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859" w:rsidRDefault="00C16859">
      <w:pPr>
        <w:pStyle w:val="Cuerpo"/>
        <w:spacing w:line="240" w:lineRule="auto"/>
      </w:pPr>
    </w:p>
    <w:p w:rsidR="00C16859" w:rsidRDefault="00C16859">
      <w:pPr>
        <w:pStyle w:val="Cuerpo"/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Prop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sito general del curso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C16859">
            <w:pPr>
              <w:pStyle w:val="Cuerpo"/>
              <w:spacing w:after="0" w:line="240" w:lineRule="auto"/>
              <w:jc w:val="both"/>
              <w:rPr>
                <w:rFonts w:ascii="Arial Bold" w:eastAsia="Arial Bold" w:hAnsi="Arial Bold" w:cs="Arial Bold"/>
                <w:lang w:val="es-ES_tradnl"/>
              </w:rPr>
            </w:pPr>
          </w:p>
          <w:p w:rsidR="00C16859" w:rsidRDefault="00D915E8">
            <w:pPr>
              <w:pStyle w:val="Cuerpo"/>
              <w:spacing w:after="0" w:line="240" w:lineRule="auto"/>
              <w:jc w:val="both"/>
              <w:rPr>
                <w:rFonts w:ascii="Arial Bold" w:eastAsia="Arial Bold" w:hAnsi="Arial Bold" w:cs="Arial Bold"/>
                <w:lang w:val="es-ES_tradnl"/>
              </w:rPr>
            </w:pPr>
            <w:r>
              <w:rPr>
                <w:rFonts w:ascii="Arial Bold"/>
                <w:lang w:val="es-ES_tradnl"/>
              </w:rPr>
              <w:t>Estructurar proyectos y desarrolla propuestas de dise</w:t>
            </w:r>
            <w:r>
              <w:rPr>
                <w:rFonts w:hAnsi="Arial Bold"/>
                <w:lang w:val="es-ES_tradnl"/>
              </w:rPr>
              <w:t>ñ</w:t>
            </w:r>
            <w:r>
              <w:rPr>
                <w:rFonts w:ascii="Arial Bold"/>
                <w:lang w:val="es-ES_tradnl"/>
              </w:rPr>
              <w:t xml:space="preserve">o de alta complejidad, con </w:t>
            </w:r>
            <w:r>
              <w:rPr>
                <w:rFonts w:hAnsi="Arial Bold"/>
                <w:lang w:val="es-ES_tradnl"/>
              </w:rPr>
              <w:t>é</w:t>
            </w:r>
            <w:r>
              <w:rPr>
                <w:rFonts w:ascii="Arial Bold"/>
                <w:lang w:val="es-ES_tradnl"/>
              </w:rPr>
              <w:t>nfasis en la ciencia y la tecnolog</w:t>
            </w:r>
            <w:r>
              <w:rPr>
                <w:rFonts w:hAnsi="Arial Bold"/>
                <w:lang w:val="es-ES_tradnl"/>
              </w:rPr>
              <w:t>í</w:t>
            </w:r>
            <w:r>
              <w:rPr>
                <w:rFonts w:ascii="Arial Bold"/>
                <w:lang w:val="es-ES_tradnl"/>
              </w:rPr>
              <w:t>a, incorporando las variables propias del contexto en que se plantea la intervenci</w:t>
            </w:r>
            <w:r>
              <w:rPr>
                <w:rFonts w:hAnsi="Arial Bold"/>
                <w:lang w:val="es-ES_tradnl"/>
              </w:rPr>
              <w:t>ó</w:t>
            </w:r>
            <w:r>
              <w:rPr>
                <w:rFonts w:ascii="Arial Bold"/>
                <w:lang w:val="es-ES_tradnl"/>
              </w:rPr>
              <w:t xml:space="preserve">n y con un alto nivel </w:t>
            </w:r>
            <w:r>
              <w:rPr>
                <w:rFonts w:ascii="Arial Bold"/>
                <w:lang w:val="es-ES_tradnl"/>
              </w:rPr>
              <w:t>de factibilidad t</w:t>
            </w:r>
            <w:r>
              <w:rPr>
                <w:rFonts w:hAnsi="Arial Bold"/>
                <w:lang w:val="es-ES_tradnl"/>
              </w:rPr>
              <w:t>é</w:t>
            </w:r>
            <w:r>
              <w:rPr>
                <w:rFonts w:ascii="Arial Bold"/>
                <w:lang w:val="es-ES_tradnl"/>
              </w:rPr>
              <w:t>cnica, productiva y econ</w:t>
            </w:r>
            <w:r>
              <w:rPr>
                <w:rFonts w:hAnsi="Arial Bold"/>
                <w:lang w:val="es-ES_tradnl"/>
              </w:rPr>
              <w:t>ó</w:t>
            </w:r>
            <w:r>
              <w:rPr>
                <w:rFonts w:ascii="Arial Bold"/>
                <w:lang w:val="es-ES_tradnl"/>
              </w:rPr>
              <w:t>mica.</w:t>
            </w:r>
          </w:p>
          <w:p w:rsidR="00C16859" w:rsidRDefault="00C16859">
            <w:pPr>
              <w:pStyle w:val="Cuerpo"/>
              <w:spacing w:after="0" w:line="240" w:lineRule="auto"/>
              <w:jc w:val="both"/>
            </w:pPr>
          </w:p>
        </w:tc>
      </w:tr>
    </w:tbl>
    <w:p w:rsidR="00C16859" w:rsidRDefault="00C16859">
      <w:pPr>
        <w:pStyle w:val="Cuerpo"/>
        <w:spacing w:line="240" w:lineRule="auto"/>
      </w:pPr>
    </w:p>
    <w:p w:rsidR="00C16859" w:rsidRDefault="00C16859">
      <w:pPr>
        <w:pStyle w:val="Cuerpo"/>
      </w:pPr>
    </w:p>
    <w:p w:rsidR="00C16859" w:rsidRDefault="00D915E8">
      <w:pPr>
        <w:pStyle w:val="Cuerpo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1083310</wp:posOffset>
                </wp:positionH>
                <wp:positionV relativeFrom="page">
                  <wp:posOffset>1247422</wp:posOffset>
                </wp:positionV>
                <wp:extent cx="5393690" cy="4574540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3690" cy="457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494" w:type="dxa"/>
                              <w:tblInd w:w="5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06"/>
                              <w:gridCol w:w="4388"/>
                            </w:tblGrid>
                            <w:tr w:rsidR="00C1685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3"/>
                              </w:trPr>
                              <w:tc>
                                <w:tcPr>
                                  <w:tcW w:w="84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16859" w:rsidRDefault="00D915E8">
                                  <w:pPr>
                                    <w:pStyle w:val="Cuerpo"/>
                                    <w:jc w:val="center"/>
                                  </w:pPr>
                                  <w:r>
                                    <w:rPr>
                                      <w:rFonts w:ascii="Arial Bold"/>
                                      <w:lang w:val="es-ES_tradnl"/>
                                    </w:rPr>
                                    <w:t>PROGRAMA</w:t>
                                  </w:r>
                                </w:p>
                              </w:tc>
                            </w:tr>
                            <w:tr w:rsidR="00C1685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16859" w:rsidRDefault="00D915E8">
                                  <w:pPr>
                                    <w:pStyle w:val="Prrafodelista"/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 xml:space="preserve">Nombre de la actividad curricular: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16859" w:rsidRPr="008601EA" w:rsidRDefault="00D915E8">
                                  <w:pPr>
                                    <w:pStyle w:val="Cuerpo"/>
                                  </w:pPr>
                                  <w:r w:rsidRPr="008601EA">
                                    <w:t>AUD6I001 Proyecto VI</w:t>
                                  </w:r>
                                </w:p>
                              </w:tc>
                            </w:tr>
                            <w:tr w:rsidR="00C1685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16859" w:rsidRDefault="00D915E8">
                                  <w:pPr>
                                    <w:pStyle w:val="Prrafodelista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Nombre de la secci</w:t>
                                  </w:r>
                                  <w:r>
                                    <w:rPr>
                                      <w:rFonts w:hAnsi="Arial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n: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36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16859" w:rsidRPr="008601EA" w:rsidRDefault="008601EA">
                                  <w:pPr>
                                    <w:pStyle w:val="Cuerpo"/>
                                    <w:spacing w:after="0" w:line="240" w:lineRule="auto"/>
                                    <w:ind w:left="283" w:hanging="283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C1685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16859" w:rsidRDefault="00D915E8">
                                  <w:pPr>
                                    <w:pStyle w:val="Prrafodelista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Profesores: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36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16859" w:rsidRPr="008601EA" w:rsidRDefault="008601EA" w:rsidP="008601EA">
                                  <w:pPr>
                                    <w:pStyle w:val="Cuerpo"/>
                                    <w:spacing w:after="0" w:line="240" w:lineRule="auto"/>
                                  </w:pPr>
                                  <w:r>
                                    <w:t>Patricio Araya</w:t>
                                  </w:r>
                                </w:p>
                              </w:tc>
                            </w:tr>
                            <w:tr w:rsidR="00C1685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16859" w:rsidRDefault="00D915E8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Ayudante: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36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16859" w:rsidRPr="008601EA" w:rsidRDefault="008601EA">
                                  <w:pPr>
                                    <w:pStyle w:val="Cuerpo"/>
                                    <w:spacing w:after="0" w:line="240" w:lineRule="auto"/>
                                    <w:ind w:left="283" w:hanging="283"/>
                                  </w:pPr>
                                  <w:r>
                                    <w:t>Patricia Campos</w:t>
                                  </w:r>
                                </w:p>
                              </w:tc>
                            </w:tr>
                            <w:tr w:rsidR="00C1685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3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16859" w:rsidRDefault="00D915E8">
                                  <w:pPr>
                                    <w:pStyle w:val="Prrafodelista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Nombre de la actividad curricular en ingl</w:t>
                                  </w:r>
                                  <w:r>
                                    <w:rPr>
                                      <w:rFonts w:hAnsi="Arial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 xml:space="preserve">s: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36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16859" w:rsidRPr="008601EA" w:rsidRDefault="00C16859">
                                  <w:pPr>
                                    <w:pStyle w:val="Cuerpo"/>
                                    <w:spacing w:after="0" w:line="240" w:lineRule="auto"/>
                                    <w:ind w:left="283" w:hanging="283"/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C1685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16859" w:rsidRDefault="00D915E8">
                                  <w:pPr>
                                    <w:pStyle w:val="Prrafodelista"/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Unidad Acad</w:t>
                                  </w:r>
                                  <w:r>
                                    <w:rPr>
                                      <w:rFonts w:hAnsi="Arial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mica: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95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16859" w:rsidRPr="008601EA" w:rsidRDefault="00D915E8">
                                  <w:pPr>
                                    <w:pStyle w:val="Cuerpo"/>
                                    <w:spacing w:after="0" w:line="240" w:lineRule="auto"/>
                                    <w:ind w:left="179" w:hanging="15"/>
                                  </w:pPr>
                                  <w:r w:rsidRPr="008601EA">
                                    <w:rPr>
                                      <w:rFonts w:ascii="Arial"/>
                                      <w:lang w:val="es-ES_tradnl"/>
                                    </w:rPr>
                                    <w:t>Escuela de Pregrado / Carrera de Dise</w:t>
                                  </w:r>
                                  <w:r w:rsidRPr="008601EA">
                                    <w:rPr>
                                      <w:rFonts w:hAnsi="Arial"/>
                                      <w:lang w:val="es-ES_tradnl"/>
                                    </w:rPr>
                                    <w:t>ñ</w:t>
                                  </w:r>
                                  <w:r w:rsidRPr="008601EA">
                                    <w:rPr>
                                      <w:rFonts w:ascii="Arial"/>
                                      <w:lang w:val="es-ES_tradnl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C1685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16859" w:rsidRDefault="00D915E8">
                                  <w:pPr>
                                    <w:pStyle w:val="Prrafodelista"/>
                                    <w:numPr>
                                      <w:ilvl w:val="0"/>
                                      <w:numId w:val="12"/>
                                    </w:num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Horas de trabajo de estudiante: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36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16859" w:rsidRPr="008601EA" w:rsidRDefault="00D915E8">
                                  <w:pPr>
                                    <w:pStyle w:val="Cuerpo"/>
                                    <w:spacing w:after="0" w:line="240" w:lineRule="auto"/>
                                    <w:ind w:left="447" w:hanging="283"/>
                                  </w:pPr>
                                  <w:r w:rsidRPr="008601EA">
                                    <w:rPr>
                                      <w:rFonts w:ascii="Arial"/>
                                      <w:lang w:val="es-ES_tradnl"/>
                                    </w:rPr>
                                    <w:t>? horas/semana</w:t>
                                  </w:r>
                                </w:p>
                              </w:tc>
                            </w:tr>
                            <w:tr w:rsidR="00C1685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36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16859" w:rsidRDefault="00D915E8">
                                  <w:pPr>
                                    <w:pStyle w:val="Prrafodelista"/>
                                    <w:spacing w:after="0" w:line="240" w:lineRule="auto"/>
                                    <w:ind w:left="447" w:hanging="283"/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7.1 Horas directas (en aula):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36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16859" w:rsidRPr="008601EA" w:rsidRDefault="00D915E8">
                                  <w:pPr>
                                    <w:pStyle w:val="Cuerpo"/>
                                    <w:spacing w:after="0" w:line="240" w:lineRule="auto"/>
                                    <w:ind w:left="447" w:hanging="283"/>
                                  </w:pPr>
                                  <w:r w:rsidRPr="008601EA">
                                    <w:rPr>
                                      <w:rFonts w:ascii="Arial"/>
                                      <w:lang w:val="es-ES_tradnl"/>
                                    </w:rPr>
                                    <w:t>9 horas</w:t>
                                  </w:r>
                                </w:p>
                              </w:tc>
                            </w:tr>
                            <w:tr w:rsidR="00C1685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36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16859" w:rsidRDefault="00D915E8">
                                  <w:pPr>
                                    <w:pStyle w:val="Prrafodelista"/>
                                    <w:spacing w:after="0" w:line="240" w:lineRule="auto"/>
                                    <w:ind w:left="447" w:hanging="283"/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7.2 Horas indirectas (aut</w:t>
                                  </w:r>
                                  <w:r>
                                    <w:rPr>
                                      <w:rFonts w:hAnsi="Arial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nomas):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36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16859" w:rsidRPr="008601EA" w:rsidRDefault="00D915E8">
                                  <w:pPr>
                                    <w:pStyle w:val="Cuerpo"/>
                                    <w:spacing w:after="0" w:line="240" w:lineRule="auto"/>
                                    <w:ind w:left="447" w:hanging="283"/>
                                  </w:pPr>
                                  <w:r w:rsidRPr="008601EA">
                                    <w:rPr>
                                      <w:rFonts w:ascii="Arial"/>
                                      <w:lang w:val="es-ES_tradnl"/>
                                    </w:rPr>
                                    <w:t>4,5 horas</w:t>
                                  </w:r>
                                </w:p>
                              </w:tc>
                            </w:tr>
                            <w:tr w:rsidR="00C1685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16859" w:rsidRDefault="00D915E8">
                                  <w:pPr>
                                    <w:pStyle w:val="Prrafodelista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Tipo de cr</w:t>
                                  </w:r>
                                  <w:r>
                                    <w:rPr>
                                      <w:rFonts w:hAnsi="Arial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ditos: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36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16859" w:rsidRDefault="00D915E8">
                                  <w:pPr>
                                    <w:pStyle w:val="Cuerpo"/>
                                    <w:spacing w:after="0" w:line="240" w:lineRule="auto"/>
                                    <w:ind w:left="447" w:hanging="283"/>
                                  </w:pPr>
                                  <w:r>
                                    <w:rPr>
                                      <w:rFonts w:ascii="Arial"/>
                                      <w:lang w:val="es-ES_tradnl"/>
                                    </w:rPr>
                                    <w:t>Sistema de Cr</w:t>
                                  </w:r>
                                  <w:r>
                                    <w:rPr>
                                      <w:rFonts w:hAnsi="Arial"/>
                                      <w:lang w:val="es-ES_tradnl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/>
                                      <w:lang w:val="es-ES_tradnl"/>
                                    </w:rPr>
                                    <w:t xml:space="preserve">ditos Transferibles </w:t>
                                  </w:r>
                                </w:p>
                              </w:tc>
                            </w:tr>
                            <w:tr w:rsidR="00C1685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16859" w:rsidRDefault="00D915E8">
                                  <w:pPr>
                                    <w:pStyle w:val="Prrafodelista"/>
                                    <w:numPr>
                                      <w:ilvl w:val="0"/>
                                      <w:numId w:val="14"/>
                                    </w:num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hAnsi="Arial"/>
                                    </w:rPr>
                                    <w:t>ú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 xml:space="preserve">mero de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cr</w:t>
                                  </w:r>
                                  <w:r>
                                    <w:rPr>
                                      <w:rFonts w:hAnsi="Arial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 xml:space="preserve">ditos SCT </w:t>
                                  </w:r>
                                  <w:r>
                                    <w:rPr>
                                      <w:rFonts w:hAnsi="Arial"/>
                                    </w:rPr>
                                    <w:t>–</w:t>
                                  </w:r>
                                  <w:r>
                                    <w:rPr>
                                      <w:rFonts w:hAnsi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 xml:space="preserve">Chile: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36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16859" w:rsidRDefault="00C16859"/>
                              </w:tc>
                            </w:tr>
                          </w:tbl>
                          <w:p w:rsidR="00000000" w:rsidRDefault="00D915E8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85.3pt;margin-top:98.2pt;width:424.7pt;height:360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8494" w:type="dxa"/>
                        <w:tblInd w:w="5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06"/>
                        <w:gridCol w:w="4388"/>
                      </w:tblGrid>
                      <w:tr w:rsidR="00C1685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3"/>
                        </w:trPr>
                        <w:tc>
                          <w:tcPr>
                            <w:tcW w:w="84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16859" w:rsidRDefault="00D915E8">
                            <w:pPr>
                              <w:pStyle w:val="Cuerpo"/>
                              <w:jc w:val="center"/>
                            </w:pPr>
                            <w:r>
                              <w:rPr>
                                <w:rFonts w:ascii="Arial Bold"/>
                                <w:lang w:val="es-ES_tradnl"/>
                              </w:rPr>
                              <w:t>PROGRAMA</w:t>
                            </w:r>
                          </w:p>
                        </w:tc>
                      </w:tr>
                      <w:tr w:rsidR="00C1685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4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16859" w:rsidRDefault="00D915E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 xml:space="preserve">Nombre de la actividad curricular: </w:t>
                            </w:r>
                          </w:p>
                        </w:tc>
                        <w:tc>
                          <w:tcPr>
                            <w:tcW w:w="4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16859" w:rsidRPr="008601EA" w:rsidRDefault="00D915E8">
                            <w:pPr>
                              <w:pStyle w:val="Cuerpo"/>
                            </w:pPr>
                            <w:r w:rsidRPr="008601EA">
                              <w:t>AUD6I001 Proyecto VI</w:t>
                            </w:r>
                          </w:p>
                        </w:tc>
                      </w:tr>
                      <w:tr w:rsidR="00C1685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4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16859" w:rsidRDefault="00D915E8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Nombre de la secci</w:t>
                            </w:r>
                            <w:r>
                              <w:rPr>
                                <w:rFonts w:hAnsi="Arial"/>
                              </w:rPr>
                              <w:t>ó</w:t>
                            </w:r>
                            <w:r>
                              <w:rPr>
                                <w:rFonts w:ascii="Arial"/>
                              </w:rPr>
                              <w:t>n:</w:t>
                            </w:r>
                          </w:p>
                        </w:tc>
                        <w:tc>
                          <w:tcPr>
                            <w:tcW w:w="4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36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16859" w:rsidRPr="008601EA" w:rsidRDefault="008601EA">
                            <w:pPr>
                              <w:pStyle w:val="Cuerpo"/>
                              <w:spacing w:after="0" w:line="240" w:lineRule="auto"/>
                              <w:ind w:left="283" w:hanging="283"/>
                            </w:pPr>
                            <w:r>
                              <w:t>2</w:t>
                            </w:r>
                          </w:p>
                        </w:tc>
                      </w:tr>
                      <w:tr w:rsidR="00C1685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4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16859" w:rsidRDefault="00D915E8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Profesores:</w:t>
                            </w:r>
                          </w:p>
                        </w:tc>
                        <w:tc>
                          <w:tcPr>
                            <w:tcW w:w="4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36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16859" w:rsidRPr="008601EA" w:rsidRDefault="008601EA" w:rsidP="008601EA">
                            <w:pPr>
                              <w:pStyle w:val="Cuerpo"/>
                              <w:spacing w:after="0" w:line="240" w:lineRule="auto"/>
                            </w:pPr>
                            <w:r>
                              <w:t>Patricio Araya</w:t>
                            </w:r>
                          </w:p>
                        </w:tc>
                      </w:tr>
                      <w:tr w:rsidR="00C1685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4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16859" w:rsidRDefault="00D915E8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Ayudante:</w:t>
                            </w:r>
                          </w:p>
                        </w:tc>
                        <w:tc>
                          <w:tcPr>
                            <w:tcW w:w="4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36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16859" w:rsidRPr="008601EA" w:rsidRDefault="008601EA">
                            <w:pPr>
                              <w:pStyle w:val="Cuerpo"/>
                              <w:spacing w:after="0" w:line="240" w:lineRule="auto"/>
                              <w:ind w:left="283" w:hanging="283"/>
                            </w:pPr>
                            <w:r>
                              <w:t>Patricia Campos</w:t>
                            </w:r>
                          </w:p>
                        </w:tc>
                      </w:tr>
                      <w:tr w:rsidR="00C1685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3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16859" w:rsidRDefault="00D915E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Nombre de la actividad curricular en ingl</w:t>
                            </w:r>
                            <w:r>
                              <w:rPr>
                                <w:rFonts w:hAnsi="Arial"/>
                              </w:rPr>
                              <w:t>é</w:t>
                            </w:r>
                            <w:r>
                              <w:rPr>
                                <w:rFonts w:ascii="Arial"/>
                              </w:rPr>
                              <w:t xml:space="preserve">s: </w:t>
                            </w:r>
                          </w:p>
                        </w:tc>
                        <w:tc>
                          <w:tcPr>
                            <w:tcW w:w="4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36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16859" w:rsidRPr="008601EA" w:rsidRDefault="00C16859">
                            <w:pPr>
                              <w:pStyle w:val="Cuerpo"/>
                              <w:spacing w:after="0" w:line="240" w:lineRule="auto"/>
                              <w:ind w:left="283" w:hanging="283"/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C1685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4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16859" w:rsidRDefault="00D915E8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Unidad Acad</w:t>
                            </w:r>
                            <w:r>
                              <w:rPr>
                                <w:rFonts w:hAnsi="Arial"/>
                              </w:rPr>
                              <w:t>é</w:t>
                            </w:r>
                            <w:r>
                              <w:rPr>
                                <w:rFonts w:ascii="Arial"/>
                              </w:rPr>
                              <w:t>mica:</w:t>
                            </w:r>
                          </w:p>
                        </w:tc>
                        <w:tc>
                          <w:tcPr>
                            <w:tcW w:w="4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95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16859" w:rsidRPr="008601EA" w:rsidRDefault="00D915E8">
                            <w:pPr>
                              <w:pStyle w:val="Cuerpo"/>
                              <w:spacing w:after="0" w:line="240" w:lineRule="auto"/>
                              <w:ind w:left="179" w:hanging="15"/>
                            </w:pPr>
                            <w:r w:rsidRPr="008601EA">
                              <w:rPr>
                                <w:rFonts w:ascii="Arial"/>
                                <w:lang w:val="es-ES_tradnl"/>
                              </w:rPr>
                              <w:t>Escuela de Pregrado / Carrera de Dise</w:t>
                            </w:r>
                            <w:r w:rsidRPr="008601EA">
                              <w:rPr>
                                <w:rFonts w:hAnsi="Arial"/>
                                <w:lang w:val="es-ES_tradnl"/>
                              </w:rPr>
                              <w:t>ñ</w:t>
                            </w:r>
                            <w:r w:rsidRPr="008601EA">
                              <w:rPr>
                                <w:rFonts w:ascii="Arial"/>
                                <w:lang w:val="es-ES_tradnl"/>
                              </w:rPr>
                              <w:t>o</w:t>
                            </w:r>
                          </w:p>
                        </w:tc>
                      </w:tr>
                      <w:tr w:rsidR="00C1685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4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16859" w:rsidRDefault="00D915E8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Horas de trabajo de estudiante:</w:t>
                            </w:r>
                          </w:p>
                        </w:tc>
                        <w:tc>
                          <w:tcPr>
                            <w:tcW w:w="4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36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16859" w:rsidRPr="008601EA" w:rsidRDefault="00D915E8">
                            <w:pPr>
                              <w:pStyle w:val="Cuerpo"/>
                              <w:spacing w:after="0" w:line="240" w:lineRule="auto"/>
                              <w:ind w:left="447" w:hanging="283"/>
                            </w:pPr>
                            <w:r w:rsidRPr="008601EA">
                              <w:rPr>
                                <w:rFonts w:ascii="Arial"/>
                                <w:lang w:val="es-ES_tradnl"/>
                              </w:rPr>
                              <w:t>? horas/semana</w:t>
                            </w:r>
                          </w:p>
                        </w:tc>
                      </w:tr>
                      <w:tr w:rsidR="00C1685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4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36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16859" w:rsidRDefault="00D915E8">
                            <w:pPr>
                              <w:pStyle w:val="Prrafodelista"/>
                              <w:spacing w:after="0" w:line="240" w:lineRule="auto"/>
                              <w:ind w:left="447" w:hanging="283"/>
                            </w:pPr>
                            <w:r>
                              <w:rPr>
                                <w:rFonts w:ascii="Arial"/>
                              </w:rPr>
                              <w:t>7.1 Horas directas (en aula):</w:t>
                            </w:r>
                          </w:p>
                        </w:tc>
                        <w:tc>
                          <w:tcPr>
                            <w:tcW w:w="4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36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16859" w:rsidRPr="008601EA" w:rsidRDefault="00D915E8">
                            <w:pPr>
                              <w:pStyle w:val="Cuerpo"/>
                              <w:spacing w:after="0" w:line="240" w:lineRule="auto"/>
                              <w:ind w:left="447" w:hanging="283"/>
                            </w:pPr>
                            <w:r w:rsidRPr="008601EA">
                              <w:rPr>
                                <w:rFonts w:ascii="Arial"/>
                                <w:lang w:val="es-ES_tradnl"/>
                              </w:rPr>
                              <w:t>9 horas</w:t>
                            </w:r>
                          </w:p>
                        </w:tc>
                      </w:tr>
                      <w:tr w:rsidR="00C1685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4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36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16859" w:rsidRDefault="00D915E8">
                            <w:pPr>
                              <w:pStyle w:val="Prrafodelista"/>
                              <w:spacing w:after="0" w:line="240" w:lineRule="auto"/>
                              <w:ind w:left="447" w:hanging="283"/>
                            </w:pPr>
                            <w:r>
                              <w:rPr>
                                <w:rFonts w:ascii="Arial"/>
                              </w:rPr>
                              <w:t>7.2 Horas indirectas (aut</w:t>
                            </w:r>
                            <w:r>
                              <w:rPr>
                                <w:rFonts w:hAnsi="Arial"/>
                              </w:rPr>
                              <w:t>ó</w:t>
                            </w:r>
                            <w:r>
                              <w:rPr>
                                <w:rFonts w:ascii="Arial"/>
                              </w:rPr>
                              <w:t>nomas):</w:t>
                            </w:r>
                          </w:p>
                        </w:tc>
                        <w:tc>
                          <w:tcPr>
                            <w:tcW w:w="4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36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16859" w:rsidRPr="008601EA" w:rsidRDefault="00D915E8">
                            <w:pPr>
                              <w:pStyle w:val="Cuerpo"/>
                              <w:spacing w:after="0" w:line="240" w:lineRule="auto"/>
                              <w:ind w:left="447" w:hanging="283"/>
                            </w:pPr>
                            <w:r w:rsidRPr="008601EA">
                              <w:rPr>
                                <w:rFonts w:ascii="Arial"/>
                                <w:lang w:val="es-ES_tradnl"/>
                              </w:rPr>
                              <w:t>4,5 horas</w:t>
                            </w:r>
                          </w:p>
                        </w:tc>
                      </w:tr>
                      <w:tr w:rsidR="00C1685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4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16859" w:rsidRDefault="00D915E8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Tipo de cr</w:t>
                            </w:r>
                            <w:r>
                              <w:rPr>
                                <w:rFonts w:hAnsi="Arial"/>
                              </w:rPr>
                              <w:t>é</w:t>
                            </w:r>
                            <w:r>
                              <w:rPr>
                                <w:rFonts w:ascii="Arial"/>
                              </w:rPr>
                              <w:t>ditos:</w:t>
                            </w:r>
                          </w:p>
                        </w:tc>
                        <w:tc>
                          <w:tcPr>
                            <w:tcW w:w="4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36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16859" w:rsidRDefault="00D915E8">
                            <w:pPr>
                              <w:pStyle w:val="Cuerpo"/>
                              <w:spacing w:after="0" w:line="240" w:lineRule="auto"/>
                              <w:ind w:left="447" w:hanging="283"/>
                            </w:pPr>
                            <w:r>
                              <w:rPr>
                                <w:rFonts w:ascii="Arial"/>
                                <w:lang w:val="es-ES_tradnl"/>
                              </w:rPr>
                              <w:t>Sistema de Cr</w:t>
                            </w:r>
                            <w:r>
                              <w:rPr>
                                <w:rFonts w:hAnsi="Arial"/>
                                <w:lang w:val="es-ES_tradnl"/>
                              </w:rPr>
                              <w:t>é</w:t>
                            </w:r>
                            <w:r>
                              <w:rPr>
                                <w:rFonts w:ascii="Arial"/>
                                <w:lang w:val="es-ES_tradnl"/>
                              </w:rPr>
                              <w:t xml:space="preserve">ditos Transferibles </w:t>
                            </w:r>
                          </w:p>
                        </w:tc>
                      </w:tr>
                      <w:tr w:rsidR="00C1685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4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16859" w:rsidRDefault="00D915E8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N</w:t>
                            </w:r>
                            <w:r>
                              <w:rPr>
                                <w:rFonts w:hAnsi="Arial"/>
                              </w:rPr>
                              <w:t>ú</w:t>
                            </w:r>
                            <w:r>
                              <w:rPr>
                                <w:rFonts w:ascii="Arial"/>
                              </w:rPr>
                              <w:t xml:space="preserve">mero de </w:t>
                            </w:r>
                            <w:r>
                              <w:rPr>
                                <w:rFonts w:ascii="Arial"/>
                              </w:rPr>
                              <w:t>cr</w:t>
                            </w:r>
                            <w:r>
                              <w:rPr>
                                <w:rFonts w:hAnsi="Arial"/>
                              </w:rPr>
                              <w:t>é</w:t>
                            </w:r>
                            <w:r>
                              <w:rPr>
                                <w:rFonts w:ascii="Arial"/>
                              </w:rPr>
                              <w:t xml:space="preserve">ditos SCT </w:t>
                            </w:r>
                            <w:r>
                              <w:rPr>
                                <w:rFonts w:hAnsi="Arial"/>
                              </w:rPr>
                              <w:t>–</w:t>
                            </w:r>
                            <w:r>
                              <w:rPr>
                                <w:rFonts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 xml:space="preserve">Chile: </w:t>
                            </w:r>
                          </w:p>
                        </w:tc>
                        <w:tc>
                          <w:tcPr>
                            <w:tcW w:w="4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36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16859" w:rsidRDefault="00C16859"/>
                        </w:tc>
                      </w:tr>
                    </w:tbl>
                    <w:p w:rsidR="00000000" w:rsidRDefault="00D915E8"/>
                  </w:txbxContent>
                </v:textbox>
                <w10:wrap type="topAndBottom" anchorx="page" anchory="page"/>
              </v:rect>
            </w:pict>
          </mc:Fallback>
        </mc:AlternateContent>
      </w:r>
    </w:p>
    <w:p w:rsidR="00C16859" w:rsidRDefault="00C16859">
      <w:pPr>
        <w:pStyle w:val="Cuerpo"/>
      </w:pPr>
    </w:p>
    <w:p w:rsidR="00C16859" w:rsidRDefault="00C16859">
      <w:pPr>
        <w:pStyle w:val="Cuerpo"/>
      </w:pPr>
    </w:p>
    <w:p w:rsidR="00C16859" w:rsidRDefault="00C16859">
      <w:pPr>
        <w:pStyle w:val="Cuerpo"/>
      </w:pPr>
    </w:p>
    <w:p w:rsidR="00C16859" w:rsidRDefault="00C16859">
      <w:pPr>
        <w:pStyle w:val="Cuerpo"/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Resultados de Aprendizaje: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C16859">
            <w:pPr>
              <w:pStyle w:val="Cuerpo"/>
              <w:spacing w:after="0" w:line="240" w:lineRule="auto"/>
              <w:rPr>
                <w:rFonts w:ascii="Arial Bold" w:eastAsia="Arial Bold" w:hAnsi="Arial Bold" w:cs="Arial Bold"/>
                <w:lang w:val="es-ES_tradnl"/>
              </w:rPr>
            </w:pPr>
          </w:p>
          <w:p w:rsidR="00C16859" w:rsidRDefault="00D915E8">
            <w:pPr>
              <w:pStyle w:val="Cuerpo"/>
              <w:spacing w:after="0" w:line="240" w:lineRule="auto"/>
              <w:rPr>
                <w:rFonts w:ascii="Arial Bold" w:eastAsia="Arial Bold" w:hAnsi="Arial Bold" w:cs="Arial Bold"/>
                <w:lang w:val="es-ES_tradnl"/>
              </w:rPr>
            </w:pPr>
            <w:r>
              <w:rPr>
                <w:rFonts w:ascii="Arial Bold"/>
                <w:lang w:val="es-ES_tradnl"/>
              </w:rPr>
              <w:t xml:space="preserve">Define aspectos relevantes para el desarrollo de </w:t>
            </w:r>
            <w:proofErr w:type="gramStart"/>
            <w:r>
              <w:rPr>
                <w:rFonts w:ascii="Arial Bold"/>
                <w:lang w:val="es-ES_tradnl"/>
              </w:rPr>
              <w:t>productos  industriales</w:t>
            </w:r>
            <w:proofErr w:type="gramEnd"/>
            <w:r>
              <w:rPr>
                <w:rFonts w:ascii="Arial Bold"/>
                <w:lang w:val="es-ES_tradnl"/>
              </w:rPr>
              <w:t xml:space="preserve"> y su incidencia en el entorno f</w:t>
            </w:r>
            <w:r>
              <w:rPr>
                <w:rFonts w:hAnsi="Arial Bold"/>
                <w:lang w:val="es-ES_tradnl"/>
              </w:rPr>
              <w:t>í</w:t>
            </w:r>
            <w:r>
              <w:rPr>
                <w:rFonts w:ascii="Arial Bold"/>
                <w:lang w:val="es-ES_tradnl"/>
              </w:rPr>
              <w:t>sico y cultural de las personas.</w:t>
            </w:r>
          </w:p>
          <w:p w:rsidR="00C16859" w:rsidRDefault="00C16859">
            <w:pPr>
              <w:pStyle w:val="Cuerpo"/>
              <w:spacing w:after="0" w:line="240" w:lineRule="auto"/>
              <w:rPr>
                <w:rFonts w:ascii="Arial Bold" w:eastAsia="Arial Bold" w:hAnsi="Arial Bold" w:cs="Arial Bold"/>
                <w:lang w:val="es-ES_tradnl"/>
              </w:rPr>
            </w:pPr>
          </w:p>
          <w:p w:rsidR="00C16859" w:rsidRDefault="00D915E8">
            <w:pPr>
              <w:pStyle w:val="Cuerpo"/>
              <w:spacing w:after="0" w:line="240" w:lineRule="auto"/>
              <w:rPr>
                <w:rFonts w:ascii="Arial Bold" w:eastAsia="Arial Bold" w:hAnsi="Arial Bold" w:cs="Arial Bold"/>
                <w:lang w:val="es-ES_tradnl"/>
              </w:rPr>
            </w:pPr>
            <w:r>
              <w:rPr>
                <w:rFonts w:ascii="Arial Bold"/>
                <w:lang w:val="es-ES_tradnl"/>
              </w:rPr>
              <w:t xml:space="preserve">Proyecta soluciones objetuales pertinentes derivada del </w:t>
            </w:r>
            <w:r>
              <w:rPr>
                <w:rFonts w:ascii="Arial Bold"/>
                <w:lang w:val="es-ES_tradnl"/>
              </w:rPr>
              <w:t>estudio contextual de un entorno dado</w:t>
            </w:r>
          </w:p>
          <w:p w:rsidR="00C16859" w:rsidRDefault="00C16859">
            <w:pPr>
              <w:pStyle w:val="Cuerpo"/>
              <w:spacing w:after="0" w:line="240" w:lineRule="auto"/>
              <w:rPr>
                <w:rFonts w:ascii="Arial Bold" w:eastAsia="Arial Bold" w:hAnsi="Arial Bold" w:cs="Arial Bold"/>
                <w:lang w:val="es-ES_tradnl"/>
              </w:rPr>
            </w:pPr>
          </w:p>
          <w:p w:rsidR="00C16859" w:rsidRDefault="00D915E8">
            <w:pPr>
              <w:pStyle w:val="Cuerpo"/>
              <w:spacing w:after="0" w:line="240" w:lineRule="auto"/>
              <w:rPr>
                <w:rFonts w:ascii="Arial Bold" w:eastAsia="Arial Bold" w:hAnsi="Arial Bold" w:cs="Arial Bold"/>
                <w:lang w:val="es-ES_tradnl"/>
              </w:rPr>
            </w:pPr>
            <w:r>
              <w:rPr>
                <w:rFonts w:ascii="Arial Bold"/>
                <w:lang w:val="es-ES_tradnl"/>
              </w:rPr>
              <w:t>Asimila caracter</w:t>
            </w:r>
            <w:r>
              <w:rPr>
                <w:rFonts w:hAnsi="Arial Bold"/>
                <w:lang w:val="es-ES_tradnl"/>
              </w:rPr>
              <w:t>í</w:t>
            </w:r>
            <w:r>
              <w:rPr>
                <w:rFonts w:ascii="Arial Bold"/>
                <w:lang w:val="es-ES_tradnl"/>
              </w:rPr>
              <w:t>sticas parciales y finales en el desarrollo de un producto relacionando el procesos de fabricaci</w:t>
            </w:r>
            <w:r>
              <w:rPr>
                <w:rFonts w:hAnsi="Arial Bold"/>
                <w:lang w:val="es-ES_tradnl"/>
              </w:rPr>
              <w:t>ó</w:t>
            </w:r>
            <w:r>
              <w:rPr>
                <w:rFonts w:ascii="Arial Bold"/>
                <w:lang w:val="es-ES_tradnl"/>
              </w:rPr>
              <w:t xml:space="preserve">n pre visualizando sistemas </w:t>
            </w:r>
            <w:proofErr w:type="gramStart"/>
            <w:r>
              <w:rPr>
                <w:rFonts w:ascii="Arial Bold"/>
                <w:lang w:val="es-ES_tradnl"/>
              </w:rPr>
              <w:t>tecnol</w:t>
            </w:r>
            <w:r>
              <w:rPr>
                <w:rFonts w:hAnsi="Arial Bold"/>
                <w:lang w:val="es-ES_tradnl"/>
              </w:rPr>
              <w:t>ó</w:t>
            </w:r>
            <w:r>
              <w:rPr>
                <w:rFonts w:ascii="Arial Bold"/>
                <w:lang w:val="es-ES_tradnl"/>
              </w:rPr>
              <w:t>gicos  complejos</w:t>
            </w:r>
            <w:proofErr w:type="gramEnd"/>
          </w:p>
          <w:p w:rsidR="00C16859" w:rsidRDefault="00C16859">
            <w:pPr>
              <w:pStyle w:val="Cuerpo"/>
              <w:spacing w:after="0" w:line="240" w:lineRule="auto"/>
              <w:rPr>
                <w:rFonts w:ascii="Arial Bold" w:eastAsia="Arial Bold" w:hAnsi="Arial Bold" w:cs="Arial Bold"/>
                <w:lang w:val="es-ES_tradnl"/>
              </w:rPr>
            </w:pPr>
          </w:p>
          <w:p w:rsidR="00C16859" w:rsidRDefault="00D915E8">
            <w:pPr>
              <w:pStyle w:val="Cuerpo"/>
              <w:spacing w:after="0" w:line="240" w:lineRule="auto"/>
              <w:rPr>
                <w:rFonts w:ascii="Arial Bold" w:eastAsia="Arial Bold" w:hAnsi="Arial Bold" w:cs="Arial Bold"/>
                <w:lang w:val="es-ES_tradnl"/>
              </w:rPr>
            </w:pPr>
            <w:r>
              <w:rPr>
                <w:rFonts w:ascii="Arial Bold"/>
                <w:lang w:val="es-ES_tradnl"/>
              </w:rPr>
              <w:t>Relaciona el resultado de un elemento objetual con</w:t>
            </w:r>
            <w:r>
              <w:rPr>
                <w:rFonts w:ascii="Arial Bold"/>
                <w:lang w:val="es-ES_tradnl"/>
              </w:rPr>
              <w:t xml:space="preserve"> las variables de la industria y sus procesos, as</w:t>
            </w:r>
            <w:r>
              <w:rPr>
                <w:rFonts w:hAnsi="Arial Bold"/>
                <w:lang w:val="es-ES_tradnl"/>
              </w:rPr>
              <w:t>í</w:t>
            </w:r>
            <w:r>
              <w:rPr>
                <w:rFonts w:hAnsi="Arial Bold"/>
                <w:lang w:val="es-ES_tradnl"/>
              </w:rPr>
              <w:t xml:space="preserve"> </w:t>
            </w:r>
            <w:r>
              <w:rPr>
                <w:rFonts w:ascii="Arial Bold"/>
                <w:lang w:val="es-ES_tradnl"/>
              </w:rPr>
              <w:t>como con las herramientas de validaci</w:t>
            </w:r>
            <w:r>
              <w:rPr>
                <w:rFonts w:hAnsi="Arial Bold"/>
                <w:lang w:val="es-ES_tradnl"/>
              </w:rPr>
              <w:t>ó</w:t>
            </w:r>
            <w:r>
              <w:rPr>
                <w:rFonts w:ascii="Arial Bold"/>
                <w:lang w:val="es-ES_tradnl"/>
              </w:rPr>
              <w:t>n en la relaci</w:t>
            </w:r>
            <w:r>
              <w:rPr>
                <w:rFonts w:hAnsi="Arial Bold"/>
                <w:lang w:val="es-ES_tradnl"/>
              </w:rPr>
              <w:t>ó</w:t>
            </w:r>
            <w:r>
              <w:rPr>
                <w:rFonts w:ascii="Arial Bold"/>
                <w:lang w:val="es-ES_tradnl"/>
              </w:rPr>
              <w:t>n objeto - usuario</w:t>
            </w:r>
          </w:p>
          <w:p w:rsidR="00C16859" w:rsidRDefault="00C16859">
            <w:pPr>
              <w:pStyle w:val="Cuerpo"/>
              <w:spacing w:after="0" w:line="240" w:lineRule="auto"/>
            </w:pPr>
          </w:p>
        </w:tc>
      </w:tr>
    </w:tbl>
    <w:p w:rsidR="00C16859" w:rsidRDefault="00C16859">
      <w:pPr>
        <w:pStyle w:val="Cuerpo"/>
        <w:spacing w:line="240" w:lineRule="auto"/>
      </w:pPr>
    </w:p>
    <w:p w:rsidR="00C16859" w:rsidRDefault="00C16859">
      <w:pPr>
        <w:pStyle w:val="Cuerpo"/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Saberes / contenidos: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9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200" w:line="96" w:lineRule="auto"/>
              <w:jc w:val="both"/>
              <w:rPr>
                <w:rFonts w:ascii="Arial" w:eastAsia="Arial" w:hAnsi="Arial" w:cs="Arial"/>
                <w:b/>
                <w:bCs/>
                <w:lang w:val="es-ES_tradnl"/>
              </w:rPr>
            </w:pPr>
            <w:r>
              <w:rPr>
                <w:rFonts w:ascii="Arial"/>
                <w:b/>
                <w:bCs/>
                <w:lang w:val="es-ES_tradnl"/>
              </w:rPr>
              <w:lastRenderedPageBreak/>
              <w:t xml:space="preserve">Unidad 1: </w:t>
            </w:r>
          </w:p>
          <w:p w:rsidR="00C16859" w:rsidRDefault="00D915E8">
            <w:pPr>
              <w:pStyle w:val="Cuerpo"/>
              <w:spacing w:after="0" w:line="96" w:lineRule="auto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b/>
                <w:bCs/>
                <w:lang w:val="es-ES_tradnl"/>
              </w:rPr>
              <w:t xml:space="preserve">Contenidos: </w:t>
            </w:r>
          </w:p>
          <w:p w:rsidR="00C16859" w:rsidRDefault="00C16859">
            <w:pPr>
              <w:pStyle w:val="Cuerpo"/>
              <w:spacing w:after="200" w:line="168" w:lineRule="auto"/>
              <w:jc w:val="both"/>
              <w:rPr>
                <w:rFonts w:ascii="Arial" w:eastAsia="Arial" w:hAnsi="Arial" w:cs="Arial"/>
                <w:lang w:val="es-ES_tradnl"/>
              </w:rPr>
            </w:pPr>
          </w:p>
          <w:p w:rsidR="00C16859" w:rsidRDefault="00D915E8">
            <w:pPr>
              <w:pStyle w:val="Cuerpo"/>
              <w:spacing w:after="200" w:line="168" w:lineRule="auto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Dise</w:t>
            </w:r>
            <w:r>
              <w:rPr>
                <w:rFonts w:hAnsi="Arial"/>
                <w:lang w:val="es-ES_tradnl"/>
              </w:rPr>
              <w:t>ñ</w:t>
            </w:r>
            <w:r>
              <w:rPr>
                <w:rFonts w:ascii="Arial"/>
                <w:lang w:val="es-ES_tradnl"/>
              </w:rPr>
              <w:t>o generativo y param</w:t>
            </w:r>
            <w:r>
              <w:rPr>
                <w:rFonts w:hAnsi="Arial"/>
                <w:lang w:val="es-ES_tradnl"/>
              </w:rPr>
              <w:t>é</w:t>
            </w:r>
            <w:r>
              <w:rPr>
                <w:rFonts w:ascii="Arial"/>
                <w:lang w:val="es-ES_tradnl"/>
              </w:rPr>
              <w:t>trico</w:t>
            </w:r>
          </w:p>
          <w:p w:rsidR="00C16859" w:rsidRDefault="00D915E8">
            <w:pPr>
              <w:pStyle w:val="Cuerpo"/>
              <w:spacing w:after="200" w:line="168" w:lineRule="auto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C</w:t>
            </w:r>
            <w:r>
              <w:rPr>
                <w:rFonts w:hAnsi="Arial"/>
                <w:lang w:val="es-ES_tradnl"/>
              </w:rPr>
              <w:t>ó</w:t>
            </w:r>
            <w:r>
              <w:rPr>
                <w:rFonts w:ascii="Arial"/>
                <w:lang w:val="es-ES_tradnl"/>
              </w:rPr>
              <w:t>digos formales, est</w:t>
            </w:r>
            <w:r>
              <w:rPr>
                <w:rFonts w:hAnsi="Arial"/>
                <w:lang w:val="es-ES_tradnl"/>
              </w:rPr>
              <w:t>é</w:t>
            </w:r>
            <w:r>
              <w:rPr>
                <w:rFonts w:ascii="Arial"/>
                <w:lang w:val="es-ES_tradnl"/>
              </w:rPr>
              <w:t xml:space="preserve">tica aplicada, estilo y </w:t>
            </w:r>
            <w:r>
              <w:rPr>
                <w:rFonts w:ascii="Arial"/>
                <w:lang w:val="es-ES_tradnl"/>
              </w:rPr>
              <w:t>dise</w:t>
            </w:r>
            <w:r>
              <w:rPr>
                <w:rFonts w:hAnsi="Arial"/>
                <w:lang w:val="es-ES_tradnl"/>
              </w:rPr>
              <w:t>ñ</w:t>
            </w:r>
            <w:r>
              <w:rPr>
                <w:rFonts w:ascii="Arial"/>
                <w:lang w:val="es-ES_tradnl"/>
              </w:rPr>
              <w:t xml:space="preserve">o  </w:t>
            </w:r>
          </w:p>
          <w:p w:rsidR="00C16859" w:rsidRDefault="00C16859">
            <w:pPr>
              <w:pStyle w:val="Cuerpo"/>
              <w:spacing w:after="0" w:line="168" w:lineRule="auto"/>
              <w:ind w:left="360"/>
              <w:jc w:val="both"/>
              <w:rPr>
                <w:rFonts w:ascii="Arial" w:eastAsia="Arial" w:hAnsi="Arial" w:cs="Arial"/>
                <w:lang w:val="es-ES_tradnl"/>
              </w:rPr>
            </w:pPr>
          </w:p>
          <w:p w:rsidR="00C16859" w:rsidRDefault="00D915E8">
            <w:pPr>
              <w:pStyle w:val="Cuerpo"/>
              <w:spacing w:after="120" w:line="168" w:lineRule="auto"/>
              <w:jc w:val="both"/>
              <w:rPr>
                <w:rFonts w:ascii="Arial" w:eastAsia="Arial" w:hAnsi="Arial" w:cs="Arial"/>
                <w:b/>
                <w:bCs/>
                <w:lang w:val="es-ES_tradnl"/>
              </w:rPr>
            </w:pPr>
            <w:r>
              <w:rPr>
                <w:rFonts w:ascii="Arial"/>
                <w:b/>
                <w:bCs/>
                <w:lang w:val="es-ES_tradnl"/>
              </w:rPr>
              <w:t xml:space="preserve">Unidad 2: </w:t>
            </w:r>
          </w:p>
          <w:p w:rsidR="00C16859" w:rsidRDefault="00D915E8">
            <w:pPr>
              <w:pStyle w:val="Cuerpo"/>
              <w:spacing w:after="120" w:line="168" w:lineRule="auto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b/>
                <w:bCs/>
                <w:lang w:val="es-ES_tradnl"/>
              </w:rPr>
              <w:t>Contenidos:</w:t>
            </w:r>
          </w:p>
          <w:p w:rsidR="00C16859" w:rsidRDefault="00D915E8">
            <w:pPr>
              <w:pStyle w:val="Cuerpo"/>
              <w:spacing w:after="200" w:line="168" w:lineRule="auto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Fundamentos - interacci</w:t>
            </w:r>
            <w:r>
              <w:rPr>
                <w:rFonts w:hAnsi="Arial"/>
                <w:lang w:val="es-ES_tradnl"/>
              </w:rPr>
              <w:t>ó</w:t>
            </w:r>
            <w:r>
              <w:rPr>
                <w:rFonts w:ascii="Arial"/>
                <w:lang w:val="es-ES_tradnl"/>
              </w:rPr>
              <w:t>n - experiencia</w:t>
            </w:r>
          </w:p>
          <w:p w:rsidR="00C16859" w:rsidRDefault="00D915E8">
            <w:pPr>
              <w:pStyle w:val="Cuerpo"/>
              <w:spacing w:after="200" w:line="168" w:lineRule="auto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Materiales y sostenibilidad</w:t>
            </w:r>
          </w:p>
          <w:p w:rsidR="00C16859" w:rsidRDefault="00D915E8">
            <w:pPr>
              <w:pStyle w:val="Cuerpo"/>
              <w:spacing w:after="200" w:line="168" w:lineRule="auto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Procesos de producci</w:t>
            </w:r>
            <w:r>
              <w:rPr>
                <w:rFonts w:hAnsi="Arial"/>
                <w:lang w:val="es-ES_tradnl"/>
              </w:rPr>
              <w:t>ó</w:t>
            </w:r>
            <w:r>
              <w:rPr>
                <w:rFonts w:ascii="Arial"/>
                <w:lang w:val="es-ES_tradnl"/>
              </w:rPr>
              <w:t>n sostenibles</w:t>
            </w:r>
          </w:p>
          <w:p w:rsidR="00C16859" w:rsidRDefault="00D915E8">
            <w:pPr>
              <w:pStyle w:val="Cuerpo"/>
              <w:tabs>
                <w:tab w:val="left" w:pos="558"/>
                <w:tab w:val="left" w:pos="111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7998"/>
              </w:tabs>
              <w:spacing w:after="0" w:line="168" w:lineRule="auto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 xml:space="preserve">      </w:t>
            </w:r>
          </w:p>
          <w:p w:rsidR="00C16859" w:rsidRDefault="00D915E8">
            <w:pPr>
              <w:pStyle w:val="Cuerpo"/>
              <w:spacing w:after="120" w:line="168" w:lineRule="auto"/>
              <w:jc w:val="both"/>
              <w:rPr>
                <w:rFonts w:ascii="Arial" w:eastAsia="Arial" w:hAnsi="Arial" w:cs="Arial"/>
                <w:b/>
                <w:bCs/>
                <w:lang w:val="es-ES_tradnl"/>
              </w:rPr>
            </w:pPr>
            <w:r>
              <w:rPr>
                <w:rFonts w:ascii="Arial"/>
                <w:b/>
                <w:bCs/>
                <w:lang w:val="es-ES_tradnl"/>
              </w:rPr>
              <w:t xml:space="preserve">Unidad 3: </w:t>
            </w:r>
          </w:p>
          <w:p w:rsidR="00C16859" w:rsidRDefault="00D915E8">
            <w:pPr>
              <w:pStyle w:val="Cuerpo"/>
              <w:spacing w:after="120" w:line="168" w:lineRule="auto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b/>
                <w:bCs/>
                <w:lang w:val="es-ES_tradnl"/>
              </w:rPr>
              <w:t>Contenidos:</w:t>
            </w:r>
          </w:p>
          <w:p w:rsidR="00C16859" w:rsidRDefault="00D915E8">
            <w:pPr>
              <w:pStyle w:val="Cuerpo"/>
              <w:spacing w:after="200" w:line="168" w:lineRule="auto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Criterios fabricaci</w:t>
            </w:r>
            <w:r>
              <w:rPr>
                <w:rFonts w:hAnsi="Arial"/>
                <w:lang w:val="es-ES_tradnl"/>
              </w:rPr>
              <w:t>ó</w:t>
            </w:r>
            <w:r>
              <w:rPr>
                <w:rFonts w:ascii="Arial"/>
                <w:lang w:val="es-ES_tradnl"/>
              </w:rPr>
              <w:t xml:space="preserve">n industrial                        </w:t>
            </w:r>
          </w:p>
          <w:p w:rsidR="00C16859" w:rsidRDefault="00D915E8">
            <w:pPr>
              <w:pStyle w:val="Cuerpo"/>
              <w:spacing w:after="200" w:line="168" w:lineRule="auto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Planeaci</w:t>
            </w:r>
            <w:r>
              <w:rPr>
                <w:rFonts w:hAnsi="Arial"/>
                <w:lang w:val="es-ES_tradnl"/>
              </w:rPr>
              <w:t>ó</w:t>
            </w:r>
            <w:r>
              <w:rPr>
                <w:rFonts w:ascii="Arial"/>
                <w:lang w:val="es-ES_tradnl"/>
              </w:rPr>
              <w:t>n</w:t>
            </w:r>
          </w:p>
          <w:p w:rsidR="00C16859" w:rsidRDefault="00D915E8">
            <w:pPr>
              <w:pStyle w:val="Cuerpo"/>
              <w:spacing w:after="200" w:line="264" w:lineRule="auto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Procesos de producci</w:t>
            </w:r>
            <w:r>
              <w:rPr>
                <w:rFonts w:hAnsi="Arial"/>
                <w:lang w:val="es-ES_tradnl"/>
              </w:rPr>
              <w:t>ó</w:t>
            </w:r>
            <w:r>
              <w:rPr>
                <w:rFonts w:ascii="Arial"/>
                <w:lang w:val="es-ES_tradnl"/>
              </w:rPr>
              <w:t>n</w:t>
            </w:r>
            <w:r>
              <w:rPr>
                <w:rFonts w:ascii="Arial"/>
                <w:lang w:val="es-ES_tradnl"/>
              </w:rPr>
              <w:t xml:space="preserve"> sostenibles - tecnolog</w:t>
            </w:r>
            <w:r>
              <w:rPr>
                <w:rFonts w:hAnsi="Arial"/>
                <w:lang w:val="es-ES_tradnl"/>
              </w:rPr>
              <w:t>í</w:t>
            </w:r>
            <w:r>
              <w:rPr>
                <w:rFonts w:ascii="Arial"/>
                <w:lang w:val="es-ES_tradnl"/>
              </w:rPr>
              <w:t>as actuales - desarrollo y programaci</w:t>
            </w:r>
            <w:r>
              <w:rPr>
                <w:rFonts w:hAnsi="Arial"/>
                <w:lang w:val="es-ES_tradnl"/>
              </w:rPr>
              <w:t>ó</w:t>
            </w:r>
            <w:r>
              <w:rPr>
                <w:rFonts w:ascii="Arial"/>
                <w:lang w:val="es-ES_tradnl"/>
              </w:rPr>
              <w:t>n</w:t>
            </w:r>
          </w:p>
          <w:p w:rsidR="00C16859" w:rsidRDefault="00C16859">
            <w:pPr>
              <w:pStyle w:val="Cuerpo"/>
              <w:spacing w:after="120" w:line="168" w:lineRule="auto"/>
              <w:jc w:val="both"/>
              <w:rPr>
                <w:rFonts w:ascii="Arial" w:eastAsia="Arial" w:hAnsi="Arial" w:cs="Arial"/>
                <w:lang w:val="es-ES_tradnl"/>
              </w:rPr>
            </w:pPr>
          </w:p>
          <w:p w:rsidR="00C16859" w:rsidRDefault="00D915E8">
            <w:pPr>
              <w:pStyle w:val="Cuerpo"/>
              <w:spacing w:after="120" w:line="168" w:lineRule="auto"/>
              <w:jc w:val="both"/>
              <w:rPr>
                <w:rFonts w:ascii="Arial" w:eastAsia="Arial" w:hAnsi="Arial" w:cs="Arial"/>
                <w:b/>
                <w:bCs/>
                <w:lang w:val="es-ES_tradnl"/>
              </w:rPr>
            </w:pPr>
            <w:r>
              <w:rPr>
                <w:rFonts w:ascii="Arial"/>
                <w:b/>
                <w:bCs/>
                <w:lang w:val="es-ES_tradnl"/>
              </w:rPr>
              <w:t xml:space="preserve">Unidad 4: </w:t>
            </w:r>
          </w:p>
          <w:p w:rsidR="00C16859" w:rsidRDefault="00D915E8">
            <w:pPr>
              <w:pStyle w:val="Cuerpo"/>
              <w:spacing w:after="120" w:line="168" w:lineRule="auto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b/>
                <w:bCs/>
                <w:lang w:val="es-ES_tradnl"/>
              </w:rPr>
              <w:t>Contenidos:</w:t>
            </w:r>
          </w:p>
          <w:p w:rsidR="00C16859" w:rsidRDefault="00D915E8">
            <w:pPr>
              <w:pStyle w:val="Cuerpo"/>
              <w:spacing w:after="200" w:line="264" w:lineRule="auto"/>
              <w:jc w:val="both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 xml:space="preserve">Criterios de </w:t>
            </w:r>
            <w:proofErr w:type="spellStart"/>
            <w:r>
              <w:rPr>
                <w:rFonts w:ascii="Arial"/>
                <w:lang w:val="es-ES_tradnl"/>
              </w:rPr>
              <w:t>fabricacion</w:t>
            </w:r>
            <w:proofErr w:type="spellEnd"/>
            <w:r>
              <w:rPr>
                <w:rFonts w:ascii="Arial"/>
                <w:lang w:val="es-ES_tradnl"/>
              </w:rPr>
              <w:t xml:space="preserve"> industrial - -Fichas de evaluaci</w:t>
            </w:r>
            <w:r>
              <w:rPr>
                <w:rFonts w:hAnsi="Arial"/>
                <w:lang w:val="es-ES_tradnl"/>
              </w:rPr>
              <w:t>ó</w:t>
            </w:r>
            <w:r>
              <w:rPr>
                <w:rFonts w:ascii="Arial"/>
                <w:lang w:val="es-ES_tradnl"/>
              </w:rPr>
              <w:t>n - T</w:t>
            </w:r>
            <w:r>
              <w:rPr>
                <w:rFonts w:hAnsi="Arial"/>
                <w:lang w:val="es-ES_tradnl"/>
              </w:rPr>
              <w:t>é</w:t>
            </w:r>
            <w:r>
              <w:rPr>
                <w:rFonts w:ascii="Arial"/>
                <w:lang w:val="es-ES_tradnl"/>
              </w:rPr>
              <w:t>cnicas de validaci</w:t>
            </w:r>
            <w:r>
              <w:rPr>
                <w:rFonts w:hAnsi="Arial"/>
                <w:lang w:val="es-ES_tradnl"/>
              </w:rPr>
              <w:t>ó</w:t>
            </w:r>
            <w:r>
              <w:rPr>
                <w:rFonts w:ascii="Arial"/>
                <w:lang w:val="es-ES_tradnl"/>
              </w:rPr>
              <w:t>n - t</w:t>
            </w:r>
            <w:r>
              <w:rPr>
                <w:rFonts w:hAnsi="Arial"/>
                <w:lang w:val="es-ES_tradnl"/>
              </w:rPr>
              <w:t>é</w:t>
            </w:r>
            <w:r>
              <w:rPr>
                <w:rFonts w:ascii="Arial"/>
                <w:lang w:val="es-ES_tradnl"/>
              </w:rPr>
              <w:t xml:space="preserve">cnicas </w:t>
            </w:r>
            <w:proofErr w:type="gramStart"/>
            <w:r>
              <w:rPr>
                <w:rFonts w:ascii="Arial"/>
                <w:lang w:val="es-ES_tradnl"/>
              </w:rPr>
              <w:t>productivas  asociadas</w:t>
            </w:r>
            <w:proofErr w:type="gramEnd"/>
            <w:r>
              <w:rPr>
                <w:rFonts w:ascii="Arial"/>
                <w:lang w:val="es-ES_tradnl"/>
              </w:rPr>
              <w:t xml:space="preserve"> a clientes (QFD)</w:t>
            </w:r>
          </w:p>
          <w:p w:rsidR="00C16859" w:rsidRDefault="00C16859">
            <w:pPr>
              <w:pStyle w:val="Cuerpo"/>
              <w:spacing w:after="120" w:line="168" w:lineRule="auto"/>
              <w:jc w:val="both"/>
            </w:pPr>
          </w:p>
        </w:tc>
      </w:tr>
    </w:tbl>
    <w:p w:rsidR="00C16859" w:rsidRDefault="00C16859">
      <w:pPr>
        <w:pStyle w:val="Cuerpo"/>
        <w:spacing w:line="240" w:lineRule="auto"/>
      </w:pPr>
    </w:p>
    <w:p w:rsidR="00C16859" w:rsidRDefault="00C16859">
      <w:pPr>
        <w:pStyle w:val="Cuerpo"/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5664"/>
      </w:tblGrid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Calendario  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  <w:lang w:val="es-ES_tradnl"/>
              </w:rPr>
              <w:t>Semana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  <w:lang w:val="es-ES_tradnl"/>
              </w:rPr>
              <w:t>Fecha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  <w:lang w:val="es-ES_tradnl"/>
              </w:rPr>
              <w:t>Contenido/Actividades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859" w:rsidRDefault="00D915E8">
            <w:pPr>
              <w:pStyle w:val="Cuerpo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/>
                <w:sz w:val="20"/>
                <w:szCs w:val="20"/>
                <w:lang w:val="es-ES_tradnl"/>
              </w:rPr>
              <w:t>30 jul</w:t>
            </w:r>
          </w:p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sz w:val="20"/>
                <w:szCs w:val="20"/>
                <w:lang w:val="es-ES_tradnl"/>
              </w:rPr>
              <w:t xml:space="preserve">01 </w:t>
            </w:r>
            <w:proofErr w:type="spellStart"/>
            <w:r>
              <w:rPr>
                <w:rFonts w:ascii="Arial"/>
                <w:sz w:val="20"/>
                <w:szCs w:val="20"/>
                <w:lang w:val="es-ES_tradnl"/>
              </w:rPr>
              <w:t>ago</w:t>
            </w:r>
            <w:proofErr w:type="spellEnd"/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</w:rPr>
              <w:t>Introducci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n al desarrollo de productos - debate en torno a proyectos anteriores y sus metodolog</w:t>
            </w:r>
            <w:r>
              <w:rPr>
                <w:rFonts w:hAnsi="Arial"/>
              </w:rPr>
              <w:t>í</w:t>
            </w:r>
            <w:r>
              <w:rPr>
                <w:rFonts w:ascii="Arial"/>
              </w:rPr>
              <w:t>as.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859" w:rsidRDefault="00D915E8">
            <w:r>
              <w:rPr>
                <w:rFonts w:ascii="Calibri"/>
              </w:rPr>
              <w:t>06 ago</w:t>
            </w:r>
          </w:p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t xml:space="preserve">08 </w:t>
            </w:r>
            <w:proofErr w:type="spellStart"/>
            <w:r>
              <w:t>ago</w:t>
            </w:r>
            <w:proofErr w:type="spellEnd"/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  <w:b/>
                <w:bCs/>
                <w:lang w:val="pt-PT"/>
              </w:rPr>
              <w:t>Enunciado Tema 1</w:t>
            </w:r>
            <w:r>
              <w:rPr>
                <w:rFonts w:ascii="Arial"/>
                <w:lang w:val="es-ES_tradnl"/>
              </w:rPr>
              <w:t xml:space="preserve">, Aspectos introductores en </w:t>
            </w:r>
            <w:proofErr w:type="spellStart"/>
            <w:r>
              <w:rPr>
                <w:rFonts w:ascii="Arial"/>
                <w:lang w:val="es-ES_tradnl"/>
              </w:rPr>
              <w:t>tem</w:t>
            </w:r>
            <w:proofErr w:type="spellEnd"/>
            <w:r>
              <w:rPr>
                <w:rFonts w:hAnsi="Arial"/>
              </w:rPr>
              <w:t>á</w:t>
            </w:r>
            <w:r>
              <w:rPr>
                <w:rFonts w:ascii="Arial"/>
                <w:lang w:val="pt-PT"/>
              </w:rPr>
              <w:t>ticas de contexto - usuario - tecnolog</w:t>
            </w:r>
            <w:r>
              <w:rPr>
                <w:rFonts w:hAnsi="Arial"/>
              </w:rPr>
              <w:t>í</w:t>
            </w:r>
            <w:r>
              <w:rPr>
                <w:rFonts w:ascii="Arial"/>
                <w:lang w:val="it-IT"/>
              </w:rPr>
              <w:t xml:space="preserve">a. 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lang w:val="it-IT"/>
              </w:rPr>
              <w:t xml:space="preserve">13 </w:t>
            </w:r>
            <w:r>
              <w:rPr>
                <w:lang w:val="it-IT"/>
              </w:rPr>
              <w:t>ago</w:t>
            </w:r>
          </w:p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color w:val="FF2C21"/>
                <w:lang w:val="it-IT"/>
              </w:rPr>
              <w:t>15 ago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</w:rPr>
              <w:t>Exposici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n de trabajos de investigaci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n - An</w:t>
            </w:r>
            <w:r>
              <w:rPr>
                <w:rFonts w:hAnsi="Arial"/>
              </w:rPr>
              <w:t>á</w:t>
            </w:r>
            <w:r>
              <w:rPr>
                <w:rFonts w:ascii="Arial"/>
              </w:rPr>
              <w:t>lisis y conclusiones de temas espec</w:t>
            </w:r>
            <w:r>
              <w:rPr>
                <w:rFonts w:hAnsi="Arial"/>
              </w:rPr>
              <w:t>í</w:t>
            </w:r>
            <w:r>
              <w:rPr>
                <w:rFonts w:ascii="Arial"/>
              </w:rPr>
              <w:t>ficos.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859" w:rsidRDefault="00D915E8">
            <w:r>
              <w:rPr>
                <w:rFonts w:ascii="Calibri"/>
              </w:rPr>
              <w:t>20 ago</w:t>
            </w:r>
          </w:p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t xml:space="preserve">22 </w:t>
            </w:r>
            <w:proofErr w:type="spellStart"/>
            <w:r>
              <w:t>ago</w:t>
            </w:r>
            <w:proofErr w:type="spellEnd"/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</w:rPr>
              <w:t>En base a contexto: Determinaci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n de concepto y objetivo del proyecto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859" w:rsidRDefault="00D915E8">
            <w:r>
              <w:rPr>
                <w:rFonts w:ascii="Calibri"/>
              </w:rPr>
              <w:t>27 ago</w:t>
            </w:r>
          </w:p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t xml:space="preserve">29 </w:t>
            </w:r>
            <w:proofErr w:type="spellStart"/>
            <w:r>
              <w:t>ago</w:t>
            </w:r>
            <w:proofErr w:type="spellEnd"/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  <w:lang w:val="es-ES_tradnl"/>
              </w:rPr>
              <w:t>Desarrollo de Ideas y alternativas de soluci</w:t>
            </w:r>
            <w:r>
              <w:rPr>
                <w:rFonts w:hAnsi="Arial"/>
                <w:lang w:val="es-ES_tradnl"/>
              </w:rPr>
              <w:t>ó</w:t>
            </w:r>
            <w:r>
              <w:rPr>
                <w:rFonts w:ascii="Arial"/>
                <w:lang w:val="es-ES_tradnl"/>
              </w:rPr>
              <w:t xml:space="preserve">n, </w:t>
            </w:r>
            <w:r>
              <w:rPr>
                <w:rFonts w:ascii="Arial"/>
                <w:lang w:val="es-ES_tradnl"/>
              </w:rPr>
              <w:t xml:space="preserve">determinando las </w:t>
            </w:r>
            <w:proofErr w:type="spellStart"/>
            <w:r>
              <w:rPr>
                <w:rFonts w:ascii="Arial"/>
                <w:lang w:val="es-ES_tradnl"/>
              </w:rPr>
              <w:t>tecnolog</w:t>
            </w:r>
            <w:proofErr w:type="spellEnd"/>
            <w:r>
              <w:rPr>
                <w:rFonts w:hAnsi="Arial"/>
              </w:rPr>
              <w:t>í</w:t>
            </w:r>
            <w:r>
              <w:rPr>
                <w:rFonts w:ascii="Arial"/>
                <w:lang w:val="pt-PT"/>
              </w:rPr>
              <w:t>as a utilizar. (prototipado)</w:t>
            </w:r>
          </w:p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  <w:lang w:val="es-ES_tradnl"/>
              </w:rPr>
              <w:t xml:space="preserve">Visita </w:t>
            </w:r>
            <w:r>
              <w:rPr>
                <w:rFonts w:ascii="Arial"/>
                <w:b/>
                <w:bCs/>
                <w:i/>
                <w:iCs/>
                <w:lang w:val="es-ES_tradnl"/>
              </w:rPr>
              <w:t>FABLAB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859" w:rsidRDefault="00D915E8">
            <w:r>
              <w:rPr>
                <w:rFonts w:ascii="Calibri"/>
              </w:rPr>
              <w:t xml:space="preserve">03 </w:t>
            </w:r>
            <w:proofErr w:type="spellStart"/>
            <w:r>
              <w:rPr>
                <w:rFonts w:ascii="Calibri"/>
              </w:rPr>
              <w:t>sep</w:t>
            </w:r>
            <w:proofErr w:type="spellEnd"/>
          </w:p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t xml:space="preserve">05 </w:t>
            </w:r>
            <w:proofErr w:type="spellStart"/>
            <w:r>
              <w:t>sep</w:t>
            </w:r>
            <w:proofErr w:type="spellEnd"/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</w:rPr>
              <w:t>Determinaci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n de Idea definitiva e inicio de dise</w:t>
            </w:r>
            <w:r>
              <w:rPr>
                <w:rFonts w:hAnsi="Arial"/>
              </w:rPr>
              <w:t>ñ</w:t>
            </w:r>
            <w:r>
              <w:rPr>
                <w:rFonts w:ascii="Arial"/>
              </w:rPr>
              <w:t>o de detalle. Prototipo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859" w:rsidRDefault="00D915E8">
            <w:r>
              <w:rPr>
                <w:rFonts w:ascii="Calibri"/>
              </w:rPr>
              <w:t xml:space="preserve">10 </w:t>
            </w:r>
            <w:proofErr w:type="spellStart"/>
            <w:r>
              <w:rPr>
                <w:rFonts w:ascii="Calibri"/>
              </w:rPr>
              <w:t>sep</w:t>
            </w:r>
            <w:proofErr w:type="spellEnd"/>
          </w:p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t xml:space="preserve">12 </w:t>
            </w:r>
            <w:proofErr w:type="spellStart"/>
            <w:r>
              <w:t>sep</w:t>
            </w:r>
            <w:proofErr w:type="spellEnd"/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</w:rPr>
              <w:t>Dise</w:t>
            </w:r>
            <w:r>
              <w:rPr>
                <w:rFonts w:hAnsi="Arial"/>
              </w:rPr>
              <w:t>ñ</w:t>
            </w:r>
            <w:r>
              <w:rPr>
                <w:rFonts w:ascii="Arial"/>
              </w:rPr>
              <w:t>o Detalle _ Inicio de prototipo definitivo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C1685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859" w:rsidRDefault="00D915E8">
            <w:r>
              <w:rPr>
                <w:rFonts w:ascii="Helvetica"/>
                <w:color w:val="FF2C21"/>
              </w:rPr>
              <w:t xml:space="preserve">17 </w:t>
            </w:r>
            <w:proofErr w:type="spellStart"/>
            <w:r>
              <w:rPr>
                <w:rFonts w:ascii="Helvetica"/>
                <w:color w:val="FF2C21"/>
              </w:rPr>
              <w:t>sep</w:t>
            </w:r>
            <w:proofErr w:type="spellEnd"/>
          </w:p>
          <w:p w:rsidR="00C16859" w:rsidRDefault="00D915E8">
            <w:pPr>
              <w:pStyle w:val="Estilodetabla2"/>
              <w:jc w:val="center"/>
            </w:pPr>
            <w:r>
              <w:rPr>
                <w:color w:val="FF2C21"/>
              </w:rPr>
              <w:t xml:space="preserve">19 </w:t>
            </w:r>
            <w:proofErr w:type="spellStart"/>
            <w:r>
              <w:rPr>
                <w:color w:val="FF2C21"/>
              </w:rPr>
              <w:t>sep</w:t>
            </w:r>
            <w:proofErr w:type="spellEnd"/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</w:rPr>
              <w:t xml:space="preserve">Semana de </w:t>
            </w:r>
            <w:r>
              <w:rPr>
                <w:rFonts w:ascii="Arial"/>
              </w:rPr>
              <w:t>vacaciones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859" w:rsidRDefault="00D915E8">
            <w:r>
              <w:rPr>
                <w:rFonts w:ascii="Calibri"/>
                <w:sz w:val="22"/>
                <w:szCs w:val="22"/>
                <w:u w:color="000000"/>
              </w:rPr>
              <w:t xml:space="preserve">25 </w:t>
            </w:r>
            <w:proofErr w:type="spellStart"/>
            <w:r>
              <w:rPr>
                <w:rFonts w:ascii="Calibri"/>
                <w:sz w:val="22"/>
                <w:szCs w:val="22"/>
                <w:u w:color="000000"/>
              </w:rPr>
              <w:t>sep</w:t>
            </w:r>
            <w:proofErr w:type="spellEnd"/>
          </w:p>
          <w:p w:rsidR="00C16859" w:rsidRDefault="00D915E8">
            <w:pPr>
              <w:pStyle w:val="Estilodetabla2"/>
              <w:jc w:val="center"/>
            </w:pPr>
            <w:r>
              <w:rPr>
                <w:rFonts w:ascii="Calibri"/>
                <w:sz w:val="22"/>
                <w:szCs w:val="22"/>
                <w:u w:color="000000"/>
              </w:rPr>
              <w:t xml:space="preserve">27 </w:t>
            </w:r>
            <w:proofErr w:type="spellStart"/>
            <w:r>
              <w:rPr>
                <w:rFonts w:ascii="Calibri"/>
                <w:sz w:val="22"/>
                <w:szCs w:val="22"/>
                <w:u w:color="000000"/>
              </w:rPr>
              <w:t>sep</w:t>
            </w:r>
            <w:proofErr w:type="spellEnd"/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</w:rPr>
              <w:t>Correcci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n de avances en informaci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n para exponer y prototipo final (arquitectura del modelo)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859" w:rsidRDefault="00D915E8">
            <w:r>
              <w:rPr>
                <w:rFonts w:ascii="Calibri"/>
                <w:sz w:val="22"/>
                <w:szCs w:val="22"/>
                <w:u w:color="000000"/>
              </w:rPr>
              <w:t xml:space="preserve">01 </w:t>
            </w:r>
            <w:proofErr w:type="spellStart"/>
            <w:r>
              <w:rPr>
                <w:rFonts w:ascii="Calibri"/>
                <w:sz w:val="22"/>
                <w:szCs w:val="22"/>
                <w:u w:color="000000"/>
              </w:rPr>
              <w:t>oct</w:t>
            </w:r>
            <w:proofErr w:type="spellEnd"/>
          </w:p>
          <w:p w:rsidR="00C16859" w:rsidRDefault="00D915E8">
            <w:pPr>
              <w:pStyle w:val="Estilodetabla2"/>
              <w:jc w:val="center"/>
            </w:pPr>
            <w:r>
              <w:rPr>
                <w:rFonts w:ascii="Calibri"/>
                <w:sz w:val="22"/>
                <w:szCs w:val="22"/>
                <w:u w:color="000000"/>
              </w:rPr>
              <w:t>03 oct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  <w:lang w:val="pt-PT"/>
              </w:rPr>
              <w:t xml:space="preserve">Entrega T1 - </w:t>
            </w:r>
            <w:r>
              <w:rPr>
                <w:rFonts w:ascii="Arial"/>
                <w:b/>
                <w:bCs/>
                <w:lang w:val="it-IT"/>
              </w:rPr>
              <w:t>Inicio Tema 2</w:t>
            </w:r>
            <w:r>
              <w:rPr>
                <w:rFonts w:ascii="Arial"/>
                <w:lang w:val="es-ES_tradnl"/>
              </w:rPr>
              <w:t xml:space="preserve"> - introducci</w:t>
            </w:r>
            <w:r>
              <w:rPr>
                <w:rFonts w:hAnsi="Arial"/>
                <w:lang w:val="es-ES_tradnl"/>
              </w:rPr>
              <w:t>ó</w:t>
            </w:r>
            <w:r>
              <w:rPr>
                <w:rFonts w:ascii="Arial"/>
                <w:lang w:val="es-ES_tradnl"/>
              </w:rPr>
              <w:t xml:space="preserve">n de contexto y </w:t>
            </w:r>
            <w:proofErr w:type="spellStart"/>
            <w:r>
              <w:rPr>
                <w:rFonts w:ascii="Arial"/>
                <w:lang w:val="es-ES_tradnl"/>
              </w:rPr>
              <w:t>an</w:t>
            </w:r>
            <w:proofErr w:type="spellEnd"/>
            <w:r>
              <w:rPr>
                <w:rFonts w:hAnsi="Arial"/>
              </w:rPr>
              <w:t>á</w:t>
            </w:r>
            <w:r>
              <w:rPr>
                <w:rFonts w:ascii="Arial"/>
                <w:lang w:val="es-ES_tradnl"/>
              </w:rPr>
              <w:t xml:space="preserve">lisis de usuario. Inicio proceso de </w:t>
            </w:r>
            <w:proofErr w:type="spellStart"/>
            <w:r>
              <w:rPr>
                <w:rFonts w:ascii="Arial"/>
                <w:lang w:val="es-ES_tradnl"/>
              </w:rPr>
              <w:t>validaci</w:t>
            </w:r>
            <w:r>
              <w:rPr>
                <w:rFonts w:hAnsi="Arial"/>
                <w:lang w:val="es-ES_tradnl"/>
              </w:rPr>
              <w:t>ó</w:t>
            </w:r>
            <w:proofErr w:type="spellEnd"/>
            <w:r>
              <w:rPr>
                <w:rFonts w:ascii="Arial"/>
              </w:rPr>
              <w:t>n T1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859" w:rsidRDefault="00D915E8">
            <w:r>
              <w:rPr>
                <w:rFonts w:ascii="Calibri"/>
                <w:sz w:val="22"/>
                <w:szCs w:val="22"/>
                <w:u w:color="000000"/>
              </w:rPr>
              <w:t xml:space="preserve">08 </w:t>
            </w:r>
            <w:proofErr w:type="spellStart"/>
            <w:r>
              <w:rPr>
                <w:rFonts w:ascii="Calibri"/>
                <w:sz w:val="22"/>
                <w:szCs w:val="22"/>
                <w:u w:color="000000"/>
              </w:rPr>
              <w:t>oct</w:t>
            </w:r>
            <w:proofErr w:type="spellEnd"/>
          </w:p>
          <w:p w:rsidR="00C16859" w:rsidRDefault="00D915E8">
            <w:pPr>
              <w:pStyle w:val="Estilodetabla2"/>
              <w:jc w:val="center"/>
            </w:pPr>
            <w:r>
              <w:rPr>
                <w:rFonts w:ascii="Calibri"/>
                <w:sz w:val="22"/>
                <w:szCs w:val="22"/>
                <w:u w:color="000000"/>
              </w:rPr>
              <w:t>10 oct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  <w:b/>
                <w:bCs/>
                <w:i/>
                <w:iCs/>
                <w:lang w:val="pt-PT"/>
              </w:rPr>
              <w:t>Visita a empresa vinculada</w:t>
            </w:r>
            <w:r>
              <w:rPr>
                <w:rFonts w:ascii="Arial"/>
                <w:lang w:val="es-ES_tradnl"/>
              </w:rPr>
              <w:t xml:space="preserve"> y levantamiento de requerimientos </w:t>
            </w:r>
            <w:proofErr w:type="spellStart"/>
            <w:r>
              <w:rPr>
                <w:rFonts w:ascii="Arial"/>
                <w:lang w:val="es-ES_tradnl"/>
              </w:rPr>
              <w:t>espec</w:t>
            </w:r>
            <w:proofErr w:type="spellEnd"/>
            <w:r>
              <w:rPr>
                <w:rFonts w:hAnsi="Arial"/>
              </w:rPr>
              <w:t>í</w:t>
            </w:r>
            <w:r>
              <w:rPr>
                <w:rFonts w:ascii="Arial"/>
                <w:lang w:val="pt-PT"/>
              </w:rPr>
              <w:t>ficos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859" w:rsidRDefault="00D915E8">
            <w:r>
              <w:rPr>
                <w:rFonts w:ascii="Calibri"/>
              </w:rPr>
              <w:t xml:space="preserve">15 </w:t>
            </w:r>
            <w:proofErr w:type="spellStart"/>
            <w:r>
              <w:rPr>
                <w:rFonts w:ascii="Calibri"/>
              </w:rPr>
              <w:t>oct</w:t>
            </w:r>
            <w:proofErr w:type="spellEnd"/>
          </w:p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t>17 oct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roofErr w:type="spellStart"/>
            <w:r>
              <w:rPr>
                <w:rFonts w:ascii="Arial"/>
              </w:rPr>
              <w:t>Definici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n</w:t>
            </w:r>
            <w:proofErr w:type="spellEnd"/>
            <w:r>
              <w:rPr>
                <w:rFonts w:ascii="Arial"/>
              </w:rPr>
              <w:t xml:space="preserve"> conceptual y </w:t>
            </w:r>
            <w:proofErr w:type="spellStart"/>
            <w:r>
              <w:rPr>
                <w:rFonts w:ascii="Arial"/>
              </w:rPr>
              <w:t>desarrollo</w:t>
            </w:r>
            <w:proofErr w:type="spellEnd"/>
            <w:r>
              <w:rPr>
                <w:rFonts w:ascii="Arial"/>
              </w:rPr>
              <w:t xml:space="preserve"> de </w:t>
            </w:r>
            <w:proofErr w:type="spellStart"/>
            <w:r>
              <w:rPr>
                <w:rFonts w:ascii="Arial"/>
              </w:rPr>
              <w:t>alternativas</w:t>
            </w:r>
            <w:proofErr w:type="spellEnd"/>
            <w:r>
              <w:rPr>
                <w:rFonts w:ascii="Arial"/>
              </w:rPr>
              <w:t>.</w:t>
            </w:r>
          </w:p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</w:rPr>
              <w:t>Ejecuci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n de prototipos de estudio.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859" w:rsidRDefault="00D915E8">
            <w:r>
              <w:rPr>
                <w:rFonts w:ascii="Calibri"/>
              </w:rPr>
              <w:t xml:space="preserve">22 </w:t>
            </w:r>
            <w:proofErr w:type="spellStart"/>
            <w:r>
              <w:rPr>
                <w:rFonts w:ascii="Calibri"/>
              </w:rPr>
              <w:t>oct</w:t>
            </w:r>
            <w:proofErr w:type="spellEnd"/>
          </w:p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t>24 oct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roofErr w:type="spellStart"/>
            <w:r>
              <w:rPr>
                <w:rFonts w:ascii="Arial"/>
              </w:rPr>
              <w:t>Dise</w:t>
            </w:r>
            <w:r>
              <w:rPr>
                <w:rFonts w:hAnsi="Arial"/>
              </w:rPr>
              <w:t>ñ</w:t>
            </w:r>
            <w:r>
              <w:rPr>
                <w:rFonts w:ascii="Arial"/>
              </w:rPr>
              <w:t>o</w:t>
            </w:r>
            <w:proofErr w:type="spellEnd"/>
            <w:r>
              <w:rPr>
                <w:rFonts w:ascii="Arial"/>
              </w:rPr>
              <w:t xml:space="preserve"> </w:t>
            </w:r>
            <w:proofErr w:type="spellStart"/>
            <w:r>
              <w:rPr>
                <w:rFonts w:ascii="Arial"/>
              </w:rPr>
              <w:t>definitivo</w:t>
            </w:r>
            <w:proofErr w:type="spellEnd"/>
            <w:r>
              <w:rPr>
                <w:rFonts w:ascii="Arial"/>
              </w:rPr>
              <w:t xml:space="preserve"> + </w:t>
            </w:r>
            <w:proofErr w:type="spellStart"/>
            <w:r>
              <w:rPr>
                <w:rFonts w:ascii="Arial"/>
              </w:rPr>
              <w:t>prototipo</w:t>
            </w:r>
            <w:proofErr w:type="spellEnd"/>
            <w:r>
              <w:rPr>
                <w:rFonts w:ascii="Arial"/>
              </w:rPr>
              <w:t xml:space="preserve"> de </w:t>
            </w:r>
            <w:proofErr w:type="spellStart"/>
            <w:r>
              <w:rPr>
                <w:rFonts w:ascii="Arial"/>
              </w:rPr>
              <w:t>estudio</w:t>
            </w:r>
            <w:proofErr w:type="spellEnd"/>
          </w:p>
          <w:p w:rsidR="00C16859" w:rsidRDefault="00D915E8">
            <w:proofErr w:type="spellStart"/>
            <w:r>
              <w:rPr>
                <w:rFonts w:ascii="Arial"/>
              </w:rPr>
              <w:t>Dise</w:t>
            </w:r>
            <w:r>
              <w:rPr>
                <w:rFonts w:hAnsi="Arial"/>
              </w:rPr>
              <w:t>ñ</w:t>
            </w:r>
            <w:r>
              <w:rPr>
                <w:rFonts w:ascii="Arial"/>
              </w:rPr>
              <w:t>o</w:t>
            </w:r>
            <w:proofErr w:type="spellEnd"/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proofErr w:type="spellStart"/>
            <w:r>
              <w:rPr>
                <w:rFonts w:ascii="Arial"/>
              </w:rPr>
              <w:t>detalle</w:t>
            </w:r>
            <w:proofErr w:type="spellEnd"/>
            <w:r>
              <w:rPr>
                <w:rFonts w:ascii="Arial"/>
              </w:rPr>
              <w:t xml:space="preserve">_ </w:t>
            </w:r>
            <w:proofErr w:type="spellStart"/>
            <w:r>
              <w:rPr>
                <w:rFonts w:ascii="Arial"/>
              </w:rPr>
              <w:t>sistemas</w:t>
            </w:r>
            <w:proofErr w:type="spellEnd"/>
            <w:r>
              <w:rPr>
                <w:rFonts w:ascii="Arial"/>
              </w:rPr>
              <w:t xml:space="preserve"> </w:t>
            </w:r>
            <w:proofErr w:type="spellStart"/>
            <w:r>
              <w:rPr>
                <w:rFonts w:ascii="Arial"/>
              </w:rPr>
              <w:t>constructivos</w:t>
            </w:r>
            <w:proofErr w:type="spellEnd"/>
          </w:p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</w:rPr>
              <w:t>Elaboraci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 xml:space="preserve">n de </w:t>
            </w:r>
            <w:proofErr w:type="spellStart"/>
            <w:r>
              <w:rPr>
                <w:rFonts w:ascii="Arial"/>
              </w:rPr>
              <w:t>diagramaa</w:t>
            </w:r>
            <w:proofErr w:type="spellEnd"/>
            <w:r>
              <w:rPr>
                <w:rFonts w:ascii="Arial"/>
              </w:rPr>
              <w:t xml:space="preserve"> de flujo productivo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lang w:val="es-ES_tradnl"/>
              </w:rPr>
              <w:t>29 oct</w:t>
            </w:r>
          </w:p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color w:val="FF2C21"/>
                <w:lang w:val="es-ES_tradnl"/>
              </w:rPr>
              <w:t>31 oct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roofErr w:type="spellStart"/>
            <w:r>
              <w:rPr>
                <w:rFonts w:ascii="Arial"/>
              </w:rPr>
              <w:t>Trabajo</w:t>
            </w:r>
            <w:proofErr w:type="spellEnd"/>
            <w:r>
              <w:rPr>
                <w:rFonts w:ascii="Arial"/>
              </w:rPr>
              <w:t xml:space="preserve"> de </w:t>
            </w:r>
            <w:proofErr w:type="spellStart"/>
            <w:r>
              <w:rPr>
                <w:rFonts w:ascii="Arial"/>
              </w:rPr>
              <w:t>modelado</w:t>
            </w:r>
            <w:proofErr w:type="spellEnd"/>
            <w:r>
              <w:rPr>
                <w:rFonts w:ascii="Arial"/>
              </w:rPr>
              <w:t xml:space="preserve"> y </w:t>
            </w:r>
            <w:proofErr w:type="spellStart"/>
            <w:r>
              <w:rPr>
                <w:rFonts w:ascii="Arial"/>
              </w:rPr>
              <w:t>renderizado</w:t>
            </w:r>
            <w:proofErr w:type="spellEnd"/>
          </w:p>
          <w:p w:rsidR="00C16859" w:rsidRDefault="00D915E8">
            <w:proofErr w:type="spellStart"/>
            <w:r>
              <w:rPr>
                <w:rFonts w:ascii="Arial"/>
              </w:rPr>
              <w:t>Desarrollo</w:t>
            </w:r>
            <w:proofErr w:type="spellEnd"/>
            <w:r>
              <w:rPr>
                <w:rFonts w:ascii="Arial"/>
              </w:rPr>
              <w:t xml:space="preserve"> de </w:t>
            </w:r>
            <w:proofErr w:type="spellStart"/>
            <w:r>
              <w:rPr>
                <w:rFonts w:ascii="Arial"/>
              </w:rPr>
              <w:t>planimetr</w:t>
            </w:r>
            <w:r>
              <w:rPr>
                <w:rFonts w:hAnsi="Arial"/>
              </w:rPr>
              <w:t>í</w:t>
            </w:r>
            <w:r>
              <w:rPr>
                <w:rFonts w:ascii="Arial"/>
              </w:rPr>
              <w:t>a</w:t>
            </w:r>
            <w:proofErr w:type="spellEnd"/>
            <w:r>
              <w:rPr>
                <w:rFonts w:ascii="Arial"/>
              </w:rPr>
              <w:t xml:space="preserve"> </w:t>
            </w:r>
            <w:proofErr w:type="spellStart"/>
            <w:r>
              <w:rPr>
                <w:rFonts w:ascii="Arial"/>
              </w:rPr>
              <w:t>t</w:t>
            </w:r>
            <w:r>
              <w:rPr>
                <w:rFonts w:hAnsi="Arial"/>
              </w:rPr>
              <w:t>é</w:t>
            </w:r>
            <w:r>
              <w:rPr>
                <w:rFonts w:ascii="Arial"/>
              </w:rPr>
              <w:t>cnicas</w:t>
            </w:r>
            <w:proofErr w:type="spellEnd"/>
          </w:p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</w:rPr>
              <w:t xml:space="preserve">Montajes visuales 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859" w:rsidRDefault="00D915E8">
            <w:r>
              <w:rPr>
                <w:rFonts w:ascii="Calibri"/>
              </w:rPr>
              <w:t xml:space="preserve">05 </w:t>
            </w:r>
            <w:proofErr w:type="spellStart"/>
            <w:r>
              <w:rPr>
                <w:rFonts w:ascii="Calibri"/>
              </w:rPr>
              <w:t>nov</w:t>
            </w:r>
            <w:proofErr w:type="spellEnd"/>
          </w:p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t>07 nov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roofErr w:type="spellStart"/>
            <w:r>
              <w:rPr>
                <w:rFonts w:ascii="Arial"/>
              </w:rPr>
              <w:t>Correcci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n</w:t>
            </w:r>
            <w:proofErr w:type="spellEnd"/>
            <w:r>
              <w:rPr>
                <w:rFonts w:ascii="Arial"/>
              </w:rPr>
              <w:t xml:space="preserve"> de </w:t>
            </w:r>
            <w:proofErr w:type="spellStart"/>
            <w:r>
              <w:rPr>
                <w:rFonts w:ascii="Arial"/>
              </w:rPr>
              <w:t>avances</w:t>
            </w:r>
            <w:proofErr w:type="spellEnd"/>
            <w:r>
              <w:rPr>
                <w:rFonts w:ascii="Arial"/>
              </w:rPr>
              <w:t xml:space="preserve"> T2</w:t>
            </w:r>
          </w:p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</w:rPr>
              <w:t>Correcci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 xml:space="preserve">n de avances de </w:t>
            </w:r>
            <w:r>
              <w:rPr>
                <w:rFonts w:ascii="Arial"/>
              </w:rPr>
              <w:t>validaci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n T1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859" w:rsidRDefault="00D915E8">
            <w:r>
              <w:rPr>
                <w:rFonts w:ascii="Calibri"/>
              </w:rPr>
              <w:t xml:space="preserve">12 </w:t>
            </w:r>
            <w:proofErr w:type="spellStart"/>
            <w:r>
              <w:rPr>
                <w:rFonts w:ascii="Calibri"/>
              </w:rPr>
              <w:t>nov</w:t>
            </w:r>
            <w:proofErr w:type="spellEnd"/>
          </w:p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t>14 nov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roofErr w:type="spellStart"/>
            <w:r>
              <w:rPr>
                <w:rFonts w:ascii="Arial"/>
              </w:rPr>
              <w:t>Desarrollo</w:t>
            </w:r>
            <w:proofErr w:type="spellEnd"/>
            <w:r>
              <w:rPr>
                <w:rFonts w:ascii="Arial"/>
              </w:rPr>
              <w:t xml:space="preserve"> de </w:t>
            </w:r>
            <w:proofErr w:type="spellStart"/>
            <w:r>
              <w:rPr>
                <w:rFonts w:ascii="Arial"/>
              </w:rPr>
              <w:t>Modelos</w:t>
            </w:r>
            <w:proofErr w:type="spellEnd"/>
            <w:r>
              <w:rPr>
                <w:rFonts w:ascii="Arial"/>
              </w:rPr>
              <w:t xml:space="preserve">_ </w:t>
            </w:r>
            <w:proofErr w:type="spellStart"/>
            <w:r>
              <w:rPr>
                <w:rFonts w:ascii="Arial"/>
              </w:rPr>
              <w:t>aspectos</w:t>
            </w:r>
            <w:proofErr w:type="spellEnd"/>
            <w:r>
              <w:rPr>
                <w:rFonts w:ascii="Arial"/>
              </w:rPr>
              <w:t xml:space="preserve"> </w:t>
            </w:r>
            <w:proofErr w:type="spellStart"/>
            <w:r>
              <w:rPr>
                <w:rFonts w:ascii="Arial"/>
              </w:rPr>
              <w:t>funcionales</w:t>
            </w:r>
            <w:proofErr w:type="spellEnd"/>
          </w:p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</w:rPr>
              <w:t>Determinar caracter</w:t>
            </w:r>
            <w:r>
              <w:rPr>
                <w:rFonts w:hAnsi="Arial"/>
              </w:rPr>
              <w:t>í</w:t>
            </w:r>
            <w:r>
              <w:rPr>
                <w:rFonts w:ascii="Arial"/>
              </w:rPr>
              <w:t>sticas y detalles de servicio y experiencia del producto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859" w:rsidRDefault="00D915E8">
            <w:r>
              <w:rPr>
                <w:rFonts w:ascii="Calibri"/>
              </w:rPr>
              <w:t xml:space="preserve">19 </w:t>
            </w:r>
            <w:proofErr w:type="spellStart"/>
            <w:r>
              <w:rPr>
                <w:rFonts w:ascii="Calibri"/>
              </w:rPr>
              <w:t>nov</w:t>
            </w:r>
            <w:proofErr w:type="spellEnd"/>
          </w:p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t>21 nov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roofErr w:type="spellStart"/>
            <w:r>
              <w:rPr>
                <w:rFonts w:ascii="Arial"/>
              </w:rPr>
              <w:t>Desarrollo</w:t>
            </w:r>
            <w:proofErr w:type="spellEnd"/>
            <w:r>
              <w:rPr>
                <w:rFonts w:ascii="Arial"/>
              </w:rPr>
              <w:t xml:space="preserve"> de </w:t>
            </w:r>
            <w:proofErr w:type="spellStart"/>
            <w:r>
              <w:rPr>
                <w:rFonts w:ascii="Arial"/>
              </w:rPr>
              <w:t>Modelo_Partes</w:t>
            </w:r>
            <w:proofErr w:type="spellEnd"/>
            <w:r>
              <w:rPr>
                <w:rFonts w:ascii="Arial"/>
              </w:rPr>
              <w:t xml:space="preserve"> y </w:t>
            </w:r>
            <w:proofErr w:type="spellStart"/>
            <w:r>
              <w:rPr>
                <w:rFonts w:ascii="Arial"/>
              </w:rPr>
              <w:t>componentes</w:t>
            </w:r>
            <w:proofErr w:type="spellEnd"/>
          </w:p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</w:rPr>
              <w:t>Aspectos constructivos asociados a producto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859" w:rsidRDefault="00D915E8">
            <w:r>
              <w:rPr>
                <w:rFonts w:ascii="Calibri"/>
              </w:rPr>
              <w:t xml:space="preserve">26 </w:t>
            </w:r>
            <w:proofErr w:type="spellStart"/>
            <w:r>
              <w:rPr>
                <w:rFonts w:ascii="Calibri"/>
              </w:rPr>
              <w:t>nov</w:t>
            </w:r>
            <w:proofErr w:type="spellEnd"/>
          </w:p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t>28 nov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roofErr w:type="spellStart"/>
            <w:r>
              <w:rPr>
                <w:rFonts w:ascii="Arial"/>
              </w:rPr>
              <w:t>Entrega</w:t>
            </w:r>
            <w:proofErr w:type="spellEnd"/>
            <w:r>
              <w:rPr>
                <w:rFonts w:ascii="Arial"/>
              </w:rPr>
              <w:t xml:space="preserve"> </w:t>
            </w:r>
            <w:proofErr w:type="spellStart"/>
            <w:r>
              <w:rPr>
                <w:rFonts w:ascii="Arial"/>
              </w:rPr>
              <w:t>validaci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n</w:t>
            </w:r>
            <w:proofErr w:type="spellEnd"/>
            <w:r>
              <w:rPr>
                <w:rFonts w:ascii="Arial"/>
              </w:rPr>
              <w:t xml:space="preserve"> T1 y </w:t>
            </w:r>
            <w:proofErr w:type="spellStart"/>
            <w:r>
              <w:rPr>
                <w:rFonts w:ascii="Arial"/>
              </w:rPr>
              <w:t>ajustes</w:t>
            </w:r>
            <w:proofErr w:type="spellEnd"/>
            <w:r>
              <w:rPr>
                <w:rFonts w:ascii="Arial"/>
              </w:rPr>
              <w:t xml:space="preserve"> al </w:t>
            </w:r>
            <w:proofErr w:type="spellStart"/>
            <w:r>
              <w:rPr>
                <w:rFonts w:ascii="Arial"/>
              </w:rPr>
              <w:t>dise</w:t>
            </w:r>
            <w:r>
              <w:rPr>
                <w:rFonts w:hAnsi="Arial"/>
              </w:rPr>
              <w:t>ñ</w:t>
            </w:r>
            <w:r>
              <w:rPr>
                <w:rFonts w:ascii="Arial"/>
              </w:rPr>
              <w:t>o</w:t>
            </w:r>
            <w:proofErr w:type="spellEnd"/>
            <w:r>
              <w:rPr>
                <w:rFonts w:ascii="Arial"/>
              </w:rPr>
              <w:t xml:space="preserve"> de </w:t>
            </w:r>
            <w:proofErr w:type="spellStart"/>
            <w:r>
              <w:rPr>
                <w:rFonts w:ascii="Arial"/>
              </w:rPr>
              <w:t>manera</w:t>
            </w:r>
            <w:proofErr w:type="spellEnd"/>
            <w:r>
              <w:rPr>
                <w:rFonts w:ascii="Arial"/>
              </w:rPr>
              <w:t xml:space="preserve"> digital </w:t>
            </w:r>
          </w:p>
          <w:p w:rsidR="00C16859" w:rsidRDefault="00C16859">
            <w:pPr>
              <w:pStyle w:val="Cuerpo"/>
              <w:spacing w:after="0" w:line="240" w:lineRule="auto"/>
            </w:pP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859" w:rsidRDefault="00D915E8">
            <w:r>
              <w:rPr>
                <w:rFonts w:ascii="Calibri"/>
              </w:rPr>
              <w:t xml:space="preserve">03 </w:t>
            </w:r>
            <w:proofErr w:type="spellStart"/>
            <w:r>
              <w:rPr>
                <w:rFonts w:ascii="Calibri"/>
              </w:rPr>
              <w:t>dic</w:t>
            </w:r>
            <w:proofErr w:type="spellEnd"/>
          </w:p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t>05 dic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</w:rPr>
              <w:t>Revisi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n de Prototipo final y montaje de exposici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n.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proofErr w:type="spellStart"/>
            <w:r>
              <w:t>sem</w:t>
            </w:r>
            <w:proofErr w:type="spellEnd"/>
            <w:r>
              <w:t xml:space="preserve"> ajuste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859" w:rsidRDefault="00D915E8">
            <w:r>
              <w:rPr>
                <w:rFonts w:ascii="Calibri"/>
              </w:rPr>
              <w:t xml:space="preserve">10 </w:t>
            </w:r>
            <w:proofErr w:type="spellStart"/>
            <w:r>
              <w:rPr>
                <w:rFonts w:ascii="Calibri"/>
              </w:rPr>
              <w:t>dic</w:t>
            </w:r>
            <w:proofErr w:type="spellEnd"/>
          </w:p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t>12 dic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both"/>
            </w:pPr>
            <w:r>
              <w:rPr>
                <w:rFonts w:ascii="Arial"/>
              </w:rPr>
              <w:t>Conclusi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n y finalizaci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n_ retroalimentaci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n</w:t>
            </w:r>
          </w:p>
        </w:tc>
      </w:tr>
    </w:tbl>
    <w:p w:rsidR="00C16859" w:rsidRDefault="00C16859">
      <w:pPr>
        <w:pStyle w:val="Cuerpo"/>
        <w:spacing w:line="240" w:lineRule="auto"/>
      </w:pPr>
    </w:p>
    <w:p w:rsidR="00C16859" w:rsidRDefault="00C16859">
      <w:pPr>
        <w:pStyle w:val="Cuerpo"/>
        <w:rPr>
          <w:rFonts w:ascii="Arial Bold" w:eastAsia="Arial Bold" w:hAnsi="Arial Bold" w:cs="Arial Bold"/>
        </w:rPr>
      </w:pPr>
    </w:p>
    <w:p w:rsidR="00C16859" w:rsidRDefault="00C16859">
      <w:pPr>
        <w:pStyle w:val="Cuerpo"/>
        <w:rPr>
          <w:rFonts w:ascii="Arial Bold" w:eastAsia="Arial Bold" w:hAnsi="Arial Bold" w:cs="Arial Bold"/>
        </w:rPr>
      </w:pPr>
    </w:p>
    <w:p w:rsidR="00C16859" w:rsidRDefault="00C16859">
      <w:pPr>
        <w:pStyle w:val="Cuerpo"/>
        <w:rPr>
          <w:rFonts w:ascii="Arial Bold" w:eastAsia="Arial Bold" w:hAnsi="Arial Bold" w:cs="Arial Bold"/>
        </w:rPr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lastRenderedPageBreak/>
              <w:t>Metodolog</w:t>
            </w:r>
            <w:r>
              <w:rPr>
                <w:rFonts w:hAnsi="Arial"/>
              </w:rPr>
              <w:t>í</w:t>
            </w:r>
            <w:r>
              <w:rPr>
                <w:rFonts w:ascii="Arial"/>
              </w:rPr>
              <w:t>a: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Poromisin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 xml:space="preserve">La asignatura </w:t>
            </w:r>
            <w:r>
              <w:rPr>
                <w:rFonts w:ascii="Calibri"/>
                <w:sz w:val="20"/>
                <w:szCs w:val="20"/>
              </w:rPr>
              <w:t>contin</w:t>
            </w:r>
            <w:r>
              <w:rPr>
                <w:rFonts w:hAnsi="Calibri"/>
                <w:sz w:val="20"/>
                <w:szCs w:val="20"/>
              </w:rPr>
              <w:t>ú</w:t>
            </w:r>
            <w:r>
              <w:rPr>
                <w:rFonts w:ascii="Calibri"/>
                <w:sz w:val="20"/>
                <w:szCs w:val="20"/>
              </w:rPr>
              <w:t>a en la l</w:t>
            </w:r>
            <w:r>
              <w:rPr>
                <w:rFonts w:hAnsi="Calibri"/>
                <w:sz w:val="20"/>
                <w:szCs w:val="20"/>
              </w:rPr>
              <w:t>í</w:t>
            </w:r>
            <w:r>
              <w:rPr>
                <w:rFonts w:ascii="Calibri"/>
                <w:sz w:val="20"/>
                <w:szCs w:val="20"/>
              </w:rPr>
              <w:t xml:space="preserve">nea de los tradicionales talleres de </w:t>
            </w:r>
            <w:proofErr w:type="spellStart"/>
            <w:r>
              <w:rPr>
                <w:rFonts w:ascii="Calibri"/>
                <w:sz w:val="20"/>
                <w:szCs w:val="20"/>
              </w:rPr>
              <w:t>dise</w:t>
            </w:r>
            <w:r>
              <w:rPr>
                <w:rFonts w:hAnsi="Calibri"/>
                <w:sz w:val="20"/>
                <w:szCs w:val="20"/>
              </w:rPr>
              <w:t>ñ</w:t>
            </w:r>
            <w:proofErr w:type="spellEnd"/>
            <w:r>
              <w:rPr>
                <w:rFonts w:ascii="Calibri"/>
                <w:sz w:val="20"/>
                <w:szCs w:val="20"/>
                <w:lang w:val="pt-PT"/>
              </w:rPr>
              <w:t>o conservando como metodolog</w:t>
            </w:r>
            <w:proofErr w:type="spellStart"/>
            <w:r>
              <w:rPr>
                <w:rFonts w:hAnsi="Calibri"/>
                <w:sz w:val="20"/>
                <w:szCs w:val="20"/>
              </w:rPr>
              <w:t>í</w:t>
            </w:r>
            <w:r>
              <w:rPr>
                <w:rFonts w:ascii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/>
                <w:sz w:val="20"/>
                <w:szCs w:val="20"/>
              </w:rPr>
              <w:t xml:space="preserve"> principal el aprendizaje basado en proyectos.</w:t>
            </w:r>
          </w:p>
          <w:p w:rsidR="00C16859" w:rsidRDefault="00D915E8">
            <w:pPr>
              <w:pStyle w:val="Poromisin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Se consideran, adem</w:t>
            </w:r>
            <w:r>
              <w:rPr>
                <w:rFonts w:hAnsi="Calibri"/>
                <w:sz w:val="20"/>
                <w:szCs w:val="20"/>
              </w:rPr>
              <w:t>á</w:t>
            </w:r>
            <w:r>
              <w:rPr>
                <w:rFonts w:ascii="Calibri"/>
                <w:sz w:val="20"/>
                <w:szCs w:val="20"/>
              </w:rPr>
              <w:t>s, clases lectivas con apoyo audiovisual y lectura de material espec</w:t>
            </w:r>
            <w:r>
              <w:rPr>
                <w:rFonts w:hAnsi="Calibri"/>
                <w:sz w:val="20"/>
                <w:szCs w:val="20"/>
              </w:rPr>
              <w:t>í</w:t>
            </w:r>
            <w:r>
              <w:rPr>
                <w:rFonts w:ascii="Calibri"/>
                <w:sz w:val="20"/>
                <w:szCs w:val="20"/>
              </w:rPr>
              <w:t>fico, especialmente en sus prim</w:t>
            </w:r>
            <w:r>
              <w:rPr>
                <w:rFonts w:ascii="Calibri"/>
                <w:sz w:val="20"/>
                <w:szCs w:val="20"/>
              </w:rPr>
              <w:t>eras etapas, para presentar al estudiante la disciplina del dise</w:t>
            </w:r>
            <w:r>
              <w:rPr>
                <w:rFonts w:hAnsi="Calibri"/>
                <w:sz w:val="20"/>
                <w:szCs w:val="20"/>
              </w:rPr>
              <w:t>ñ</w:t>
            </w:r>
            <w:r>
              <w:rPr>
                <w:rFonts w:ascii="Calibri"/>
                <w:sz w:val="20"/>
                <w:szCs w:val="20"/>
              </w:rPr>
              <w:t>o industrial y sus m</w:t>
            </w:r>
            <w:r>
              <w:rPr>
                <w:rFonts w:hAnsi="Calibri"/>
                <w:sz w:val="20"/>
                <w:szCs w:val="20"/>
                <w:lang w:val="fr-FR"/>
              </w:rPr>
              <w:t>é</w:t>
            </w:r>
            <w:r>
              <w:rPr>
                <w:rFonts w:ascii="Calibri"/>
                <w:sz w:val="20"/>
                <w:szCs w:val="20"/>
              </w:rPr>
              <w:t>todos; el desarrollo de productos y sus implicancias.</w:t>
            </w:r>
          </w:p>
          <w:p w:rsidR="00C16859" w:rsidRDefault="00D915E8">
            <w:pPr>
              <w:pStyle w:val="Poromisin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Un tercer m</w:t>
            </w:r>
            <w:r>
              <w:rPr>
                <w:rFonts w:hAnsi="Calibri"/>
                <w:sz w:val="20"/>
                <w:szCs w:val="20"/>
                <w:lang w:val="fr-FR"/>
              </w:rPr>
              <w:t>é</w:t>
            </w:r>
            <w:r>
              <w:rPr>
                <w:rFonts w:ascii="Calibri"/>
                <w:sz w:val="20"/>
                <w:szCs w:val="20"/>
              </w:rPr>
              <w:t xml:space="preserve">todo de </w:t>
            </w:r>
            <w:proofErr w:type="spellStart"/>
            <w:r>
              <w:rPr>
                <w:rFonts w:ascii="Calibri"/>
                <w:sz w:val="20"/>
                <w:szCs w:val="20"/>
              </w:rPr>
              <w:t>ense</w:t>
            </w:r>
            <w:r>
              <w:rPr>
                <w:rFonts w:hAnsi="Calibri"/>
                <w:sz w:val="20"/>
                <w:szCs w:val="20"/>
              </w:rPr>
              <w:t>ñ</w:t>
            </w:r>
            <w:proofErr w:type="spellEnd"/>
            <w:r>
              <w:rPr>
                <w:rFonts w:ascii="Calibri"/>
                <w:sz w:val="20"/>
                <w:szCs w:val="20"/>
                <w:lang w:val="it-IT"/>
              </w:rPr>
              <w:t xml:space="preserve">anza </w:t>
            </w:r>
            <w:r>
              <w:rPr>
                <w:rFonts w:ascii="Calibri"/>
                <w:sz w:val="20"/>
                <w:szCs w:val="20"/>
              </w:rPr>
              <w:t>relacionada con las herramientas formales de validaci</w:t>
            </w:r>
            <w:r>
              <w:rPr>
                <w:rFonts w:hAnsi="Calibri"/>
                <w:sz w:val="20"/>
                <w:szCs w:val="20"/>
              </w:rPr>
              <w:t>ó</w:t>
            </w:r>
            <w:r>
              <w:rPr>
                <w:rFonts w:ascii="Calibri"/>
                <w:sz w:val="20"/>
                <w:szCs w:val="20"/>
              </w:rPr>
              <w:t>n que permita retroalimentar los</w:t>
            </w:r>
            <w:r>
              <w:rPr>
                <w:rFonts w:ascii="Calibri"/>
                <w:sz w:val="20"/>
                <w:szCs w:val="20"/>
              </w:rPr>
              <w:t xml:space="preserve"> objetivos trazados para cada proyecto vinculado a actores claves.</w:t>
            </w:r>
          </w:p>
          <w:p w:rsidR="00C16859" w:rsidRDefault="00C16859">
            <w:pPr>
              <w:pStyle w:val="Poromisin"/>
              <w:rPr>
                <w:rFonts w:ascii="Arial" w:eastAsia="Arial" w:hAnsi="Arial" w:cs="Arial"/>
                <w:u w:color="000000"/>
              </w:rPr>
            </w:pPr>
          </w:p>
          <w:p w:rsidR="00C16859" w:rsidRDefault="00C16859">
            <w:pPr>
              <w:pStyle w:val="Cuerpo"/>
              <w:spacing w:after="0" w:line="240" w:lineRule="auto"/>
            </w:pPr>
          </w:p>
        </w:tc>
      </w:tr>
    </w:tbl>
    <w:p w:rsidR="00C16859" w:rsidRDefault="00C16859">
      <w:pPr>
        <w:pStyle w:val="Cuerpo"/>
        <w:spacing w:line="240" w:lineRule="auto"/>
        <w:rPr>
          <w:rFonts w:ascii="Arial Bold" w:eastAsia="Arial Bold" w:hAnsi="Arial Bold" w:cs="Arial Bold"/>
        </w:rPr>
      </w:pPr>
    </w:p>
    <w:p w:rsidR="00C16859" w:rsidRDefault="00C16859">
      <w:pPr>
        <w:pStyle w:val="Cuerpo"/>
        <w:rPr>
          <w:rFonts w:ascii="Arial Bold" w:eastAsia="Arial Bold" w:hAnsi="Arial Bold" w:cs="Arial Bold"/>
        </w:rPr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Recursos: Proyecto Tecnol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gico - Proyecto Empresa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C16859">
            <w:pPr>
              <w:pStyle w:val="Cuerpo"/>
              <w:spacing w:after="0" w:line="240" w:lineRule="auto"/>
              <w:rPr>
                <w:rFonts w:ascii="Arial" w:eastAsia="Arial" w:hAnsi="Arial" w:cs="Arial"/>
              </w:rPr>
            </w:pPr>
          </w:p>
          <w:p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  <w:lang w:val="es-ES_tradnl"/>
              </w:rPr>
              <w:t>Bus visita f</w:t>
            </w:r>
            <w:r>
              <w:rPr>
                <w:rFonts w:hAnsi="Arial"/>
                <w:lang w:val="es-ES_tradnl"/>
              </w:rPr>
              <w:t>á</w:t>
            </w:r>
            <w:r>
              <w:rPr>
                <w:rFonts w:ascii="Arial"/>
                <w:lang w:val="es-ES_tradnl"/>
              </w:rPr>
              <w:t>brica interesada</w:t>
            </w:r>
          </w:p>
          <w:p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 xml:space="preserve">10 Kit de </w:t>
            </w:r>
            <w:proofErr w:type="spellStart"/>
            <w:r>
              <w:rPr>
                <w:rFonts w:ascii="Arial"/>
                <w:lang w:val="es-ES_tradnl"/>
              </w:rPr>
              <w:t>Arduino</w:t>
            </w:r>
            <w:proofErr w:type="spellEnd"/>
          </w:p>
          <w:p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Filamento para impresi</w:t>
            </w:r>
            <w:r>
              <w:rPr>
                <w:rFonts w:hAnsi="Arial"/>
                <w:lang w:val="es-ES_tradnl"/>
              </w:rPr>
              <w:t>ó</w:t>
            </w:r>
            <w:r>
              <w:rPr>
                <w:rFonts w:ascii="Arial"/>
                <w:lang w:val="es-ES_tradnl"/>
              </w:rPr>
              <w:t>n 3D</w:t>
            </w:r>
          </w:p>
          <w:p w:rsidR="00C16859" w:rsidRDefault="00C16859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</w:p>
          <w:p w:rsidR="00C16859" w:rsidRDefault="00C16859">
            <w:pPr>
              <w:pStyle w:val="Cuerpo"/>
              <w:spacing w:after="0" w:line="240" w:lineRule="auto"/>
            </w:pPr>
          </w:p>
        </w:tc>
      </w:tr>
    </w:tbl>
    <w:p w:rsidR="00C16859" w:rsidRDefault="00C16859">
      <w:pPr>
        <w:pStyle w:val="Cuerpo"/>
        <w:spacing w:line="240" w:lineRule="auto"/>
        <w:rPr>
          <w:rFonts w:ascii="Arial Bold" w:eastAsia="Arial Bold" w:hAnsi="Arial Bold" w:cs="Arial Bold"/>
        </w:rPr>
      </w:pPr>
    </w:p>
    <w:p w:rsidR="00C16859" w:rsidRDefault="00C16859">
      <w:pPr>
        <w:pStyle w:val="Cuerpo"/>
        <w:rPr>
          <w:rFonts w:ascii="Arial Bold" w:eastAsia="Arial Bold" w:hAnsi="Arial Bold" w:cs="Arial Bold"/>
        </w:rPr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C16859" w:rsidRPr="0086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Pr="008601EA" w:rsidRDefault="00D915E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8601EA">
              <w:rPr>
                <w:rFonts w:ascii="Arial"/>
              </w:rPr>
              <w:t>Gesti</w:t>
            </w:r>
            <w:r w:rsidRPr="008601EA">
              <w:rPr>
                <w:rFonts w:hAnsi="Arial"/>
              </w:rPr>
              <w:t>ó</w:t>
            </w:r>
            <w:r w:rsidRPr="008601EA">
              <w:rPr>
                <w:rFonts w:ascii="Arial"/>
              </w:rPr>
              <w:t>n de materiales:</w:t>
            </w:r>
          </w:p>
          <w:p w:rsidR="00C16859" w:rsidRPr="008601EA" w:rsidRDefault="00C16859">
            <w:pPr>
              <w:pStyle w:val="Cuerpo"/>
              <w:spacing w:after="200" w:line="276" w:lineRule="auto"/>
              <w:jc w:val="both"/>
            </w:pPr>
          </w:p>
        </w:tc>
      </w:tr>
      <w:tr w:rsidR="00C16859" w:rsidRPr="0086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Pr="008601EA" w:rsidRDefault="00D915E8">
            <w:pPr>
              <w:pStyle w:val="Cuerpo"/>
              <w:spacing w:after="0" w:line="240" w:lineRule="auto"/>
              <w:jc w:val="center"/>
            </w:pPr>
            <w:r w:rsidRPr="008601EA">
              <w:rPr>
                <w:rFonts w:ascii="Arial"/>
                <w:lang w:val="es-ES_tradnl"/>
              </w:rPr>
              <w:t>Ejercicio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Pr="008601EA" w:rsidRDefault="00D915E8">
            <w:pPr>
              <w:pStyle w:val="Cuerpo"/>
              <w:spacing w:after="0" w:line="240" w:lineRule="auto"/>
              <w:jc w:val="center"/>
              <w:rPr>
                <w:rFonts w:ascii="Arial" w:eastAsia="Arial" w:hAnsi="Arial" w:cs="Arial"/>
                <w:lang w:val="es-ES_tradnl"/>
              </w:rPr>
            </w:pPr>
            <w:r w:rsidRPr="008601EA">
              <w:rPr>
                <w:rFonts w:ascii="Arial"/>
                <w:lang w:val="es-ES_tradnl"/>
              </w:rPr>
              <w:t>Material</w:t>
            </w:r>
          </w:p>
          <w:p w:rsidR="00C16859" w:rsidRPr="008601EA" w:rsidRDefault="00D915E8">
            <w:pPr>
              <w:pStyle w:val="Cuerpo"/>
              <w:spacing w:after="0" w:line="240" w:lineRule="auto"/>
              <w:jc w:val="center"/>
            </w:pPr>
            <w:r w:rsidRPr="008601EA">
              <w:rPr>
                <w:rFonts w:ascii="Arial"/>
                <w:lang w:val="es-ES_tradnl"/>
              </w:rPr>
              <w:t>(si es definido por docentes)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Pr="008601EA" w:rsidRDefault="00D915E8">
            <w:pPr>
              <w:pStyle w:val="Cuerpo"/>
              <w:spacing w:after="0" w:line="240" w:lineRule="auto"/>
              <w:jc w:val="center"/>
            </w:pPr>
            <w:r w:rsidRPr="008601EA">
              <w:rPr>
                <w:rFonts w:ascii="Arial"/>
                <w:lang w:val="es-ES_tradnl"/>
              </w:rPr>
              <w:t xml:space="preserve">Tratamiento de </w:t>
            </w:r>
            <w:r w:rsidRPr="008601EA">
              <w:rPr>
                <w:rFonts w:ascii="Arial"/>
                <w:lang w:val="es-ES_tradnl"/>
              </w:rPr>
              <w:t>residuos/reciclaje</w:t>
            </w:r>
          </w:p>
        </w:tc>
      </w:tr>
      <w:tr w:rsidR="00C16859" w:rsidRPr="0086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Pr="008601EA" w:rsidRDefault="00C168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Pr="008601EA" w:rsidRDefault="00C16859"/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Pr="008601EA" w:rsidRDefault="00C16859"/>
        </w:tc>
      </w:tr>
      <w:tr w:rsidR="00C16859" w:rsidRPr="0086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Pr="008601EA" w:rsidRDefault="00C168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Pr="008601EA" w:rsidRDefault="00C16859"/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Pr="008601EA" w:rsidRDefault="00C16859"/>
        </w:tc>
      </w:tr>
    </w:tbl>
    <w:p w:rsidR="00C16859" w:rsidRPr="008601EA" w:rsidRDefault="00C16859">
      <w:pPr>
        <w:pStyle w:val="Cuerpo"/>
        <w:spacing w:line="240" w:lineRule="auto"/>
        <w:rPr>
          <w:rFonts w:ascii="Arial Bold" w:eastAsia="Arial Bold" w:hAnsi="Arial Bold" w:cs="Arial Bold"/>
        </w:rPr>
      </w:pPr>
    </w:p>
    <w:p w:rsidR="00C16859" w:rsidRPr="008601EA" w:rsidRDefault="00C16859">
      <w:pPr>
        <w:pStyle w:val="Cuerpo"/>
        <w:rPr>
          <w:rFonts w:ascii="Arial Bold" w:eastAsia="Arial Bold" w:hAnsi="Arial Bold" w:cs="Arial Bold"/>
        </w:rPr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Pr="008601EA" w:rsidRDefault="00D915E8" w:rsidP="008601EA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8601EA">
              <w:rPr>
                <w:rFonts w:ascii="Arial"/>
              </w:rPr>
              <w:t>Requerimiento de otros espacios de la Facultad: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Fecha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Duraci</w:t>
            </w:r>
            <w:r>
              <w:rPr>
                <w:rFonts w:hAnsi="Arial"/>
                <w:lang w:val="es-ES_tradnl"/>
              </w:rPr>
              <w:t>ó</w:t>
            </w:r>
            <w:r>
              <w:rPr>
                <w:rFonts w:ascii="Arial"/>
                <w:lang w:val="es-ES_tradnl"/>
              </w:rPr>
              <w:t>n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jc w:val="center"/>
            </w:pPr>
            <w:r>
              <w:rPr>
                <w:rFonts w:ascii="Arial"/>
                <w:lang w:val="es-ES_tradnl"/>
              </w:rPr>
              <w:t>Lugar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</w:rPr>
              <w:t>DIC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</w:rPr>
              <w:t>UN D</w:t>
            </w:r>
            <w:r>
              <w:rPr>
                <w:rFonts w:hAnsi="Arial"/>
              </w:rPr>
              <w:t>Í</w:t>
            </w:r>
            <w:r>
              <w:rPr>
                <w:rFonts w:ascii="Arial"/>
              </w:rPr>
              <w:t>A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</w:rPr>
              <w:t xml:space="preserve">SALA </w:t>
            </w:r>
            <w:r>
              <w:rPr>
                <w:rFonts w:ascii="Arial"/>
              </w:rPr>
              <w:t>SEG</w:t>
            </w:r>
            <w:r>
              <w:rPr>
                <w:rFonts w:hAnsi="Arial"/>
              </w:rPr>
              <w:t>Ú</w:t>
            </w:r>
            <w:r>
              <w:rPr>
                <w:rFonts w:ascii="Arial"/>
              </w:rPr>
              <w:t>N SEMANA FAU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C168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C16859"/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C16859"/>
        </w:tc>
      </w:tr>
    </w:tbl>
    <w:p w:rsidR="00C16859" w:rsidRDefault="00C16859">
      <w:pPr>
        <w:pStyle w:val="Cuerpo"/>
        <w:spacing w:line="240" w:lineRule="auto"/>
        <w:rPr>
          <w:rFonts w:ascii="Arial Bold" w:eastAsia="Arial Bold" w:hAnsi="Arial Bold" w:cs="Arial Bold"/>
        </w:rPr>
      </w:pPr>
    </w:p>
    <w:p w:rsidR="00C16859" w:rsidRDefault="00C16859">
      <w:pPr>
        <w:pStyle w:val="Cuerpo"/>
        <w:rPr>
          <w:rFonts w:ascii="Arial Bold" w:eastAsia="Arial Bold" w:hAnsi="Arial Bold" w:cs="Arial Bold"/>
        </w:rPr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Evaluaci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 xml:space="preserve">n: 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Se realizar</w:t>
            </w:r>
            <w:r>
              <w:rPr>
                <w:rFonts w:hAnsi="Arial"/>
                <w:lang w:val="es-ES_tradnl"/>
              </w:rPr>
              <w:t>á</w:t>
            </w:r>
            <w:r>
              <w:rPr>
                <w:rFonts w:ascii="Arial"/>
                <w:lang w:val="es-ES_tradnl"/>
              </w:rPr>
              <w:t>n 2 proyectos de dise</w:t>
            </w:r>
            <w:r>
              <w:rPr>
                <w:rFonts w:hAnsi="Arial"/>
                <w:lang w:val="es-ES_tradnl"/>
              </w:rPr>
              <w:t>ñ</w:t>
            </w:r>
            <w:r>
              <w:rPr>
                <w:rFonts w:ascii="Arial"/>
                <w:lang w:val="es-ES_tradnl"/>
              </w:rPr>
              <w:t>o de car</w:t>
            </w:r>
            <w:r>
              <w:rPr>
                <w:rFonts w:hAnsi="Arial"/>
                <w:lang w:val="es-ES_tradnl"/>
              </w:rPr>
              <w:t>á</w:t>
            </w:r>
            <w:r>
              <w:rPr>
                <w:rFonts w:ascii="Arial"/>
                <w:lang w:val="es-ES_tradnl"/>
              </w:rPr>
              <w:t>cter individual y otro grupal.</w:t>
            </w:r>
          </w:p>
          <w:p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La asistencia a clases es obligatoria, debiendo ser superior al 75%.</w:t>
            </w:r>
          </w:p>
          <w:p w:rsidR="00C16859" w:rsidRDefault="00C16859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</w:p>
          <w:p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La aceptaci</w:t>
            </w:r>
            <w:r>
              <w:rPr>
                <w:rFonts w:hAnsi="Arial"/>
                <w:lang w:val="es-ES_tradnl"/>
              </w:rPr>
              <w:t>ó</w:t>
            </w:r>
            <w:r>
              <w:rPr>
                <w:rFonts w:ascii="Arial"/>
                <w:lang w:val="es-ES_tradnl"/>
              </w:rPr>
              <w:t>n de certificados m</w:t>
            </w:r>
            <w:r>
              <w:rPr>
                <w:rFonts w:hAnsi="Arial"/>
                <w:lang w:val="es-ES_tradnl"/>
              </w:rPr>
              <w:t>é</w:t>
            </w:r>
            <w:r>
              <w:rPr>
                <w:rFonts w:ascii="Arial"/>
                <w:lang w:val="es-ES_tradnl"/>
              </w:rPr>
              <w:t xml:space="preserve">dicos (los cuales deben estar visados por </w:t>
            </w:r>
            <w:r>
              <w:rPr>
                <w:rFonts w:ascii="Arial"/>
                <w:lang w:val="es-ES_tradnl"/>
              </w:rPr>
              <w:t>el SEMDA) es discrecional del profesor.</w:t>
            </w:r>
          </w:p>
          <w:p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La asignatura se aprueba autom</w:t>
            </w:r>
            <w:r>
              <w:rPr>
                <w:rFonts w:hAnsi="Arial"/>
                <w:lang w:val="es-ES_tradnl"/>
              </w:rPr>
              <w:t>á</w:t>
            </w:r>
            <w:r>
              <w:rPr>
                <w:rFonts w:ascii="Arial"/>
                <w:lang w:val="es-ES_tradnl"/>
              </w:rPr>
              <w:t>ticamente una vez aprobadas la secci</w:t>
            </w:r>
            <w:r>
              <w:rPr>
                <w:rFonts w:hAnsi="Arial"/>
                <w:lang w:val="es-ES_tradnl"/>
              </w:rPr>
              <w:t>ó</w:t>
            </w:r>
            <w:r>
              <w:rPr>
                <w:rFonts w:ascii="Arial"/>
                <w:lang w:val="es-ES_tradnl"/>
              </w:rPr>
              <w:t>n pr</w:t>
            </w:r>
            <w:r>
              <w:rPr>
                <w:rFonts w:hAnsi="Arial"/>
                <w:lang w:val="es-ES_tradnl"/>
              </w:rPr>
              <w:t>á</w:t>
            </w:r>
            <w:r>
              <w:rPr>
                <w:rFonts w:ascii="Arial"/>
                <w:lang w:val="es-ES_tradnl"/>
              </w:rPr>
              <w:t>ctica.</w:t>
            </w:r>
          </w:p>
          <w:p w:rsidR="00C16859" w:rsidRDefault="00C16859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</w:p>
          <w:p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PROYECTO 1</w:t>
            </w:r>
          </w:p>
          <w:p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nota 1(10%)</w:t>
            </w:r>
            <w:r>
              <w:rPr>
                <w:rFonts w:ascii="Arial"/>
                <w:lang w:val="es-ES_tradnl"/>
              </w:rPr>
              <w:tab/>
            </w:r>
          </w:p>
          <w:p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nota 2(10%)</w:t>
            </w:r>
            <w:r>
              <w:rPr>
                <w:rFonts w:ascii="Arial"/>
                <w:lang w:val="es-ES_tradnl"/>
              </w:rPr>
              <w:tab/>
            </w:r>
          </w:p>
          <w:p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nota 3(10%)</w:t>
            </w:r>
          </w:p>
          <w:p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nota 4 (15%)</w:t>
            </w:r>
          </w:p>
          <w:p w:rsidR="00C16859" w:rsidRDefault="00C16859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</w:p>
          <w:p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PROYECTO 2</w:t>
            </w:r>
          </w:p>
          <w:p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nota 5 (15%)</w:t>
            </w:r>
            <w:r>
              <w:rPr>
                <w:rFonts w:ascii="Arial"/>
                <w:lang w:val="es-ES_tradnl"/>
              </w:rPr>
              <w:tab/>
            </w:r>
          </w:p>
          <w:p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nota 6(10%)</w:t>
            </w:r>
            <w:r>
              <w:rPr>
                <w:rFonts w:ascii="Arial"/>
                <w:lang w:val="es-ES_tradnl"/>
              </w:rPr>
              <w:tab/>
            </w:r>
          </w:p>
          <w:p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nota7 (15%)</w:t>
            </w:r>
          </w:p>
          <w:p w:rsidR="00C16859" w:rsidRDefault="00C16859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</w:p>
          <w:p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PROYECTO 1</w:t>
            </w:r>
          </w:p>
          <w:p w:rsidR="00C16859" w:rsidRDefault="00D915E8">
            <w:pPr>
              <w:pStyle w:val="Cuerpo"/>
              <w:spacing w:after="0" w:line="240" w:lineRule="auto"/>
            </w:pPr>
            <w:r>
              <w:rPr>
                <w:rFonts w:ascii="Arial"/>
                <w:lang w:val="es-ES_tradnl"/>
              </w:rPr>
              <w:t xml:space="preserve">nota 8 </w:t>
            </w:r>
            <w:r>
              <w:rPr>
                <w:rFonts w:ascii="Arial"/>
                <w:lang w:val="es-ES_tradnl"/>
              </w:rPr>
              <w:t>(15%)</w:t>
            </w:r>
          </w:p>
        </w:tc>
      </w:tr>
    </w:tbl>
    <w:p w:rsidR="00C16859" w:rsidRDefault="00C16859">
      <w:pPr>
        <w:pStyle w:val="Cuerpo"/>
        <w:spacing w:line="240" w:lineRule="auto"/>
        <w:rPr>
          <w:rFonts w:ascii="Arial Bold" w:eastAsia="Arial Bold" w:hAnsi="Arial Bold" w:cs="Arial Bold"/>
        </w:rPr>
      </w:pPr>
    </w:p>
    <w:p w:rsidR="00C16859" w:rsidRDefault="00C16859">
      <w:pPr>
        <w:pStyle w:val="Cuerpo"/>
        <w:rPr>
          <w:rFonts w:ascii="Arial Bold" w:eastAsia="Arial Bold" w:hAnsi="Arial Bold" w:cs="Arial Bold"/>
        </w:rPr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Requisitos de aprobaci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n: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La asignatura ser</w:t>
            </w:r>
            <w:r>
              <w:rPr>
                <w:rFonts w:hAnsi="Arial"/>
                <w:lang w:val="es-ES_tradnl"/>
              </w:rPr>
              <w:t>á</w:t>
            </w:r>
            <w:r>
              <w:rPr>
                <w:rFonts w:hAnsi="Arial"/>
                <w:lang w:val="es-ES_tradnl"/>
              </w:rPr>
              <w:t xml:space="preserve"> </w:t>
            </w:r>
            <w:r>
              <w:rPr>
                <w:rFonts w:ascii="Arial"/>
                <w:lang w:val="es-ES_tradnl"/>
              </w:rPr>
              <w:t xml:space="preserve">aprobada con nota superior o igual a 4.0 (cuatro). </w:t>
            </w:r>
          </w:p>
          <w:p w:rsidR="00C16859" w:rsidRDefault="00D915E8">
            <w:pPr>
              <w:pStyle w:val="Cuerpo"/>
              <w:spacing w:after="0" w:line="240" w:lineRule="auto"/>
              <w:rPr>
                <w:rFonts w:ascii="Arial" w:eastAsia="Arial" w:hAnsi="Arial" w:cs="Arial"/>
                <w:lang w:val="es-ES_tradnl"/>
              </w:rPr>
            </w:pPr>
            <w:r>
              <w:rPr>
                <w:rFonts w:ascii="Arial"/>
                <w:lang w:val="es-ES_tradnl"/>
              </w:rPr>
              <w:t>Se contemplar</w:t>
            </w:r>
            <w:r>
              <w:rPr>
                <w:rFonts w:hAnsi="Arial"/>
                <w:lang w:val="es-ES_tradnl"/>
              </w:rPr>
              <w:t>á</w:t>
            </w:r>
            <w:r>
              <w:rPr>
                <w:rFonts w:hAnsi="Arial"/>
                <w:lang w:val="es-ES_tradnl"/>
              </w:rPr>
              <w:t xml:space="preserve"> </w:t>
            </w:r>
            <w:r>
              <w:rPr>
                <w:rFonts w:ascii="Arial"/>
                <w:lang w:val="es-ES_tradnl"/>
              </w:rPr>
              <w:t>una asistencia m</w:t>
            </w:r>
            <w:r>
              <w:rPr>
                <w:rFonts w:hAnsi="Arial"/>
                <w:lang w:val="es-ES_tradnl"/>
              </w:rPr>
              <w:t>í</w:t>
            </w:r>
            <w:r>
              <w:rPr>
                <w:rFonts w:ascii="Arial"/>
                <w:lang w:val="es-ES_tradnl"/>
              </w:rPr>
              <w:t xml:space="preserve">nima del 75% (de acuerdo a reglamento). </w:t>
            </w:r>
          </w:p>
        </w:tc>
      </w:tr>
    </w:tbl>
    <w:p w:rsidR="00C16859" w:rsidRDefault="00C16859">
      <w:pPr>
        <w:pStyle w:val="Cuerpo"/>
        <w:spacing w:line="240" w:lineRule="auto"/>
        <w:rPr>
          <w:rFonts w:ascii="Arial Bold" w:eastAsia="Arial Bold" w:hAnsi="Arial Bold" w:cs="Arial Bold"/>
        </w:rPr>
      </w:pPr>
    </w:p>
    <w:p w:rsidR="00C16859" w:rsidRDefault="00C16859">
      <w:pPr>
        <w:pStyle w:val="Cuerpo"/>
        <w:rPr>
          <w:rFonts w:ascii="Arial Bold" w:eastAsia="Arial Bold" w:hAnsi="Arial Bold" w:cs="Arial Bold"/>
        </w:rPr>
      </w:pPr>
    </w:p>
    <w:p w:rsidR="00C16859" w:rsidRDefault="00C16859">
      <w:pPr>
        <w:pStyle w:val="Cuerpo"/>
        <w:rPr>
          <w:rFonts w:ascii="Arial Bold" w:eastAsia="Arial Bold" w:hAnsi="Arial Bold" w:cs="Arial Bold"/>
        </w:rPr>
      </w:pPr>
    </w:p>
    <w:p w:rsidR="00C16859" w:rsidRDefault="00C16859">
      <w:pPr>
        <w:pStyle w:val="Cuerpo"/>
        <w:rPr>
          <w:rFonts w:ascii="Arial Bold" w:eastAsia="Arial Bold" w:hAnsi="Arial Bold" w:cs="Arial Bold"/>
        </w:rPr>
      </w:pPr>
    </w:p>
    <w:p w:rsidR="00C16859" w:rsidRDefault="00C16859">
      <w:pPr>
        <w:pStyle w:val="Cuerpo"/>
        <w:rPr>
          <w:rFonts w:ascii="Arial Bold" w:eastAsia="Arial Bold" w:hAnsi="Arial Bold" w:cs="Arial Bold"/>
        </w:rPr>
      </w:pPr>
    </w:p>
    <w:p w:rsidR="00C16859" w:rsidRDefault="00C16859">
      <w:pPr>
        <w:pStyle w:val="Cuerpo"/>
        <w:rPr>
          <w:rFonts w:ascii="Arial Bold" w:eastAsia="Arial Bold" w:hAnsi="Arial Bold" w:cs="Arial Bold"/>
        </w:rPr>
      </w:pPr>
    </w:p>
    <w:p w:rsidR="00C16859" w:rsidRDefault="00C16859">
      <w:pPr>
        <w:pStyle w:val="Cuerpo"/>
        <w:rPr>
          <w:rFonts w:ascii="Arial Bold" w:eastAsia="Arial Bold" w:hAnsi="Arial Bold" w:cs="Arial Bold"/>
        </w:rPr>
      </w:pPr>
    </w:p>
    <w:p w:rsidR="00C16859" w:rsidRDefault="00C16859">
      <w:pPr>
        <w:pStyle w:val="Cuerpo"/>
        <w:rPr>
          <w:rFonts w:ascii="Arial Bold" w:eastAsia="Arial Bold" w:hAnsi="Arial Bold" w:cs="Arial Bold"/>
        </w:rPr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Palabras </w:t>
            </w:r>
            <w:proofErr w:type="spellStart"/>
            <w:r>
              <w:rPr>
                <w:rFonts w:ascii="Arial"/>
              </w:rPr>
              <w:t>Clave:PRODUCTO</w:t>
            </w:r>
            <w:proofErr w:type="spellEnd"/>
            <w:r>
              <w:rPr>
                <w:rFonts w:ascii="Arial"/>
              </w:rPr>
              <w:t xml:space="preserve"> - VALIDACI</w:t>
            </w:r>
            <w:r>
              <w:rPr>
                <w:rFonts w:hAnsi="Arial"/>
              </w:rPr>
              <w:t>Ó</w:t>
            </w:r>
            <w:r>
              <w:rPr>
                <w:rFonts w:ascii="Arial"/>
              </w:rPr>
              <w:t>N - TECNOLOG</w:t>
            </w:r>
            <w:r>
              <w:rPr>
                <w:rFonts w:hAnsi="Arial"/>
              </w:rPr>
              <w:t>Í</w:t>
            </w:r>
            <w:r>
              <w:rPr>
                <w:rFonts w:ascii="Arial"/>
              </w:rPr>
              <w:t>A - CURVA DE VALOR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Bibliograf</w:t>
            </w:r>
            <w:r>
              <w:rPr>
                <w:rFonts w:hAnsi="Arial"/>
              </w:rPr>
              <w:t>í</w:t>
            </w:r>
            <w:r>
              <w:rPr>
                <w:rFonts w:ascii="Arial"/>
              </w:rPr>
              <w:t>a Obligatoria (no m</w:t>
            </w:r>
            <w:r>
              <w:rPr>
                <w:rFonts w:hAnsi="Arial"/>
              </w:rPr>
              <w:t>á</w:t>
            </w:r>
            <w:r>
              <w:rPr>
                <w:rFonts w:ascii="Arial"/>
              </w:rPr>
              <w:t>s de 5 textos)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Estilodetabla2"/>
              <w:rPr>
                <w:rFonts w:ascii="Arial" w:eastAsia="Arial" w:hAnsi="Arial" w:cs="Arial"/>
                <w:sz w:val="22"/>
                <w:szCs w:val="22"/>
                <w:u w:color="000000"/>
                <w:lang w:val="en-US"/>
              </w:rPr>
            </w:pP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lastRenderedPageBreak/>
              <w:t>Lefteri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, C. (2008). AS</w:t>
            </w:r>
            <w:r>
              <w:rPr>
                <w:rFonts w:hAnsi="Arial"/>
                <w:sz w:val="22"/>
                <w:szCs w:val="22"/>
                <w:u w:color="000000"/>
                <w:lang w:val="en-US"/>
              </w:rPr>
              <w:t>Í</w:t>
            </w:r>
            <w:r>
              <w:rPr>
                <w:rFonts w:hAnsi="Arial"/>
                <w:sz w:val="22"/>
                <w:szCs w:val="22"/>
                <w:u w:color="000000"/>
                <w:lang w:val="en-US"/>
              </w:rPr>
              <w:t xml:space="preserve"> </w:t>
            </w: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SE HACE.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T</w:t>
            </w:r>
            <w:r>
              <w:rPr>
                <w:rFonts w:hAnsi="Arial"/>
                <w:sz w:val="22"/>
                <w:szCs w:val="22"/>
                <w:u w:color="000000"/>
                <w:lang w:val="en-US"/>
              </w:rPr>
              <w:t>é</w:t>
            </w: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cnicas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de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Fabricaci</w:t>
            </w:r>
            <w:r>
              <w:rPr>
                <w:rFonts w:hAnsi="Arial"/>
                <w:sz w:val="22"/>
                <w:szCs w:val="22"/>
                <w:u w:color="000000"/>
                <w:lang w:val="en-US"/>
              </w:rPr>
              <w:t>ó</w:t>
            </w: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n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para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Dise</w:t>
            </w:r>
            <w:r>
              <w:rPr>
                <w:rFonts w:hAnsi="Arial"/>
                <w:sz w:val="22"/>
                <w:szCs w:val="22"/>
                <w:u w:color="000000"/>
                <w:lang w:val="en-US"/>
              </w:rPr>
              <w:t>ñ</w:t>
            </w: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o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de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Producto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(1st ed.). Barcelona,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Espa</w:t>
            </w:r>
            <w:r>
              <w:rPr>
                <w:rFonts w:hAnsi="Arial"/>
                <w:sz w:val="22"/>
                <w:szCs w:val="22"/>
                <w:u w:color="000000"/>
                <w:lang w:val="en-US"/>
              </w:rPr>
              <w:t>ñ</w:t>
            </w: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a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: Blume.                                                         </w:t>
            </w:r>
          </w:p>
          <w:p w:rsidR="00C16859" w:rsidRDefault="00D915E8">
            <w:pPr>
              <w:pStyle w:val="Estilodetabla2"/>
              <w:rPr>
                <w:rFonts w:ascii="Arial" w:eastAsia="Arial" w:hAnsi="Arial" w:cs="Arial"/>
                <w:sz w:val="22"/>
                <w:szCs w:val="22"/>
                <w:u w:color="000000"/>
                <w:lang w:val="en-US"/>
              </w:rPr>
            </w:pP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Lesko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, J. (2012).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Dise</w:t>
            </w:r>
            <w:r>
              <w:rPr>
                <w:rFonts w:hAnsi="Arial"/>
                <w:sz w:val="22"/>
                <w:szCs w:val="22"/>
                <w:u w:color="000000"/>
                <w:lang w:val="en-US"/>
              </w:rPr>
              <w:t>ñ</w:t>
            </w: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o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</w:t>
            </w: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Industrial.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Gu</w:t>
            </w:r>
            <w:r>
              <w:rPr>
                <w:rFonts w:hAnsi="Arial"/>
                <w:sz w:val="22"/>
                <w:szCs w:val="22"/>
                <w:u w:color="000000"/>
                <w:lang w:val="en-US"/>
              </w:rPr>
              <w:t>í</w:t>
            </w: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a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De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Materiales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Y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Procesos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De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Manufactura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. M</w:t>
            </w:r>
            <w:r>
              <w:rPr>
                <w:rFonts w:hAnsi="Arial"/>
                <w:sz w:val="22"/>
                <w:szCs w:val="22"/>
                <w:u w:color="000000"/>
                <w:lang w:val="en-US"/>
              </w:rPr>
              <w:t>é</w:t>
            </w: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xico D.F.: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Limusa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Wiley.</w:t>
            </w:r>
          </w:p>
          <w:p w:rsidR="00C16859" w:rsidRDefault="00C16859">
            <w:pPr>
              <w:pStyle w:val="Estilodetabla2"/>
              <w:rPr>
                <w:rFonts w:ascii="Arial" w:eastAsia="Arial" w:hAnsi="Arial" w:cs="Arial"/>
                <w:sz w:val="22"/>
                <w:szCs w:val="22"/>
                <w:u w:color="000000"/>
                <w:lang w:val="en-US"/>
              </w:rPr>
            </w:pPr>
          </w:p>
          <w:p w:rsidR="00C16859" w:rsidRDefault="00D915E8">
            <w:pPr>
              <w:pStyle w:val="Estilodetabla2"/>
              <w:rPr>
                <w:rFonts w:ascii="Arial" w:eastAsia="Arial" w:hAnsi="Arial" w:cs="Arial"/>
                <w:sz w:val="22"/>
                <w:szCs w:val="22"/>
                <w:u w:color="000000"/>
                <w:lang w:val="en-US"/>
              </w:rPr>
            </w:pP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Flusser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, V. (1999).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Filosof</w:t>
            </w:r>
            <w:r>
              <w:rPr>
                <w:rFonts w:hAnsi="Arial"/>
                <w:sz w:val="22"/>
                <w:szCs w:val="22"/>
                <w:u w:color="000000"/>
                <w:lang w:val="en-US"/>
              </w:rPr>
              <w:t>í</w:t>
            </w: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a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del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dise</w:t>
            </w:r>
            <w:r>
              <w:rPr>
                <w:rFonts w:hAnsi="Arial"/>
                <w:sz w:val="22"/>
                <w:szCs w:val="22"/>
                <w:u w:color="000000"/>
                <w:lang w:val="en-US"/>
              </w:rPr>
              <w:t>ñ</w:t>
            </w: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o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: la forma de las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cosas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. Madrid,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Espa</w:t>
            </w:r>
            <w:r>
              <w:rPr>
                <w:rFonts w:hAnsi="Arial"/>
                <w:sz w:val="22"/>
                <w:szCs w:val="22"/>
                <w:u w:color="000000"/>
                <w:lang w:val="en-US"/>
              </w:rPr>
              <w:t>ñ</w:t>
            </w: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a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: Editorial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S</w:t>
            </w:r>
            <w:r>
              <w:rPr>
                <w:rFonts w:hAnsi="Arial"/>
                <w:sz w:val="22"/>
                <w:szCs w:val="22"/>
                <w:u w:color="000000"/>
                <w:lang w:val="en-US"/>
              </w:rPr>
              <w:t>í</w:t>
            </w: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ntesis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S.A.  - </w:t>
            </w:r>
          </w:p>
          <w:p w:rsidR="00C16859" w:rsidRDefault="00D915E8">
            <w:pPr>
              <w:pStyle w:val="Estilodetabla2"/>
              <w:rPr>
                <w:rFonts w:ascii="Arial" w:eastAsia="Arial" w:hAnsi="Arial" w:cs="Arial"/>
                <w:sz w:val="22"/>
                <w:szCs w:val="22"/>
                <w:u w:color="000000"/>
                <w:lang w:val="en-US"/>
              </w:rPr>
            </w:pP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Quarante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, D. (1992).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Dise</w:t>
            </w:r>
            <w:r>
              <w:rPr>
                <w:rFonts w:hAnsi="Arial"/>
                <w:sz w:val="22"/>
                <w:szCs w:val="22"/>
                <w:u w:color="000000"/>
                <w:lang w:val="en-US"/>
              </w:rPr>
              <w:t>ñ</w:t>
            </w: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o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Industrial </w:t>
            </w:r>
            <w:proofErr w:type="gram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2 ,</w:t>
            </w:r>
            <w:proofErr w:type="gram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, Barcelona,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Espa</w:t>
            </w:r>
            <w:r>
              <w:rPr>
                <w:rFonts w:hAnsi="Arial"/>
                <w:sz w:val="22"/>
                <w:szCs w:val="22"/>
                <w:u w:color="000000"/>
                <w:lang w:val="en-US"/>
              </w:rPr>
              <w:t>ñ</w:t>
            </w: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a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, Ed.  CIAC.  ISBN 84-329-5618-X   -  </w:t>
            </w:r>
          </w:p>
          <w:p w:rsidR="00C16859" w:rsidRDefault="00C16859">
            <w:pPr>
              <w:pStyle w:val="Estilodetabla2"/>
              <w:rPr>
                <w:rFonts w:ascii="Arial" w:eastAsia="Arial" w:hAnsi="Arial" w:cs="Arial"/>
                <w:sz w:val="22"/>
                <w:szCs w:val="22"/>
                <w:u w:color="000000"/>
                <w:lang w:val="en-US"/>
              </w:rPr>
            </w:pPr>
          </w:p>
          <w:p w:rsidR="00C16859" w:rsidRDefault="00D915E8">
            <w:pPr>
              <w:pStyle w:val="Estilodetabla2"/>
              <w:rPr>
                <w:rFonts w:ascii="Arial" w:eastAsia="Arial" w:hAnsi="Arial" w:cs="Arial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Ulrich, K. T., &amp;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Eppinger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, S. D. (2011).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Dise</w:t>
            </w:r>
            <w:r>
              <w:rPr>
                <w:rFonts w:hAnsi="Arial"/>
                <w:sz w:val="22"/>
                <w:szCs w:val="22"/>
                <w:u w:color="000000"/>
                <w:lang w:val="en-US"/>
              </w:rPr>
              <w:t>ñ</w:t>
            </w: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o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y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Desarrollo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de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Productos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. Un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enfoque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multidisciplinario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. (2a ed.). New York, NY, USA: McGraw-Hill.                    </w:t>
            </w:r>
          </w:p>
          <w:p w:rsidR="00C16859" w:rsidRDefault="00D915E8">
            <w:pPr>
              <w:pStyle w:val="Estilodetabla2"/>
              <w:rPr>
                <w:rFonts w:ascii="Arial" w:eastAsia="Arial" w:hAnsi="Arial" w:cs="Arial"/>
                <w:sz w:val="22"/>
                <w:szCs w:val="22"/>
                <w:u w:color="000000"/>
                <w:lang w:val="en-US"/>
              </w:rPr>
            </w:pP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Lesko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, J. (2012).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Dise</w:t>
            </w:r>
            <w:r>
              <w:rPr>
                <w:rFonts w:hAnsi="Arial"/>
                <w:sz w:val="22"/>
                <w:szCs w:val="22"/>
                <w:u w:color="000000"/>
                <w:lang w:val="en-US"/>
              </w:rPr>
              <w:t>ñ</w:t>
            </w: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o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Industrial.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Gu</w:t>
            </w:r>
            <w:r>
              <w:rPr>
                <w:rFonts w:hAnsi="Arial"/>
                <w:sz w:val="22"/>
                <w:szCs w:val="22"/>
                <w:u w:color="000000"/>
                <w:lang w:val="en-US"/>
              </w:rPr>
              <w:t>í</w:t>
            </w: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a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De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Mat</w:t>
            </w: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eriales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Y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Procesos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De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Manufactura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. M</w:t>
            </w:r>
            <w:r>
              <w:rPr>
                <w:rFonts w:hAnsi="Arial"/>
                <w:sz w:val="22"/>
                <w:szCs w:val="22"/>
                <w:u w:color="000000"/>
                <w:lang w:val="en-US"/>
              </w:rPr>
              <w:t>é</w:t>
            </w: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xico D.F.: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Limusa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Wiley.</w:t>
            </w:r>
          </w:p>
          <w:p w:rsidR="00C16859" w:rsidRDefault="00C16859">
            <w:pPr>
              <w:pStyle w:val="Estilodetabla2"/>
              <w:rPr>
                <w:rFonts w:ascii="Arial" w:eastAsia="Arial" w:hAnsi="Arial" w:cs="Arial"/>
                <w:sz w:val="22"/>
                <w:szCs w:val="22"/>
                <w:u w:color="000000"/>
                <w:lang w:val="en-US"/>
              </w:rPr>
            </w:pPr>
          </w:p>
          <w:p w:rsidR="00C16859" w:rsidRDefault="00D915E8">
            <w:pPr>
              <w:pStyle w:val="Estilodetabla2"/>
              <w:rPr>
                <w:rFonts w:ascii="Arial" w:eastAsia="Arial" w:hAnsi="Arial" w:cs="Arial"/>
                <w:sz w:val="22"/>
                <w:szCs w:val="22"/>
                <w:u w:color="000000"/>
                <w:lang w:val="en-US"/>
              </w:rPr>
            </w:pP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Rodgers, P. y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MIlton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, A., (2011)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Dise</w:t>
            </w:r>
            <w:r>
              <w:rPr>
                <w:rFonts w:hAnsi="Arial"/>
                <w:sz w:val="22"/>
                <w:szCs w:val="22"/>
                <w:u w:color="000000"/>
                <w:lang w:val="en-US"/>
              </w:rPr>
              <w:t>ñ</w:t>
            </w:r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o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de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Productos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,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Londres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, </w:t>
            </w:r>
            <w:proofErr w:type="spellStart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>Promopress</w:t>
            </w:r>
            <w:proofErr w:type="spellEnd"/>
            <w:r>
              <w:rPr>
                <w:rFonts w:ascii="Arial"/>
                <w:sz w:val="22"/>
                <w:szCs w:val="22"/>
                <w:u w:color="000000"/>
                <w:lang w:val="en-US"/>
              </w:rPr>
              <w:t xml:space="preserve"> - ISBN 978-84-92810-22-2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Bibliograf</w:t>
            </w:r>
            <w:r>
              <w:rPr>
                <w:rFonts w:hAnsi="Arial"/>
              </w:rPr>
              <w:t>í</w:t>
            </w:r>
            <w:r>
              <w:rPr>
                <w:rFonts w:ascii="Arial"/>
              </w:rPr>
              <w:t>a Complementaria: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0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roofErr w:type="spellStart"/>
            <w:r>
              <w:rPr>
                <w:rFonts w:ascii="Arial Narrow"/>
                <w:i/>
                <w:iCs/>
              </w:rPr>
              <w:t>Blomkvist</w:t>
            </w:r>
            <w:proofErr w:type="spellEnd"/>
            <w:r>
              <w:rPr>
                <w:rFonts w:ascii="Arial Narrow"/>
                <w:i/>
                <w:iCs/>
              </w:rPr>
              <w:t xml:space="preserve">, J. (2011). Prototype evaluation in service design. </w:t>
            </w:r>
            <w:r>
              <w:rPr>
                <w:rFonts w:ascii="Arial Narrow"/>
                <w:i/>
                <w:iCs/>
              </w:rPr>
              <w:t xml:space="preserve">A case study at an emergency ward. In N. F. </w:t>
            </w:r>
            <w:proofErr w:type="spellStart"/>
            <w:r>
              <w:rPr>
                <w:rFonts w:ascii="Arial Narrow"/>
                <w:i/>
                <w:iCs/>
              </w:rPr>
              <w:t>Roozenburg</w:t>
            </w:r>
            <w:proofErr w:type="spellEnd"/>
            <w:r>
              <w:rPr>
                <w:rFonts w:ascii="Arial Narrow"/>
                <w:i/>
                <w:iCs/>
              </w:rPr>
              <w:t xml:space="preserve">, L. L. Chen, &amp; P. J. </w:t>
            </w:r>
            <w:proofErr w:type="spellStart"/>
            <w:r>
              <w:rPr>
                <w:rFonts w:ascii="Arial Narrow"/>
                <w:i/>
                <w:iCs/>
              </w:rPr>
              <w:t>Stappers</w:t>
            </w:r>
            <w:proofErr w:type="spellEnd"/>
            <w:r>
              <w:rPr>
                <w:rFonts w:ascii="Arial Narrow"/>
                <w:i/>
                <w:iCs/>
              </w:rPr>
              <w:t xml:space="preserve"> (Eds.), Proceedings of IASDR 2011. Delft, </w:t>
            </w:r>
            <w:proofErr w:type="spellStart"/>
            <w:r>
              <w:rPr>
                <w:rFonts w:ascii="Arial Narrow"/>
                <w:i/>
                <w:iCs/>
              </w:rPr>
              <w:t>Holanda</w:t>
            </w:r>
            <w:proofErr w:type="spellEnd"/>
            <w:r>
              <w:rPr>
                <w:rFonts w:ascii="Arial Narrow"/>
                <w:i/>
                <w:iCs/>
              </w:rPr>
              <w:t>.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:rsidR="00C16859" w:rsidRDefault="00D915E8">
            <w:r>
              <w:rPr>
                <w:rFonts w:ascii="Arial Narrow"/>
                <w:i/>
                <w:iCs/>
              </w:rPr>
              <w:t>Brown, T. (2009). Change by Design: How Design Thinking Transforms Organizations and Inspires Innovation (1st ed.). N</w:t>
            </w:r>
            <w:r>
              <w:rPr>
                <w:rFonts w:ascii="Arial Narrow"/>
                <w:i/>
                <w:iCs/>
              </w:rPr>
              <w:t>ew York, NY, USA: HarperCollins.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:rsidR="00C16859" w:rsidRDefault="00D915E8">
            <w:proofErr w:type="spellStart"/>
            <w:r>
              <w:rPr>
                <w:rFonts w:ascii="Arial Narrow"/>
                <w:i/>
                <w:iCs/>
              </w:rPr>
              <w:t>Bryden</w:t>
            </w:r>
            <w:proofErr w:type="spellEnd"/>
            <w:r>
              <w:rPr>
                <w:rFonts w:ascii="Arial Narrow"/>
                <w:i/>
                <w:iCs/>
              </w:rPr>
              <w:t xml:space="preserve">, D. (2014). CAD y </w:t>
            </w:r>
            <w:proofErr w:type="spellStart"/>
            <w:r>
              <w:rPr>
                <w:rFonts w:ascii="Arial Narrow"/>
                <w:i/>
                <w:iCs/>
              </w:rPr>
              <w:t>prototipado</w:t>
            </w:r>
            <w:proofErr w:type="spellEnd"/>
            <w:r>
              <w:rPr>
                <w:rFonts w:asci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/>
                <w:i/>
                <w:iCs/>
              </w:rPr>
              <w:t>r</w:t>
            </w:r>
            <w:r>
              <w:rPr>
                <w:rFonts w:hAnsi="Arial Narrow"/>
                <w:i/>
                <w:iCs/>
              </w:rPr>
              <w:t>á</w:t>
            </w:r>
            <w:r>
              <w:rPr>
                <w:rFonts w:ascii="Arial Narrow"/>
                <w:i/>
                <w:iCs/>
              </w:rPr>
              <w:t>pido</w:t>
            </w:r>
            <w:proofErr w:type="spellEnd"/>
            <w:r>
              <w:rPr>
                <w:rFonts w:asci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/>
                <w:i/>
                <w:iCs/>
              </w:rPr>
              <w:t>en</w:t>
            </w:r>
            <w:proofErr w:type="spellEnd"/>
            <w:r>
              <w:rPr>
                <w:rFonts w:ascii="Arial Narrow"/>
                <w:i/>
                <w:iCs/>
              </w:rPr>
              <w:t xml:space="preserve"> el </w:t>
            </w:r>
            <w:proofErr w:type="spellStart"/>
            <w:r>
              <w:rPr>
                <w:rFonts w:ascii="Arial Narrow"/>
                <w:i/>
                <w:iCs/>
              </w:rPr>
              <w:t>Dise</w:t>
            </w:r>
            <w:r>
              <w:rPr>
                <w:rFonts w:hAnsi="Arial Narrow"/>
                <w:i/>
                <w:iCs/>
              </w:rPr>
              <w:t>ñ</w:t>
            </w:r>
            <w:r>
              <w:rPr>
                <w:rFonts w:ascii="Arial Narrow"/>
                <w:i/>
                <w:iCs/>
              </w:rPr>
              <w:t>o</w:t>
            </w:r>
            <w:proofErr w:type="spellEnd"/>
            <w:r>
              <w:rPr>
                <w:rFonts w:ascii="Arial Narrow"/>
                <w:i/>
                <w:iCs/>
              </w:rPr>
              <w:t xml:space="preserve"> de </w:t>
            </w:r>
            <w:proofErr w:type="spellStart"/>
            <w:r>
              <w:rPr>
                <w:rFonts w:ascii="Arial Narrow"/>
                <w:i/>
                <w:iCs/>
              </w:rPr>
              <w:t>producto</w:t>
            </w:r>
            <w:proofErr w:type="spellEnd"/>
            <w:r>
              <w:rPr>
                <w:rFonts w:ascii="Arial Narrow"/>
                <w:i/>
                <w:iCs/>
              </w:rPr>
              <w:t xml:space="preserve">. Barcelona, </w:t>
            </w:r>
            <w:proofErr w:type="spellStart"/>
            <w:r>
              <w:rPr>
                <w:rFonts w:ascii="Arial Narrow"/>
                <w:i/>
                <w:iCs/>
              </w:rPr>
              <w:t>Espa</w:t>
            </w:r>
            <w:r>
              <w:rPr>
                <w:rFonts w:hAnsi="Arial Narrow"/>
                <w:i/>
                <w:iCs/>
              </w:rPr>
              <w:t>ñ</w:t>
            </w:r>
            <w:r>
              <w:rPr>
                <w:rFonts w:ascii="Arial Narrow"/>
                <w:i/>
                <w:iCs/>
              </w:rPr>
              <w:t>a</w:t>
            </w:r>
            <w:proofErr w:type="spellEnd"/>
            <w:r>
              <w:rPr>
                <w:rFonts w:ascii="Arial Narrow"/>
                <w:i/>
                <w:iCs/>
              </w:rPr>
              <w:t xml:space="preserve">: </w:t>
            </w:r>
            <w:proofErr w:type="spellStart"/>
            <w:r>
              <w:rPr>
                <w:rFonts w:ascii="Arial Narrow"/>
                <w:i/>
                <w:iCs/>
              </w:rPr>
              <w:t>Promopress</w:t>
            </w:r>
            <w:proofErr w:type="spellEnd"/>
            <w:r>
              <w:rPr>
                <w:rFonts w:ascii="Arial Narrow"/>
                <w:i/>
                <w:iCs/>
              </w:rPr>
              <w:t>.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:rsidR="00C16859" w:rsidRDefault="00D915E8">
            <w:r>
              <w:rPr>
                <w:rFonts w:ascii="Arial Narrow"/>
                <w:i/>
                <w:iCs/>
              </w:rPr>
              <w:t xml:space="preserve">Buxton, B. (2007). Sketching User Experiences. Getting the Design Right and the Right Design (1st ed.). Amsterdam, </w:t>
            </w:r>
            <w:proofErr w:type="spellStart"/>
            <w:r>
              <w:rPr>
                <w:rFonts w:ascii="Arial Narrow"/>
                <w:i/>
                <w:iCs/>
              </w:rPr>
              <w:t>H</w:t>
            </w:r>
            <w:r>
              <w:rPr>
                <w:rFonts w:ascii="Arial Narrow"/>
                <w:i/>
                <w:iCs/>
              </w:rPr>
              <w:t>olanda</w:t>
            </w:r>
            <w:proofErr w:type="spellEnd"/>
            <w:r>
              <w:rPr>
                <w:rFonts w:ascii="Arial Narrow"/>
                <w:i/>
                <w:iCs/>
              </w:rPr>
              <w:t>: Morgan Kaufmann, Elsevier.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:rsidR="00C16859" w:rsidRDefault="00D915E8">
            <w:proofErr w:type="spellStart"/>
            <w:r>
              <w:rPr>
                <w:rFonts w:ascii="Arial Narrow"/>
                <w:i/>
                <w:iCs/>
              </w:rPr>
              <w:t>Eissen</w:t>
            </w:r>
            <w:proofErr w:type="spellEnd"/>
            <w:r>
              <w:rPr>
                <w:rFonts w:ascii="Arial Narrow"/>
                <w:i/>
                <w:iCs/>
              </w:rPr>
              <w:t xml:space="preserve">, K., &amp; </w:t>
            </w:r>
            <w:proofErr w:type="spellStart"/>
            <w:r>
              <w:rPr>
                <w:rFonts w:ascii="Arial Narrow"/>
                <w:i/>
                <w:iCs/>
              </w:rPr>
              <w:t>Steur</w:t>
            </w:r>
            <w:proofErr w:type="spellEnd"/>
            <w:r>
              <w:rPr>
                <w:rFonts w:ascii="Arial Narrow"/>
                <w:i/>
                <w:iCs/>
              </w:rPr>
              <w:t xml:space="preserve">, R. (2011). Sketching. The Basics. Amsterdam, </w:t>
            </w:r>
            <w:proofErr w:type="spellStart"/>
            <w:r>
              <w:rPr>
                <w:rFonts w:ascii="Arial Narrow"/>
                <w:i/>
                <w:iCs/>
              </w:rPr>
              <w:t>Holanda</w:t>
            </w:r>
            <w:proofErr w:type="spellEnd"/>
            <w:r>
              <w:rPr>
                <w:rFonts w:ascii="Arial Narrow"/>
                <w:i/>
                <w:iCs/>
              </w:rPr>
              <w:t>: BIS Publishers.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:rsidR="00C16859" w:rsidRDefault="00D915E8">
            <w:proofErr w:type="spellStart"/>
            <w:r>
              <w:rPr>
                <w:rFonts w:ascii="Arial Narrow"/>
                <w:i/>
                <w:iCs/>
              </w:rPr>
              <w:t>Fokkinga</w:t>
            </w:r>
            <w:proofErr w:type="spellEnd"/>
            <w:r>
              <w:rPr>
                <w:rFonts w:ascii="Arial Narrow"/>
                <w:i/>
                <w:iCs/>
              </w:rPr>
              <w:t xml:space="preserve">, S. F., &amp; </w:t>
            </w:r>
            <w:proofErr w:type="spellStart"/>
            <w:r>
              <w:rPr>
                <w:rFonts w:ascii="Arial Narrow"/>
                <w:i/>
                <w:iCs/>
              </w:rPr>
              <w:t>Desmet</w:t>
            </w:r>
            <w:proofErr w:type="spellEnd"/>
            <w:r>
              <w:rPr>
                <w:rFonts w:ascii="Arial Narrow"/>
                <w:i/>
                <w:iCs/>
              </w:rPr>
              <w:t>, P. M. A. (2013). Ten ways to design for disgust, sadness, and other enjoyments: A Design Approa</w:t>
            </w:r>
            <w:r>
              <w:rPr>
                <w:rFonts w:ascii="Arial Narrow"/>
                <w:i/>
                <w:iCs/>
              </w:rPr>
              <w:t>ch to Enrich Product Experiences with Negative Emotions. International Journal of Design, 7(1), 19</w:t>
            </w:r>
            <w:r>
              <w:rPr>
                <w:rFonts w:hAnsi="Arial Narrow"/>
                <w:i/>
                <w:iCs/>
              </w:rPr>
              <w:t>–</w:t>
            </w:r>
            <w:r>
              <w:rPr>
                <w:rFonts w:ascii="Arial Narrow"/>
                <w:i/>
                <w:iCs/>
              </w:rPr>
              <w:t>36.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:rsidR="00C16859" w:rsidRDefault="00D915E8">
            <w:r>
              <w:rPr>
                <w:rFonts w:ascii="Arial Narrow"/>
                <w:i/>
                <w:iCs/>
              </w:rPr>
              <w:t xml:space="preserve">Fulton Suri, J. (2005) Thoughtless Acts? Observations on Intuitive Design. Vancouver, </w:t>
            </w:r>
            <w:proofErr w:type="spellStart"/>
            <w:r>
              <w:rPr>
                <w:rFonts w:ascii="Arial Narrow"/>
                <w:i/>
                <w:iCs/>
              </w:rPr>
              <w:t>Canad</w:t>
            </w:r>
            <w:r>
              <w:rPr>
                <w:rFonts w:hAnsi="Arial Narrow"/>
                <w:i/>
                <w:iCs/>
              </w:rPr>
              <w:t>á</w:t>
            </w:r>
            <w:proofErr w:type="spellEnd"/>
            <w:r>
              <w:rPr>
                <w:rFonts w:ascii="Arial Narrow"/>
                <w:i/>
                <w:iCs/>
              </w:rPr>
              <w:t>: Chronicle Books.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:rsidR="00C16859" w:rsidRDefault="00D915E8">
            <w:proofErr w:type="spellStart"/>
            <w:r>
              <w:rPr>
                <w:rFonts w:ascii="Arial Narrow"/>
                <w:i/>
                <w:iCs/>
              </w:rPr>
              <w:t>Krippendorff</w:t>
            </w:r>
            <w:proofErr w:type="spellEnd"/>
            <w:r>
              <w:rPr>
                <w:rFonts w:ascii="Arial Narrow"/>
                <w:i/>
                <w:iCs/>
              </w:rPr>
              <w:t>, K. (2006). The Semanti</w:t>
            </w:r>
            <w:r>
              <w:rPr>
                <w:rFonts w:ascii="Arial Narrow"/>
                <w:i/>
                <w:iCs/>
              </w:rPr>
              <w:t>c Turn: A New Foundation for Design. Boca Raton, FL, USA: Taylor &amp; Francis.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:rsidR="00C16859" w:rsidRDefault="00D915E8">
            <w:proofErr w:type="spellStart"/>
            <w:r>
              <w:rPr>
                <w:rFonts w:ascii="Arial Narrow"/>
                <w:i/>
                <w:iCs/>
              </w:rPr>
              <w:t>Moggridge</w:t>
            </w:r>
            <w:proofErr w:type="spellEnd"/>
            <w:r>
              <w:rPr>
                <w:rFonts w:ascii="Arial Narrow"/>
                <w:i/>
                <w:iCs/>
              </w:rPr>
              <w:t>, B. (2006). Designing Interactions (1st ed.). Cambridge, MA, USA: MIT University Press Group Ltd.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:rsidR="00C16859" w:rsidRDefault="00D915E8">
            <w:r>
              <w:rPr>
                <w:rFonts w:ascii="Arial Narrow"/>
                <w:i/>
                <w:iCs/>
              </w:rPr>
              <w:t xml:space="preserve">Norman, D. A. (1990). La </w:t>
            </w:r>
            <w:proofErr w:type="spellStart"/>
            <w:r>
              <w:rPr>
                <w:rFonts w:ascii="Arial Narrow"/>
                <w:i/>
                <w:iCs/>
              </w:rPr>
              <w:t>psicolog</w:t>
            </w:r>
            <w:r>
              <w:rPr>
                <w:rFonts w:hAnsi="Arial Narrow"/>
                <w:i/>
                <w:iCs/>
              </w:rPr>
              <w:t>í</w:t>
            </w:r>
            <w:r>
              <w:rPr>
                <w:rFonts w:ascii="Arial Narrow"/>
                <w:i/>
                <w:iCs/>
              </w:rPr>
              <w:t>a</w:t>
            </w:r>
            <w:proofErr w:type="spellEnd"/>
            <w:r>
              <w:rPr>
                <w:rFonts w:ascii="Arial Narrow"/>
                <w:i/>
                <w:iCs/>
              </w:rPr>
              <w:t xml:space="preserve"> de </w:t>
            </w:r>
            <w:proofErr w:type="spellStart"/>
            <w:r>
              <w:rPr>
                <w:rFonts w:ascii="Arial Narrow"/>
                <w:i/>
                <w:iCs/>
              </w:rPr>
              <w:t>los</w:t>
            </w:r>
            <w:proofErr w:type="spellEnd"/>
            <w:r>
              <w:rPr>
                <w:rFonts w:asci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/>
                <w:i/>
                <w:iCs/>
              </w:rPr>
              <w:t>objetos</w:t>
            </w:r>
            <w:proofErr w:type="spellEnd"/>
            <w:r>
              <w:rPr>
                <w:rFonts w:asci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/>
                <w:i/>
                <w:iCs/>
              </w:rPr>
              <w:t>cotidianos</w:t>
            </w:r>
            <w:proofErr w:type="spellEnd"/>
            <w:r>
              <w:rPr>
                <w:rFonts w:ascii="Arial Narrow"/>
                <w:i/>
                <w:iCs/>
              </w:rPr>
              <w:t xml:space="preserve"> (1s</w:t>
            </w:r>
            <w:r>
              <w:rPr>
                <w:rFonts w:ascii="Arial Narrow"/>
                <w:i/>
                <w:iCs/>
              </w:rPr>
              <w:t xml:space="preserve">t ed.). Madrid, </w:t>
            </w:r>
            <w:proofErr w:type="spellStart"/>
            <w:r>
              <w:rPr>
                <w:rFonts w:ascii="Arial Narrow"/>
                <w:i/>
                <w:iCs/>
              </w:rPr>
              <w:t>Espa</w:t>
            </w:r>
            <w:r>
              <w:rPr>
                <w:rFonts w:hAnsi="Arial Narrow"/>
                <w:i/>
                <w:iCs/>
              </w:rPr>
              <w:t>ñ</w:t>
            </w:r>
            <w:r>
              <w:rPr>
                <w:rFonts w:ascii="Arial Narrow"/>
                <w:i/>
                <w:iCs/>
              </w:rPr>
              <w:t>a</w:t>
            </w:r>
            <w:proofErr w:type="spellEnd"/>
            <w:r>
              <w:rPr>
                <w:rFonts w:ascii="Arial Narrow"/>
                <w:i/>
                <w:iCs/>
              </w:rPr>
              <w:t xml:space="preserve">: </w:t>
            </w:r>
            <w:proofErr w:type="spellStart"/>
            <w:r>
              <w:rPr>
                <w:rFonts w:ascii="Arial Narrow"/>
                <w:i/>
                <w:iCs/>
              </w:rPr>
              <w:t>Nerea</w:t>
            </w:r>
            <w:proofErr w:type="spellEnd"/>
            <w:r>
              <w:rPr>
                <w:rFonts w:ascii="Arial Narrow"/>
                <w:i/>
                <w:iCs/>
              </w:rPr>
              <w:t>.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:rsidR="00C16859" w:rsidRDefault="00D915E8">
            <w:r>
              <w:rPr>
                <w:rFonts w:ascii="Arial Narrow"/>
                <w:i/>
                <w:iCs/>
              </w:rPr>
              <w:t xml:space="preserve">Norman, D. A. (2004). El </w:t>
            </w:r>
            <w:proofErr w:type="spellStart"/>
            <w:r>
              <w:rPr>
                <w:rFonts w:ascii="Arial Narrow"/>
                <w:i/>
                <w:iCs/>
              </w:rPr>
              <w:t>Dise</w:t>
            </w:r>
            <w:r>
              <w:rPr>
                <w:rFonts w:hAnsi="Arial Narrow"/>
                <w:i/>
                <w:iCs/>
              </w:rPr>
              <w:t>ñ</w:t>
            </w:r>
            <w:r>
              <w:rPr>
                <w:rFonts w:ascii="Arial Narrow"/>
                <w:i/>
                <w:iCs/>
              </w:rPr>
              <w:t>o</w:t>
            </w:r>
            <w:proofErr w:type="spellEnd"/>
            <w:r>
              <w:rPr>
                <w:rFonts w:asci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/>
                <w:i/>
                <w:iCs/>
              </w:rPr>
              <w:t>Emocional</w:t>
            </w:r>
            <w:proofErr w:type="spellEnd"/>
            <w:r>
              <w:rPr>
                <w:rFonts w:ascii="Arial Narrow"/>
                <w:i/>
                <w:iCs/>
              </w:rPr>
              <w:t xml:space="preserve">. </w:t>
            </w:r>
            <w:proofErr w:type="spellStart"/>
            <w:r>
              <w:rPr>
                <w:rFonts w:ascii="Arial Narrow"/>
                <w:i/>
                <w:iCs/>
              </w:rPr>
              <w:t>Por</w:t>
            </w:r>
            <w:proofErr w:type="spellEnd"/>
            <w:r>
              <w:rPr>
                <w:rFonts w:asci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/>
                <w:i/>
                <w:iCs/>
              </w:rPr>
              <w:t>qu</w:t>
            </w:r>
            <w:r>
              <w:rPr>
                <w:rFonts w:hAnsi="Arial Narrow"/>
                <w:i/>
                <w:iCs/>
              </w:rPr>
              <w:t>é</w:t>
            </w:r>
            <w:proofErr w:type="spellEnd"/>
            <w:r>
              <w:rPr>
                <w:rFonts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/>
                <w:i/>
                <w:iCs/>
              </w:rPr>
              <w:t>nos</w:t>
            </w:r>
            <w:proofErr w:type="spellEnd"/>
            <w:r>
              <w:rPr>
                <w:rFonts w:asci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/>
                <w:i/>
                <w:iCs/>
              </w:rPr>
              <w:t>gustan</w:t>
            </w:r>
            <w:proofErr w:type="spellEnd"/>
            <w:r>
              <w:rPr>
                <w:rFonts w:ascii="Arial Narrow"/>
                <w:i/>
                <w:iCs/>
              </w:rPr>
              <w:t xml:space="preserve"> (o no) </w:t>
            </w:r>
            <w:proofErr w:type="spellStart"/>
            <w:r>
              <w:rPr>
                <w:rFonts w:ascii="Arial Narrow"/>
                <w:i/>
                <w:iCs/>
              </w:rPr>
              <w:t>los</w:t>
            </w:r>
            <w:proofErr w:type="spellEnd"/>
            <w:r>
              <w:rPr>
                <w:rFonts w:asci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/>
                <w:i/>
                <w:iCs/>
              </w:rPr>
              <w:t>objetos</w:t>
            </w:r>
            <w:proofErr w:type="spellEnd"/>
            <w:r>
              <w:rPr>
                <w:rFonts w:asci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/>
                <w:i/>
                <w:iCs/>
              </w:rPr>
              <w:t>cotidianos</w:t>
            </w:r>
            <w:proofErr w:type="spellEnd"/>
            <w:r>
              <w:rPr>
                <w:rFonts w:ascii="Arial Narrow"/>
                <w:i/>
                <w:iCs/>
              </w:rPr>
              <w:t xml:space="preserve">. Barcelona, </w:t>
            </w:r>
            <w:proofErr w:type="spellStart"/>
            <w:r>
              <w:rPr>
                <w:rFonts w:ascii="Arial Narrow"/>
                <w:i/>
                <w:iCs/>
              </w:rPr>
              <w:t>Espa</w:t>
            </w:r>
            <w:r>
              <w:rPr>
                <w:rFonts w:hAnsi="Arial Narrow"/>
                <w:i/>
                <w:iCs/>
              </w:rPr>
              <w:t>ñ</w:t>
            </w:r>
            <w:r>
              <w:rPr>
                <w:rFonts w:ascii="Arial Narrow"/>
                <w:i/>
                <w:iCs/>
              </w:rPr>
              <w:t>a</w:t>
            </w:r>
            <w:proofErr w:type="spellEnd"/>
            <w:r>
              <w:rPr>
                <w:rFonts w:ascii="Arial Narrow"/>
                <w:i/>
                <w:iCs/>
              </w:rPr>
              <w:t xml:space="preserve">: </w:t>
            </w:r>
            <w:proofErr w:type="spellStart"/>
            <w:r>
              <w:rPr>
                <w:rFonts w:ascii="Arial Narrow"/>
                <w:i/>
                <w:iCs/>
              </w:rPr>
              <w:t>Paid</w:t>
            </w:r>
            <w:r>
              <w:rPr>
                <w:rFonts w:hAnsi="Arial Narrow"/>
                <w:i/>
                <w:iCs/>
              </w:rPr>
              <w:t>ó</w:t>
            </w:r>
            <w:r>
              <w:rPr>
                <w:rFonts w:ascii="Arial Narrow"/>
                <w:i/>
                <w:iCs/>
              </w:rPr>
              <w:t>s</w:t>
            </w:r>
            <w:proofErr w:type="spellEnd"/>
            <w:r>
              <w:rPr>
                <w:rFonts w:ascii="Arial Narrow"/>
                <w:i/>
                <w:iCs/>
              </w:rPr>
              <w:t>.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:rsidR="00C16859" w:rsidRDefault="00D915E8">
            <w:r>
              <w:rPr>
                <w:rFonts w:ascii="Arial Narrow"/>
                <w:i/>
                <w:iCs/>
              </w:rPr>
              <w:t>Osgood, C. E. (1952). The Nature and measurement of meaning. Psychological Bulletin, 49(3), 197</w:t>
            </w:r>
            <w:r>
              <w:rPr>
                <w:rFonts w:hAnsi="Arial Narrow"/>
                <w:i/>
                <w:iCs/>
              </w:rPr>
              <w:t>–</w:t>
            </w:r>
            <w:r>
              <w:rPr>
                <w:rFonts w:ascii="Arial Narrow"/>
                <w:i/>
                <w:iCs/>
              </w:rPr>
              <w:t>237</w:t>
            </w:r>
            <w:r>
              <w:rPr>
                <w:rFonts w:ascii="Arial Narrow"/>
                <w:i/>
                <w:iCs/>
              </w:rPr>
              <w:t>. https://doi.org/10.1037/h0021468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:rsidR="00C16859" w:rsidRDefault="00D915E8">
            <w:proofErr w:type="spellStart"/>
            <w:r>
              <w:rPr>
                <w:rFonts w:ascii="Arial Narrow"/>
                <w:i/>
                <w:iCs/>
              </w:rPr>
              <w:t>Schifferstein</w:t>
            </w:r>
            <w:proofErr w:type="spellEnd"/>
            <w:r>
              <w:rPr>
                <w:rFonts w:ascii="Arial Narrow"/>
                <w:i/>
                <w:iCs/>
              </w:rPr>
              <w:t xml:space="preserve">, H. N. J., &amp; </w:t>
            </w:r>
            <w:proofErr w:type="spellStart"/>
            <w:r>
              <w:rPr>
                <w:rFonts w:ascii="Arial Narrow"/>
                <w:i/>
                <w:iCs/>
              </w:rPr>
              <w:t>Hekkert</w:t>
            </w:r>
            <w:proofErr w:type="spellEnd"/>
            <w:r>
              <w:rPr>
                <w:rFonts w:ascii="Arial Narrow"/>
                <w:i/>
                <w:iCs/>
              </w:rPr>
              <w:t xml:space="preserve">, P. (Eds.). (2008). Product Experience (1st ed.). Amsterdam, </w:t>
            </w:r>
            <w:proofErr w:type="spellStart"/>
            <w:r>
              <w:rPr>
                <w:rFonts w:ascii="Arial Narrow"/>
                <w:i/>
                <w:iCs/>
              </w:rPr>
              <w:t>Holanda</w:t>
            </w:r>
            <w:proofErr w:type="spellEnd"/>
            <w:r>
              <w:rPr>
                <w:rFonts w:ascii="Arial Narrow"/>
                <w:i/>
                <w:iCs/>
              </w:rPr>
              <w:t>: Elsevier.</w:t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  <w:r>
              <w:rPr>
                <w:rFonts w:ascii="Arial Narrow"/>
                <w:i/>
                <w:iCs/>
              </w:rPr>
              <w:tab/>
            </w:r>
          </w:p>
          <w:p w:rsidR="00C16859" w:rsidRDefault="00D915E8">
            <w:pPr>
              <w:pStyle w:val="Estilodetabla2"/>
            </w:pPr>
            <w:r>
              <w:rPr>
                <w:rFonts w:ascii="Arial Narrow"/>
                <w:i/>
                <w:iCs/>
              </w:rPr>
              <w:t xml:space="preserve">Van </w:t>
            </w:r>
            <w:proofErr w:type="spellStart"/>
            <w:r>
              <w:rPr>
                <w:rFonts w:ascii="Arial Narrow"/>
                <w:i/>
                <w:iCs/>
              </w:rPr>
              <w:t>Gorp</w:t>
            </w:r>
            <w:proofErr w:type="spellEnd"/>
            <w:r>
              <w:rPr>
                <w:rFonts w:ascii="Arial Narrow"/>
                <w:i/>
                <w:iCs/>
              </w:rPr>
              <w:t xml:space="preserve">, T., &amp; Adams, E. (2012). </w:t>
            </w:r>
            <w:proofErr w:type="spellStart"/>
            <w:r>
              <w:rPr>
                <w:rFonts w:ascii="Arial Narrow"/>
                <w:i/>
                <w:iCs/>
              </w:rPr>
              <w:t>Design</w:t>
            </w:r>
            <w:proofErr w:type="spellEnd"/>
            <w:r>
              <w:rPr>
                <w:rFonts w:asci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/>
                <w:i/>
                <w:iCs/>
              </w:rPr>
              <w:t>for</w:t>
            </w:r>
            <w:proofErr w:type="spellEnd"/>
            <w:r>
              <w:rPr>
                <w:rFonts w:asci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/>
                <w:i/>
                <w:iCs/>
              </w:rPr>
              <w:t>Emotion</w:t>
            </w:r>
            <w:proofErr w:type="spellEnd"/>
            <w:r>
              <w:rPr>
                <w:rFonts w:ascii="Arial Narrow"/>
                <w:i/>
                <w:iCs/>
              </w:rPr>
              <w:t xml:space="preserve"> (1st ed.). Boston MA, USA: Morgan </w:t>
            </w:r>
            <w:proofErr w:type="spellStart"/>
            <w:r>
              <w:rPr>
                <w:rFonts w:ascii="Arial Narrow"/>
                <w:i/>
                <w:iCs/>
              </w:rPr>
              <w:t>Kaufmann</w:t>
            </w:r>
            <w:proofErr w:type="spellEnd"/>
            <w:r>
              <w:rPr>
                <w:rFonts w:ascii="Arial Narrow"/>
                <w:i/>
                <w:iCs/>
              </w:rPr>
              <w:t xml:space="preserve">, </w:t>
            </w:r>
            <w:proofErr w:type="spellStart"/>
            <w:r>
              <w:rPr>
                <w:rFonts w:ascii="Arial Narrow"/>
                <w:i/>
                <w:iCs/>
              </w:rPr>
              <w:t>E</w:t>
            </w:r>
            <w:r>
              <w:rPr>
                <w:rFonts w:ascii="Arial Narrow"/>
                <w:i/>
                <w:iCs/>
              </w:rPr>
              <w:t>lsevier</w:t>
            </w:r>
            <w:proofErr w:type="spellEnd"/>
            <w:r>
              <w:rPr>
                <w:rFonts w:ascii="Arial Narrow"/>
                <w:i/>
                <w:iCs/>
              </w:rPr>
              <w:t>.</w:t>
            </w:r>
          </w:p>
        </w:tc>
      </w:tr>
    </w:tbl>
    <w:p w:rsidR="00C16859" w:rsidRDefault="00C16859">
      <w:pPr>
        <w:pStyle w:val="Cuerpo"/>
        <w:spacing w:line="240" w:lineRule="auto"/>
        <w:rPr>
          <w:rFonts w:ascii="Arial Bold" w:eastAsia="Arial Bold" w:hAnsi="Arial Bold" w:cs="Arial Bold"/>
        </w:rPr>
      </w:pPr>
    </w:p>
    <w:p w:rsidR="00C16859" w:rsidRDefault="00C16859">
      <w:pPr>
        <w:pStyle w:val="Cuerpo"/>
        <w:rPr>
          <w:rFonts w:ascii="Arial Bold" w:eastAsia="Arial Bold" w:hAnsi="Arial Bold" w:cs="Arial Bold"/>
        </w:rPr>
      </w:pPr>
    </w:p>
    <w:tbl>
      <w:tblPr>
        <w:tblStyle w:val="TableNormal"/>
        <w:tblW w:w="849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Default"/>
              <w:jc w:val="center"/>
            </w:pPr>
            <w:r>
              <w:rPr>
                <w:rFonts w:ascii="Arial Bold"/>
              </w:rPr>
              <w:t>IMPORTANTE</w:t>
            </w:r>
          </w:p>
        </w:tc>
      </w:tr>
      <w:tr w:rsidR="00C1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2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6859" w:rsidRDefault="00D915E8">
            <w:pPr>
              <w:pStyle w:val="Default"/>
              <w:numPr>
                <w:ilvl w:val="0"/>
                <w:numId w:val="30"/>
              </w:numPr>
              <w:tabs>
                <w:tab w:val="clear" w:pos="720"/>
                <w:tab w:val="num" w:pos="736"/>
              </w:tabs>
              <w:ind w:left="736" w:hanging="376"/>
              <w:jc w:val="both"/>
            </w:pPr>
            <w:r>
              <w:rPr>
                <w:sz w:val="23"/>
                <w:szCs w:val="23"/>
              </w:rPr>
              <w:t xml:space="preserve">Sobre la asistencia a clases: </w:t>
            </w:r>
          </w:p>
          <w:p w:rsidR="00C16859" w:rsidRDefault="00C16859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C16859" w:rsidRDefault="00D915E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 asistencia m</w:t>
            </w:r>
            <w:r>
              <w:rPr>
                <w:rFonts w:hAnsi="Arial"/>
                <w:sz w:val="23"/>
                <w:szCs w:val="23"/>
              </w:rPr>
              <w:t>í</w:t>
            </w:r>
            <w:r>
              <w:rPr>
                <w:sz w:val="23"/>
                <w:szCs w:val="23"/>
              </w:rPr>
              <w:t>nima a las actividades curriculares queda definida en el Reglamento General de los Estudios de Pregrado de la Facultad de Arquitectura y Urbanismo (Decreto Exento N</w:t>
            </w:r>
            <w:r>
              <w:rPr>
                <w:rFonts w:hAnsi="Arial"/>
                <w:sz w:val="23"/>
                <w:szCs w:val="23"/>
              </w:rPr>
              <w:t>°</w:t>
            </w:r>
            <w:r>
              <w:rPr>
                <w:sz w:val="23"/>
                <w:szCs w:val="23"/>
              </w:rPr>
              <w:t xml:space="preserve">004041 del 21 de </w:t>
            </w:r>
            <w:proofErr w:type="gramStart"/>
            <w:r>
              <w:rPr>
                <w:sz w:val="23"/>
                <w:szCs w:val="23"/>
              </w:rPr>
              <w:t>Enero</w:t>
            </w:r>
            <w:proofErr w:type="gramEnd"/>
            <w:r>
              <w:rPr>
                <w:sz w:val="23"/>
                <w:szCs w:val="23"/>
              </w:rPr>
              <w:t xml:space="preserve"> de 2016), Art</w:t>
            </w:r>
            <w:r>
              <w:rPr>
                <w:rFonts w:hAnsi="Arial"/>
                <w:sz w:val="23"/>
                <w:szCs w:val="23"/>
              </w:rPr>
              <w:t>í</w:t>
            </w:r>
            <w:r>
              <w:rPr>
                <w:sz w:val="23"/>
                <w:szCs w:val="23"/>
              </w:rPr>
              <w:t xml:space="preserve">culo 21: </w:t>
            </w:r>
          </w:p>
          <w:p w:rsidR="00C16859" w:rsidRDefault="00D915E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Ansi="Arial"/>
                <w:i/>
                <w:iCs/>
                <w:sz w:val="23"/>
                <w:szCs w:val="23"/>
              </w:rPr>
              <w:t>“</w:t>
            </w:r>
            <w:r>
              <w:rPr>
                <w:i/>
                <w:iCs/>
                <w:sz w:val="23"/>
                <w:szCs w:val="23"/>
              </w:rPr>
              <w:t>Los requisitos de asistencia a las actividades curriculares ser</w:t>
            </w:r>
            <w:r>
              <w:rPr>
                <w:rFonts w:hAnsi="Arial"/>
                <w:i/>
                <w:iCs/>
                <w:sz w:val="23"/>
                <w:szCs w:val="23"/>
              </w:rPr>
              <w:t>á</w:t>
            </w:r>
            <w:r>
              <w:rPr>
                <w:i/>
                <w:iCs/>
                <w:sz w:val="23"/>
                <w:szCs w:val="23"/>
              </w:rPr>
              <w:t>n establecidos por cada profesor, incluidos en el programa del curso e informados a los estudiantes al inicio de cada curso, pero no podr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>ser menor al 75% (</w:t>
            </w:r>
            <w:r>
              <w:rPr>
                <w:rFonts w:hAnsi="Arial"/>
                <w:i/>
                <w:iCs/>
                <w:sz w:val="23"/>
                <w:szCs w:val="23"/>
              </w:rPr>
              <w:t>…</w:t>
            </w:r>
            <w:r>
              <w:rPr>
                <w:i/>
                <w:iCs/>
                <w:sz w:val="23"/>
                <w:szCs w:val="23"/>
              </w:rPr>
              <w:t>) E</w:t>
            </w:r>
            <w:r>
              <w:rPr>
                <w:i/>
                <w:iCs/>
                <w:sz w:val="23"/>
                <w:szCs w:val="23"/>
              </w:rPr>
              <w:t>l no cumplimiento de la asistencia m</w:t>
            </w:r>
            <w:r>
              <w:rPr>
                <w:rFonts w:hAnsi="Arial"/>
                <w:i/>
                <w:iCs/>
                <w:sz w:val="23"/>
                <w:szCs w:val="23"/>
              </w:rPr>
              <w:t>í</w:t>
            </w:r>
            <w:r>
              <w:rPr>
                <w:i/>
                <w:iCs/>
                <w:sz w:val="23"/>
                <w:szCs w:val="23"/>
              </w:rPr>
              <w:t>nima en los t</w:t>
            </w:r>
            <w:r>
              <w:rPr>
                <w:rFonts w:hAnsi="Arial"/>
                <w:i/>
                <w:iCs/>
                <w:sz w:val="23"/>
                <w:szCs w:val="23"/>
              </w:rPr>
              <w:t>é</w:t>
            </w:r>
            <w:r>
              <w:rPr>
                <w:i/>
                <w:iCs/>
                <w:sz w:val="23"/>
                <w:szCs w:val="23"/>
              </w:rPr>
              <w:t>rminos se</w:t>
            </w:r>
            <w:r>
              <w:rPr>
                <w:rFonts w:hAnsi="Arial"/>
                <w:i/>
                <w:iCs/>
                <w:sz w:val="23"/>
                <w:szCs w:val="23"/>
              </w:rPr>
              <w:t>ñ</w:t>
            </w:r>
            <w:r>
              <w:rPr>
                <w:i/>
                <w:iCs/>
                <w:sz w:val="23"/>
                <w:szCs w:val="23"/>
              </w:rPr>
              <w:t>alados en este art</w:t>
            </w:r>
            <w:r>
              <w:rPr>
                <w:rFonts w:hAnsi="Arial"/>
                <w:i/>
                <w:iCs/>
                <w:sz w:val="23"/>
                <w:szCs w:val="23"/>
              </w:rPr>
              <w:t>í</w:t>
            </w:r>
            <w:r>
              <w:rPr>
                <w:i/>
                <w:iCs/>
                <w:sz w:val="23"/>
                <w:szCs w:val="23"/>
              </w:rPr>
              <w:t>culo constituir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>una causal de reprobaci</w:t>
            </w:r>
            <w:r>
              <w:rPr>
                <w:rFonts w:hAnsi="Arial"/>
                <w:i/>
                <w:iCs/>
                <w:sz w:val="23"/>
                <w:szCs w:val="23"/>
              </w:rPr>
              <w:t>ó</w:t>
            </w:r>
            <w:r>
              <w:rPr>
                <w:i/>
                <w:iCs/>
                <w:sz w:val="23"/>
                <w:szCs w:val="23"/>
              </w:rPr>
              <w:t xml:space="preserve">n de la asignatura. </w:t>
            </w:r>
          </w:p>
          <w:p w:rsidR="00C16859" w:rsidRDefault="00D915E8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Si el estudiante presenta inasistencias reiteradas, deber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 xml:space="preserve">justificarlas con el/la Jefe/a de Carrera respectivo, </w:t>
            </w:r>
            <w:r>
              <w:rPr>
                <w:i/>
                <w:iCs/>
                <w:sz w:val="23"/>
                <w:szCs w:val="23"/>
              </w:rPr>
              <w:t>quien decidir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>en funci</w:t>
            </w:r>
            <w:r>
              <w:rPr>
                <w:rFonts w:hAnsi="Arial"/>
                <w:i/>
                <w:iCs/>
                <w:sz w:val="23"/>
                <w:szCs w:val="23"/>
              </w:rPr>
              <w:t>ó</w:t>
            </w:r>
            <w:r>
              <w:rPr>
                <w:i/>
                <w:iCs/>
                <w:sz w:val="23"/>
                <w:szCs w:val="23"/>
              </w:rPr>
              <w:t>n de los antecedentes presentados, si corresponde acogerlas</w:t>
            </w:r>
            <w:r>
              <w:rPr>
                <w:rFonts w:hAnsi="Arial"/>
                <w:i/>
                <w:iCs/>
                <w:sz w:val="23"/>
                <w:szCs w:val="23"/>
              </w:rPr>
              <w:t>”</w:t>
            </w:r>
            <w:r>
              <w:rPr>
                <w:i/>
                <w:iCs/>
                <w:sz w:val="23"/>
                <w:szCs w:val="23"/>
              </w:rPr>
              <w:t xml:space="preserve">. </w:t>
            </w:r>
          </w:p>
          <w:p w:rsidR="00C16859" w:rsidRDefault="00C16859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C16859" w:rsidRDefault="00D915E8">
            <w:pPr>
              <w:pStyle w:val="Default"/>
              <w:numPr>
                <w:ilvl w:val="0"/>
                <w:numId w:val="33"/>
              </w:numPr>
              <w:tabs>
                <w:tab w:val="clear" w:pos="720"/>
                <w:tab w:val="num" w:pos="736"/>
              </w:tabs>
              <w:ind w:left="736" w:hanging="376"/>
              <w:jc w:val="both"/>
            </w:pPr>
            <w:r>
              <w:rPr>
                <w:sz w:val="23"/>
                <w:szCs w:val="23"/>
              </w:rPr>
              <w:t xml:space="preserve">Sobre evaluaciones: </w:t>
            </w:r>
          </w:p>
          <w:p w:rsidR="00C16859" w:rsidRDefault="00C16859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C16859" w:rsidRDefault="00D915E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Art</w:t>
            </w:r>
            <w:r>
              <w:rPr>
                <w:rFonts w:hAnsi="Arial"/>
                <w:sz w:val="23"/>
                <w:szCs w:val="23"/>
              </w:rPr>
              <w:t>í</w:t>
            </w:r>
            <w:r>
              <w:rPr>
                <w:sz w:val="23"/>
                <w:szCs w:val="23"/>
              </w:rPr>
              <w:t>culo N</w:t>
            </w:r>
            <w:r>
              <w:rPr>
                <w:rFonts w:hAnsi="Arial"/>
                <w:sz w:val="23"/>
                <w:szCs w:val="23"/>
              </w:rPr>
              <w:t xml:space="preserve">° </w:t>
            </w:r>
            <w:r>
              <w:rPr>
                <w:sz w:val="23"/>
                <w:szCs w:val="23"/>
              </w:rPr>
              <w:t>22 del Reglamento General de los Estudios de Pregrado de la Facultad de Arquitectura y Urbanismo (Decreto Exento N</w:t>
            </w:r>
            <w:r>
              <w:rPr>
                <w:rFonts w:hAnsi="Arial"/>
                <w:sz w:val="23"/>
                <w:szCs w:val="23"/>
              </w:rPr>
              <w:t>°</w:t>
            </w:r>
            <w:r>
              <w:rPr>
                <w:sz w:val="23"/>
                <w:szCs w:val="23"/>
              </w:rPr>
              <w:t xml:space="preserve">004041 del 21 de </w:t>
            </w:r>
            <w:proofErr w:type="gramStart"/>
            <w:r>
              <w:rPr>
                <w:sz w:val="23"/>
                <w:szCs w:val="23"/>
              </w:rPr>
              <w:t>En</w:t>
            </w:r>
            <w:r>
              <w:rPr>
                <w:sz w:val="23"/>
                <w:szCs w:val="23"/>
              </w:rPr>
              <w:t>ero</w:t>
            </w:r>
            <w:proofErr w:type="gramEnd"/>
            <w:r>
              <w:rPr>
                <w:sz w:val="23"/>
                <w:szCs w:val="23"/>
              </w:rPr>
              <w:t xml:space="preserve"> de 2016), se establece: </w:t>
            </w:r>
          </w:p>
          <w:p w:rsidR="00C16859" w:rsidRDefault="00D915E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Ansi="Arial"/>
                <w:i/>
                <w:iCs/>
                <w:sz w:val="23"/>
                <w:szCs w:val="23"/>
              </w:rPr>
              <w:t>“</w:t>
            </w:r>
            <w:r>
              <w:rPr>
                <w:i/>
                <w:iCs/>
                <w:sz w:val="23"/>
                <w:szCs w:val="23"/>
              </w:rPr>
              <w:t>El rendimiento acad</w:t>
            </w:r>
            <w:r>
              <w:rPr>
                <w:rFonts w:hAnsi="Arial"/>
                <w:i/>
                <w:iCs/>
                <w:sz w:val="23"/>
                <w:szCs w:val="23"/>
              </w:rPr>
              <w:t>é</w:t>
            </w:r>
            <w:r>
              <w:rPr>
                <w:i/>
                <w:iCs/>
                <w:sz w:val="23"/>
                <w:szCs w:val="23"/>
              </w:rPr>
              <w:t>mico de los estudiantes ser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>calificado en la escala de notas 1,0 a 7,0 expresado hasta con un decimal. La nota m</w:t>
            </w:r>
            <w:r>
              <w:rPr>
                <w:rFonts w:hAnsi="Arial"/>
                <w:i/>
                <w:iCs/>
                <w:sz w:val="23"/>
                <w:szCs w:val="23"/>
              </w:rPr>
              <w:t>í</w:t>
            </w:r>
            <w:r>
              <w:rPr>
                <w:i/>
                <w:iCs/>
                <w:sz w:val="23"/>
                <w:szCs w:val="23"/>
              </w:rPr>
              <w:t>nima de aprobaci</w:t>
            </w:r>
            <w:r>
              <w:rPr>
                <w:rFonts w:hAnsi="Arial"/>
                <w:i/>
                <w:iCs/>
                <w:sz w:val="23"/>
                <w:szCs w:val="23"/>
              </w:rPr>
              <w:t>ó</w:t>
            </w:r>
            <w:r>
              <w:rPr>
                <w:i/>
                <w:iCs/>
                <w:sz w:val="23"/>
                <w:szCs w:val="23"/>
              </w:rPr>
              <w:t>n de cada asignatura o actividad curricular ser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>cuatro (4,0)</w:t>
            </w:r>
            <w:r>
              <w:rPr>
                <w:rFonts w:hAnsi="Arial"/>
                <w:i/>
                <w:iCs/>
                <w:sz w:val="23"/>
                <w:szCs w:val="23"/>
              </w:rPr>
              <w:t>”</w:t>
            </w:r>
            <w:r>
              <w:rPr>
                <w:i/>
                <w:iCs/>
                <w:sz w:val="23"/>
                <w:szCs w:val="23"/>
              </w:rPr>
              <w:t xml:space="preserve">. </w:t>
            </w:r>
          </w:p>
          <w:p w:rsidR="00C16859" w:rsidRDefault="00C16859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C16859" w:rsidRDefault="00D915E8">
            <w:pPr>
              <w:pStyle w:val="Default"/>
              <w:numPr>
                <w:ilvl w:val="0"/>
                <w:numId w:val="36"/>
              </w:numPr>
              <w:tabs>
                <w:tab w:val="clear" w:pos="720"/>
                <w:tab w:val="num" w:pos="736"/>
              </w:tabs>
              <w:ind w:left="736" w:hanging="376"/>
              <w:jc w:val="both"/>
            </w:pPr>
            <w:r>
              <w:rPr>
                <w:sz w:val="23"/>
                <w:szCs w:val="23"/>
              </w:rPr>
              <w:t xml:space="preserve">Sobre inasistencia a evaluaciones: </w:t>
            </w:r>
          </w:p>
          <w:p w:rsidR="00C16859" w:rsidRDefault="00C16859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C16859" w:rsidRDefault="00D915E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Art</w:t>
            </w:r>
            <w:r>
              <w:rPr>
                <w:rFonts w:hAnsi="Arial"/>
                <w:sz w:val="23"/>
                <w:szCs w:val="23"/>
              </w:rPr>
              <w:t>í</w:t>
            </w:r>
            <w:r>
              <w:rPr>
                <w:sz w:val="23"/>
                <w:szCs w:val="23"/>
              </w:rPr>
              <w:t>culo N</w:t>
            </w:r>
            <w:r>
              <w:rPr>
                <w:rFonts w:hAnsi="Arial"/>
                <w:sz w:val="23"/>
                <w:szCs w:val="23"/>
              </w:rPr>
              <w:t xml:space="preserve">° </w:t>
            </w:r>
            <w:r>
              <w:rPr>
                <w:sz w:val="23"/>
                <w:szCs w:val="23"/>
              </w:rPr>
              <w:t xml:space="preserve">23 del Reglamento General de los Estudios de Pregrado de la Facultad de Arquitectura y Urbanismo: </w:t>
            </w:r>
          </w:p>
          <w:p w:rsidR="00C16859" w:rsidRDefault="00D915E8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>
              <w:rPr>
                <w:rFonts w:hAnsi="Arial"/>
                <w:i/>
                <w:iCs/>
                <w:sz w:val="23"/>
                <w:szCs w:val="23"/>
              </w:rPr>
              <w:t>“</w:t>
            </w:r>
            <w:r>
              <w:rPr>
                <w:i/>
                <w:iCs/>
                <w:sz w:val="23"/>
                <w:szCs w:val="23"/>
              </w:rPr>
              <w:t>El estudiante que falte sin la debida justificaci</w:t>
            </w:r>
            <w:r>
              <w:rPr>
                <w:rFonts w:hAnsi="Arial"/>
                <w:i/>
                <w:iCs/>
                <w:sz w:val="23"/>
                <w:szCs w:val="23"/>
              </w:rPr>
              <w:t>ó</w:t>
            </w:r>
            <w:r>
              <w:rPr>
                <w:i/>
                <w:iCs/>
                <w:sz w:val="23"/>
                <w:szCs w:val="23"/>
              </w:rPr>
              <w:t>n a cualquier actividad evaluada, ser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>calificado autom</w:t>
            </w:r>
            <w:r>
              <w:rPr>
                <w:rFonts w:hAnsi="Arial"/>
                <w:i/>
                <w:iCs/>
                <w:sz w:val="23"/>
                <w:szCs w:val="23"/>
              </w:rPr>
              <w:t>á</w:t>
            </w:r>
            <w:r>
              <w:rPr>
                <w:i/>
                <w:iCs/>
                <w:sz w:val="23"/>
                <w:szCs w:val="23"/>
              </w:rPr>
              <w:t>t</w:t>
            </w:r>
            <w:r>
              <w:rPr>
                <w:i/>
                <w:iCs/>
                <w:sz w:val="23"/>
                <w:szCs w:val="23"/>
              </w:rPr>
              <w:t>icamente con nota 1,0. Si tiene justificaci</w:t>
            </w:r>
            <w:r>
              <w:rPr>
                <w:rFonts w:hAnsi="Arial"/>
                <w:i/>
                <w:iCs/>
                <w:sz w:val="23"/>
                <w:szCs w:val="23"/>
              </w:rPr>
              <w:t>ó</w:t>
            </w:r>
            <w:r>
              <w:rPr>
                <w:i/>
                <w:iCs/>
                <w:sz w:val="23"/>
                <w:szCs w:val="23"/>
              </w:rPr>
              <w:t>n para su inasistencia, deber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>presentar los antecedentes ante el/la Jefe/a de Carrera para</w:t>
            </w:r>
          </w:p>
          <w:p w:rsidR="00C16859" w:rsidRDefault="00D915E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ser evaluados. Si resuelve que la justificaci</w:t>
            </w:r>
            <w:r>
              <w:rPr>
                <w:rFonts w:hAnsi="Arial"/>
                <w:i/>
                <w:iCs/>
                <w:sz w:val="23"/>
                <w:szCs w:val="23"/>
              </w:rPr>
              <w:t>ó</w:t>
            </w:r>
            <w:r>
              <w:rPr>
                <w:i/>
                <w:iCs/>
                <w:sz w:val="23"/>
                <w:szCs w:val="23"/>
              </w:rPr>
              <w:t>n es suficiente, el estudiante tendr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>derecho a una evaluaci</w:t>
            </w:r>
            <w:r>
              <w:rPr>
                <w:rFonts w:hAnsi="Arial"/>
                <w:i/>
                <w:iCs/>
                <w:sz w:val="23"/>
                <w:szCs w:val="23"/>
              </w:rPr>
              <w:t>ó</w:t>
            </w:r>
            <w:r>
              <w:rPr>
                <w:i/>
                <w:iCs/>
                <w:sz w:val="23"/>
                <w:szCs w:val="23"/>
              </w:rPr>
              <w:t xml:space="preserve">n </w:t>
            </w:r>
            <w:r>
              <w:rPr>
                <w:i/>
                <w:iCs/>
                <w:sz w:val="23"/>
                <w:szCs w:val="23"/>
              </w:rPr>
              <w:t>recuperativa cuya fecha determinar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 xml:space="preserve">el/la Profesor/a. </w:t>
            </w:r>
          </w:p>
          <w:p w:rsidR="00C16859" w:rsidRDefault="00D915E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Existir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>un plazo de hasta 3 d</w:t>
            </w:r>
            <w:r>
              <w:rPr>
                <w:rFonts w:hAnsi="Arial"/>
                <w:i/>
                <w:iCs/>
                <w:sz w:val="23"/>
                <w:szCs w:val="23"/>
              </w:rPr>
              <w:t>í</w:t>
            </w:r>
            <w:r>
              <w:rPr>
                <w:i/>
                <w:iCs/>
                <w:sz w:val="23"/>
                <w:szCs w:val="23"/>
              </w:rPr>
              <w:t>as h</w:t>
            </w:r>
            <w:r>
              <w:rPr>
                <w:rFonts w:hAnsi="Arial"/>
                <w:i/>
                <w:iCs/>
                <w:sz w:val="23"/>
                <w:szCs w:val="23"/>
              </w:rPr>
              <w:t>á</w:t>
            </w:r>
            <w:r>
              <w:rPr>
                <w:i/>
                <w:iCs/>
                <w:sz w:val="23"/>
                <w:szCs w:val="23"/>
              </w:rPr>
              <w:t>biles desde la evaluaci</w:t>
            </w:r>
            <w:r>
              <w:rPr>
                <w:rFonts w:hAnsi="Arial"/>
                <w:i/>
                <w:iCs/>
                <w:sz w:val="23"/>
                <w:szCs w:val="23"/>
              </w:rPr>
              <w:t>ó</w:t>
            </w:r>
            <w:r>
              <w:rPr>
                <w:i/>
                <w:iCs/>
                <w:sz w:val="23"/>
                <w:szCs w:val="23"/>
              </w:rPr>
              <w:t>n para presentar su justificaci</w:t>
            </w:r>
            <w:r>
              <w:rPr>
                <w:rFonts w:hAnsi="Arial"/>
                <w:i/>
                <w:iCs/>
                <w:sz w:val="23"/>
                <w:szCs w:val="23"/>
              </w:rPr>
              <w:t>ó</w:t>
            </w:r>
            <w:r>
              <w:rPr>
                <w:i/>
                <w:iCs/>
                <w:sz w:val="23"/>
                <w:szCs w:val="23"/>
              </w:rPr>
              <w:t>n, la que podr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á </w:t>
            </w:r>
            <w:r>
              <w:rPr>
                <w:i/>
                <w:iCs/>
                <w:sz w:val="23"/>
                <w:szCs w:val="23"/>
              </w:rPr>
              <w:t xml:space="preserve">ser presentada por otra persona distinta al estudiante y en su nombre, si es que </w:t>
            </w:r>
            <w:r>
              <w:rPr>
                <w:rFonts w:hAnsi="Arial"/>
                <w:i/>
                <w:iCs/>
                <w:sz w:val="23"/>
                <w:szCs w:val="23"/>
              </w:rPr>
              <w:t>é</w:t>
            </w:r>
            <w:r>
              <w:rPr>
                <w:i/>
                <w:iCs/>
                <w:sz w:val="23"/>
                <w:szCs w:val="23"/>
              </w:rPr>
              <w:t>ste no est</w:t>
            </w:r>
            <w:r>
              <w:rPr>
                <w:rFonts w:hAnsi="Arial"/>
                <w:i/>
                <w:iCs/>
                <w:sz w:val="23"/>
                <w:szCs w:val="23"/>
              </w:rPr>
              <w:t>á</w:t>
            </w:r>
            <w:r>
              <w:rPr>
                <w:rFonts w:hAnsi="Arial"/>
                <w:i/>
                <w:iCs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en condiciones de hacerlo</w:t>
            </w:r>
            <w:r>
              <w:rPr>
                <w:rFonts w:hAnsi="Arial"/>
                <w:i/>
                <w:iCs/>
                <w:sz w:val="23"/>
                <w:szCs w:val="23"/>
              </w:rPr>
              <w:t>”</w:t>
            </w:r>
            <w:r>
              <w:rPr>
                <w:i/>
                <w:iCs/>
                <w:sz w:val="23"/>
                <w:szCs w:val="23"/>
              </w:rPr>
              <w:t xml:space="preserve">. </w:t>
            </w:r>
          </w:p>
          <w:p w:rsidR="00C16859" w:rsidRDefault="00C16859">
            <w:pPr>
              <w:pStyle w:val="Default"/>
              <w:jc w:val="both"/>
            </w:pPr>
          </w:p>
        </w:tc>
      </w:tr>
    </w:tbl>
    <w:p w:rsidR="00C16859" w:rsidRDefault="00C16859">
      <w:pPr>
        <w:pStyle w:val="Cuerpo"/>
        <w:spacing w:line="240" w:lineRule="auto"/>
      </w:pPr>
    </w:p>
    <w:sectPr w:rsidR="00C16859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5E8" w:rsidRDefault="00D915E8">
      <w:r>
        <w:separator/>
      </w:r>
    </w:p>
  </w:endnote>
  <w:endnote w:type="continuationSeparator" w:id="0">
    <w:p w:rsidR="00D915E8" w:rsidRDefault="00D9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Arial Bold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859" w:rsidRDefault="00C16859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5E8" w:rsidRDefault="00D915E8">
      <w:r>
        <w:separator/>
      </w:r>
    </w:p>
  </w:footnote>
  <w:footnote w:type="continuationSeparator" w:id="0">
    <w:p w:rsidR="00D915E8" w:rsidRDefault="00D91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859" w:rsidRDefault="00D915E8">
    <w:pPr>
      <w:pStyle w:val="Cuerpo"/>
      <w:widowControl w:val="0"/>
      <w:tabs>
        <w:tab w:val="center" w:pos="4419"/>
        <w:tab w:val="right" w:pos="8478"/>
      </w:tabs>
      <w:spacing w:after="0" w:line="240" w:lineRule="auto"/>
      <w:rPr>
        <w:b/>
        <w:bCs/>
        <w:lang w:val="es-ES_tradnl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666067</wp:posOffset>
          </wp:positionH>
          <wp:positionV relativeFrom="page">
            <wp:posOffset>460267</wp:posOffset>
          </wp:positionV>
          <wp:extent cx="1036320" cy="60325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6032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C16859" w:rsidRDefault="00D915E8">
    <w:pPr>
      <w:pStyle w:val="Cuerpo"/>
      <w:widowControl w:val="0"/>
      <w:tabs>
        <w:tab w:val="center" w:pos="4419"/>
        <w:tab w:val="right" w:pos="8478"/>
      </w:tabs>
      <w:spacing w:after="0" w:line="240" w:lineRule="auto"/>
      <w:jc w:val="right"/>
      <w:rPr>
        <w:b/>
        <w:bCs/>
        <w:lang w:val="es-ES_tradnl"/>
      </w:rPr>
    </w:pPr>
    <w:r>
      <w:rPr>
        <w:b/>
        <w:bCs/>
        <w:lang w:val="es-ES_tradnl"/>
      </w:rPr>
      <w:t xml:space="preserve">Facultad de Arquitectura y Urbanismo </w:t>
    </w:r>
  </w:p>
  <w:p w:rsidR="00C16859" w:rsidRDefault="00D915E8">
    <w:pPr>
      <w:pStyle w:val="Cuerpo"/>
      <w:widowControl w:val="0"/>
      <w:tabs>
        <w:tab w:val="center" w:pos="4419"/>
        <w:tab w:val="right" w:pos="8478"/>
      </w:tabs>
      <w:spacing w:after="0" w:line="240" w:lineRule="auto"/>
      <w:jc w:val="right"/>
      <w:rPr>
        <w:b/>
        <w:bCs/>
        <w:lang w:val="es-ES_tradnl"/>
      </w:rPr>
    </w:pPr>
    <w:r>
      <w:rPr>
        <w:b/>
        <w:bCs/>
        <w:lang w:val="es-ES_tradnl"/>
      </w:rPr>
      <w:t>Carrera de Arquitectura</w:t>
    </w:r>
  </w:p>
  <w:p w:rsidR="00C16859" w:rsidRDefault="00C16859">
    <w:pPr>
      <w:pStyle w:val="Encabezado"/>
      <w:tabs>
        <w:tab w:val="clear" w:pos="8838"/>
        <w:tab w:val="right" w:pos="847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6A2"/>
    <w:multiLevelType w:val="multilevel"/>
    <w:tmpl w:val="8654E360"/>
    <w:lvl w:ilvl="0">
      <w:start w:val="1"/>
      <w:numFmt w:val="decimal"/>
      <w:lvlText w:val="%1."/>
      <w:lvlJc w:val="left"/>
      <w:pPr>
        <w:tabs>
          <w:tab w:val="num" w:pos="447"/>
        </w:tabs>
        <w:ind w:left="447" w:hanging="28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1" w15:restartNumberingAfterBreak="0">
    <w:nsid w:val="08A271AF"/>
    <w:multiLevelType w:val="multilevel"/>
    <w:tmpl w:val="41722AB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2" w15:restartNumberingAfterBreak="0">
    <w:nsid w:val="094A0699"/>
    <w:multiLevelType w:val="multilevel"/>
    <w:tmpl w:val="A7DAF04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" w15:restartNumberingAfterBreak="0">
    <w:nsid w:val="09F77D54"/>
    <w:multiLevelType w:val="multilevel"/>
    <w:tmpl w:val="9D229BA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25"/>
        </w:tabs>
        <w:ind w:left="14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45"/>
        </w:tabs>
        <w:ind w:left="21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65"/>
        </w:tabs>
        <w:ind w:left="28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585"/>
        </w:tabs>
        <w:ind w:left="358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05"/>
        </w:tabs>
        <w:ind w:left="430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25"/>
        </w:tabs>
        <w:ind w:left="50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45"/>
        </w:tabs>
        <w:ind w:left="57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65"/>
        </w:tabs>
        <w:ind w:left="64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</w:abstractNum>
  <w:abstractNum w:abstractNumId="4" w15:restartNumberingAfterBreak="0">
    <w:nsid w:val="0C304309"/>
    <w:multiLevelType w:val="multilevel"/>
    <w:tmpl w:val="C92295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5" w15:restartNumberingAfterBreak="0">
    <w:nsid w:val="10B770EE"/>
    <w:multiLevelType w:val="multilevel"/>
    <w:tmpl w:val="34CCC1D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25"/>
        </w:tabs>
        <w:ind w:left="14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45"/>
        </w:tabs>
        <w:ind w:left="21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65"/>
        </w:tabs>
        <w:ind w:left="28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585"/>
        </w:tabs>
        <w:ind w:left="358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05"/>
        </w:tabs>
        <w:ind w:left="430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25"/>
        </w:tabs>
        <w:ind w:left="50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45"/>
        </w:tabs>
        <w:ind w:left="57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65"/>
        </w:tabs>
        <w:ind w:left="64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</w:abstractNum>
  <w:abstractNum w:abstractNumId="6" w15:restartNumberingAfterBreak="0">
    <w:nsid w:val="163A5CBB"/>
    <w:multiLevelType w:val="multilevel"/>
    <w:tmpl w:val="91E482C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" w15:restartNumberingAfterBreak="0">
    <w:nsid w:val="16660CA4"/>
    <w:multiLevelType w:val="multilevel"/>
    <w:tmpl w:val="2C7618C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8" w15:restartNumberingAfterBreak="0">
    <w:nsid w:val="17861BB5"/>
    <w:multiLevelType w:val="multilevel"/>
    <w:tmpl w:val="29C848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9" w15:restartNumberingAfterBreak="0">
    <w:nsid w:val="1C081C88"/>
    <w:multiLevelType w:val="multilevel"/>
    <w:tmpl w:val="8E3C25DE"/>
    <w:styleLink w:val="List1"/>
    <w:lvl w:ilvl="0">
      <w:start w:val="9"/>
      <w:numFmt w:val="decimal"/>
      <w:lvlText w:val="%1."/>
      <w:lvlJc w:val="left"/>
      <w:pPr>
        <w:tabs>
          <w:tab w:val="num" w:pos="447"/>
        </w:tabs>
        <w:ind w:left="447" w:hanging="28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10" w15:restartNumberingAfterBreak="0">
    <w:nsid w:val="1E222DCC"/>
    <w:multiLevelType w:val="multilevel"/>
    <w:tmpl w:val="5ED44E02"/>
    <w:lvl w:ilvl="0">
      <w:start w:val="8"/>
      <w:numFmt w:val="decimal"/>
      <w:lvlText w:val="%1."/>
      <w:lvlJc w:val="left"/>
      <w:pPr>
        <w:tabs>
          <w:tab w:val="num" w:pos="447"/>
        </w:tabs>
        <w:ind w:left="447" w:hanging="28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11" w15:restartNumberingAfterBreak="0">
    <w:nsid w:val="20F80C17"/>
    <w:multiLevelType w:val="multilevel"/>
    <w:tmpl w:val="FC608538"/>
    <w:styleLink w:val="Lista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25"/>
        </w:tabs>
        <w:ind w:left="14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45"/>
        </w:tabs>
        <w:ind w:left="21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65"/>
        </w:tabs>
        <w:ind w:left="28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585"/>
        </w:tabs>
        <w:ind w:left="358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05"/>
        </w:tabs>
        <w:ind w:left="430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25"/>
        </w:tabs>
        <w:ind w:left="50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45"/>
        </w:tabs>
        <w:ind w:left="57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65"/>
        </w:tabs>
        <w:ind w:left="64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</w:abstractNum>
  <w:abstractNum w:abstractNumId="12" w15:restartNumberingAfterBreak="0">
    <w:nsid w:val="21C66CB3"/>
    <w:multiLevelType w:val="multilevel"/>
    <w:tmpl w:val="CF3A6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13" w15:restartNumberingAfterBreak="0">
    <w:nsid w:val="25A023CA"/>
    <w:multiLevelType w:val="multilevel"/>
    <w:tmpl w:val="6CB25494"/>
    <w:styleLink w:val="Lista21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14" w15:restartNumberingAfterBreak="0">
    <w:nsid w:val="295B5126"/>
    <w:multiLevelType w:val="multilevel"/>
    <w:tmpl w:val="BF00EC9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15" w15:restartNumberingAfterBreak="0">
    <w:nsid w:val="2FE05864"/>
    <w:multiLevelType w:val="multilevel"/>
    <w:tmpl w:val="834438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16" w15:restartNumberingAfterBreak="0">
    <w:nsid w:val="318C731C"/>
    <w:multiLevelType w:val="multilevel"/>
    <w:tmpl w:val="78802B5A"/>
    <w:styleLink w:val="Lista3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25"/>
        </w:tabs>
        <w:ind w:left="14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45"/>
        </w:tabs>
        <w:ind w:left="21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65"/>
        </w:tabs>
        <w:ind w:left="28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585"/>
        </w:tabs>
        <w:ind w:left="358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05"/>
        </w:tabs>
        <w:ind w:left="430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25"/>
        </w:tabs>
        <w:ind w:left="50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45"/>
        </w:tabs>
        <w:ind w:left="57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65"/>
        </w:tabs>
        <w:ind w:left="64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</w:abstractNum>
  <w:abstractNum w:abstractNumId="17" w15:restartNumberingAfterBreak="0">
    <w:nsid w:val="33D51EC0"/>
    <w:multiLevelType w:val="multilevel"/>
    <w:tmpl w:val="DB201B3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18" w15:restartNumberingAfterBreak="0">
    <w:nsid w:val="358437C2"/>
    <w:multiLevelType w:val="multilevel"/>
    <w:tmpl w:val="AAA4F454"/>
    <w:lvl w:ilvl="0">
      <w:start w:val="4"/>
      <w:numFmt w:val="decimal"/>
      <w:lvlText w:val="%1."/>
      <w:lvlJc w:val="left"/>
      <w:pPr>
        <w:tabs>
          <w:tab w:val="num" w:pos="447"/>
        </w:tabs>
        <w:ind w:left="447" w:hanging="28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19" w15:restartNumberingAfterBreak="0">
    <w:nsid w:val="37A85F4D"/>
    <w:multiLevelType w:val="multilevel"/>
    <w:tmpl w:val="BD0AB0E0"/>
    <w:lvl w:ilvl="0">
      <w:start w:val="1"/>
      <w:numFmt w:val="decimal"/>
      <w:lvlText w:val="%1."/>
      <w:lvlJc w:val="left"/>
      <w:pPr>
        <w:tabs>
          <w:tab w:val="num" w:pos="447"/>
        </w:tabs>
        <w:ind w:left="447" w:hanging="28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20" w15:restartNumberingAfterBreak="0">
    <w:nsid w:val="38BB0DDF"/>
    <w:multiLevelType w:val="multilevel"/>
    <w:tmpl w:val="BE7E6BF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25"/>
        </w:tabs>
        <w:ind w:left="14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45"/>
        </w:tabs>
        <w:ind w:left="21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65"/>
        </w:tabs>
        <w:ind w:left="28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585"/>
        </w:tabs>
        <w:ind w:left="358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05"/>
        </w:tabs>
        <w:ind w:left="430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25"/>
        </w:tabs>
        <w:ind w:left="50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45"/>
        </w:tabs>
        <w:ind w:left="57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65"/>
        </w:tabs>
        <w:ind w:left="64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</w:abstractNum>
  <w:abstractNum w:abstractNumId="21" w15:restartNumberingAfterBreak="0">
    <w:nsid w:val="41411BD5"/>
    <w:multiLevelType w:val="multilevel"/>
    <w:tmpl w:val="CC7659B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2" w15:restartNumberingAfterBreak="0">
    <w:nsid w:val="4175767C"/>
    <w:multiLevelType w:val="multilevel"/>
    <w:tmpl w:val="79A8C4FC"/>
    <w:lvl w:ilvl="0">
      <w:start w:val="2"/>
      <w:numFmt w:val="decimal"/>
      <w:lvlText w:val="%1."/>
      <w:lvlJc w:val="left"/>
      <w:pPr>
        <w:tabs>
          <w:tab w:val="num" w:pos="447"/>
        </w:tabs>
        <w:ind w:left="447" w:hanging="28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23" w15:restartNumberingAfterBreak="0">
    <w:nsid w:val="473A3532"/>
    <w:multiLevelType w:val="multilevel"/>
    <w:tmpl w:val="1220DD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24" w15:restartNumberingAfterBreak="0">
    <w:nsid w:val="50DD0772"/>
    <w:multiLevelType w:val="multilevel"/>
    <w:tmpl w:val="A3B4BF1A"/>
    <w:styleLink w:val="List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25" w15:restartNumberingAfterBreak="0">
    <w:nsid w:val="58544B0D"/>
    <w:multiLevelType w:val="multilevel"/>
    <w:tmpl w:val="E778ACC4"/>
    <w:lvl w:ilvl="0">
      <w:start w:val="3"/>
      <w:numFmt w:val="decimal"/>
      <w:lvlText w:val="%1."/>
      <w:lvlJc w:val="left"/>
      <w:pPr>
        <w:tabs>
          <w:tab w:val="num" w:pos="447"/>
        </w:tabs>
        <w:ind w:left="447" w:hanging="28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26" w15:restartNumberingAfterBreak="0">
    <w:nsid w:val="59AF6570"/>
    <w:multiLevelType w:val="multilevel"/>
    <w:tmpl w:val="6CC0A3F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27" w15:restartNumberingAfterBreak="0">
    <w:nsid w:val="5E786C23"/>
    <w:multiLevelType w:val="multilevel"/>
    <w:tmpl w:val="A148BB9E"/>
    <w:styleLink w:val="Lista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25"/>
        </w:tabs>
        <w:ind w:left="14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45"/>
        </w:tabs>
        <w:ind w:left="21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65"/>
        </w:tabs>
        <w:ind w:left="28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585"/>
        </w:tabs>
        <w:ind w:left="358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05"/>
        </w:tabs>
        <w:ind w:left="430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25"/>
        </w:tabs>
        <w:ind w:left="502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45"/>
        </w:tabs>
        <w:ind w:left="574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65"/>
        </w:tabs>
        <w:ind w:left="6465" w:hanging="345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3"/>
        <w:szCs w:val="23"/>
        <w:u w:val="none" w:color="000000"/>
        <w:vertAlign w:val="baseline"/>
        <w:rtl w:val="0"/>
        <w:lang w:val="es-ES_tradnl"/>
      </w:rPr>
    </w:lvl>
  </w:abstractNum>
  <w:abstractNum w:abstractNumId="28" w15:restartNumberingAfterBreak="0">
    <w:nsid w:val="62D96FAA"/>
    <w:multiLevelType w:val="multilevel"/>
    <w:tmpl w:val="58205C92"/>
    <w:lvl w:ilvl="0">
      <w:start w:val="6"/>
      <w:numFmt w:val="decimal"/>
      <w:lvlText w:val="%1."/>
      <w:lvlJc w:val="left"/>
      <w:pPr>
        <w:tabs>
          <w:tab w:val="num" w:pos="447"/>
        </w:tabs>
        <w:ind w:left="447" w:hanging="28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29" w15:restartNumberingAfterBreak="0">
    <w:nsid w:val="63575072"/>
    <w:multiLevelType w:val="multilevel"/>
    <w:tmpl w:val="C3E6E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30" w15:restartNumberingAfterBreak="0">
    <w:nsid w:val="65EF5D78"/>
    <w:multiLevelType w:val="multilevel"/>
    <w:tmpl w:val="0F2C6800"/>
    <w:lvl w:ilvl="0">
      <w:start w:val="7"/>
      <w:numFmt w:val="decimal"/>
      <w:lvlText w:val="%1."/>
      <w:lvlJc w:val="left"/>
      <w:pPr>
        <w:tabs>
          <w:tab w:val="num" w:pos="447"/>
        </w:tabs>
        <w:ind w:left="447" w:hanging="28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31" w15:restartNumberingAfterBreak="0">
    <w:nsid w:val="700A7AB5"/>
    <w:multiLevelType w:val="multilevel"/>
    <w:tmpl w:val="A6B87AD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32" w15:restartNumberingAfterBreak="0">
    <w:nsid w:val="72A02B8C"/>
    <w:multiLevelType w:val="multilevel"/>
    <w:tmpl w:val="C862F97C"/>
    <w:lvl w:ilvl="0">
      <w:start w:val="5"/>
      <w:numFmt w:val="decimal"/>
      <w:lvlText w:val="%1."/>
      <w:lvlJc w:val="left"/>
      <w:pPr>
        <w:tabs>
          <w:tab w:val="num" w:pos="447"/>
        </w:tabs>
        <w:ind w:left="447" w:hanging="28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33" w15:restartNumberingAfterBreak="0">
    <w:nsid w:val="73E90EAD"/>
    <w:multiLevelType w:val="multilevel"/>
    <w:tmpl w:val="4DC29B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34" w15:restartNumberingAfterBreak="0">
    <w:nsid w:val="773B5BB8"/>
    <w:multiLevelType w:val="multilevel"/>
    <w:tmpl w:val="E81C10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35" w15:restartNumberingAfterBreak="0">
    <w:nsid w:val="77984160"/>
    <w:multiLevelType w:val="multilevel"/>
    <w:tmpl w:val="74EAD9F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6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790"/>
        </w:tabs>
        <w:ind w:left="279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99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4200"/>
        </w:tabs>
        <w:ind w:left="4200" w:hanging="132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890" w:hanging="165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num w:numId="1">
    <w:abstractNumId w:val="12"/>
  </w:num>
  <w:num w:numId="2">
    <w:abstractNumId w:val="31"/>
  </w:num>
  <w:num w:numId="3">
    <w:abstractNumId w:val="23"/>
  </w:num>
  <w:num w:numId="4">
    <w:abstractNumId w:val="19"/>
  </w:num>
  <w:num w:numId="5">
    <w:abstractNumId w:val="7"/>
  </w:num>
  <w:num w:numId="6">
    <w:abstractNumId w:val="0"/>
  </w:num>
  <w:num w:numId="7">
    <w:abstractNumId w:val="22"/>
  </w:num>
  <w:num w:numId="8">
    <w:abstractNumId w:val="25"/>
  </w:num>
  <w:num w:numId="9">
    <w:abstractNumId w:val="18"/>
  </w:num>
  <w:num w:numId="10">
    <w:abstractNumId w:val="32"/>
  </w:num>
  <w:num w:numId="11">
    <w:abstractNumId w:val="28"/>
  </w:num>
  <w:num w:numId="12">
    <w:abstractNumId w:val="30"/>
  </w:num>
  <w:num w:numId="13">
    <w:abstractNumId w:val="10"/>
  </w:num>
  <w:num w:numId="14">
    <w:abstractNumId w:val="9"/>
  </w:num>
  <w:num w:numId="15">
    <w:abstractNumId w:val="4"/>
  </w:num>
  <w:num w:numId="16">
    <w:abstractNumId w:val="8"/>
  </w:num>
  <w:num w:numId="17">
    <w:abstractNumId w:val="15"/>
  </w:num>
  <w:num w:numId="18">
    <w:abstractNumId w:val="33"/>
  </w:num>
  <w:num w:numId="19">
    <w:abstractNumId w:val="35"/>
  </w:num>
  <w:num w:numId="20">
    <w:abstractNumId w:val="14"/>
  </w:num>
  <w:num w:numId="21">
    <w:abstractNumId w:val="34"/>
  </w:num>
  <w:num w:numId="22">
    <w:abstractNumId w:val="1"/>
  </w:num>
  <w:num w:numId="23">
    <w:abstractNumId w:val="17"/>
  </w:num>
  <w:num w:numId="24">
    <w:abstractNumId w:val="24"/>
  </w:num>
  <w:num w:numId="25">
    <w:abstractNumId w:val="29"/>
  </w:num>
  <w:num w:numId="26">
    <w:abstractNumId w:val="26"/>
  </w:num>
  <w:num w:numId="27">
    <w:abstractNumId w:val="13"/>
  </w:num>
  <w:num w:numId="28">
    <w:abstractNumId w:val="5"/>
  </w:num>
  <w:num w:numId="29">
    <w:abstractNumId w:val="2"/>
  </w:num>
  <w:num w:numId="30">
    <w:abstractNumId w:val="16"/>
  </w:num>
  <w:num w:numId="31">
    <w:abstractNumId w:val="20"/>
  </w:num>
  <w:num w:numId="32">
    <w:abstractNumId w:val="6"/>
  </w:num>
  <w:num w:numId="33">
    <w:abstractNumId w:val="11"/>
  </w:num>
  <w:num w:numId="34">
    <w:abstractNumId w:val="3"/>
  </w:num>
  <w:num w:numId="35">
    <w:abstractNumId w:val="21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59"/>
    <w:rsid w:val="008601EA"/>
    <w:rsid w:val="00C16859"/>
    <w:rsid w:val="00D9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F04C"/>
  <w15:docId w15:val="{21DC25F3-8E20-4AC5-BDC5-9C663C99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pPr>
      <w:spacing w:after="160" w:line="259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Prrafodelista">
    <w:name w:val="List Paragraph"/>
    <w:pPr>
      <w:spacing w:after="200" w:line="276" w:lineRule="auto"/>
      <w:ind w:left="720"/>
    </w:pPr>
    <w:rPr>
      <w:rFonts w:ascii="Calibri" w:hAnsi="Arial Unicode MS" w:cs="Arial Unicode MS"/>
      <w:color w:val="000000"/>
      <w:sz w:val="22"/>
      <w:szCs w:val="22"/>
      <w:u w:color="000000"/>
      <w:lang w:val="es-ES_tradnl"/>
    </w:rPr>
  </w:style>
  <w:style w:type="numbering" w:customStyle="1" w:styleId="List0">
    <w:name w:val="List 0"/>
    <w:basedOn w:val="Estiloimportado1"/>
    <w:pPr>
      <w:numPr>
        <w:numId w:val="24"/>
      </w:numPr>
    </w:pPr>
  </w:style>
  <w:style w:type="numbering" w:customStyle="1" w:styleId="Estiloimportado1">
    <w:name w:val="Estilo importado 1"/>
  </w:style>
  <w:style w:type="numbering" w:customStyle="1" w:styleId="List1">
    <w:name w:val="List 1"/>
    <w:basedOn w:val="Estiloimportado10"/>
    <w:pPr>
      <w:numPr>
        <w:numId w:val="14"/>
      </w:numPr>
    </w:pPr>
  </w:style>
  <w:style w:type="numbering" w:customStyle="1" w:styleId="Estiloimportado10">
    <w:name w:val="Estilo importado 1.0"/>
  </w:style>
  <w:style w:type="paragraph" w:customStyle="1" w:styleId="Estilodetabla2">
    <w:name w:val="Estilo de tabla 2"/>
    <w:rPr>
      <w:rFonts w:ascii="Helvetica" w:eastAsia="Helvetica" w:hAnsi="Helvetica" w:cs="Helvetica"/>
      <w:color w:val="000000"/>
    </w:rPr>
  </w:style>
  <w:style w:type="paragraph" w:customStyle="1" w:styleId="Poromisin">
    <w:name w:val="Por omisión"/>
    <w:rPr>
      <w:rFonts w:ascii="Helvetica" w:hAnsi="Arial Unicode MS" w:cs="Arial Unicode MS"/>
      <w:color w:val="000000"/>
      <w:sz w:val="22"/>
      <w:szCs w:val="22"/>
      <w:lang w:val="es-ES_tradnl"/>
    </w:rPr>
  </w:style>
  <w:style w:type="numbering" w:customStyle="1" w:styleId="Lista21">
    <w:name w:val="Lista 21"/>
    <w:basedOn w:val="Estiloimportado10"/>
    <w:pPr>
      <w:numPr>
        <w:numId w:val="27"/>
      </w:numPr>
    </w:pPr>
  </w:style>
  <w:style w:type="paragraph" w:customStyle="1" w:styleId="Default">
    <w:name w:val="Default"/>
    <w:rPr>
      <w:rFonts w:ascii="Arial" w:hAnsi="Arial Unicode MS" w:cs="Arial Unicode MS"/>
      <w:color w:val="000000"/>
      <w:sz w:val="24"/>
      <w:szCs w:val="24"/>
      <w:u w:color="000000"/>
      <w:lang w:val="es-ES_tradnl"/>
    </w:rPr>
  </w:style>
  <w:style w:type="numbering" w:customStyle="1" w:styleId="Lista31">
    <w:name w:val="Lista 31"/>
    <w:basedOn w:val="Estiloimportado2"/>
    <w:pPr>
      <w:numPr>
        <w:numId w:val="30"/>
      </w:numPr>
    </w:pPr>
  </w:style>
  <w:style w:type="numbering" w:customStyle="1" w:styleId="Estiloimportado2">
    <w:name w:val="Estilo importado 2"/>
  </w:style>
  <w:style w:type="numbering" w:customStyle="1" w:styleId="Lista41">
    <w:name w:val="Lista 41"/>
    <w:basedOn w:val="Estiloimportado3"/>
    <w:pPr>
      <w:numPr>
        <w:numId w:val="33"/>
      </w:numPr>
    </w:pPr>
  </w:style>
  <w:style w:type="numbering" w:customStyle="1" w:styleId="Estiloimportado3">
    <w:name w:val="Estilo importado 3"/>
  </w:style>
  <w:style w:type="numbering" w:customStyle="1" w:styleId="Lista51">
    <w:name w:val="Lista 51"/>
    <w:basedOn w:val="Estiloimportado4"/>
    <w:pPr>
      <w:numPr>
        <w:numId w:val="36"/>
      </w:numPr>
    </w:pPr>
  </w:style>
  <w:style w:type="numbering" w:customStyle="1" w:styleId="Estiloimportado4">
    <w:name w:val="Estilo importado 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1560</Words>
  <Characters>8584</Characters>
  <Application>Microsoft Office Word</Application>
  <DocSecurity>0</DocSecurity>
  <Lines>71</Lines>
  <Paragraphs>20</Paragraphs>
  <ScaleCrop>false</ScaleCrop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Coordinadores de la Escuela de Pregrado</cp:lastModifiedBy>
  <cp:revision>2</cp:revision>
  <dcterms:created xsi:type="dcterms:W3CDTF">2019-07-22T18:57:00Z</dcterms:created>
  <dcterms:modified xsi:type="dcterms:W3CDTF">2019-07-22T18:58:00Z</dcterms:modified>
</cp:coreProperties>
</file>