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900004" w14:textId="77777777" w:rsidR="00EA4134" w:rsidRDefault="00EA4134" w:rsidP="005F7A9A">
      <w:pPr>
        <w:jc w:val="right"/>
        <w:rPr>
          <w:rFonts w:ascii="Times New Roman" w:hAnsi="Times New Roman" w:cs="Times New Roman"/>
          <w:sz w:val="32"/>
          <w:szCs w:val="32"/>
          <w:lang w:val="es-CL"/>
        </w:rPr>
      </w:pPr>
    </w:p>
    <w:p w14:paraId="6BF7FA20" w14:textId="77777777" w:rsidR="005F7A9A" w:rsidRDefault="005F7A9A" w:rsidP="005F7A9A">
      <w:pPr>
        <w:jc w:val="both"/>
        <w:rPr>
          <w:rFonts w:ascii="Times New Roman" w:hAnsi="Times New Roman" w:cs="Times New Roman"/>
          <w:sz w:val="32"/>
          <w:szCs w:val="32"/>
          <w:lang w:val="es-CL"/>
        </w:rPr>
      </w:pPr>
    </w:p>
    <w:p w14:paraId="2343A087" w14:textId="77777777" w:rsidR="005F7A9A" w:rsidRPr="00DD39F9" w:rsidRDefault="005F7A9A" w:rsidP="00DA146A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s-CL"/>
        </w:rPr>
      </w:pPr>
      <w:r w:rsidRPr="00DD39F9">
        <w:rPr>
          <w:rFonts w:ascii="Times New Roman" w:hAnsi="Times New Roman" w:cs="Times New Roman"/>
          <w:b/>
          <w:bCs/>
          <w:sz w:val="32"/>
          <w:szCs w:val="32"/>
          <w:lang w:val="es-CL"/>
        </w:rPr>
        <w:t>MODULO I</w:t>
      </w:r>
    </w:p>
    <w:p w14:paraId="78FE51FA" w14:textId="77777777" w:rsidR="00DA146A" w:rsidRDefault="00DA146A" w:rsidP="005F7A9A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es-CL"/>
        </w:rPr>
      </w:pPr>
    </w:p>
    <w:p w14:paraId="74721B1B" w14:textId="562588CF" w:rsidR="005F7A9A" w:rsidRPr="00DD39F9" w:rsidRDefault="005F7A9A" w:rsidP="005F7A9A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es-CL"/>
        </w:rPr>
      </w:pPr>
      <w:r w:rsidRPr="00DD39F9">
        <w:rPr>
          <w:rFonts w:ascii="Times New Roman" w:hAnsi="Times New Roman" w:cs="Times New Roman"/>
          <w:b/>
          <w:bCs/>
          <w:sz w:val="32"/>
          <w:szCs w:val="32"/>
          <w:lang w:val="es-CL"/>
        </w:rPr>
        <w:t>CRECIMIENTO Y MORFOGENESIS CRANEO FACIAL</w:t>
      </w:r>
    </w:p>
    <w:p w14:paraId="0995AED7" w14:textId="77777777" w:rsidR="00DA146A" w:rsidRDefault="00DA146A" w:rsidP="005F7A9A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es-CL"/>
        </w:rPr>
      </w:pPr>
    </w:p>
    <w:p w14:paraId="5886C043" w14:textId="3EBD91F8" w:rsidR="005F7A9A" w:rsidRPr="006B3638" w:rsidRDefault="005F7A9A" w:rsidP="005F7A9A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es-CL"/>
        </w:rPr>
      </w:pPr>
      <w:r w:rsidRPr="006B3638">
        <w:rPr>
          <w:rFonts w:ascii="Times New Roman" w:hAnsi="Times New Roman" w:cs="Times New Roman"/>
          <w:b/>
          <w:bCs/>
          <w:sz w:val="32"/>
          <w:szCs w:val="32"/>
          <w:lang w:val="es-CL"/>
        </w:rPr>
        <w:t>1.- El crecimiento y morfogénesis del cráneo</w:t>
      </w:r>
    </w:p>
    <w:p w14:paraId="448AA215" w14:textId="77777777" w:rsidR="005F7A9A" w:rsidRPr="00F443A6" w:rsidRDefault="00747EAC" w:rsidP="005F7A9A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 w:rsidRPr="00F443A6">
        <w:rPr>
          <w:rFonts w:ascii="Times New Roman" w:hAnsi="Times New Roman" w:cs="Times New Roman"/>
          <w:sz w:val="28"/>
          <w:szCs w:val="28"/>
          <w:lang w:val="es-CL"/>
        </w:rPr>
        <w:t>Breve introducción embriológica</w:t>
      </w:r>
    </w:p>
    <w:p w14:paraId="1578CE02" w14:textId="77777777" w:rsidR="00747EAC" w:rsidRPr="00F443A6" w:rsidRDefault="00747EAC" w:rsidP="00747EAC">
      <w:pPr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 w:rsidRPr="00F443A6">
        <w:rPr>
          <w:rFonts w:ascii="Times New Roman" w:hAnsi="Times New Roman" w:cs="Times New Roman"/>
          <w:sz w:val="28"/>
          <w:szCs w:val="28"/>
          <w:lang w:val="es-CL"/>
        </w:rPr>
        <w:t xml:space="preserve">1.1.- La </w:t>
      </w:r>
      <w:proofErr w:type="spellStart"/>
      <w:r w:rsidRPr="00F443A6">
        <w:rPr>
          <w:rFonts w:ascii="Times New Roman" w:hAnsi="Times New Roman" w:cs="Times New Roman"/>
          <w:sz w:val="28"/>
          <w:szCs w:val="28"/>
          <w:lang w:val="es-CL"/>
        </w:rPr>
        <w:t>Boveda</w:t>
      </w:r>
      <w:proofErr w:type="spellEnd"/>
      <w:r w:rsidRPr="00F443A6">
        <w:rPr>
          <w:rFonts w:ascii="Times New Roman" w:hAnsi="Times New Roman" w:cs="Times New Roman"/>
          <w:sz w:val="28"/>
          <w:szCs w:val="28"/>
          <w:lang w:val="es-CL"/>
        </w:rPr>
        <w:t xml:space="preserve"> del </w:t>
      </w:r>
      <w:r w:rsidR="006A287A" w:rsidRPr="00F443A6">
        <w:rPr>
          <w:rFonts w:ascii="Times New Roman" w:hAnsi="Times New Roman" w:cs="Times New Roman"/>
          <w:sz w:val="28"/>
          <w:szCs w:val="28"/>
          <w:lang w:val="es-CL"/>
        </w:rPr>
        <w:t>C</w:t>
      </w:r>
      <w:r w:rsidRPr="00F443A6">
        <w:rPr>
          <w:rFonts w:ascii="Times New Roman" w:hAnsi="Times New Roman" w:cs="Times New Roman"/>
          <w:sz w:val="28"/>
          <w:szCs w:val="28"/>
          <w:lang w:val="es-CL"/>
        </w:rPr>
        <w:t>ráneo</w:t>
      </w:r>
    </w:p>
    <w:p w14:paraId="5683D60D" w14:textId="77777777" w:rsidR="00747EAC" w:rsidRPr="00F443A6" w:rsidRDefault="00747EAC" w:rsidP="005F7A9A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 w:rsidRPr="00F443A6">
        <w:rPr>
          <w:rFonts w:ascii="Times New Roman" w:hAnsi="Times New Roman" w:cs="Times New Roman"/>
          <w:sz w:val="28"/>
          <w:szCs w:val="28"/>
          <w:lang w:val="es-CL"/>
        </w:rPr>
        <w:t>La bóveda craneal, origen, modo de osificación</w:t>
      </w:r>
    </w:p>
    <w:p w14:paraId="1AB79AD3" w14:textId="77777777" w:rsidR="00747EAC" w:rsidRPr="00F443A6" w:rsidRDefault="00747EAC" w:rsidP="005F7A9A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 w:rsidRPr="00F443A6">
        <w:rPr>
          <w:rFonts w:ascii="Times New Roman" w:hAnsi="Times New Roman" w:cs="Times New Roman"/>
          <w:sz w:val="28"/>
          <w:szCs w:val="28"/>
          <w:lang w:val="es-CL"/>
        </w:rPr>
        <w:t>Rol de las suturas membranosas</w:t>
      </w:r>
    </w:p>
    <w:p w14:paraId="10BB4BED" w14:textId="77777777" w:rsidR="00747EAC" w:rsidRPr="00F443A6" w:rsidRDefault="00747EAC" w:rsidP="005F7A9A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 w:rsidRPr="00F443A6">
        <w:rPr>
          <w:rFonts w:ascii="Times New Roman" w:hAnsi="Times New Roman" w:cs="Times New Roman"/>
          <w:sz w:val="28"/>
          <w:szCs w:val="28"/>
          <w:lang w:val="es-CL"/>
        </w:rPr>
        <w:t xml:space="preserve">Evolución de la bóveda en el crecimiento </w:t>
      </w:r>
    </w:p>
    <w:p w14:paraId="7C5C6A35" w14:textId="77777777" w:rsidR="006A287A" w:rsidRDefault="002E656A" w:rsidP="006A287A">
      <w:pPr>
        <w:jc w:val="both"/>
        <w:rPr>
          <w:rFonts w:ascii="Times New Roman" w:hAnsi="Times New Roman" w:cs="Times New Roman"/>
          <w:sz w:val="32"/>
          <w:szCs w:val="32"/>
          <w:lang w:val="es-CL"/>
        </w:rPr>
      </w:pPr>
      <w:r>
        <w:rPr>
          <w:rFonts w:ascii="Times New Roman" w:hAnsi="Times New Roman" w:cs="Times New Roman"/>
          <w:sz w:val="32"/>
          <w:szCs w:val="32"/>
          <w:lang w:val="es-CL"/>
        </w:rPr>
        <w:pict w14:anchorId="635E50D9">
          <v:rect id="_x0000_i1025" style="width:0;height:1.5pt" o:hralign="center" o:hrstd="t" o:hr="t" fillcolor="#a0a0a0" stroked="f"/>
        </w:pict>
      </w:r>
    </w:p>
    <w:p w14:paraId="00636C6B" w14:textId="77777777" w:rsidR="006A287A" w:rsidRPr="00EA4134" w:rsidRDefault="006A287A" w:rsidP="006A287A">
      <w:pPr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 w:rsidRPr="00EA4134">
        <w:rPr>
          <w:rFonts w:ascii="Times New Roman" w:hAnsi="Times New Roman" w:cs="Times New Roman"/>
          <w:sz w:val="28"/>
          <w:szCs w:val="28"/>
          <w:lang w:val="es-CL"/>
        </w:rPr>
        <w:t>1.2.- La Base del Cráneo</w:t>
      </w:r>
    </w:p>
    <w:p w14:paraId="0142ED69" w14:textId="77777777" w:rsidR="006A287A" w:rsidRPr="00F443A6" w:rsidRDefault="00F443A6" w:rsidP="00F443A6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>Origen y formación del condrocráneo</w:t>
      </w:r>
    </w:p>
    <w:p w14:paraId="7F9A92E2" w14:textId="77777777" w:rsidR="00F443A6" w:rsidRPr="00F443A6" w:rsidRDefault="00F443A6" w:rsidP="00F443A6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Osificación </w:t>
      </w:r>
    </w:p>
    <w:p w14:paraId="6801EA16" w14:textId="77777777" w:rsidR="00F443A6" w:rsidRDefault="00F443A6" w:rsidP="00F443A6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>Crecimiento de la base del cráneo</w:t>
      </w:r>
    </w:p>
    <w:p w14:paraId="2C7E4880" w14:textId="77777777" w:rsidR="00F443A6" w:rsidRPr="00F443A6" w:rsidRDefault="002E656A" w:rsidP="00F443A6">
      <w:pPr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32"/>
          <w:szCs w:val="32"/>
          <w:lang w:val="es-CL"/>
        </w:rPr>
        <w:pict w14:anchorId="34508B25">
          <v:rect id="_x0000_i1026" style="width:0;height:1.5pt" o:hralign="center" o:hrstd="t" o:hr="t" fillcolor="#a0a0a0" stroked="f"/>
        </w:pict>
      </w:r>
    </w:p>
    <w:p w14:paraId="03B02FAB" w14:textId="77777777" w:rsidR="00F443A6" w:rsidRPr="00EA4134" w:rsidRDefault="00EA4134" w:rsidP="00EA4134">
      <w:pPr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 w:rsidRPr="00EA4134">
        <w:rPr>
          <w:rFonts w:ascii="Times New Roman" w:hAnsi="Times New Roman" w:cs="Times New Roman"/>
          <w:sz w:val="28"/>
          <w:szCs w:val="28"/>
          <w:lang w:val="es-CL"/>
        </w:rPr>
        <w:t xml:space="preserve">1.3.- Los Agentes morfogenéticos del cráneo </w:t>
      </w:r>
    </w:p>
    <w:p w14:paraId="19216C72" w14:textId="77777777" w:rsidR="00EA4134" w:rsidRDefault="00EA4134" w:rsidP="00EA4134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 w:rsidRPr="00EA4134">
        <w:rPr>
          <w:rFonts w:ascii="Times New Roman" w:hAnsi="Times New Roman" w:cs="Times New Roman"/>
          <w:sz w:val="28"/>
          <w:szCs w:val="28"/>
          <w:lang w:val="es-CL"/>
        </w:rPr>
        <w:t>Rol del encéfalo</w:t>
      </w:r>
    </w:p>
    <w:p w14:paraId="324A032B" w14:textId="77777777" w:rsidR="00EA4134" w:rsidRDefault="00EA4134" w:rsidP="00EA4134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>Rol de los Tejidos blandos aplicados sobre ella</w:t>
      </w:r>
    </w:p>
    <w:p w14:paraId="5C685379" w14:textId="77777777" w:rsidR="00EA4134" w:rsidRDefault="00EA4134" w:rsidP="00EA4134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>Rol de la postura y de los músculos posterolaterales del cuello</w:t>
      </w:r>
    </w:p>
    <w:p w14:paraId="29573468" w14:textId="77777777" w:rsidR="00EA4134" w:rsidRDefault="00EA4134" w:rsidP="00EA4134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>Aponeurosis intracraneanas, senos de la duramadre</w:t>
      </w:r>
    </w:p>
    <w:p w14:paraId="11823F65" w14:textId="77777777" w:rsidR="00EA4134" w:rsidRDefault="002E656A" w:rsidP="00EA4134">
      <w:pPr>
        <w:ind w:left="851"/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32"/>
          <w:szCs w:val="32"/>
          <w:lang w:val="es-CL"/>
        </w:rPr>
        <w:pict w14:anchorId="10F6DD04">
          <v:rect id="_x0000_i1027" style="width:0;height:1.5pt" o:hralign="center" o:hrstd="t" o:hr="t" fillcolor="#a0a0a0" stroked="f"/>
        </w:pict>
      </w:r>
    </w:p>
    <w:p w14:paraId="4CC6AF5A" w14:textId="77777777" w:rsidR="00EA4134" w:rsidRDefault="00EA4134" w:rsidP="00EA4134">
      <w:pPr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>1.4.- Consideraciones filogenéticas, ontogenéticas y clínicas</w:t>
      </w:r>
    </w:p>
    <w:p w14:paraId="7D41E93B" w14:textId="77777777" w:rsidR="00EA4134" w:rsidRDefault="006B3638" w:rsidP="006B3638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>En las hidrocefalias</w:t>
      </w:r>
    </w:p>
    <w:p w14:paraId="649D7EF5" w14:textId="77777777" w:rsidR="006B3638" w:rsidRDefault="006B3638" w:rsidP="006B3638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>En las deformidades craneanas intencionales</w:t>
      </w:r>
    </w:p>
    <w:p w14:paraId="091C6708" w14:textId="77777777" w:rsidR="006B3638" w:rsidRPr="006B3638" w:rsidRDefault="006B3638" w:rsidP="006B3638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 w:rsidRPr="006B3638">
        <w:rPr>
          <w:rFonts w:ascii="Times New Roman" w:hAnsi="Times New Roman" w:cs="Times New Roman"/>
          <w:sz w:val="28"/>
          <w:szCs w:val="28"/>
          <w:lang w:val="es-CL"/>
        </w:rPr>
        <w:t>En las craneosinostosis prematuras</w:t>
      </w:r>
      <w:r w:rsidR="002E656A">
        <w:rPr>
          <w:rFonts w:ascii="Times New Roman" w:hAnsi="Times New Roman" w:cs="Times New Roman"/>
          <w:sz w:val="32"/>
          <w:szCs w:val="32"/>
          <w:lang w:val="es-CL"/>
        </w:rPr>
        <w:pict w14:anchorId="69899C5F">
          <v:rect id="_x0000_i1028" style="width:0;height:1.5pt" o:hralign="center" o:hrstd="t" o:hr="t" fillcolor="#a0a0a0" stroked="f"/>
        </w:pict>
      </w:r>
    </w:p>
    <w:p w14:paraId="23FF599E" w14:textId="77777777" w:rsidR="00171217" w:rsidRDefault="00171217" w:rsidP="006B3638">
      <w:pPr>
        <w:jc w:val="both"/>
        <w:rPr>
          <w:rFonts w:ascii="Times New Roman" w:hAnsi="Times New Roman" w:cs="Times New Roman"/>
          <w:sz w:val="28"/>
          <w:szCs w:val="28"/>
          <w:lang w:val="es-CL"/>
        </w:rPr>
      </w:pPr>
    </w:p>
    <w:p w14:paraId="161DD4BF" w14:textId="77777777" w:rsidR="006B3638" w:rsidRDefault="006B3638" w:rsidP="006B3638">
      <w:pPr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s-CL"/>
        </w:rPr>
        <w:t>2.- El crecimiento y morfogénesis del tercio medio facial</w:t>
      </w:r>
      <w:r>
        <w:rPr>
          <w:rFonts w:ascii="Times New Roman" w:hAnsi="Times New Roman" w:cs="Times New Roman"/>
          <w:sz w:val="28"/>
          <w:szCs w:val="28"/>
          <w:lang w:val="es-CL"/>
        </w:rPr>
        <w:t xml:space="preserve"> </w:t>
      </w:r>
    </w:p>
    <w:p w14:paraId="11776EC5" w14:textId="77777777" w:rsidR="006B3638" w:rsidRDefault="006B3638" w:rsidP="006B3638">
      <w:pPr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2.1.- </w:t>
      </w:r>
      <w:bookmarkStart w:id="0" w:name="_Hlk23782564"/>
      <w:r>
        <w:rPr>
          <w:rFonts w:ascii="Times New Roman" w:hAnsi="Times New Roman" w:cs="Times New Roman"/>
          <w:sz w:val="28"/>
          <w:szCs w:val="28"/>
          <w:lang w:val="es-CL"/>
        </w:rPr>
        <w:t>Conjunto esquelético maxilar</w:t>
      </w:r>
    </w:p>
    <w:bookmarkEnd w:id="0"/>
    <w:p w14:paraId="2DE124B4" w14:textId="77777777" w:rsidR="00171217" w:rsidRDefault="006B3638" w:rsidP="006B3638">
      <w:pPr>
        <w:pStyle w:val="Prrafodelista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>Origen, osificación</w:t>
      </w:r>
      <w:r w:rsidR="00171217">
        <w:rPr>
          <w:rFonts w:ascii="Times New Roman" w:hAnsi="Times New Roman" w:cs="Times New Roman"/>
          <w:sz w:val="28"/>
          <w:szCs w:val="28"/>
          <w:lang w:val="es-CL"/>
        </w:rPr>
        <w:t>, desarrollo del maxilar</w:t>
      </w:r>
    </w:p>
    <w:p w14:paraId="3149DC84" w14:textId="77777777" w:rsidR="00171217" w:rsidRDefault="00171217" w:rsidP="006B3638">
      <w:pPr>
        <w:pStyle w:val="Prrafodelista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>Mecanismos de desarrollo del maxilar</w:t>
      </w:r>
    </w:p>
    <w:p w14:paraId="799D8699" w14:textId="77777777" w:rsidR="00171217" w:rsidRDefault="00171217" w:rsidP="006B3638">
      <w:pPr>
        <w:pStyle w:val="Prrafodelista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>Crecimiento sutural en el plano sagital</w:t>
      </w:r>
    </w:p>
    <w:p w14:paraId="2B4182D6" w14:textId="77777777" w:rsidR="00171217" w:rsidRDefault="00171217" w:rsidP="006B3638">
      <w:pPr>
        <w:pStyle w:val="Prrafodelista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>Crecimiento sutural en el plano vertical</w:t>
      </w:r>
    </w:p>
    <w:p w14:paraId="0B450AE9" w14:textId="77777777" w:rsidR="00171217" w:rsidRDefault="002E656A" w:rsidP="00171217">
      <w:pPr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32"/>
          <w:szCs w:val="32"/>
          <w:lang w:val="es-CL"/>
        </w:rPr>
        <w:pict w14:anchorId="5F40D202">
          <v:rect id="_x0000_i1029" style="width:0;height:1.5pt" o:hralign="center" o:hrstd="t" o:hr="t" fillcolor="#a0a0a0" stroked="f"/>
        </w:pict>
      </w:r>
    </w:p>
    <w:p w14:paraId="72C044D7" w14:textId="77777777" w:rsidR="00836B73" w:rsidRDefault="006B3638" w:rsidP="00836B73">
      <w:pPr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 w:rsidRPr="00171217">
        <w:rPr>
          <w:rFonts w:ascii="Times New Roman" w:hAnsi="Times New Roman" w:cs="Times New Roman"/>
          <w:sz w:val="28"/>
          <w:szCs w:val="28"/>
          <w:lang w:val="es-CL"/>
        </w:rPr>
        <w:t xml:space="preserve"> </w:t>
      </w:r>
      <w:r w:rsidR="00836B73">
        <w:rPr>
          <w:rFonts w:ascii="Times New Roman" w:hAnsi="Times New Roman" w:cs="Times New Roman"/>
          <w:sz w:val="28"/>
          <w:szCs w:val="28"/>
          <w:lang w:val="es-CL"/>
        </w:rPr>
        <w:t>2.2.-</w:t>
      </w:r>
      <w:r w:rsidR="00836B73" w:rsidRPr="00836B73">
        <w:rPr>
          <w:rFonts w:ascii="Times New Roman" w:hAnsi="Times New Roman" w:cs="Times New Roman"/>
          <w:sz w:val="28"/>
          <w:szCs w:val="28"/>
          <w:lang w:val="es-CL"/>
        </w:rPr>
        <w:t xml:space="preserve"> </w:t>
      </w:r>
      <w:r w:rsidR="00836B73">
        <w:rPr>
          <w:rFonts w:ascii="Times New Roman" w:hAnsi="Times New Roman" w:cs="Times New Roman"/>
          <w:sz w:val="28"/>
          <w:szCs w:val="28"/>
          <w:lang w:val="es-CL"/>
        </w:rPr>
        <w:t>Conjunto esquelético maxilar</w:t>
      </w:r>
    </w:p>
    <w:p w14:paraId="551DCEC9" w14:textId="77777777" w:rsidR="006B3638" w:rsidRDefault="00836B73" w:rsidP="00836B73">
      <w:pPr>
        <w:pStyle w:val="Prrafodelista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 w:rsidRPr="00836B73">
        <w:rPr>
          <w:rFonts w:ascii="Times New Roman" w:hAnsi="Times New Roman" w:cs="Times New Roman"/>
          <w:sz w:val="28"/>
          <w:szCs w:val="28"/>
          <w:lang w:val="es-CL"/>
        </w:rPr>
        <w:t>Crecimiento sutural en el plano transversal</w:t>
      </w:r>
    </w:p>
    <w:p w14:paraId="7392D766" w14:textId="69FB6BA1" w:rsidR="00836B73" w:rsidRDefault="00836B73" w:rsidP="00836B73">
      <w:pPr>
        <w:pStyle w:val="Prrafodelista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>La unidad esquelética pre-maxilar</w:t>
      </w:r>
      <w:r w:rsidR="003569E3">
        <w:rPr>
          <w:rFonts w:ascii="Times New Roman" w:hAnsi="Times New Roman" w:cs="Times New Roman"/>
          <w:sz w:val="28"/>
          <w:szCs w:val="28"/>
          <w:lang w:val="es-CL"/>
        </w:rPr>
        <w:t>,</w:t>
      </w:r>
      <w:r w:rsidR="00B22FCA">
        <w:rPr>
          <w:rFonts w:ascii="Times New Roman" w:hAnsi="Times New Roman" w:cs="Times New Roman"/>
          <w:sz w:val="28"/>
          <w:szCs w:val="28"/>
          <w:lang w:val="es-CL"/>
        </w:rPr>
        <w:t xml:space="preserve"> osificación, desarrollo, significado, factores específicos de su crecimiento y forma.</w:t>
      </w:r>
    </w:p>
    <w:p w14:paraId="50840CEF" w14:textId="244AD76A" w:rsidR="00B22FCA" w:rsidRDefault="002E656A" w:rsidP="00B22FCA">
      <w:pPr>
        <w:ind w:left="435"/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32"/>
          <w:szCs w:val="32"/>
          <w:lang w:val="es-CL"/>
        </w:rPr>
        <w:pict w14:anchorId="635739A2">
          <v:rect id="_x0000_i1030" style="width:0;height:1.5pt" o:hralign="center" o:hrstd="t" o:hr="t" fillcolor="#a0a0a0" stroked="f"/>
        </w:pict>
      </w:r>
    </w:p>
    <w:p w14:paraId="6B7C731D" w14:textId="28FE8C7D" w:rsidR="00B22FCA" w:rsidRDefault="00B22FCA" w:rsidP="00B22FCA">
      <w:pPr>
        <w:ind w:left="435" w:hanging="435"/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>2.3.- La unidad esquelética dentoalveolar</w:t>
      </w:r>
    </w:p>
    <w:p w14:paraId="16D5A985" w14:textId="19B69818" w:rsidR="00B22FCA" w:rsidRDefault="00B22FCA" w:rsidP="00B22FCA">
      <w:pPr>
        <w:pStyle w:val="Prrafodelista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>La odontogénesis y su rol, la erupción dentaria</w:t>
      </w:r>
    </w:p>
    <w:p w14:paraId="0CF5961B" w14:textId="73E33D6E" w:rsidR="00B22FCA" w:rsidRDefault="00B22FCA" w:rsidP="00B22FCA">
      <w:pPr>
        <w:pStyle w:val="Prrafodelista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>Rol del ligamento periodontal</w:t>
      </w:r>
    </w:p>
    <w:p w14:paraId="6FB8AADB" w14:textId="4DDF129C" w:rsidR="00B22FCA" w:rsidRDefault="00B22FCA" w:rsidP="00B22FCA">
      <w:pPr>
        <w:pStyle w:val="Prrafodelista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>Equilibrios de la arcada dentaria</w:t>
      </w:r>
    </w:p>
    <w:p w14:paraId="7DA3FC02" w14:textId="69089185" w:rsidR="00B22FCA" w:rsidRDefault="002E656A" w:rsidP="00B22FCA">
      <w:pPr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32"/>
          <w:szCs w:val="32"/>
          <w:lang w:val="es-CL"/>
        </w:rPr>
        <w:pict w14:anchorId="6F2E949F">
          <v:rect id="_x0000_i1031" style="width:0;height:1.5pt" o:hralign="center" o:hrstd="t" o:hr="t" fillcolor="#a0a0a0" stroked="f"/>
        </w:pict>
      </w:r>
    </w:p>
    <w:p w14:paraId="5F5AF032" w14:textId="77777777" w:rsidR="00DA146A" w:rsidRDefault="00DA146A" w:rsidP="00B22FCA">
      <w:pPr>
        <w:jc w:val="both"/>
        <w:rPr>
          <w:rFonts w:ascii="Times New Roman" w:hAnsi="Times New Roman" w:cs="Times New Roman"/>
          <w:sz w:val="28"/>
          <w:szCs w:val="28"/>
          <w:lang w:val="es-CL"/>
        </w:rPr>
      </w:pPr>
    </w:p>
    <w:p w14:paraId="41D8ABF0" w14:textId="2CA8B600" w:rsidR="003569E3" w:rsidRDefault="00B22FCA" w:rsidP="00B22FCA">
      <w:pPr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2.4.- Estructuras esqueléticas </w:t>
      </w:r>
      <w:r w:rsidR="003569E3">
        <w:rPr>
          <w:rFonts w:ascii="Times New Roman" w:hAnsi="Times New Roman" w:cs="Times New Roman"/>
          <w:sz w:val="28"/>
          <w:szCs w:val="28"/>
          <w:lang w:val="es-CL"/>
        </w:rPr>
        <w:t>maxilares</w:t>
      </w:r>
    </w:p>
    <w:p w14:paraId="01D9C963" w14:textId="021ECB85" w:rsidR="00B22FCA" w:rsidRDefault="003569E3" w:rsidP="003569E3">
      <w:pPr>
        <w:pStyle w:val="Prrafodelista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>Pilares de refuerzo maxilares</w:t>
      </w:r>
    </w:p>
    <w:p w14:paraId="72726F67" w14:textId="411C4070" w:rsidR="003569E3" w:rsidRDefault="003569E3" w:rsidP="003569E3">
      <w:pPr>
        <w:pStyle w:val="Prrafodelista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Pilar anterior </w:t>
      </w:r>
    </w:p>
    <w:p w14:paraId="73E0E2F9" w14:textId="79B49B33" w:rsidR="003569E3" w:rsidRDefault="003569E3" w:rsidP="003569E3">
      <w:pPr>
        <w:pStyle w:val="Prrafodelista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>Seno maxilar</w:t>
      </w:r>
    </w:p>
    <w:p w14:paraId="20B2E50C" w14:textId="416B8B77" w:rsidR="003569E3" w:rsidRDefault="003569E3" w:rsidP="003569E3">
      <w:pPr>
        <w:pStyle w:val="Prrafodelista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>Láminas palatinas</w:t>
      </w:r>
    </w:p>
    <w:p w14:paraId="5D2C854A" w14:textId="77777777" w:rsidR="00CD0B68" w:rsidRDefault="00CD0B68" w:rsidP="003569E3">
      <w:pPr>
        <w:ind w:left="75"/>
        <w:jc w:val="both"/>
        <w:rPr>
          <w:rFonts w:ascii="Times New Roman" w:hAnsi="Times New Roman" w:cs="Times New Roman"/>
          <w:b/>
          <w:bCs/>
          <w:sz w:val="28"/>
          <w:szCs w:val="28"/>
          <w:lang w:val="es-CL"/>
        </w:rPr>
      </w:pPr>
    </w:p>
    <w:p w14:paraId="468E0F1B" w14:textId="77777777" w:rsidR="00CD0B68" w:rsidRDefault="00CD0B68" w:rsidP="003569E3">
      <w:pPr>
        <w:ind w:left="75"/>
        <w:jc w:val="both"/>
        <w:rPr>
          <w:rFonts w:ascii="Times New Roman" w:hAnsi="Times New Roman" w:cs="Times New Roman"/>
          <w:b/>
          <w:bCs/>
          <w:sz w:val="28"/>
          <w:szCs w:val="28"/>
          <w:lang w:val="es-CL"/>
        </w:rPr>
      </w:pPr>
    </w:p>
    <w:p w14:paraId="68E9953A" w14:textId="77777777" w:rsidR="00CD0B68" w:rsidRDefault="00CD0B68" w:rsidP="003569E3">
      <w:pPr>
        <w:ind w:left="75"/>
        <w:jc w:val="both"/>
        <w:rPr>
          <w:rFonts w:ascii="Times New Roman" w:hAnsi="Times New Roman" w:cs="Times New Roman"/>
          <w:b/>
          <w:bCs/>
          <w:sz w:val="28"/>
          <w:szCs w:val="28"/>
          <w:lang w:val="es-CL"/>
        </w:rPr>
      </w:pPr>
    </w:p>
    <w:p w14:paraId="23D16534" w14:textId="77777777" w:rsidR="00CD0B68" w:rsidRDefault="00CD0B68" w:rsidP="003569E3">
      <w:pPr>
        <w:ind w:left="75"/>
        <w:jc w:val="both"/>
        <w:rPr>
          <w:rFonts w:ascii="Times New Roman" w:hAnsi="Times New Roman" w:cs="Times New Roman"/>
          <w:b/>
          <w:bCs/>
          <w:sz w:val="28"/>
          <w:szCs w:val="28"/>
          <w:lang w:val="es-CL"/>
        </w:rPr>
      </w:pPr>
    </w:p>
    <w:p w14:paraId="11C931D4" w14:textId="77777777" w:rsidR="00CD0B68" w:rsidRDefault="00CD0B68" w:rsidP="003569E3">
      <w:pPr>
        <w:ind w:left="75"/>
        <w:jc w:val="both"/>
        <w:rPr>
          <w:rFonts w:ascii="Times New Roman" w:hAnsi="Times New Roman" w:cs="Times New Roman"/>
          <w:b/>
          <w:bCs/>
          <w:sz w:val="28"/>
          <w:szCs w:val="28"/>
          <w:lang w:val="es-CL"/>
        </w:rPr>
      </w:pPr>
    </w:p>
    <w:p w14:paraId="22DCE8B7" w14:textId="77777777" w:rsidR="00CD0B68" w:rsidRDefault="00CD0B68" w:rsidP="003569E3">
      <w:pPr>
        <w:ind w:left="75"/>
        <w:jc w:val="both"/>
        <w:rPr>
          <w:rFonts w:ascii="Times New Roman" w:hAnsi="Times New Roman" w:cs="Times New Roman"/>
          <w:b/>
          <w:bCs/>
          <w:sz w:val="28"/>
          <w:szCs w:val="28"/>
          <w:lang w:val="es-CL"/>
        </w:rPr>
      </w:pPr>
    </w:p>
    <w:p w14:paraId="5DE03485" w14:textId="6E894304" w:rsidR="003569E3" w:rsidRDefault="003569E3" w:rsidP="003569E3">
      <w:pPr>
        <w:ind w:left="75"/>
        <w:jc w:val="both"/>
        <w:rPr>
          <w:rFonts w:ascii="Times New Roman" w:hAnsi="Times New Roman" w:cs="Times New Roman"/>
          <w:b/>
          <w:bCs/>
          <w:sz w:val="28"/>
          <w:szCs w:val="28"/>
          <w:lang w:val="es-C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s-CL"/>
        </w:rPr>
        <w:lastRenderedPageBreak/>
        <w:t>3.- El crecimiento y morfogénesis de la mandíbula y atm</w:t>
      </w:r>
    </w:p>
    <w:p w14:paraId="24E449F3" w14:textId="1460044A" w:rsidR="003569E3" w:rsidRDefault="003569E3" w:rsidP="003569E3">
      <w:pPr>
        <w:ind w:left="75"/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>3.1.- Evolución del conocimiento en relación con el rol del cóndilo mandibular y su cartílago sobre el crecimiento mandibular</w:t>
      </w:r>
    </w:p>
    <w:p w14:paraId="55D21BA3" w14:textId="5B77FEA4" w:rsidR="003569E3" w:rsidRDefault="003569E3" w:rsidP="003569E3">
      <w:pPr>
        <w:pStyle w:val="Prrafodelista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 w:rsidRPr="003569E3">
        <w:rPr>
          <w:rFonts w:ascii="Times New Roman" w:hAnsi="Times New Roman" w:cs="Times New Roman"/>
          <w:sz w:val="28"/>
          <w:szCs w:val="28"/>
          <w:lang w:val="es-CL"/>
        </w:rPr>
        <w:t>Per</w:t>
      </w:r>
      <w:r>
        <w:rPr>
          <w:rFonts w:ascii="Times New Roman" w:hAnsi="Times New Roman" w:cs="Times New Roman"/>
          <w:sz w:val="28"/>
          <w:szCs w:val="28"/>
          <w:lang w:val="es-CL"/>
        </w:rPr>
        <w:t>íodos clásico y moderno</w:t>
      </w:r>
    </w:p>
    <w:p w14:paraId="2570BFEF" w14:textId="429156B6" w:rsidR="003569E3" w:rsidRDefault="003569E3" w:rsidP="003569E3">
      <w:pPr>
        <w:pStyle w:val="Prrafodelista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>Rol del cartílago condilar en el desarrollo mandibular</w:t>
      </w:r>
    </w:p>
    <w:p w14:paraId="5CB85710" w14:textId="27846584" w:rsidR="003569E3" w:rsidRPr="003569E3" w:rsidRDefault="002E656A" w:rsidP="003569E3">
      <w:pPr>
        <w:ind w:left="150"/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32"/>
          <w:szCs w:val="32"/>
          <w:lang w:val="es-CL"/>
        </w:rPr>
        <w:pict w14:anchorId="115FE943">
          <v:rect id="_x0000_i1032" style="width:0;height:1.5pt" o:hralign="center" o:hrstd="t" o:hr="t" fillcolor="#a0a0a0" stroked="f"/>
        </w:pict>
      </w:r>
    </w:p>
    <w:p w14:paraId="23E14FE6" w14:textId="77777777" w:rsidR="003569E3" w:rsidRDefault="003569E3" w:rsidP="003569E3">
      <w:pPr>
        <w:ind w:left="75"/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>3.2.- Presentación del desarrollo del complejo mandibular a partir de las unidades y estructuras esqueléticas que lo constituyen.</w:t>
      </w:r>
    </w:p>
    <w:p w14:paraId="10F62F2C" w14:textId="523AEF7A" w:rsidR="003569E3" w:rsidRDefault="00DD39F9" w:rsidP="00DD39F9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>Unidades esqueléticas mandibulares</w:t>
      </w:r>
    </w:p>
    <w:p w14:paraId="3A01FBD4" w14:textId="5F4914AC" w:rsidR="00DD39F9" w:rsidRDefault="00DD39F9" w:rsidP="00DD39F9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>Estructuras esqueléticas mandibulares</w:t>
      </w:r>
    </w:p>
    <w:p w14:paraId="11AAF6AF" w14:textId="6CCE1B5F" w:rsidR="00DD39F9" w:rsidRDefault="00DD39F9" w:rsidP="00DD39F9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>Unidad esquelética cuerpo mandibular</w:t>
      </w:r>
    </w:p>
    <w:p w14:paraId="39FD0665" w14:textId="3E6B05E2" w:rsidR="00DD39F9" w:rsidRPr="00DD39F9" w:rsidRDefault="002E656A" w:rsidP="00DD39F9">
      <w:pPr>
        <w:ind w:left="150"/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32"/>
          <w:szCs w:val="32"/>
          <w:lang w:val="es-CL"/>
        </w:rPr>
        <w:pict w14:anchorId="32248765">
          <v:rect id="_x0000_i1033" style="width:0;height:1.5pt" o:hralign="center" o:hrstd="t" o:hr="t" fillcolor="#a0a0a0" stroked="f"/>
        </w:pict>
      </w:r>
    </w:p>
    <w:p w14:paraId="713DC6AA" w14:textId="7C566F6B" w:rsidR="003569E3" w:rsidRDefault="00DD39F9" w:rsidP="003569E3">
      <w:pPr>
        <w:ind w:left="75"/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>3.3.- Desarrollo de la rama mandibular</w:t>
      </w:r>
    </w:p>
    <w:p w14:paraId="65000B6C" w14:textId="77777777" w:rsidR="00DD39F9" w:rsidRDefault="00DD39F9" w:rsidP="00DD39F9">
      <w:pPr>
        <w:pStyle w:val="Prrafodelista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Unidad esquelética condílea, modo de formación, osificación, desarrollo. </w:t>
      </w:r>
    </w:p>
    <w:p w14:paraId="675BA791" w14:textId="77777777" w:rsidR="00DD39F9" w:rsidRDefault="00DD39F9" w:rsidP="00DD39F9">
      <w:pPr>
        <w:pStyle w:val="Prrafodelista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>Unidad coronoidea</w:t>
      </w:r>
    </w:p>
    <w:p w14:paraId="0FB1CA1E" w14:textId="77777777" w:rsidR="00DD39F9" w:rsidRDefault="00DD39F9" w:rsidP="00DD39F9">
      <w:pPr>
        <w:pStyle w:val="Prrafodelista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>Unidad ángulo mandibular</w:t>
      </w:r>
    </w:p>
    <w:p w14:paraId="616DF2F4" w14:textId="2D5DDC0D" w:rsidR="00DD39F9" w:rsidRDefault="002E656A" w:rsidP="00DD39F9">
      <w:pPr>
        <w:ind w:left="75"/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32"/>
          <w:szCs w:val="32"/>
          <w:lang w:val="es-CL"/>
        </w:rPr>
        <w:pict w14:anchorId="1CB380B8">
          <v:rect id="_x0000_i1034" style="width:0;height:1.5pt" o:hralign="center" o:hrstd="t" o:hr="t" fillcolor="#a0a0a0" stroked="f"/>
        </w:pict>
      </w:r>
    </w:p>
    <w:p w14:paraId="427A4EA2" w14:textId="77777777" w:rsidR="00DD39F9" w:rsidRDefault="00DD39F9" w:rsidP="00DD39F9">
      <w:pPr>
        <w:ind w:left="75"/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>3.4 Agentes del desarrollo mandibular</w:t>
      </w:r>
    </w:p>
    <w:p w14:paraId="1AFD649E" w14:textId="617D5522" w:rsidR="00DD39F9" w:rsidRDefault="00DD39F9" w:rsidP="00DD39F9">
      <w:pPr>
        <w:pStyle w:val="Prrafodelista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>Cartílago de Meckel y secundarios</w:t>
      </w:r>
    </w:p>
    <w:p w14:paraId="2037E3E7" w14:textId="67A17673" w:rsidR="00DD39F9" w:rsidRDefault="00DD39F9" w:rsidP="00DD39F9">
      <w:pPr>
        <w:pStyle w:val="Prrafodelista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>Músculos que actúan directa e indirectamente sobre ella</w:t>
      </w:r>
    </w:p>
    <w:p w14:paraId="3849F87D" w14:textId="10D5844E" w:rsidR="00DD39F9" w:rsidRPr="00DD39F9" w:rsidRDefault="00DD39F9" w:rsidP="00DD39F9">
      <w:pPr>
        <w:pStyle w:val="Prrafodelista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>Vasos y nervios mandibulares</w:t>
      </w:r>
    </w:p>
    <w:p w14:paraId="68FBB0E4" w14:textId="2D269215" w:rsidR="00DD39F9" w:rsidRDefault="002E656A" w:rsidP="003569E3">
      <w:pPr>
        <w:ind w:left="75"/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32"/>
          <w:szCs w:val="32"/>
          <w:lang w:val="es-CL"/>
        </w:rPr>
        <w:pict w14:anchorId="6960443C">
          <v:rect id="_x0000_i1035" style="width:0;height:1.5pt" o:hralign="center" o:hrstd="t" o:hr="t" fillcolor="#a0a0a0" stroked="f"/>
        </w:pict>
      </w:r>
    </w:p>
    <w:p w14:paraId="3AA5FE1E" w14:textId="4C77148B" w:rsidR="00DD39F9" w:rsidRDefault="00DD39F9" w:rsidP="003569E3">
      <w:pPr>
        <w:ind w:left="75"/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4.- </w:t>
      </w:r>
      <w:r w:rsidR="002906F7">
        <w:rPr>
          <w:rFonts w:ascii="Times New Roman" w:hAnsi="Times New Roman" w:cs="Times New Roman"/>
          <w:sz w:val="28"/>
          <w:szCs w:val="28"/>
          <w:lang w:val="es-CL"/>
        </w:rPr>
        <w:t xml:space="preserve">Algunas precisiones sobre la ATM, consideraciones de tipo filogenético, ontogenético y fisiológico </w:t>
      </w:r>
    </w:p>
    <w:p w14:paraId="2923EF1B" w14:textId="77777777" w:rsidR="00D835FD" w:rsidRDefault="00D835FD" w:rsidP="00DA146A">
      <w:pPr>
        <w:ind w:left="75"/>
        <w:jc w:val="center"/>
        <w:rPr>
          <w:rFonts w:ascii="Times New Roman" w:hAnsi="Times New Roman" w:cs="Times New Roman"/>
          <w:b/>
          <w:bCs/>
          <w:sz w:val="32"/>
          <w:szCs w:val="32"/>
          <w:lang w:val="es-CL"/>
        </w:rPr>
      </w:pPr>
    </w:p>
    <w:p w14:paraId="1486B14B" w14:textId="77777777" w:rsidR="00D835FD" w:rsidRDefault="00D835FD" w:rsidP="00DA146A">
      <w:pPr>
        <w:ind w:left="75"/>
        <w:jc w:val="center"/>
        <w:rPr>
          <w:rFonts w:ascii="Times New Roman" w:hAnsi="Times New Roman" w:cs="Times New Roman"/>
          <w:b/>
          <w:bCs/>
          <w:sz w:val="32"/>
          <w:szCs w:val="32"/>
          <w:lang w:val="es-CL"/>
        </w:rPr>
      </w:pPr>
    </w:p>
    <w:p w14:paraId="219D4934" w14:textId="77777777" w:rsidR="00D835FD" w:rsidRDefault="00D835FD" w:rsidP="00DA146A">
      <w:pPr>
        <w:ind w:left="75"/>
        <w:jc w:val="center"/>
        <w:rPr>
          <w:rFonts w:ascii="Times New Roman" w:hAnsi="Times New Roman" w:cs="Times New Roman"/>
          <w:b/>
          <w:bCs/>
          <w:sz w:val="32"/>
          <w:szCs w:val="32"/>
          <w:lang w:val="es-CL"/>
        </w:rPr>
      </w:pPr>
    </w:p>
    <w:p w14:paraId="79BD5B20" w14:textId="77777777" w:rsidR="00D835FD" w:rsidRDefault="00D835FD" w:rsidP="00DA146A">
      <w:pPr>
        <w:ind w:left="75"/>
        <w:jc w:val="center"/>
        <w:rPr>
          <w:rFonts w:ascii="Times New Roman" w:hAnsi="Times New Roman" w:cs="Times New Roman"/>
          <w:b/>
          <w:bCs/>
          <w:sz w:val="32"/>
          <w:szCs w:val="32"/>
          <w:lang w:val="es-CL"/>
        </w:rPr>
      </w:pPr>
    </w:p>
    <w:p w14:paraId="75B5A125" w14:textId="77777777" w:rsidR="00D835FD" w:rsidRDefault="00D835FD" w:rsidP="00DA146A">
      <w:pPr>
        <w:ind w:left="75"/>
        <w:jc w:val="center"/>
        <w:rPr>
          <w:rFonts w:ascii="Times New Roman" w:hAnsi="Times New Roman" w:cs="Times New Roman"/>
          <w:b/>
          <w:bCs/>
          <w:sz w:val="32"/>
          <w:szCs w:val="32"/>
          <w:lang w:val="es-CL"/>
        </w:rPr>
      </w:pPr>
    </w:p>
    <w:p w14:paraId="548F0D2B" w14:textId="77777777" w:rsidR="00D835FD" w:rsidRDefault="00D835FD" w:rsidP="00DA146A">
      <w:pPr>
        <w:ind w:left="75"/>
        <w:jc w:val="center"/>
        <w:rPr>
          <w:rFonts w:ascii="Times New Roman" w:hAnsi="Times New Roman" w:cs="Times New Roman"/>
          <w:b/>
          <w:bCs/>
          <w:sz w:val="32"/>
          <w:szCs w:val="32"/>
          <w:lang w:val="es-CL"/>
        </w:rPr>
      </w:pPr>
    </w:p>
    <w:p w14:paraId="6F653049" w14:textId="53F40C77" w:rsidR="00DD39F9" w:rsidRPr="00DA146A" w:rsidRDefault="00DD39F9" w:rsidP="00DA146A">
      <w:pPr>
        <w:ind w:left="75"/>
        <w:jc w:val="center"/>
        <w:rPr>
          <w:rFonts w:ascii="Times New Roman" w:hAnsi="Times New Roman" w:cs="Times New Roman"/>
          <w:b/>
          <w:bCs/>
          <w:sz w:val="32"/>
          <w:szCs w:val="32"/>
          <w:lang w:val="es-CL"/>
        </w:rPr>
      </w:pPr>
      <w:r w:rsidRPr="00DA146A">
        <w:rPr>
          <w:rFonts w:ascii="Times New Roman" w:hAnsi="Times New Roman" w:cs="Times New Roman"/>
          <w:b/>
          <w:bCs/>
          <w:sz w:val="32"/>
          <w:szCs w:val="32"/>
          <w:lang w:val="es-CL"/>
        </w:rPr>
        <w:t>MODULO 2</w:t>
      </w:r>
    </w:p>
    <w:p w14:paraId="33C7D95D" w14:textId="77777777" w:rsidR="00DD39F9" w:rsidRPr="00DD39F9" w:rsidRDefault="00DD39F9" w:rsidP="003569E3">
      <w:pPr>
        <w:ind w:left="75"/>
        <w:jc w:val="both"/>
        <w:rPr>
          <w:rFonts w:ascii="Times New Roman" w:hAnsi="Times New Roman" w:cs="Times New Roman"/>
          <w:sz w:val="32"/>
          <w:szCs w:val="32"/>
          <w:lang w:val="es-CL"/>
        </w:rPr>
      </w:pPr>
    </w:p>
    <w:p w14:paraId="781610B7" w14:textId="5FB54454" w:rsidR="00DD39F9" w:rsidRDefault="00DA146A" w:rsidP="003569E3">
      <w:pPr>
        <w:ind w:left="75"/>
        <w:jc w:val="both"/>
        <w:rPr>
          <w:rFonts w:ascii="Times New Roman" w:hAnsi="Times New Roman" w:cs="Times New Roman"/>
          <w:b/>
          <w:bCs/>
          <w:sz w:val="32"/>
          <w:szCs w:val="32"/>
          <w:lang w:val="es-CL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s-CL"/>
        </w:rPr>
        <w:t xml:space="preserve">EL CONCEPTO DE </w:t>
      </w:r>
      <w:r w:rsidRPr="00DA146A">
        <w:rPr>
          <w:rFonts w:ascii="Times New Roman" w:hAnsi="Times New Roman" w:cs="Times New Roman"/>
          <w:b/>
          <w:bCs/>
          <w:sz w:val="32"/>
          <w:szCs w:val="32"/>
          <w:lang w:val="es-CL"/>
        </w:rPr>
        <w:t xml:space="preserve">EQUILIBRIOS </w:t>
      </w:r>
      <w:r>
        <w:rPr>
          <w:rFonts w:ascii="Times New Roman" w:hAnsi="Times New Roman" w:cs="Times New Roman"/>
          <w:b/>
          <w:bCs/>
          <w:sz w:val="32"/>
          <w:szCs w:val="32"/>
          <w:lang w:val="es-CL"/>
        </w:rPr>
        <w:t>ARQUITECTURALES Y ESTRUCTURALES DEL CONJUNTO CRANEO FACIAL</w:t>
      </w:r>
    </w:p>
    <w:p w14:paraId="7A08308C" w14:textId="77777777" w:rsidR="00907B82" w:rsidRDefault="00907B82" w:rsidP="003569E3">
      <w:pPr>
        <w:ind w:left="75"/>
        <w:jc w:val="both"/>
        <w:rPr>
          <w:rFonts w:ascii="Times New Roman" w:hAnsi="Times New Roman" w:cs="Times New Roman"/>
          <w:b/>
          <w:bCs/>
          <w:sz w:val="28"/>
          <w:szCs w:val="28"/>
          <w:lang w:val="es-CL"/>
        </w:rPr>
      </w:pPr>
    </w:p>
    <w:p w14:paraId="480B21CF" w14:textId="0A29A0BD" w:rsidR="00DA146A" w:rsidRDefault="00DA146A" w:rsidP="003569E3">
      <w:pPr>
        <w:ind w:left="75"/>
        <w:jc w:val="both"/>
        <w:rPr>
          <w:rFonts w:ascii="Times New Roman" w:hAnsi="Times New Roman" w:cs="Times New Roman"/>
          <w:b/>
          <w:bCs/>
          <w:sz w:val="28"/>
          <w:szCs w:val="28"/>
          <w:lang w:val="es-C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s-CL"/>
        </w:rPr>
        <w:t>Diagnóstico de las Deformidades y Malformaciones</w:t>
      </w:r>
      <w:r w:rsidR="00907B82">
        <w:rPr>
          <w:rFonts w:ascii="Times New Roman" w:hAnsi="Times New Roman" w:cs="Times New Roman"/>
          <w:b/>
          <w:bCs/>
          <w:sz w:val="28"/>
          <w:szCs w:val="28"/>
          <w:lang w:val="es-CL"/>
        </w:rPr>
        <w:t xml:space="preserve"> sobre bases morfofuncionales. El Análisis Arquitectural y Estructural Cráneo facial de DELAIRE</w:t>
      </w:r>
    </w:p>
    <w:p w14:paraId="4D2471AC" w14:textId="77777777" w:rsidR="00907B82" w:rsidRDefault="00907B82" w:rsidP="003569E3">
      <w:pPr>
        <w:ind w:left="75"/>
        <w:jc w:val="both"/>
        <w:rPr>
          <w:rFonts w:ascii="Times New Roman" w:hAnsi="Times New Roman" w:cs="Times New Roman"/>
          <w:sz w:val="28"/>
          <w:szCs w:val="28"/>
          <w:lang w:val="es-CL"/>
        </w:rPr>
      </w:pPr>
    </w:p>
    <w:p w14:paraId="2B3C8CF1" w14:textId="3F43789F" w:rsidR="00907B82" w:rsidRDefault="00907B82" w:rsidP="003569E3">
      <w:pPr>
        <w:ind w:left="75"/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 w:rsidRPr="00907B82">
        <w:rPr>
          <w:rFonts w:ascii="Times New Roman" w:hAnsi="Times New Roman" w:cs="Times New Roman"/>
          <w:sz w:val="28"/>
          <w:szCs w:val="28"/>
          <w:lang w:val="es-CL"/>
        </w:rPr>
        <w:t>2.1</w:t>
      </w:r>
      <w:r>
        <w:rPr>
          <w:rFonts w:ascii="Times New Roman" w:hAnsi="Times New Roman" w:cs="Times New Roman"/>
          <w:sz w:val="28"/>
          <w:szCs w:val="28"/>
          <w:lang w:val="es-CL"/>
        </w:rPr>
        <w:t>.- Origen funcional de los equilibrios morfológicos</w:t>
      </w:r>
      <w:r w:rsidR="00CF7193">
        <w:rPr>
          <w:rFonts w:ascii="Times New Roman" w:hAnsi="Times New Roman" w:cs="Times New Roman"/>
          <w:sz w:val="28"/>
          <w:szCs w:val="28"/>
          <w:lang w:val="es-CL"/>
        </w:rPr>
        <w:t xml:space="preserve"> normales</w:t>
      </w:r>
    </w:p>
    <w:p w14:paraId="7A1164C4" w14:textId="5268A42E" w:rsidR="00DA146A" w:rsidRDefault="00DA146A" w:rsidP="00DA146A">
      <w:pPr>
        <w:pStyle w:val="Prrafodelista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 w:rsidRPr="00DA146A">
        <w:rPr>
          <w:rFonts w:ascii="Times New Roman" w:hAnsi="Times New Roman" w:cs="Times New Roman"/>
          <w:sz w:val="28"/>
          <w:szCs w:val="28"/>
          <w:lang w:val="es-CL"/>
        </w:rPr>
        <w:t>Indivisibilidad</w:t>
      </w:r>
      <w:r>
        <w:rPr>
          <w:rFonts w:ascii="Times New Roman" w:hAnsi="Times New Roman" w:cs="Times New Roman"/>
          <w:sz w:val="28"/>
          <w:szCs w:val="28"/>
          <w:lang w:val="es-CL"/>
        </w:rPr>
        <w:t xml:space="preserve"> de las relaciones cráneo faciales</w:t>
      </w:r>
    </w:p>
    <w:p w14:paraId="7FE93845" w14:textId="29696E82" w:rsidR="00DA146A" w:rsidRDefault="00DA146A" w:rsidP="00DA146A">
      <w:pPr>
        <w:pStyle w:val="Prrafodelista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>Origen de estos equilibrios</w:t>
      </w:r>
    </w:p>
    <w:p w14:paraId="29E1D87C" w14:textId="77777777" w:rsidR="005C68CF" w:rsidRDefault="00DA146A" w:rsidP="00DA146A">
      <w:pPr>
        <w:pStyle w:val="Prrafodelista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>Relación entre la función y la forma</w:t>
      </w:r>
    </w:p>
    <w:p w14:paraId="6570B2E1" w14:textId="5CDFD43E" w:rsidR="005C68CF" w:rsidRPr="005C68CF" w:rsidRDefault="002E656A" w:rsidP="005C68CF">
      <w:pPr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32"/>
          <w:szCs w:val="32"/>
          <w:lang w:val="es-CL"/>
        </w:rPr>
        <w:pict w14:anchorId="6517CB51">
          <v:rect id="_x0000_i1036" style="width:0;height:1.5pt" o:hralign="center" o:hrstd="t" o:hr="t" fillcolor="#a0a0a0" stroked="f"/>
        </w:pict>
      </w:r>
    </w:p>
    <w:p w14:paraId="4CC1284D" w14:textId="7849A80A" w:rsidR="00DA146A" w:rsidRDefault="005C68CF" w:rsidP="00DA146A">
      <w:pPr>
        <w:pStyle w:val="Prrafodelista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>Establecimiento funcional de constantes morfológicas, proporciones y relaciones indispensables para la función y la forma normal</w:t>
      </w:r>
    </w:p>
    <w:p w14:paraId="3CC0897C" w14:textId="523E5BB8" w:rsidR="005C68CF" w:rsidRDefault="005C68CF" w:rsidP="00DA146A">
      <w:pPr>
        <w:pStyle w:val="Prrafodelista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es-CL"/>
        </w:rPr>
      </w:pPr>
      <w:bookmarkStart w:id="1" w:name="_Hlk23927594"/>
      <w:r>
        <w:rPr>
          <w:rFonts w:ascii="Times New Roman" w:hAnsi="Times New Roman" w:cs="Times New Roman"/>
          <w:sz w:val="28"/>
          <w:szCs w:val="28"/>
          <w:lang w:val="es-CL"/>
        </w:rPr>
        <w:t>Equilibrios fisiológicos cráneo faciales en el plano sagital</w:t>
      </w:r>
    </w:p>
    <w:p w14:paraId="3D51941C" w14:textId="0F4A13D3" w:rsidR="00D40E10" w:rsidRPr="00D40E10" w:rsidRDefault="002E656A" w:rsidP="00D40E10">
      <w:pPr>
        <w:ind w:left="75"/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32"/>
          <w:szCs w:val="32"/>
          <w:lang w:val="es-CL"/>
        </w:rPr>
        <w:pict w14:anchorId="287AEFB1">
          <v:rect id="_x0000_i1037" style="width:0;height:1.5pt" o:hralign="center" o:hrstd="t" o:hr="t" fillcolor="#a0a0a0" stroked="f"/>
        </w:pict>
      </w:r>
    </w:p>
    <w:bookmarkEnd w:id="1"/>
    <w:p w14:paraId="0FCDD85E" w14:textId="13C246AD" w:rsidR="005C68CF" w:rsidRPr="005C68CF" w:rsidRDefault="005C68CF" w:rsidP="005C68CF">
      <w:pPr>
        <w:pStyle w:val="Prrafodelista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 w:rsidRPr="005C68CF">
        <w:rPr>
          <w:rFonts w:ascii="Times New Roman" w:hAnsi="Times New Roman" w:cs="Times New Roman"/>
          <w:sz w:val="28"/>
          <w:szCs w:val="28"/>
          <w:lang w:val="es-CL"/>
        </w:rPr>
        <w:t>Equilibrios fisiológicos cráneo faciales en el plano vertical</w:t>
      </w:r>
    </w:p>
    <w:p w14:paraId="72584448" w14:textId="66621D1A" w:rsidR="005C68CF" w:rsidRDefault="005C68CF" w:rsidP="005C68CF">
      <w:pPr>
        <w:pStyle w:val="Prrafodelista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>Configuración de equilibrios funcionales en un dibujo cefalométrico de base antropológica, personalizado y no construido sobre promedios estadísticos de modelos subjetivos</w:t>
      </w:r>
    </w:p>
    <w:p w14:paraId="3DF37680" w14:textId="11B63CEB" w:rsidR="00D40E10" w:rsidRPr="00D40E10" w:rsidRDefault="002E656A" w:rsidP="00D40E10">
      <w:pPr>
        <w:ind w:left="75"/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32"/>
          <w:szCs w:val="32"/>
          <w:lang w:val="es-CL"/>
        </w:rPr>
        <w:pict w14:anchorId="371091CD">
          <v:rect id="_x0000_i1038" style="width:0;height:1.5pt" o:hralign="center" o:hrstd="t" o:hr="t" fillcolor="#a0a0a0" stroked="f"/>
        </w:pict>
      </w:r>
    </w:p>
    <w:p w14:paraId="5D03497B" w14:textId="3555C98D" w:rsidR="005C68CF" w:rsidRDefault="005C68CF" w:rsidP="005C68CF">
      <w:pPr>
        <w:pStyle w:val="Prrafodelista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Puntos de reparo significativos desde el punto de vista </w:t>
      </w:r>
      <w:r w:rsidR="00D40E10">
        <w:rPr>
          <w:rFonts w:ascii="Times New Roman" w:hAnsi="Times New Roman" w:cs="Times New Roman"/>
          <w:sz w:val="28"/>
          <w:szCs w:val="28"/>
          <w:lang w:val="es-CL"/>
        </w:rPr>
        <w:t>del crecimiento y morfogénesis cráneo facial</w:t>
      </w:r>
      <w:r w:rsidR="002A3C07">
        <w:rPr>
          <w:rFonts w:ascii="Times New Roman" w:hAnsi="Times New Roman" w:cs="Times New Roman"/>
          <w:sz w:val="28"/>
          <w:szCs w:val="28"/>
          <w:lang w:val="es-CL"/>
        </w:rPr>
        <w:t>.</w:t>
      </w:r>
    </w:p>
    <w:p w14:paraId="3721FD7A" w14:textId="49585E72" w:rsidR="00CD0B68" w:rsidRDefault="00CD0B68" w:rsidP="005C68CF">
      <w:pPr>
        <w:pStyle w:val="Prrafodelista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>Anatomía radiográfica en las tres proyecciones clásicas</w:t>
      </w:r>
    </w:p>
    <w:p w14:paraId="3BFF7460" w14:textId="3172F1E7" w:rsidR="00907B82" w:rsidRDefault="002E656A" w:rsidP="00907B82">
      <w:pPr>
        <w:ind w:left="75"/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32"/>
          <w:szCs w:val="32"/>
          <w:lang w:val="es-CL"/>
        </w:rPr>
        <w:pict w14:anchorId="4109D667">
          <v:rect id="_x0000_i1048" style="width:0;height:1.5pt" o:hralign="center" o:hrstd="t" o:hr="t" fillcolor="#a0a0a0" stroked="f"/>
        </w:pict>
      </w:r>
    </w:p>
    <w:p w14:paraId="4A35FE10" w14:textId="273B6C6A" w:rsidR="00907B82" w:rsidRDefault="00907B82" w:rsidP="00907B82">
      <w:pPr>
        <w:ind w:left="75"/>
        <w:jc w:val="both"/>
        <w:rPr>
          <w:rFonts w:ascii="Times New Roman" w:hAnsi="Times New Roman" w:cs="Times New Roman"/>
          <w:sz w:val="28"/>
          <w:szCs w:val="28"/>
          <w:lang w:val="es-CL"/>
        </w:rPr>
      </w:pPr>
    </w:p>
    <w:p w14:paraId="2DBAD43C" w14:textId="736CBE56" w:rsidR="00907B82" w:rsidRDefault="00907B82" w:rsidP="00907B82">
      <w:pPr>
        <w:ind w:left="75"/>
        <w:jc w:val="both"/>
        <w:rPr>
          <w:rFonts w:ascii="Times New Roman" w:hAnsi="Times New Roman" w:cs="Times New Roman"/>
          <w:sz w:val="28"/>
          <w:szCs w:val="28"/>
          <w:lang w:val="es-CL"/>
        </w:rPr>
      </w:pPr>
    </w:p>
    <w:p w14:paraId="2DCEE074" w14:textId="74859BAD" w:rsidR="00907B82" w:rsidRDefault="00907B82" w:rsidP="00907B82">
      <w:pPr>
        <w:ind w:left="75"/>
        <w:jc w:val="both"/>
        <w:rPr>
          <w:rFonts w:ascii="Times New Roman" w:hAnsi="Times New Roman" w:cs="Times New Roman"/>
          <w:sz w:val="28"/>
          <w:szCs w:val="28"/>
          <w:lang w:val="es-CL"/>
        </w:rPr>
      </w:pPr>
    </w:p>
    <w:p w14:paraId="44B23E5F" w14:textId="050FAC8A" w:rsidR="00907B82" w:rsidRDefault="00907B82" w:rsidP="00907B82">
      <w:pPr>
        <w:ind w:left="75"/>
        <w:jc w:val="both"/>
        <w:rPr>
          <w:rFonts w:ascii="Times New Roman" w:hAnsi="Times New Roman" w:cs="Times New Roman"/>
          <w:sz w:val="28"/>
          <w:szCs w:val="28"/>
          <w:lang w:val="es-CL"/>
        </w:rPr>
      </w:pPr>
    </w:p>
    <w:p w14:paraId="455ADE6F" w14:textId="13C12BD0" w:rsidR="00907B82" w:rsidRDefault="00907B82" w:rsidP="00907B82">
      <w:pPr>
        <w:ind w:left="75"/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>2.2.- El Trazado del Análisis Arquitectural y Estructural Cráneo facial y su interpretación</w:t>
      </w:r>
    </w:p>
    <w:p w14:paraId="14FA8DAD" w14:textId="28853933" w:rsidR="002E4332" w:rsidRDefault="002E4332" w:rsidP="00907B82">
      <w:pPr>
        <w:pStyle w:val="Prrafodelista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>Requisitos de la teleradiografía</w:t>
      </w:r>
    </w:p>
    <w:p w14:paraId="585FE615" w14:textId="24A27688" w:rsidR="002E4332" w:rsidRDefault="002E4332" w:rsidP="00907B82">
      <w:pPr>
        <w:pStyle w:val="Prrafodelista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>Estructuras anatómicas que deben ser dibujadas</w:t>
      </w:r>
    </w:p>
    <w:p w14:paraId="07AA0684" w14:textId="10CA4D38" w:rsidR="002E4332" w:rsidRPr="002E4332" w:rsidRDefault="002E656A" w:rsidP="002E4332">
      <w:pPr>
        <w:ind w:left="75"/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32"/>
          <w:szCs w:val="32"/>
          <w:lang w:val="es-CL"/>
        </w:rPr>
        <w:pict w14:anchorId="35A18724">
          <v:rect id="_x0000_i1040" style="width:0;height:1.5pt" o:hralign="center" o:hrstd="t" o:hr="t" fillcolor="#a0a0a0" stroked="f"/>
        </w:pict>
      </w:r>
    </w:p>
    <w:p w14:paraId="74BA7CFD" w14:textId="6B19D07B" w:rsidR="00907B82" w:rsidRDefault="00907B82" w:rsidP="00907B82">
      <w:pPr>
        <w:pStyle w:val="Prrafodelista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Las </w:t>
      </w:r>
      <w:r w:rsidR="002E4332">
        <w:rPr>
          <w:rFonts w:ascii="Times New Roman" w:hAnsi="Times New Roman" w:cs="Times New Roman"/>
          <w:sz w:val="28"/>
          <w:szCs w:val="28"/>
          <w:lang w:val="es-CL"/>
        </w:rPr>
        <w:t>líneas y</w:t>
      </w:r>
      <w:r>
        <w:rPr>
          <w:rFonts w:ascii="Times New Roman" w:hAnsi="Times New Roman" w:cs="Times New Roman"/>
          <w:sz w:val="28"/>
          <w:szCs w:val="28"/>
          <w:lang w:val="es-CL"/>
        </w:rPr>
        <w:t xml:space="preserve"> los ángulos Craneales, su </w:t>
      </w:r>
      <w:r w:rsidR="002E4332">
        <w:rPr>
          <w:rFonts w:ascii="Times New Roman" w:hAnsi="Times New Roman" w:cs="Times New Roman"/>
          <w:sz w:val="28"/>
          <w:szCs w:val="28"/>
          <w:lang w:val="es-CL"/>
        </w:rPr>
        <w:t>significado e importancia</w:t>
      </w:r>
    </w:p>
    <w:p w14:paraId="500A9181" w14:textId="4046F106" w:rsidR="002E4332" w:rsidRPr="002E4332" w:rsidRDefault="002E656A" w:rsidP="002E4332">
      <w:pPr>
        <w:ind w:left="75"/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32"/>
          <w:szCs w:val="32"/>
          <w:lang w:val="es-CL"/>
        </w:rPr>
        <w:pict w14:anchorId="5CF50ED5">
          <v:rect id="_x0000_i1041" style="width:0;height:1.5pt" o:hralign="center" o:hrstd="t" o:hr="t" fillcolor="#a0a0a0" stroked="f"/>
        </w:pict>
      </w:r>
    </w:p>
    <w:p w14:paraId="70B445E3" w14:textId="7E4B36FD" w:rsidR="00907B82" w:rsidRDefault="002E4332" w:rsidP="002E4332">
      <w:pPr>
        <w:pStyle w:val="Prrafodelista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>Las líneas y ángulos del equilibrio sagital</w:t>
      </w:r>
    </w:p>
    <w:p w14:paraId="26897B4D" w14:textId="5C17545A" w:rsidR="00BD5137" w:rsidRDefault="00BD5137" w:rsidP="002E4332">
      <w:pPr>
        <w:pStyle w:val="Prrafodelista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>Factores craneanos de corrección de F1</w:t>
      </w:r>
    </w:p>
    <w:p w14:paraId="4B3804D5" w14:textId="4ADF5F55" w:rsidR="002E4332" w:rsidRDefault="002E656A" w:rsidP="002E4332">
      <w:pPr>
        <w:ind w:left="75"/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32"/>
          <w:szCs w:val="32"/>
          <w:lang w:val="es-CL"/>
        </w:rPr>
        <w:pict w14:anchorId="7DD40C0E">
          <v:rect id="_x0000_i1042" style="width:0;height:1.5pt" o:hralign="center" o:hrstd="t" o:hr="t" fillcolor="#a0a0a0" stroked="f"/>
        </w:pict>
      </w:r>
    </w:p>
    <w:p w14:paraId="4568C1BF" w14:textId="060BE314" w:rsidR="002E4332" w:rsidRDefault="002E4332" w:rsidP="002E4332">
      <w:pPr>
        <w:pStyle w:val="Prrafodelista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>Las líneas y ángulos del equilibrio vertical</w:t>
      </w:r>
    </w:p>
    <w:p w14:paraId="078988F4" w14:textId="6926D74B" w:rsidR="002E4332" w:rsidRDefault="00BD5137" w:rsidP="00BD5137">
      <w:pPr>
        <w:pStyle w:val="Prrafodelista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Las líneas dentarias </w:t>
      </w:r>
    </w:p>
    <w:p w14:paraId="59E2B082" w14:textId="72717956" w:rsidR="00BD5137" w:rsidRDefault="002E656A" w:rsidP="00BD5137">
      <w:pPr>
        <w:ind w:left="75"/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32"/>
          <w:szCs w:val="32"/>
          <w:lang w:val="es-CL"/>
        </w:rPr>
        <w:pict w14:anchorId="0EDDEA48">
          <v:rect id="_x0000_i1043" style="width:0;height:1.5pt" o:hralign="center" o:hrstd="t" o:hr="t" fillcolor="#a0a0a0" stroked="f"/>
        </w:pict>
      </w:r>
    </w:p>
    <w:p w14:paraId="121E475E" w14:textId="6889A9F5" w:rsidR="00BD5137" w:rsidRDefault="00CF5A31" w:rsidP="00CF5A31">
      <w:pPr>
        <w:pStyle w:val="Prrafodelista"/>
        <w:numPr>
          <w:ilvl w:val="0"/>
          <w:numId w:val="18"/>
        </w:numPr>
        <w:tabs>
          <w:tab w:val="left" w:pos="1095"/>
        </w:tabs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>El trazado de la teleradiografía frontal</w:t>
      </w:r>
    </w:p>
    <w:p w14:paraId="7A9AD386" w14:textId="6DBF11D6" w:rsidR="00CF5A31" w:rsidRDefault="002E656A" w:rsidP="00CF5A31">
      <w:pPr>
        <w:tabs>
          <w:tab w:val="left" w:pos="1095"/>
        </w:tabs>
        <w:ind w:left="66"/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32"/>
          <w:szCs w:val="32"/>
          <w:lang w:val="es-CL"/>
        </w:rPr>
        <w:pict w14:anchorId="0163D3C0">
          <v:rect id="_x0000_i1044" style="width:0;height:1.5pt" o:hralign="center" o:hrstd="t" o:hr="t" fillcolor="#a0a0a0" stroked="f"/>
        </w:pict>
      </w:r>
    </w:p>
    <w:p w14:paraId="044A0C7A" w14:textId="14264CF3" w:rsidR="00CF5A31" w:rsidRDefault="00CF5A31" w:rsidP="00CF5A31">
      <w:pPr>
        <w:tabs>
          <w:tab w:val="left" w:pos="1095"/>
        </w:tabs>
        <w:ind w:left="66"/>
        <w:jc w:val="both"/>
        <w:rPr>
          <w:rFonts w:ascii="Times New Roman" w:hAnsi="Times New Roman" w:cs="Times New Roman"/>
          <w:sz w:val="28"/>
          <w:szCs w:val="28"/>
          <w:lang w:val="es-CL"/>
        </w:rPr>
      </w:pPr>
    </w:p>
    <w:p w14:paraId="1C62B1E3" w14:textId="114F205E" w:rsidR="00CF5A31" w:rsidRDefault="00CF5A31" w:rsidP="00CF5A31">
      <w:pPr>
        <w:tabs>
          <w:tab w:val="left" w:pos="1095"/>
        </w:tabs>
        <w:ind w:left="66"/>
        <w:jc w:val="both"/>
        <w:rPr>
          <w:rFonts w:ascii="Times New Roman" w:hAnsi="Times New Roman" w:cs="Times New Roman"/>
          <w:sz w:val="28"/>
          <w:szCs w:val="28"/>
          <w:lang w:val="es-CL"/>
        </w:rPr>
      </w:pPr>
    </w:p>
    <w:p w14:paraId="239973E4" w14:textId="50FFBF14" w:rsidR="00CF5A31" w:rsidRDefault="00CF5A31" w:rsidP="00CF5A31">
      <w:pPr>
        <w:tabs>
          <w:tab w:val="left" w:pos="1095"/>
        </w:tabs>
        <w:ind w:left="66"/>
        <w:jc w:val="both"/>
        <w:rPr>
          <w:rFonts w:ascii="Times New Roman" w:hAnsi="Times New Roman" w:cs="Times New Roman"/>
          <w:sz w:val="28"/>
          <w:szCs w:val="28"/>
          <w:lang w:val="es-CL"/>
        </w:rPr>
      </w:pPr>
    </w:p>
    <w:p w14:paraId="108B9210" w14:textId="556F1CD8" w:rsidR="00CF5A31" w:rsidRDefault="00CF5A31" w:rsidP="00CF5A31">
      <w:pPr>
        <w:tabs>
          <w:tab w:val="left" w:pos="1095"/>
        </w:tabs>
        <w:ind w:left="66"/>
        <w:jc w:val="both"/>
        <w:rPr>
          <w:rFonts w:ascii="Times New Roman" w:hAnsi="Times New Roman" w:cs="Times New Roman"/>
          <w:sz w:val="28"/>
          <w:szCs w:val="28"/>
          <w:lang w:val="es-CL"/>
        </w:rPr>
      </w:pPr>
    </w:p>
    <w:p w14:paraId="22B26AAE" w14:textId="31B35161" w:rsidR="00CF5A31" w:rsidRDefault="00CF5A31" w:rsidP="00CF5A31">
      <w:pPr>
        <w:tabs>
          <w:tab w:val="left" w:pos="1095"/>
        </w:tabs>
        <w:ind w:left="66"/>
        <w:jc w:val="both"/>
        <w:rPr>
          <w:rFonts w:ascii="Times New Roman" w:hAnsi="Times New Roman" w:cs="Times New Roman"/>
          <w:sz w:val="28"/>
          <w:szCs w:val="28"/>
          <w:lang w:val="es-CL"/>
        </w:rPr>
      </w:pPr>
    </w:p>
    <w:p w14:paraId="4745CA9B" w14:textId="5B7A8A60" w:rsidR="00CF5A31" w:rsidRDefault="00CF5A31" w:rsidP="00CF5A31">
      <w:pPr>
        <w:tabs>
          <w:tab w:val="left" w:pos="1095"/>
        </w:tabs>
        <w:ind w:left="66"/>
        <w:jc w:val="both"/>
        <w:rPr>
          <w:rFonts w:ascii="Times New Roman" w:hAnsi="Times New Roman" w:cs="Times New Roman"/>
          <w:sz w:val="28"/>
          <w:szCs w:val="28"/>
          <w:lang w:val="es-CL"/>
        </w:rPr>
      </w:pPr>
    </w:p>
    <w:p w14:paraId="071B7E90" w14:textId="44D30D30" w:rsidR="00CF5A31" w:rsidRDefault="00CF5A31" w:rsidP="00CF5A31">
      <w:pPr>
        <w:tabs>
          <w:tab w:val="left" w:pos="1095"/>
        </w:tabs>
        <w:ind w:left="66"/>
        <w:jc w:val="both"/>
        <w:rPr>
          <w:rFonts w:ascii="Times New Roman" w:hAnsi="Times New Roman" w:cs="Times New Roman"/>
          <w:sz w:val="28"/>
          <w:szCs w:val="28"/>
          <w:lang w:val="es-CL"/>
        </w:rPr>
      </w:pPr>
    </w:p>
    <w:p w14:paraId="6FADD116" w14:textId="7A3B3359" w:rsidR="00CF5A31" w:rsidRDefault="00CF5A31" w:rsidP="00CF5A31">
      <w:pPr>
        <w:tabs>
          <w:tab w:val="left" w:pos="1095"/>
        </w:tabs>
        <w:ind w:left="66"/>
        <w:jc w:val="both"/>
        <w:rPr>
          <w:rFonts w:ascii="Times New Roman" w:hAnsi="Times New Roman" w:cs="Times New Roman"/>
          <w:sz w:val="28"/>
          <w:szCs w:val="28"/>
          <w:lang w:val="es-CL"/>
        </w:rPr>
      </w:pPr>
    </w:p>
    <w:p w14:paraId="4C2DCEFF" w14:textId="77777777" w:rsidR="00CF5A31" w:rsidRPr="00CF5A31" w:rsidRDefault="00CF5A31" w:rsidP="00CF5A31">
      <w:pPr>
        <w:tabs>
          <w:tab w:val="left" w:pos="1095"/>
        </w:tabs>
        <w:ind w:left="66"/>
        <w:jc w:val="both"/>
        <w:rPr>
          <w:rFonts w:ascii="Times New Roman" w:hAnsi="Times New Roman" w:cs="Times New Roman"/>
          <w:sz w:val="28"/>
          <w:szCs w:val="28"/>
          <w:lang w:val="es-CL"/>
        </w:rPr>
      </w:pPr>
    </w:p>
    <w:sectPr w:rsidR="00CF5A31" w:rsidRPr="00CF5A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914C1"/>
    <w:multiLevelType w:val="hybridMultilevel"/>
    <w:tmpl w:val="E5687C18"/>
    <w:lvl w:ilvl="0" w:tplc="340A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" w15:restartNumberingAfterBreak="0">
    <w:nsid w:val="06094046"/>
    <w:multiLevelType w:val="hybridMultilevel"/>
    <w:tmpl w:val="F5F2C806"/>
    <w:lvl w:ilvl="0" w:tplc="0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08530FC5"/>
    <w:multiLevelType w:val="hybridMultilevel"/>
    <w:tmpl w:val="55B8FF5A"/>
    <w:lvl w:ilvl="0" w:tplc="0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13C6A65"/>
    <w:multiLevelType w:val="hybridMultilevel"/>
    <w:tmpl w:val="CD6C1D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B3105"/>
    <w:multiLevelType w:val="hybridMultilevel"/>
    <w:tmpl w:val="76ECD8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41194"/>
    <w:multiLevelType w:val="hybridMultilevel"/>
    <w:tmpl w:val="24AE86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64E90"/>
    <w:multiLevelType w:val="hybridMultilevel"/>
    <w:tmpl w:val="72F220B6"/>
    <w:lvl w:ilvl="0" w:tplc="0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2DC47D22"/>
    <w:multiLevelType w:val="hybridMultilevel"/>
    <w:tmpl w:val="86D2A630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04875FB"/>
    <w:multiLevelType w:val="hybridMultilevel"/>
    <w:tmpl w:val="F4D08874"/>
    <w:lvl w:ilvl="0" w:tplc="0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46643B80"/>
    <w:multiLevelType w:val="hybridMultilevel"/>
    <w:tmpl w:val="94EE05BE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A8F16B8"/>
    <w:multiLevelType w:val="hybridMultilevel"/>
    <w:tmpl w:val="47A84BC2"/>
    <w:lvl w:ilvl="0" w:tplc="0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4EAB337B"/>
    <w:multiLevelType w:val="hybridMultilevel"/>
    <w:tmpl w:val="76F4D672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3022883"/>
    <w:multiLevelType w:val="hybridMultilevel"/>
    <w:tmpl w:val="A4EECB88"/>
    <w:lvl w:ilvl="0" w:tplc="3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38B33EE"/>
    <w:multiLevelType w:val="hybridMultilevel"/>
    <w:tmpl w:val="E97E4952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4F44042"/>
    <w:multiLevelType w:val="hybridMultilevel"/>
    <w:tmpl w:val="DECCFAF8"/>
    <w:lvl w:ilvl="0" w:tplc="0C0A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5" w15:restartNumberingAfterBreak="0">
    <w:nsid w:val="69262A15"/>
    <w:multiLevelType w:val="hybridMultilevel"/>
    <w:tmpl w:val="1EDADF4A"/>
    <w:lvl w:ilvl="0" w:tplc="0C0A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6" w15:restartNumberingAfterBreak="0">
    <w:nsid w:val="720D2767"/>
    <w:multiLevelType w:val="hybridMultilevel"/>
    <w:tmpl w:val="942CFB88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FA70FAB"/>
    <w:multiLevelType w:val="hybridMultilevel"/>
    <w:tmpl w:val="6BE0D3DA"/>
    <w:lvl w:ilvl="0" w:tplc="0C0A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6"/>
  </w:num>
  <w:num w:numId="4">
    <w:abstractNumId w:val="7"/>
  </w:num>
  <w:num w:numId="5">
    <w:abstractNumId w:val="11"/>
  </w:num>
  <w:num w:numId="6">
    <w:abstractNumId w:val="4"/>
  </w:num>
  <w:num w:numId="7">
    <w:abstractNumId w:val="3"/>
  </w:num>
  <w:num w:numId="8">
    <w:abstractNumId w:val="6"/>
  </w:num>
  <w:num w:numId="9">
    <w:abstractNumId w:val="5"/>
  </w:num>
  <w:num w:numId="10">
    <w:abstractNumId w:val="8"/>
  </w:num>
  <w:num w:numId="11">
    <w:abstractNumId w:val="14"/>
  </w:num>
  <w:num w:numId="12">
    <w:abstractNumId w:val="17"/>
  </w:num>
  <w:num w:numId="13">
    <w:abstractNumId w:val="1"/>
  </w:num>
  <w:num w:numId="14">
    <w:abstractNumId w:val="15"/>
  </w:num>
  <w:num w:numId="15">
    <w:abstractNumId w:val="2"/>
  </w:num>
  <w:num w:numId="16">
    <w:abstractNumId w:val="10"/>
  </w:num>
  <w:num w:numId="17">
    <w:abstractNumId w:val="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A9A"/>
    <w:rsid w:val="00171217"/>
    <w:rsid w:val="002906F7"/>
    <w:rsid w:val="002A3C07"/>
    <w:rsid w:val="002E4332"/>
    <w:rsid w:val="002E656A"/>
    <w:rsid w:val="003569E3"/>
    <w:rsid w:val="005C68CF"/>
    <w:rsid w:val="005D5150"/>
    <w:rsid w:val="005F7A9A"/>
    <w:rsid w:val="006A287A"/>
    <w:rsid w:val="006B3638"/>
    <w:rsid w:val="00747EAC"/>
    <w:rsid w:val="008210F1"/>
    <w:rsid w:val="00836B73"/>
    <w:rsid w:val="00907B82"/>
    <w:rsid w:val="00B22FCA"/>
    <w:rsid w:val="00BD5137"/>
    <w:rsid w:val="00C64375"/>
    <w:rsid w:val="00C873EC"/>
    <w:rsid w:val="00CD0B68"/>
    <w:rsid w:val="00CF5A31"/>
    <w:rsid w:val="00CF7193"/>
    <w:rsid w:val="00D40E10"/>
    <w:rsid w:val="00D835FD"/>
    <w:rsid w:val="00DA146A"/>
    <w:rsid w:val="00DD39F9"/>
    <w:rsid w:val="00EA4134"/>
    <w:rsid w:val="00F4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C0AB0"/>
  <w15:chartTrackingRefBased/>
  <w15:docId w15:val="{B63D52BB-713F-433E-B5EC-FAB4A3748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B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7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603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PANTOJA</dc:creator>
  <cp:keywords/>
  <dc:description/>
  <cp:lastModifiedBy>Roberto PANTOJA</cp:lastModifiedBy>
  <cp:revision>8</cp:revision>
  <dcterms:created xsi:type="dcterms:W3CDTF">2019-11-08T23:17:00Z</dcterms:created>
  <dcterms:modified xsi:type="dcterms:W3CDTF">2020-11-09T23:57:00Z</dcterms:modified>
</cp:coreProperties>
</file>