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899F7E" w14:textId="77777777" w:rsidR="002E298C" w:rsidRDefault="002E298C"/>
    <w:tbl>
      <w:tblPr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4190"/>
        <w:gridCol w:w="4628"/>
      </w:tblGrid>
      <w:tr w:rsidR="00B10596" w:rsidRPr="00A20C2B" w14:paraId="7BFF721E" w14:textId="77777777" w:rsidTr="002E298C">
        <w:tc>
          <w:tcPr>
            <w:tcW w:w="2376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1056D6E1" w14:textId="77777777" w:rsidR="00B10596" w:rsidRPr="00A20C2B" w:rsidRDefault="00B10596" w:rsidP="000E305D">
            <w:pPr>
              <w:pStyle w:val="Prrafodelista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A20C2B">
              <w:rPr>
                <w:rFonts w:asciiTheme="minorHAnsi" w:hAnsiTheme="minorHAnsi" w:cstheme="minorHAnsi"/>
                <w:b/>
              </w:rPr>
              <w:t>Nombre del curso</w:t>
            </w:r>
          </w:p>
        </w:tc>
        <w:tc>
          <w:tcPr>
            <w:tcW w:w="2624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6E7E3D38" w14:textId="17EADF54" w:rsidR="00E0074F" w:rsidRPr="00A20C2B" w:rsidRDefault="00DC7421" w:rsidP="007459DF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A20C2B">
              <w:rPr>
                <w:rFonts w:asciiTheme="minorHAnsi" w:hAnsiTheme="minorHAnsi" w:cstheme="minorHAnsi"/>
                <w:b/>
              </w:rPr>
              <w:t xml:space="preserve">TÉCNICAS DE OBTURACIÓN </w:t>
            </w:r>
            <w:r w:rsidR="00C837BA" w:rsidRPr="00A20C2B">
              <w:rPr>
                <w:rFonts w:asciiTheme="minorHAnsi" w:hAnsiTheme="minorHAnsi" w:cstheme="minorHAnsi"/>
                <w:b/>
              </w:rPr>
              <w:t xml:space="preserve">RADICULAR </w:t>
            </w:r>
            <w:r w:rsidRPr="00A20C2B">
              <w:rPr>
                <w:rFonts w:asciiTheme="minorHAnsi" w:hAnsiTheme="minorHAnsi" w:cstheme="minorHAnsi"/>
                <w:b/>
              </w:rPr>
              <w:t xml:space="preserve"> Y DESOBTURACIÓN TOTAL Y PARCIAL CON FINES PROTÉSICOS</w:t>
            </w:r>
          </w:p>
        </w:tc>
      </w:tr>
      <w:tr w:rsidR="00B10596" w:rsidRPr="00A20C2B" w14:paraId="5A52FEE2" w14:textId="77777777" w:rsidTr="002E298C">
        <w:tc>
          <w:tcPr>
            <w:tcW w:w="2376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C9F4F1" w14:textId="77777777" w:rsidR="00B10596" w:rsidRPr="002908BF" w:rsidRDefault="00B10596" w:rsidP="000E305D">
            <w:pPr>
              <w:pStyle w:val="Prrafodelista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2908BF">
              <w:rPr>
                <w:rFonts w:asciiTheme="minorHAnsi" w:hAnsiTheme="minorHAnsi" w:cstheme="minorHAnsi"/>
                <w:b/>
              </w:rPr>
              <w:t>Descripción del curso</w:t>
            </w:r>
          </w:p>
        </w:tc>
        <w:tc>
          <w:tcPr>
            <w:tcW w:w="2624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747D5B" w14:textId="4C9CC56E" w:rsidR="00E0074F" w:rsidRPr="002908BF" w:rsidRDefault="003747AD" w:rsidP="000E305D">
            <w:pPr>
              <w:pStyle w:val="Prrafodelista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2908BF">
              <w:rPr>
                <w:rFonts w:asciiTheme="minorHAnsi" w:hAnsiTheme="minorHAnsi" w:cstheme="minorHAnsi"/>
              </w:rPr>
              <w:t xml:space="preserve">En este curso se tratarán aspectos biológicos, químicos y mecánicos de las distintas técnicas </w:t>
            </w:r>
            <w:r w:rsidR="0018610C" w:rsidRPr="002908BF">
              <w:rPr>
                <w:rFonts w:asciiTheme="minorHAnsi" w:hAnsiTheme="minorHAnsi" w:cstheme="minorHAnsi"/>
              </w:rPr>
              <w:t xml:space="preserve">de </w:t>
            </w:r>
            <w:r w:rsidRPr="002908BF">
              <w:rPr>
                <w:rFonts w:asciiTheme="minorHAnsi" w:hAnsiTheme="minorHAnsi" w:cstheme="minorHAnsi"/>
              </w:rPr>
              <w:t>obturación del si</w:t>
            </w:r>
            <w:r w:rsidR="006F70EF" w:rsidRPr="002908BF">
              <w:rPr>
                <w:rFonts w:asciiTheme="minorHAnsi" w:hAnsiTheme="minorHAnsi" w:cstheme="minorHAnsi"/>
              </w:rPr>
              <w:t>stema de canales radiculares, ba</w:t>
            </w:r>
            <w:r w:rsidRPr="002908BF">
              <w:rPr>
                <w:rFonts w:asciiTheme="minorHAnsi" w:hAnsiTheme="minorHAnsi" w:cstheme="minorHAnsi"/>
              </w:rPr>
              <w:t>s</w:t>
            </w:r>
            <w:r w:rsidR="006F70EF" w:rsidRPr="002908BF">
              <w:rPr>
                <w:rFonts w:asciiTheme="minorHAnsi" w:hAnsiTheme="minorHAnsi" w:cstheme="minorHAnsi"/>
              </w:rPr>
              <w:t>á</w:t>
            </w:r>
            <w:r w:rsidRPr="002908BF">
              <w:rPr>
                <w:rFonts w:asciiTheme="minorHAnsi" w:hAnsiTheme="minorHAnsi" w:cstheme="minorHAnsi"/>
              </w:rPr>
              <w:t xml:space="preserve">ndose en la evidencia </w:t>
            </w:r>
            <w:r w:rsidR="006F70EF" w:rsidRPr="002908BF">
              <w:rPr>
                <w:rFonts w:asciiTheme="minorHAnsi" w:hAnsiTheme="minorHAnsi" w:cstheme="minorHAnsi"/>
              </w:rPr>
              <w:t xml:space="preserve">clásica y </w:t>
            </w:r>
            <w:r w:rsidR="004831F3" w:rsidRPr="002908BF">
              <w:rPr>
                <w:rFonts w:asciiTheme="minorHAnsi" w:hAnsiTheme="minorHAnsi" w:cstheme="minorHAnsi"/>
              </w:rPr>
              <w:t>actual</w:t>
            </w:r>
            <w:r w:rsidR="0018610C" w:rsidRPr="002908BF">
              <w:rPr>
                <w:rFonts w:asciiTheme="minorHAnsi" w:hAnsiTheme="minorHAnsi" w:cstheme="minorHAnsi"/>
              </w:rPr>
              <w:t>,</w:t>
            </w:r>
            <w:r w:rsidR="004831F3" w:rsidRPr="002908BF">
              <w:rPr>
                <w:rFonts w:asciiTheme="minorHAnsi" w:hAnsiTheme="minorHAnsi" w:cstheme="minorHAnsi"/>
              </w:rPr>
              <w:t xml:space="preserve"> publicada. Está </w:t>
            </w:r>
            <w:r w:rsidR="0018610C" w:rsidRPr="002908BF">
              <w:rPr>
                <w:rFonts w:asciiTheme="minorHAnsi" w:hAnsiTheme="minorHAnsi" w:cstheme="minorHAnsi"/>
              </w:rPr>
              <w:t>incluido,</w:t>
            </w:r>
            <w:r w:rsidR="004831F3" w:rsidRPr="002908BF">
              <w:rPr>
                <w:rFonts w:asciiTheme="minorHAnsi" w:hAnsiTheme="minorHAnsi" w:cstheme="minorHAnsi"/>
              </w:rPr>
              <w:t xml:space="preserve"> en este curso</w:t>
            </w:r>
            <w:r w:rsidR="0018610C" w:rsidRPr="002908BF">
              <w:rPr>
                <w:rFonts w:asciiTheme="minorHAnsi" w:hAnsiTheme="minorHAnsi" w:cstheme="minorHAnsi"/>
              </w:rPr>
              <w:t>,</w:t>
            </w:r>
            <w:r w:rsidR="004831F3" w:rsidRPr="002908BF">
              <w:rPr>
                <w:rFonts w:asciiTheme="minorHAnsi" w:hAnsiTheme="minorHAnsi" w:cstheme="minorHAnsi"/>
              </w:rPr>
              <w:t xml:space="preserve"> la desobturación total y parcial del sistema de canales radiculares. S</w:t>
            </w:r>
            <w:r w:rsidR="00BF570A" w:rsidRPr="002908BF">
              <w:rPr>
                <w:rFonts w:asciiTheme="minorHAnsi" w:hAnsiTheme="minorHAnsi" w:cstheme="minorHAnsi"/>
              </w:rPr>
              <w:t>e complementará con una clase de manejo rehabilitador del diente endodóticamente tratado</w:t>
            </w:r>
          </w:p>
          <w:p w14:paraId="0BC687C3" w14:textId="187B016B" w:rsidR="00E0074F" w:rsidRPr="002908BF" w:rsidRDefault="00E0074F" w:rsidP="000E305D">
            <w:pPr>
              <w:pStyle w:val="Prrafodelista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B10596" w:rsidRPr="00A20C2B" w14:paraId="2430CC8C" w14:textId="77777777" w:rsidTr="002E298C">
        <w:trPr>
          <w:trHeight w:val="60"/>
        </w:trPr>
        <w:tc>
          <w:tcPr>
            <w:tcW w:w="23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090309" w14:textId="77777777" w:rsidR="00B10596" w:rsidRPr="002908BF" w:rsidRDefault="00B10596" w:rsidP="000E305D">
            <w:pPr>
              <w:pStyle w:val="Prrafodelista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2908BF">
              <w:rPr>
                <w:rFonts w:asciiTheme="minorHAnsi" w:hAnsiTheme="minorHAnsi" w:cstheme="minorHAnsi"/>
                <w:b/>
              </w:rPr>
              <w:t>Objetivos</w:t>
            </w:r>
          </w:p>
        </w:tc>
        <w:tc>
          <w:tcPr>
            <w:tcW w:w="26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356C1E" w14:textId="04B3E91B" w:rsidR="0018610C" w:rsidRPr="002908BF" w:rsidRDefault="0018610C" w:rsidP="00A44552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908BF">
              <w:rPr>
                <w:rFonts w:asciiTheme="minorHAnsi" w:hAnsiTheme="minorHAnsi" w:cstheme="minorHAnsi"/>
              </w:rPr>
              <w:t>Conocer materiales e instrumental para la obturación del SCR</w:t>
            </w:r>
          </w:p>
          <w:p w14:paraId="61459652" w14:textId="354EF377" w:rsidR="006641E9" w:rsidRPr="002908BF" w:rsidRDefault="006641E9" w:rsidP="00A44552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908BF">
              <w:rPr>
                <w:rFonts w:asciiTheme="minorHAnsi" w:hAnsiTheme="minorHAnsi" w:cstheme="minorHAnsi"/>
              </w:rPr>
              <w:t>Conocer distintas técnicas de obturación del SCR</w:t>
            </w:r>
          </w:p>
          <w:p w14:paraId="5AC4CD89" w14:textId="30DEE24A" w:rsidR="006641E9" w:rsidRPr="002908BF" w:rsidRDefault="006641E9" w:rsidP="00A44552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908BF">
              <w:rPr>
                <w:rFonts w:asciiTheme="minorHAnsi" w:hAnsiTheme="minorHAnsi" w:cstheme="minorHAnsi"/>
              </w:rPr>
              <w:t>Analizar últimas publicaciones sobre distintas técnicas de obturación del SCR</w:t>
            </w:r>
          </w:p>
          <w:p w14:paraId="036BFE0B" w14:textId="77777777" w:rsidR="004831F3" w:rsidRPr="002908BF" w:rsidRDefault="005866AF" w:rsidP="00A44552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908BF">
              <w:rPr>
                <w:rFonts w:asciiTheme="minorHAnsi" w:hAnsiTheme="minorHAnsi" w:cstheme="minorHAnsi"/>
              </w:rPr>
              <w:t xml:space="preserve">Conocer distintas técnicas de </w:t>
            </w:r>
          </w:p>
          <w:p w14:paraId="5EFC1FA0" w14:textId="60FDAE9B" w:rsidR="005866AF" w:rsidRPr="002908BF" w:rsidRDefault="005866AF" w:rsidP="002908BF">
            <w:pPr>
              <w:pStyle w:val="Prrafodelista"/>
              <w:spacing w:after="0" w:line="240" w:lineRule="auto"/>
              <w:rPr>
                <w:rFonts w:asciiTheme="minorHAnsi" w:hAnsiTheme="minorHAnsi" w:cstheme="minorHAnsi"/>
              </w:rPr>
            </w:pPr>
            <w:r w:rsidRPr="002908BF">
              <w:rPr>
                <w:rFonts w:asciiTheme="minorHAnsi" w:hAnsiTheme="minorHAnsi" w:cstheme="minorHAnsi"/>
              </w:rPr>
              <w:t>desobturación parcial del SCR</w:t>
            </w:r>
          </w:p>
          <w:p w14:paraId="5EC169C6" w14:textId="05025D65" w:rsidR="004831F3" w:rsidRPr="002908BF" w:rsidRDefault="004831F3" w:rsidP="00A44552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908BF">
              <w:rPr>
                <w:rFonts w:asciiTheme="minorHAnsi" w:hAnsiTheme="minorHAnsi" w:cstheme="minorHAnsi"/>
              </w:rPr>
              <w:t>Conocer distintas técnicas de desobturación total</w:t>
            </w:r>
            <w:r w:rsidR="0018610C" w:rsidRPr="002908BF">
              <w:rPr>
                <w:rFonts w:asciiTheme="minorHAnsi" w:hAnsiTheme="minorHAnsi" w:cstheme="minorHAnsi"/>
              </w:rPr>
              <w:t xml:space="preserve"> </w:t>
            </w:r>
            <w:r w:rsidRPr="002908BF">
              <w:rPr>
                <w:rFonts w:asciiTheme="minorHAnsi" w:hAnsiTheme="minorHAnsi" w:cstheme="minorHAnsi"/>
              </w:rPr>
              <w:t>del SCR</w:t>
            </w:r>
          </w:p>
          <w:p w14:paraId="7581E8AC" w14:textId="3A6C88B4" w:rsidR="005866AF" w:rsidRPr="002908BF" w:rsidRDefault="005866AF" w:rsidP="00A44552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908BF">
              <w:rPr>
                <w:rFonts w:asciiTheme="minorHAnsi" w:hAnsiTheme="minorHAnsi" w:cstheme="minorHAnsi"/>
              </w:rPr>
              <w:t>Conocer técnicas para realizar la preparación y cuidados del canal protésico</w:t>
            </w:r>
          </w:p>
          <w:p w14:paraId="07A6C719" w14:textId="7D05B4F5" w:rsidR="006641E9" w:rsidRPr="002908BF" w:rsidRDefault="00BF570A" w:rsidP="00A44552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908BF">
              <w:rPr>
                <w:rFonts w:asciiTheme="minorHAnsi" w:hAnsiTheme="minorHAnsi" w:cstheme="minorHAnsi"/>
              </w:rPr>
              <w:t>Que el alumno adquiera la visión de que el sellado coronal del c</w:t>
            </w:r>
            <w:r w:rsidR="005866AF" w:rsidRPr="002908BF">
              <w:rPr>
                <w:rFonts w:asciiTheme="minorHAnsi" w:hAnsiTheme="minorHAnsi" w:cstheme="minorHAnsi"/>
              </w:rPr>
              <w:t>a</w:t>
            </w:r>
            <w:r w:rsidRPr="002908BF">
              <w:rPr>
                <w:rFonts w:asciiTheme="minorHAnsi" w:hAnsiTheme="minorHAnsi" w:cstheme="minorHAnsi"/>
              </w:rPr>
              <w:t>nal finaliza cuando el diente está rehabilitado.</w:t>
            </w:r>
          </w:p>
        </w:tc>
      </w:tr>
      <w:tr w:rsidR="00B10596" w:rsidRPr="00A20C2B" w14:paraId="23B45006" w14:textId="77777777" w:rsidTr="002E298C">
        <w:trPr>
          <w:trHeight w:val="60"/>
        </w:trPr>
        <w:tc>
          <w:tcPr>
            <w:tcW w:w="23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23CEC1" w14:textId="77777777" w:rsidR="00B10596" w:rsidRPr="002908BF" w:rsidRDefault="00B10596" w:rsidP="000E305D">
            <w:pPr>
              <w:pStyle w:val="Prrafodelista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2908BF">
              <w:rPr>
                <w:rFonts w:asciiTheme="minorHAnsi" w:hAnsiTheme="minorHAnsi" w:cstheme="minorHAnsi"/>
                <w:b/>
              </w:rPr>
              <w:t>Contenidos</w:t>
            </w:r>
          </w:p>
        </w:tc>
        <w:tc>
          <w:tcPr>
            <w:tcW w:w="26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A45427" w14:textId="78FFB3C3" w:rsidR="00215F8E" w:rsidRPr="002908BF" w:rsidRDefault="00AB269A" w:rsidP="00A4455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908BF">
              <w:rPr>
                <w:rFonts w:asciiTheme="minorHAnsi" w:hAnsiTheme="minorHAnsi" w:cstheme="minorHAnsi"/>
              </w:rPr>
              <w:t>Introducción</w:t>
            </w:r>
          </w:p>
          <w:p w14:paraId="5E055D2D" w14:textId="719C045A" w:rsidR="00E0074F" w:rsidRPr="002908BF" w:rsidRDefault="0018610C" w:rsidP="00A4455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908BF">
              <w:rPr>
                <w:rFonts w:asciiTheme="minorHAnsi" w:hAnsiTheme="minorHAnsi" w:cstheme="minorHAnsi"/>
              </w:rPr>
              <w:t>Materiales e i</w:t>
            </w:r>
            <w:r w:rsidR="00AB269A" w:rsidRPr="002908BF">
              <w:rPr>
                <w:rFonts w:asciiTheme="minorHAnsi" w:hAnsiTheme="minorHAnsi" w:cstheme="minorHAnsi"/>
              </w:rPr>
              <w:t>nstrumental de OCR</w:t>
            </w:r>
          </w:p>
          <w:p w14:paraId="0ED467DC" w14:textId="0E524460" w:rsidR="00E0074F" w:rsidRPr="002908BF" w:rsidRDefault="00AB269A" w:rsidP="00A4455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908BF">
              <w:rPr>
                <w:rFonts w:asciiTheme="minorHAnsi" w:hAnsiTheme="minorHAnsi" w:cstheme="minorHAnsi"/>
              </w:rPr>
              <w:t>Técnica de compactación latera</w:t>
            </w:r>
            <w:r w:rsidR="0018610C" w:rsidRPr="002908BF">
              <w:rPr>
                <w:rFonts w:asciiTheme="minorHAnsi" w:hAnsiTheme="minorHAnsi" w:cstheme="minorHAnsi"/>
              </w:rPr>
              <w:t>l</w:t>
            </w:r>
          </w:p>
          <w:p w14:paraId="05A1149A" w14:textId="322BE355" w:rsidR="00E0074F" w:rsidRPr="002908BF" w:rsidRDefault="00AB269A" w:rsidP="00A4455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908BF">
              <w:rPr>
                <w:rFonts w:asciiTheme="minorHAnsi" w:hAnsiTheme="minorHAnsi" w:cstheme="minorHAnsi"/>
              </w:rPr>
              <w:t>Técnica de compactación termoplástica</w:t>
            </w:r>
          </w:p>
          <w:p w14:paraId="13133CF8" w14:textId="77777777" w:rsidR="00E0074F" w:rsidRPr="002908BF" w:rsidRDefault="00AB269A" w:rsidP="00A4455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908BF">
              <w:rPr>
                <w:rFonts w:asciiTheme="minorHAnsi" w:hAnsiTheme="minorHAnsi" w:cstheme="minorHAnsi"/>
              </w:rPr>
              <w:t>Otras técnicas de OCR</w:t>
            </w:r>
          </w:p>
          <w:p w14:paraId="70C544AB" w14:textId="799C5AA1" w:rsidR="005866AF" w:rsidRPr="002908BF" w:rsidRDefault="005866AF" w:rsidP="00A4455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908BF">
              <w:rPr>
                <w:rFonts w:asciiTheme="minorHAnsi" w:hAnsiTheme="minorHAnsi" w:cstheme="minorHAnsi"/>
              </w:rPr>
              <w:t xml:space="preserve">Técnicas de desobturación parcial </w:t>
            </w:r>
          </w:p>
          <w:p w14:paraId="08D5566E" w14:textId="387D7DB7" w:rsidR="005866AF" w:rsidRPr="002908BF" w:rsidRDefault="005866AF" w:rsidP="00A4455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908BF">
              <w:rPr>
                <w:rFonts w:asciiTheme="minorHAnsi" w:hAnsiTheme="minorHAnsi" w:cstheme="minorHAnsi"/>
              </w:rPr>
              <w:t>Técnicas de desobturación total</w:t>
            </w:r>
          </w:p>
          <w:p w14:paraId="7AE20CD6" w14:textId="195BE4CC" w:rsidR="005866AF" w:rsidRPr="002908BF" w:rsidRDefault="005866AF" w:rsidP="00A4455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908BF">
              <w:rPr>
                <w:rFonts w:asciiTheme="minorHAnsi" w:hAnsiTheme="minorHAnsi" w:cstheme="minorHAnsi"/>
              </w:rPr>
              <w:t>Distintos sistemas de conformación de canal protésico</w:t>
            </w:r>
          </w:p>
          <w:p w14:paraId="1BBFAF49" w14:textId="04C61A00" w:rsidR="00AB269A" w:rsidRPr="002908BF" w:rsidRDefault="00AB269A" w:rsidP="00A4455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908BF">
              <w:rPr>
                <w:rFonts w:asciiTheme="minorHAnsi" w:hAnsiTheme="minorHAnsi" w:cstheme="minorHAnsi"/>
              </w:rPr>
              <w:t>Rehabilitación y endodoncia</w:t>
            </w:r>
          </w:p>
        </w:tc>
      </w:tr>
      <w:tr w:rsidR="00B10596" w:rsidRPr="00A20C2B" w14:paraId="69672A4D" w14:textId="77777777" w:rsidTr="002E298C">
        <w:tc>
          <w:tcPr>
            <w:tcW w:w="23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6EBB1D" w14:textId="4D135478" w:rsidR="00B10596" w:rsidRPr="002908BF" w:rsidRDefault="00B10596" w:rsidP="000E305D">
            <w:pPr>
              <w:pStyle w:val="Prrafodelista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2908BF">
              <w:rPr>
                <w:rFonts w:asciiTheme="minorHAnsi" w:hAnsiTheme="minorHAnsi" w:cstheme="minorHAnsi"/>
                <w:b/>
              </w:rPr>
              <w:t>Modalidad de evaluación</w:t>
            </w:r>
          </w:p>
        </w:tc>
        <w:tc>
          <w:tcPr>
            <w:tcW w:w="26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588396" w14:textId="095FD7E0" w:rsidR="000E305D" w:rsidRPr="002908BF" w:rsidRDefault="00455E62" w:rsidP="00A44552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908BF">
              <w:rPr>
                <w:rFonts w:asciiTheme="minorHAnsi" w:hAnsiTheme="minorHAnsi" w:cstheme="minorHAnsi"/>
              </w:rPr>
              <w:t xml:space="preserve">Seminario de revisión </w:t>
            </w:r>
            <w:r w:rsidR="00A44552" w:rsidRPr="002908BF">
              <w:rPr>
                <w:rFonts w:asciiTheme="minorHAnsi" w:hAnsiTheme="minorHAnsi" w:cstheme="minorHAnsi"/>
              </w:rPr>
              <w:t xml:space="preserve">bibliográfica </w:t>
            </w:r>
            <w:r w:rsidR="00914837" w:rsidRPr="002908BF">
              <w:rPr>
                <w:rFonts w:asciiTheme="minorHAnsi" w:hAnsiTheme="minorHAnsi" w:cstheme="minorHAnsi"/>
              </w:rPr>
              <w:t>5</w:t>
            </w:r>
            <w:r w:rsidRPr="002908BF">
              <w:rPr>
                <w:rFonts w:asciiTheme="minorHAnsi" w:hAnsiTheme="minorHAnsi" w:cstheme="minorHAnsi"/>
              </w:rPr>
              <w:t>0%</w:t>
            </w:r>
          </w:p>
          <w:p w14:paraId="7986711D" w14:textId="22CAC334" w:rsidR="00E0074F" w:rsidRPr="002908BF" w:rsidRDefault="009005D6" w:rsidP="00A44552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908BF">
              <w:rPr>
                <w:rFonts w:asciiTheme="minorHAnsi" w:hAnsiTheme="minorHAnsi" w:cstheme="minorHAnsi"/>
              </w:rPr>
              <w:t xml:space="preserve">Prueba final </w:t>
            </w:r>
            <w:r w:rsidR="00914837" w:rsidRPr="002908BF">
              <w:rPr>
                <w:rFonts w:asciiTheme="minorHAnsi" w:hAnsiTheme="minorHAnsi" w:cstheme="minorHAnsi"/>
              </w:rPr>
              <w:t>5</w:t>
            </w:r>
            <w:r w:rsidR="00455E62" w:rsidRPr="002908BF">
              <w:rPr>
                <w:rFonts w:asciiTheme="minorHAnsi" w:hAnsiTheme="minorHAnsi" w:cstheme="minorHAnsi"/>
              </w:rPr>
              <w:t>0%</w:t>
            </w:r>
          </w:p>
          <w:p w14:paraId="4E0D2592" w14:textId="4EE26089" w:rsidR="00E0074F" w:rsidRPr="002908BF" w:rsidRDefault="00E0074F" w:rsidP="00A4455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B10596" w:rsidRPr="002908BF" w14:paraId="70A94ABC" w14:textId="77777777" w:rsidTr="002E298C">
        <w:trPr>
          <w:trHeight w:val="60"/>
        </w:trPr>
        <w:tc>
          <w:tcPr>
            <w:tcW w:w="237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CECB20" w14:textId="08235FC0" w:rsidR="00B10596" w:rsidRPr="002908BF" w:rsidRDefault="00B10596" w:rsidP="000E305D">
            <w:pPr>
              <w:pStyle w:val="Prrafodelista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2908BF">
              <w:rPr>
                <w:rFonts w:asciiTheme="minorHAnsi" w:hAnsiTheme="minorHAnsi" w:cstheme="minorHAnsi"/>
                <w:b/>
              </w:rPr>
              <w:t>Bibliografía</w:t>
            </w:r>
          </w:p>
        </w:tc>
        <w:tc>
          <w:tcPr>
            <w:tcW w:w="26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1BDD42" w14:textId="6D040AA2" w:rsidR="00DE5692" w:rsidRPr="002908BF" w:rsidRDefault="00DE5692" w:rsidP="00D0434F">
            <w:pPr>
              <w:pStyle w:val="Prrafodelista"/>
              <w:spacing w:after="0" w:line="240" w:lineRule="auto"/>
              <w:ind w:left="0"/>
              <w:rPr>
                <w:rFonts w:asciiTheme="minorHAnsi" w:hAnsiTheme="minorHAnsi" w:cstheme="minorHAnsi"/>
                <w:b/>
                <w:lang w:val="en-US"/>
              </w:rPr>
            </w:pPr>
            <w:proofErr w:type="spellStart"/>
            <w:r w:rsidRPr="002908BF">
              <w:rPr>
                <w:rFonts w:asciiTheme="minorHAnsi" w:hAnsiTheme="minorHAnsi" w:cstheme="minorHAnsi"/>
                <w:b/>
                <w:lang w:val="en-US"/>
              </w:rPr>
              <w:t>Obligatoria</w:t>
            </w:r>
            <w:proofErr w:type="spellEnd"/>
            <w:r w:rsidRPr="002908BF">
              <w:rPr>
                <w:rFonts w:asciiTheme="minorHAnsi" w:hAnsiTheme="minorHAnsi" w:cstheme="minorHAnsi"/>
                <w:b/>
                <w:lang w:val="en-US"/>
              </w:rPr>
              <w:t>:</w:t>
            </w:r>
          </w:p>
          <w:p w14:paraId="47CA7C1B" w14:textId="32BB30F1" w:rsidR="00EF495D" w:rsidRPr="002908BF" w:rsidRDefault="00EF495D" w:rsidP="00FF63A5">
            <w:pPr>
              <w:pStyle w:val="Prrafodelista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2908BF">
              <w:rPr>
                <w:rFonts w:asciiTheme="minorHAnsi" w:eastAsiaTheme="minorHAnsi" w:hAnsiTheme="minorHAnsi" w:cstheme="minorHAnsi"/>
                <w:b/>
                <w:lang w:val="es-ES"/>
              </w:rPr>
              <w:t>Vías de la pu</w:t>
            </w:r>
            <w:r w:rsidR="0018610C" w:rsidRPr="002908BF">
              <w:rPr>
                <w:rFonts w:asciiTheme="minorHAnsi" w:eastAsiaTheme="minorHAnsi" w:hAnsiTheme="minorHAnsi" w:cstheme="minorHAnsi"/>
                <w:b/>
                <w:lang w:val="es-ES"/>
              </w:rPr>
              <w:t>l</w:t>
            </w:r>
            <w:r w:rsidRPr="002908BF">
              <w:rPr>
                <w:rFonts w:asciiTheme="minorHAnsi" w:eastAsiaTheme="minorHAnsi" w:hAnsiTheme="minorHAnsi" w:cstheme="minorHAnsi"/>
                <w:b/>
                <w:lang w:val="es-ES"/>
              </w:rPr>
              <w:t>pa</w:t>
            </w:r>
            <w:r w:rsidRPr="002908BF">
              <w:rPr>
                <w:rFonts w:asciiTheme="minorHAnsi" w:hAnsiTheme="minorHAnsi" w:cstheme="minorHAnsi"/>
              </w:rPr>
              <w:t>. Autores: Kenneth M. Hargreaves, Stephen Cohen</w:t>
            </w:r>
            <w:r w:rsidR="003C0098" w:rsidRPr="002908BF">
              <w:rPr>
                <w:rFonts w:asciiTheme="minorHAnsi" w:hAnsiTheme="minorHAnsi" w:cstheme="minorHAnsi"/>
              </w:rPr>
              <w:t>.</w:t>
            </w:r>
            <w:r w:rsidRPr="002908BF">
              <w:rPr>
                <w:rFonts w:asciiTheme="minorHAnsi" w:hAnsiTheme="minorHAnsi" w:cstheme="minorHAnsi"/>
              </w:rPr>
              <w:t>Edición: 10ª</w:t>
            </w:r>
          </w:p>
          <w:p w14:paraId="19A6749F" w14:textId="28A4D6F5" w:rsidR="00EF495D" w:rsidRPr="002908BF" w:rsidRDefault="003C0098" w:rsidP="00FF63A5">
            <w:pPr>
              <w:pStyle w:val="Prrafodelista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theme="minorHAnsi"/>
              </w:rPr>
            </w:pPr>
            <w:r w:rsidRPr="002908BF">
              <w:rPr>
                <w:rFonts w:asciiTheme="minorHAnsi" w:hAnsiTheme="minorHAnsi" w:cstheme="minorHAnsi"/>
                <w:b/>
                <w:lang w:val="en-US"/>
              </w:rPr>
              <w:lastRenderedPageBreak/>
              <w:t>Ingle`s</w:t>
            </w:r>
            <w:r w:rsidR="00EF495D" w:rsidRPr="002908BF">
              <w:rPr>
                <w:rFonts w:asciiTheme="minorHAnsi" w:hAnsiTheme="minorHAnsi" w:cstheme="minorHAnsi"/>
                <w:b/>
                <w:lang w:val="en-US"/>
              </w:rPr>
              <w:t xml:space="preserve"> Endodontics</w:t>
            </w:r>
            <w:r w:rsidRPr="002908BF">
              <w:rPr>
                <w:rFonts w:asciiTheme="minorHAnsi" w:hAnsiTheme="minorHAnsi" w:cstheme="minorHAnsi"/>
                <w:b/>
                <w:lang w:val="en-US"/>
              </w:rPr>
              <w:t xml:space="preserve"> 6</w:t>
            </w:r>
            <w:r w:rsidRPr="002908BF">
              <w:rPr>
                <w:rFonts w:asciiTheme="minorHAnsi" w:hAnsiTheme="minorHAnsi" w:cstheme="minorHAnsi"/>
                <w:lang w:val="en-US"/>
              </w:rPr>
              <w:t xml:space="preserve">. </w:t>
            </w:r>
            <w:proofErr w:type="spellStart"/>
            <w:r w:rsidRPr="002908BF">
              <w:rPr>
                <w:rFonts w:asciiTheme="minorHAnsi" w:hAnsiTheme="minorHAnsi" w:cstheme="minorHAnsi"/>
                <w:lang w:val="en-US"/>
              </w:rPr>
              <w:t>Autores</w:t>
            </w:r>
            <w:proofErr w:type="spellEnd"/>
            <w:r w:rsidRPr="002908BF">
              <w:rPr>
                <w:rFonts w:asciiTheme="minorHAnsi" w:hAnsiTheme="minorHAnsi" w:cstheme="minorHAnsi"/>
                <w:lang w:val="en-US"/>
              </w:rPr>
              <w:t xml:space="preserve"> John I. Ingle, Leif K. </w:t>
            </w:r>
            <w:proofErr w:type="spellStart"/>
            <w:r w:rsidRPr="002908BF">
              <w:rPr>
                <w:rFonts w:asciiTheme="minorHAnsi" w:hAnsiTheme="minorHAnsi" w:cstheme="minorHAnsi"/>
                <w:lang w:val="en-US"/>
              </w:rPr>
              <w:t>Bakland</w:t>
            </w:r>
            <w:proofErr w:type="spellEnd"/>
            <w:r w:rsidRPr="002908BF">
              <w:rPr>
                <w:rFonts w:asciiTheme="minorHAnsi" w:hAnsiTheme="minorHAnsi" w:cstheme="minorHAnsi"/>
                <w:lang w:val="en-US"/>
              </w:rPr>
              <w:t xml:space="preserve"> y J. Craig Baumgartner. </w:t>
            </w:r>
            <w:r w:rsidRPr="002908BF">
              <w:rPr>
                <w:rFonts w:asciiTheme="minorHAnsi" w:hAnsiTheme="minorHAnsi" w:cstheme="minorHAnsi"/>
              </w:rPr>
              <w:t xml:space="preserve">Editorial 6ª edición </w:t>
            </w:r>
          </w:p>
          <w:p w14:paraId="2B1ECEC7" w14:textId="3672E597" w:rsidR="007B5CBB" w:rsidRPr="002908BF" w:rsidRDefault="007B5CBB" w:rsidP="00FF63A5">
            <w:pPr>
              <w:pStyle w:val="Prrafodelista"/>
              <w:numPr>
                <w:ilvl w:val="0"/>
                <w:numId w:val="15"/>
              </w:num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2908BF">
              <w:rPr>
                <w:rFonts w:asciiTheme="minorHAnsi" w:hAnsiTheme="minorHAnsi" w:cstheme="minorHAnsi"/>
                <w:b/>
                <w:lang w:val="en-US"/>
              </w:rPr>
              <w:t xml:space="preserve">A comparison of four gutta-percha filling techniques in simulated C-shaped </w:t>
            </w:r>
            <w:proofErr w:type="gramStart"/>
            <w:r w:rsidRPr="002908BF">
              <w:rPr>
                <w:rFonts w:asciiTheme="minorHAnsi" w:hAnsiTheme="minorHAnsi" w:cstheme="minorHAnsi"/>
                <w:b/>
                <w:lang w:val="en-US"/>
              </w:rPr>
              <w:t xml:space="preserve">canals </w:t>
            </w:r>
            <w:r w:rsidR="003F7716" w:rsidRPr="002908BF">
              <w:rPr>
                <w:rFonts w:asciiTheme="minorHAnsi" w:hAnsiTheme="minorHAnsi" w:cstheme="minorHAnsi"/>
                <w:b/>
                <w:lang w:val="en-US"/>
              </w:rPr>
              <w:t>.</w:t>
            </w:r>
            <w:proofErr w:type="gramEnd"/>
            <w:r w:rsidR="003F7716" w:rsidRPr="002908BF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hyperlink r:id="rId5" w:history="1">
              <w:proofErr w:type="spellStart"/>
              <w:r w:rsidR="003F7716" w:rsidRPr="002908BF">
                <w:rPr>
                  <w:rFonts w:asciiTheme="minorHAnsi" w:hAnsiTheme="minorHAnsi" w:cstheme="minorHAnsi"/>
                  <w:lang w:val="en-US"/>
                </w:rPr>
                <w:t>Prüllage</w:t>
              </w:r>
              <w:proofErr w:type="spellEnd"/>
              <w:r w:rsidR="003F7716" w:rsidRPr="002908BF">
                <w:rPr>
                  <w:rFonts w:asciiTheme="minorHAnsi" w:hAnsiTheme="minorHAnsi" w:cstheme="minorHAnsi"/>
                  <w:lang w:val="en-US"/>
                </w:rPr>
                <w:t xml:space="preserve"> RK</w:t>
              </w:r>
            </w:hyperlink>
            <w:r w:rsidR="003F7716" w:rsidRPr="002908BF">
              <w:rPr>
                <w:rFonts w:asciiTheme="minorHAnsi" w:hAnsiTheme="minorHAnsi" w:cstheme="minorHAnsi"/>
                <w:lang w:val="en-US"/>
              </w:rPr>
              <w:t>1, </w:t>
            </w:r>
            <w:hyperlink r:id="rId6" w:history="1">
              <w:r w:rsidR="003F7716" w:rsidRPr="002908BF">
                <w:rPr>
                  <w:rFonts w:asciiTheme="minorHAnsi" w:hAnsiTheme="minorHAnsi" w:cstheme="minorHAnsi"/>
                  <w:lang w:val="en-US"/>
                </w:rPr>
                <w:t>Urban K</w:t>
              </w:r>
            </w:hyperlink>
            <w:r w:rsidR="003F7716" w:rsidRPr="002908BF">
              <w:rPr>
                <w:rFonts w:asciiTheme="minorHAnsi" w:hAnsiTheme="minorHAnsi" w:cstheme="minorHAnsi"/>
                <w:lang w:val="en-US"/>
              </w:rPr>
              <w:t>1, </w:t>
            </w:r>
            <w:hyperlink r:id="rId7" w:history="1">
              <w:r w:rsidR="003F7716" w:rsidRPr="002908BF">
                <w:rPr>
                  <w:rFonts w:asciiTheme="minorHAnsi" w:hAnsiTheme="minorHAnsi" w:cstheme="minorHAnsi"/>
                  <w:lang w:val="en-US"/>
                </w:rPr>
                <w:t>Schäfer E</w:t>
              </w:r>
            </w:hyperlink>
            <w:r w:rsidR="003F7716" w:rsidRPr="002908BF">
              <w:rPr>
                <w:rFonts w:asciiTheme="minorHAnsi" w:hAnsiTheme="minorHAnsi" w:cstheme="minorHAnsi"/>
                <w:lang w:val="en-US"/>
              </w:rPr>
              <w:t>2, </w:t>
            </w:r>
            <w:proofErr w:type="spellStart"/>
            <w:r w:rsidR="00FF63A5" w:rsidRPr="002908BF">
              <w:rPr>
                <w:rFonts w:asciiTheme="minorHAnsi" w:hAnsiTheme="minorHAnsi" w:cstheme="minorHAnsi"/>
              </w:rPr>
              <w:fldChar w:fldCharType="begin"/>
            </w:r>
            <w:r w:rsidR="00FF63A5" w:rsidRPr="002908BF">
              <w:rPr>
                <w:rFonts w:asciiTheme="minorHAnsi" w:hAnsiTheme="minorHAnsi" w:cstheme="minorHAnsi"/>
                <w:lang w:val="en-US"/>
              </w:rPr>
              <w:instrText xml:space="preserve"> HYPERLINK "https://www.ncbi.nlm.nih.gov/pubmed/?term=Dammaschke%20T%5BAuthor%5D&amp;cauthor=true&amp;cauthor_uid=27769676" </w:instrText>
            </w:r>
            <w:r w:rsidR="00FF63A5" w:rsidRPr="002908BF">
              <w:rPr>
                <w:rFonts w:asciiTheme="minorHAnsi" w:hAnsiTheme="minorHAnsi" w:cstheme="minorHAnsi"/>
              </w:rPr>
              <w:fldChar w:fldCharType="separate"/>
            </w:r>
            <w:r w:rsidR="003F7716" w:rsidRPr="002908BF">
              <w:rPr>
                <w:rFonts w:asciiTheme="minorHAnsi" w:hAnsiTheme="minorHAnsi" w:cstheme="minorHAnsi"/>
                <w:lang w:val="en-US"/>
              </w:rPr>
              <w:t>Dammaschke</w:t>
            </w:r>
            <w:proofErr w:type="spellEnd"/>
            <w:r w:rsidR="003F7716" w:rsidRPr="002908BF">
              <w:rPr>
                <w:rFonts w:asciiTheme="minorHAnsi" w:hAnsiTheme="minorHAnsi" w:cstheme="minorHAnsi"/>
                <w:lang w:val="en-US"/>
              </w:rPr>
              <w:t xml:space="preserve"> T</w:t>
            </w:r>
            <w:r w:rsidR="00FF63A5" w:rsidRPr="002908BF">
              <w:rPr>
                <w:rFonts w:asciiTheme="minorHAnsi" w:hAnsiTheme="minorHAnsi" w:cstheme="minorHAnsi"/>
              </w:rPr>
              <w:fldChar w:fldCharType="end"/>
            </w:r>
            <w:r w:rsidR="003F7716" w:rsidRPr="002908BF">
              <w:rPr>
                <w:rFonts w:asciiTheme="minorHAnsi" w:hAnsiTheme="minorHAnsi" w:cstheme="minorHAnsi"/>
                <w:lang w:val="en-US"/>
              </w:rPr>
              <w:t xml:space="preserve">3. </w:t>
            </w:r>
            <w:r w:rsidR="00C742AF">
              <w:fldChar w:fldCharType="begin"/>
            </w:r>
            <w:r w:rsidR="00C742AF" w:rsidRPr="00C742AF">
              <w:rPr>
                <w:lang w:val="en-US"/>
              </w:rPr>
              <w:instrText xml:space="preserve"> HYPERLINK "https://www.ncbi.nlm.nih.gov/pubmed/?term=Material+Properties+of+a+Tricalcium+Silicate%E2%80%93</w:instrText>
            </w:r>
            <w:r w:rsidR="00C742AF" w:rsidRPr="00C742AF">
              <w:rPr>
                <w:lang w:val="en-US"/>
              </w:rPr>
              <w:instrText xml:space="preserve">containing%2C+a+Mineral+Trioxide+Aggregate%E2%80%93containing%2C+and+an+Epoxy+Resin%E2%80%93based+Root+Canal+Sealer" \o "Journal of endodontics." </w:instrText>
            </w:r>
            <w:r w:rsidR="00C742AF">
              <w:fldChar w:fldCharType="separate"/>
            </w:r>
            <w:r w:rsidR="003F7716" w:rsidRPr="002908BF">
              <w:rPr>
                <w:rFonts w:asciiTheme="minorHAnsi" w:hAnsiTheme="minorHAnsi" w:cstheme="minorHAnsi"/>
                <w:lang w:val="en-US"/>
              </w:rPr>
              <w:t xml:space="preserve">J </w:t>
            </w:r>
            <w:proofErr w:type="spellStart"/>
            <w:r w:rsidR="003F7716" w:rsidRPr="002908BF">
              <w:rPr>
                <w:rFonts w:asciiTheme="minorHAnsi" w:hAnsiTheme="minorHAnsi" w:cstheme="minorHAnsi"/>
                <w:lang w:val="en-US"/>
              </w:rPr>
              <w:t>Endod</w:t>
            </w:r>
            <w:proofErr w:type="spellEnd"/>
            <w:r w:rsidR="003F7716" w:rsidRPr="002908BF">
              <w:rPr>
                <w:rFonts w:asciiTheme="minorHAnsi" w:hAnsiTheme="minorHAnsi" w:cstheme="minorHAnsi"/>
                <w:lang w:val="en-US"/>
              </w:rPr>
              <w:t>.</w:t>
            </w:r>
            <w:r w:rsidR="00C742AF">
              <w:rPr>
                <w:rFonts w:asciiTheme="minorHAnsi" w:hAnsiTheme="minorHAnsi" w:cstheme="minorHAnsi"/>
                <w:lang w:val="en-US"/>
              </w:rPr>
              <w:fldChar w:fldCharType="end"/>
            </w:r>
            <w:r w:rsidR="003F7716" w:rsidRPr="002908BF">
              <w:rPr>
                <w:rFonts w:asciiTheme="minorHAnsi" w:hAnsiTheme="minorHAnsi" w:cstheme="minorHAnsi"/>
                <w:lang w:val="en-US"/>
              </w:rPr>
              <w:t> </w:t>
            </w:r>
            <w:r w:rsidR="003F7716" w:rsidRPr="002908BF">
              <w:rPr>
                <w:rFonts w:asciiTheme="minorHAnsi" w:hAnsiTheme="minorHAnsi" w:cstheme="minorHAnsi"/>
              </w:rPr>
              <w:t>2016 Dec;42(12):1784-1788. doi: 10.1016</w:t>
            </w:r>
          </w:p>
          <w:p w14:paraId="15DF77E3" w14:textId="4C764983" w:rsidR="007B5CBB" w:rsidRPr="002908BF" w:rsidRDefault="007B5CBB" w:rsidP="00FF63A5">
            <w:pPr>
              <w:pStyle w:val="Prrafodelista"/>
              <w:numPr>
                <w:ilvl w:val="0"/>
                <w:numId w:val="15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  <w:lang w:val="en-US"/>
              </w:rPr>
            </w:pPr>
            <w:r w:rsidRPr="002908BF">
              <w:rPr>
                <w:rFonts w:asciiTheme="minorHAnsi" w:eastAsia="Times New Roman" w:hAnsiTheme="minorHAnsi" w:cstheme="minorHAnsi"/>
                <w:b/>
                <w:color w:val="000000"/>
                <w:shd w:val="clear" w:color="auto" w:fill="FFFFFF"/>
                <w:lang w:val="en-US"/>
              </w:rPr>
              <w:t>Contemporary obturation of the root canal system</w:t>
            </w:r>
            <w:r w:rsidR="003F7716" w:rsidRPr="002908BF">
              <w:rPr>
                <w:rFonts w:asciiTheme="minorHAnsi" w:eastAsia="Times New Roman" w:hAnsiTheme="minorHAnsi" w:cstheme="minorHAnsi"/>
                <w:b/>
                <w:color w:val="000000"/>
                <w:shd w:val="clear" w:color="auto" w:fill="FFFFFF"/>
                <w:lang w:val="en-US"/>
              </w:rPr>
              <w:t>.</w:t>
            </w:r>
            <w:r w:rsidR="003F7716" w:rsidRPr="002908BF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  <w:lang w:val="en-US"/>
              </w:rPr>
              <w:t xml:space="preserve"> </w:t>
            </w:r>
            <w:hyperlink r:id="rId8" w:history="1">
              <w:r w:rsidR="003F7716" w:rsidRPr="002908BF">
                <w:rPr>
                  <w:rFonts w:asciiTheme="minorHAnsi" w:eastAsia="Times New Roman" w:hAnsiTheme="minorHAnsi" w:cstheme="minorHAnsi"/>
                  <w:color w:val="000000"/>
                  <w:shd w:val="clear" w:color="auto" w:fill="FFFFFF"/>
                  <w:lang w:val="en-US"/>
                </w:rPr>
                <w:t>Tomson RM</w:t>
              </w:r>
            </w:hyperlink>
            <w:r w:rsidR="003F7716" w:rsidRPr="002908BF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  <w:lang w:val="en-US"/>
              </w:rPr>
              <w:t>1, </w:t>
            </w:r>
            <w:proofErr w:type="spellStart"/>
            <w:r w:rsidR="00FF63A5" w:rsidRPr="002908BF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  <w:fldChar w:fldCharType="begin"/>
            </w:r>
            <w:r w:rsidR="00FF63A5" w:rsidRPr="002908BF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  <w:lang w:val="en-US"/>
              </w:rPr>
              <w:instrText xml:space="preserve"> HYPERLINK "https://www.ncbi.nlm.nih.gov/pubmed/?term=Polycarpou%20N%5BAuthor%5D&amp;cauthor=true&amp;cauthor_uid=24651337" </w:instrText>
            </w:r>
            <w:r w:rsidR="00FF63A5" w:rsidRPr="002908BF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  <w:fldChar w:fldCharType="separate"/>
            </w:r>
            <w:r w:rsidR="003F7716" w:rsidRPr="002908BF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  <w:lang w:val="en-US"/>
              </w:rPr>
              <w:t>Polycarpou</w:t>
            </w:r>
            <w:proofErr w:type="spellEnd"/>
            <w:r w:rsidR="003F7716" w:rsidRPr="002908BF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  <w:lang w:val="en-US"/>
              </w:rPr>
              <w:t xml:space="preserve"> N</w:t>
            </w:r>
            <w:r w:rsidR="00FF63A5" w:rsidRPr="002908BF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  <w:fldChar w:fldCharType="end"/>
            </w:r>
            <w:r w:rsidR="003F7716" w:rsidRPr="002908BF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  <w:lang w:val="en-US"/>
              </w:rPr>
              <w:t>1, </w:t>
            </w:r>
            <w:r w:rsidR="00C742AF">
              <w:fldChar w:fldCharType="begin"/>
            </w:r>
            <w:r w:rsidR="00C742AF" w:rsidRPr="00C742AF">
              <w:rPr>
                <w:lang w:val="en-US"/>
              </w:rPr>
              <w:instrText xml:space="preserve"> HYPERLINK "https://www.ncbi.nlm.nih.gov/pubmed/?term=Tomson%20PL%5BAuthor%5D&amp;cauthor=true&amp;cauthor_uid=24651337" </w:instrText>
            </w:r>
            <w:r w:rsidR="00C742AF">
              <w:fldChar w:fldCharType="separate"/>
            </w:r>
            <w:r w:rsidR="003F7716" w:rsidRPr="002908BF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  <w:lang w:val="en-US"/>
              </w:rPr>
              <w:t>Tomson PL</w:t>
            </w:r>
            <w:r w:rsidR="00C742AF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  <w:lang w:val="en-US"/>
              </w:rPr>
              <w:fldChar w:fldCharType="end"/>
            </w:r>
            <w:r w:rsidR="003F7716" w:rsidRPr="002908BF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  <w:lang w:val="en-US"/>
              </w:rPr>
              <w:t xml:space="preserve">2. </w:t>
            </w:r>
            <w:r w:rsidR="00C742AF">
              <w:fldChar w:fldCharType="begin"/>
            </w:r>
            <w:r w:rsidR="00C742AF" w:rsidRPr="00C742AF">
              <w:rPr>
                <w:lang w:val="en-US"/>
              </w:rPr>
              <w:instrText xml:space="preserve"> HYPERLINK "https://www.ncbi.nlm.nih.gov/pubmed/24651337" \o "British dental journal." </w:instrText>
            </w:r>
            <w:r w:rsidR="00C742AF">
              <w:fldChar w:fldCharType="separate"/>
            </w:r>
            <w:r w:rsidR="003F7716" w:rsidRPr="002908BF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  <w:lang w:val="en-US"/>
              </w:rPr>
              <w:t>Br Dent J.</w:t>
            </w:r>
            <w:r w:rsidR="00C742AF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  <w:lang w:val="en-US"/>
              </w:rPr>
              <w:fldChar w:fldCharType="end"/>
            </w:r>
            <w:r w:rsidR="003F7716" w:rsidRPr="002908BF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  <w:lang w:val="en-US"/>
              </w:rPr>
              <w:t xml:space="preserve"> 2014 Mar;216(6):315-22. </w:t>
            </w:r>
            <w:proofErr w:type="spellStart"/>
            <w:r w:rsidR="003F7716" w:rsidRPr="002908BF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  <w:lang w:val="en-US"/>
              </w:rPr>
              <w:t>doi</w:t>
            </w:r>
            <w:proofErr w:type="spellEnd"/>
            <w:r w:rsidR="003F7716" w:rsidRPr="002908BF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  <w:lang w:val="en-US"/>
              </w:rPr>
              <w:t>: 10.1038</w:t>
            </w:r>
          </w:p>
          <w:p w14:paraId="798462BF" w14:textId="11E71D5C" w:rsidR="00FF63A5" w:rsidRPr="002908BF" w:rsidRDefault="00C742AF" w:rsidP="00FF63A5">
            <w:pPr>
              <w:pStyle w:val="Ttulo10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shd w:val="clear" w:color="auto" w:fill="FFFFFF"/>
                <w:lang w:val="en-US" w:eastAsia="en-US"/>
              </w:rPr>
            </w:pPr>
            <w:r>
              <w:fldChar w:fldCharType="begin"/>
            </w:r>
            <w:r w:rsidRPr="00C742AF">
              <w:rPr>
                <w:lang w:val="en-US"/>
              </w:rPr>
              <w:instrText xml:space="preserve"> HYPERLINK "https://www.ncbi.nlm.nih.gov/pubmed/26898565" </w:instrText>
            </w:r>
            <w:r>
              <w:fldChar w:fldCharType="separate"/>
            </w:r>
            <w:r w:rsidR="00FF63A5" w:rsidRPr="002908BF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shd w:val="clear" w:color="auto" w:fill="FFFFFF"/>
                <w:lang w:val="en-US" w:eastAsia="en-US"/>
              </w:rPr>
              <w:t>Efficacy of Different Nickel-Titanium Instruments in Removing Gutta-percha during Root Canal </w:t>
            </w:r>
            <w:proofErr w:type="spellStart"/>
            <w:r w:rsidR="00FF63A5" w:rsidRPr="002908BF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shd w:val="clear" w:color="auto" w:fill="FFFFFF"/>
                <w:lang w:val="en-US" w:eastAsia="en-US"/>
              </w:rPr>
              <w:t>Retreatment.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shd w:val="clear" w:color="auto" w:fill="FFFFFF"/>
                <w:lang w:val="en-US" w:eastAsia="en-US"/>
              </w:rPr>
              <w:fldChar w:fldCharType="end"/>
            </w:r>
            <w:r w:rsidR="00FF63A5" w:rsidRPr="002908BF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shd w:val="clear" w:color="auto" w:fill="FFFFFF"/>
                <w:lang w:val="en-US" w:eastAsia="en-US"/>
              </w:rPr>
              <w:t>Özyürek</w:t>
            </w:r>
            <w:proofErr w:type="spellEnd"/>
            <w:r w:rsidR="00FF63A5" w:rsidRPr="002908BF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shd w:val="clear" w:color="auto" w:fill="FFFFFF"/>
                <w:lang w:val="en-US" w:eastAsia="en-US"/>
              </w:rPr>
              <w:t xml:space="preserve"> T et al.</w:t>
            </w:r>
            <w:r w:rsidR="00FF63A5" w:rsidRPr="002908B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shd w:val="clear" w:color="auto" w:fill="FFFFFF"/>
                <w:lang w:val="en-US" w:eastAsia="en-US"/>
              </w:rPr>
              <w:t xml:space="preserve"> J </w:t>
            </w:r>
            <w:proofErr w:type="spellStart"/>
            <w:r w:rsidR="00FF63A5" w:rsidRPr="002908B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shd w:val="clear" w:color="auto" w:fill="FFFFFF"/>
                <w:lang w:val="en-US" w:eastAsia="en-US"/>
              </w:rPr>
              <w:t>Endod</w:t>
            </w:r>
            <w:proofErr w:type="spellEnd"/>
            <w:r w:rsidR="00FF63A5" w:rsidRPr="002908B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shd w:val="clear" w:color="auto" w:fill="FFFFFF"/>
                <w:lang w:val="en-US" w:eastAsia="en-US"/>
              </w:rPr>
              <w:t xml:space="preserve">. 2016 Apr;42(4):646-9. </w:t>
            </w:r>
            <w:proofErr w:type="spellStart"/>
            <w:r w:rsidR="00FF63A5" w:rsidRPr="002908B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shd w:val="clear" w:color="auto" w:fill="FFFFFF"/>
                <w:lang w:val="en-US" w:eastAsia="en-US"/>
              </w:rPr>
              <w:t>doi</w:t>
            </w:r>
            <w:proofErr w:type="spellEnd"/>
            <w:r w:rsidR="00FF63A5" w:rsidRPr="002908B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shd w:val="clear" w:color="auto" w:fill="FFFFFF"/>
                <w:lang w:val="en-US" w:eastAsia="en-US"/>
              </w:rPr>
              <w:t>: 10.1016/j.joen.2016.01.007.</w:t>
            </w:r>
          </w:p>
          <w:p w14:paraId="5B9E629A" w14:textId="77777777" w:rsidR="00FF63A5" w:rsidRPr="002908BF" w:rsidRDefault="00FF63A5" w:rsidP="00FF63A5">
            <w:pPr>
              <w:pStyle w:val="Ttulo10"/>
              <w:shd w:val="clear" w:color="auto" w:fill="FFFFFF"/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shd w:val="clear" w:color="auto" w:fill="FFFFFF"/>
                <w:lang w:val="en-US" w:eastAsia="en-US"/>
              </w:rPr>
            </w:pPr>
          </w:p>
          <w:p w14:paraId="7BFE08A3" w14:textId="1DB67934" w:rsidR="00FF63A5" w:rsidRPr="002908BF" w:rsidRDefault="00C742AF" w:rsidP="00FF63A5">
            <w:pPr>
              <w:pStyle w:val="Ttulo10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shd w:val="clear" w:color="auto" w:fill="FFFFFF"/>
                <w:lang w:val="en-US" w:eastAsia="en-US"/>
              </w:rPr>
            </w:pPr>
            <w:hyperlink r:id="rId9" w:history="1">
              <w:r w:rsidR="00FF63A5" w:rsidRPr="002908BF">
                <w:rPr>
                  <w:rFonts w:asciiTheme="minorHAnsi" w:eastAsia="Times New Roman" w:hAnsiTheme="minorHAnsi" w:cstheme="minorHAnsi"/>
                  <w:b/>
                  <w:color w:val="000000"/>
                  <w:sz w:val="22"/>
                  <w:szCs w:val="22"/>
                  <w:shd w:val="clear" w:color="auto" w:fill="FFFFFF"/>
                  <w:lang w:val="en-US" w:eastAsia="en-US"/>
                </w:rPr>
                <w:t xml:space="preserve">Efficacy of Rotary and Hand Instrument in removing Gutta-percha and Sealer from Root Canals of Endodontically Treated </w:t>
              </w:r>
              <w:proofErr w:type="spellStart"/>
              <w:r w:rsidR="00FF63A5" w:rsidRPr="002908BF">
                <w:rPr>
                  <w:rFonts w:asciiTheme="minorHAnsi" w:eastAsia="Times New Roman" w:hAnsiTheme="minorHAnsi" w:cstheme="minorHAnsi"/>
                  <w:b/>
                  <w:color w:val="000000"/>
                  <w:sz w:val="22"/>
                  <w:szCs w:val="22"/>
                  <w:shd w:val="clear" w:color="auto" w:fill="FFFFFF"/>
                  <w:lang w:val="en-US" w:eastAsia="en-US"/>
                </w:rPr>
                <w:t>Teeth.</w:t>
              </w:r>
            </w:hyperlink>
            <w:r w:rsidR="00FF63A5" w:rsidRPr="002908B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shd w:val="clear" w:color="auto" w:fill="FFFFFF"/>
                <w:lang w:val="en-US" w:eastAsia="en-US"/>
              </w:rPr>
              <w:t>Patil</w:t>
            </w:r>
            <w:proofErr w:type="spellEnd"/>
            <w:r w:rsidR="00FF63A5" w:rsidRPr="002908B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shd w:val="clear" w:color="auto" w:fill="FFFFFF"/>
                <w:lang w:val="en-US" w:eastAsia="en-US"/>
              </w:rPr>
              <w:t xml:space="preserve"> A, Mali S, Hegde D, Jaiswal H, </w:t>
            </w:r>
            <w:proofErr w:type="spellStart"/>
            <w:r w:rsidR="00FF63A5" w:rsidRPr="002908B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shd w:val="clear" w:color="auto" w:fill="FFFFFF"/>
                <w:lang w:val="en-US" w:eastAsia="en-US"/>
              </w:rPr>
              <w:t>Saoji</w:t>
            </w:r>
            <w:proofErr w:type="spellEnd"/>
            <w:r w:rsidR="00FF63A5" w:rsidRPr="002908B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shd w:val="clear" w:color="auto" w:fill="FFFFFF"/>
                <w:lang w:val="en-US" w:eastAsia="en-US"/>
              </w:rPr>
              <w:t xml:space="preserve"> H, </w:t>
            </w:r>
            <w:proofErr w:type="spellStart"/>
            <w:r w:rsidR="00FF63A5" w:rsidRPr="002908B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shd w:val="clear" w:color="auto" w:fill="FFFFFF"/>
                <w:lang w:val="en-US" w:eastAsia="en-US"/>
              </w:rPr>
              <w:t>Edake</w:t>
            </w:r>
            <w:proofErr w:type="spellEnd"/>
            <w:r w:rsidR="00FF63A5" w:rsidRPr="002908B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shd w:val="clear" w:color="auto" w:fill="FFFFFF"/>
                <w:lang w:val="en-US" w:eastAsia="en-US"/>
              </w:rPr>
              <w:t xml:space="preserve"> </w:t>
            </w:r>
            <w:proofErr w:type="gramStart"/>
            <w:r w:rsidR="00FF63A5" w:rsidRPr="002908B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shd w:val="clear" w:color="auto" w:fill="FFFFFF"/>
                <w:lang w:val="en-US" w:eastAsia="en-US"/>
              </w:rPr>
              <w:t>DN.</w:t>
            </w:r>
            <w:r w:rsidR="00FF63A5" w:rsidRPr="002908BF">
              <w:rPr>
                <w:rFonts w:asciiTheme="minorHAnsi" w:eastAsia="Times New Roman" w:hAnsiTheme="minorHAnsi" w:cstheme="minorHAnsi"/>
                <w:sz w:val="22"/>
                <w:szCs w:val="22"/>
                <w:shd w:val="clear" w:color="auto" w:fill="FFFFFF"/>
                <w:lang w:val="en-US"/>
              </w:rPr>
              <w:t>J</w:t>
            </w:r>
            <w:proofErr w:type="gramEnd"/>
            <w:r w:rsidR="00FF63A5" w:rsidRPr="002908BF">
              <w:rPr>
                <w:rFonts w:asciiTheme="minorHAnsi" w:eastAsia="Times New Roman" w:hAnsiTheme="minorHAnsi" w:cstheme="minorHAnsi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="00FF63A5" w:rsidRPr="002908BF">
              <w:rPr>
                <w:rFonts w:asciiTheme="minorHAnsi" w:eastAsia="Times New Roman" w:hAnsiTheme="minorHAnsi" w:cstheme="minorHAnsi"/>
                <w:sz w:val="22"/>
                <w:szCs w:val="22"/>
                <w:shd w:val="clear" w:color="auto" w:fill="FFFFFF"/>
                <w:lang w:val="en-US"/>
              </w:rPr>
              <w:t>Contemp</w:t>
            </w:r>
            <w:proofErr w:type="spellEnd"/>
            <w:r w:rsidR="00FF63A5" w:rsidRPr="002908BF">
              <w:rPr>
                <w:rFonts w:asciiTheme="minorHAnsi" w:eastAsia="Times New Roman" w:hAnsiTheme="minorHAnsi" w:cstheme="minorHAnsi"/>
                <w:sz w:val="22"/>
                <w:szCs w:val="22"/>
                <w:shd w:val="clear" w:color="auto" w:fill="FFFFFF"/>
                <w:lang w:val="en-US"/>
              </w:rPr>
              <w:t xml:space="preserve"> Dent </w:t>
            </w:r>
            <w:proofErr w:type="spellStart"/>
            <w:r w:rsidR="00FF63A5" w:rsidRPr="002908BF">
              <w:rPr>
                <w:rFonts w:asciiTheme="minorHAnsi" w:eastAsia="Times New Roman" w:hAnsiTheme="minorHAnsi" w:cstheme="minorHAnsi"/>
                <w:sz w:val="22"/>
                <w:szCs w:val="22"/>
                <w:shd w:val="clear" w:color="auto" w:fill="FFFFFF"/>
                <w:lang w:val="en-US"/>
              </w:rPr>
              <w:t>Pract</w:t>
            </w:r>
            <w:proofErr w:type="spellEnd"/>
            <w:r w:rsidR="00FF63A5" w:rsidRPr="002908B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shd w:val="clear" w:color="auto" w:fill="FFFFFF"/>
                <w:lang w:val="en-US"/>
              </w:rPr>
              <w:t>. 2018 Aug 1;19(8):964-968</w:t>
            </w:r>
          </w:p>
          <w:p w14:paraId="59536DD4" w14:textId="0F5E6660" w:rsidR="008A6DB1" w:rsidRPr="002908BF" w:rsidRDefault="008A6DB1" w:rsidP="005866AF">
            <w:pPr>
              <w:spacing w:line="240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B10596" w:rsidRPr="00A20C2B" w14:paraId="49C41DB7" w14:textId="77777777" w:rsidTr="002E298C">
        <w:trPr>
          <w:trHeight w:val="108"/>
        </w:trPr>
        <w:tc>
          <w:tcPr>
            <w:tcW w:w="237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A4FDA4" w14:textId="0D6F6890" w:rsidR="00B10596" w:rsidRPr="002908BF" w:rsidRDefault="00B10596" w:rsidP="000E305D">
            <w:pPr>
              <w:pStyle w:val="Prrafodelista"/>
              <w:spacing w:after="0" w:line="240" w:lineRule="auto"/>
              <w:ind w:left="0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26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18EB00" w14:textId="77777777" w:rsidR="00B10596" w:rsidRPr="002908BF" w:rsidRDefault="00B10596" w:rsidP="00D0434F">
            <w:pPr>
              <w:pStyle w:val="Prrafodelista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2908BF">
              <w:rPr>
                <w:rFonts w:asciiTheme="minorHAnsi" w:hAnsiTheme="minorHAnsi" w:cstheme="minorHAnsi"/>
                <w:b/>
              </w:rPr>
              <w:t>Recomendada:</w:t>
            </w:r>
          </w:p>
          <w:p w14:paraId="562603B4" w14:textId="6675C22B" w:rsidR="005A0742" w:rsidRPr="002908BF" w:rsidRDefault="004831F3" w:rsidP="00AA6E3A">
            <w:pPr>
              <w:pStyle w:val="Ttulo1"/>
              <w:numPr>
                <w:ilvl w:val="0"/>
                <w:numId w:val="14"/>
              </w:numPr>
              <w:shd w:val="clear" w:color="auto" w:fill="FFFFFF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2908BF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Apuntes de la cátedra de Endodoncia de </w:t>
            </w:r>
            <w:proofErr w:type="spellStart"/>
            <w:r w:rsidRPr="002908BF">
              <w:rPr>
                <w:rFonts w:asciiTheme="minorHAnsi" w:hAnsiTheme="minorHAnsi" w:cstheme="minorHAnsi"/>
                <w:bCs w:val="0"/>
                <w:sz w:val="22"/>
                <w:szCs w:val="22"/>
              </w:rPr>
              <w:t>FOUCh</w:t>
            </w:r>
            <w:proofErr w:type="spellEnd"/>
            <w:r w:rsidRPr="002908BF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“</w:t>
            </w:r>
            <w:proofErr w:type="spellStart"/>
            <w:r w:rsidRPr="002908BF">
              <w:rPr>
                <w:rFonts w:asciiTheme="minorHAnsi" w:hAnsiTheme="minorHAnsi" w:cstheme="minorHAnsi"/>
                <w:bCs w:val="0"/>
                <w:sz w:val="22"/>
                <w:szCs w:val="22"/>
              </w:rPr>
              <w:t>Desobturación</w:t>
            </w:r>
            <w:proofErr w:type="spellEnd"/>
            <w:r w:rsidRPr="002908BF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parcial y total del SCR 2018” </w:t>
            </w:r>
            <w:r w:rsidRPr="002908B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Alejandra Fuenzalida y Mauricio Ruiz</w:t>
            </w:r>
          </w:p>
          <w:p w14:paraId="7D66D548" w14:textId="7B066BA7" w:rsidR="007B5CBB" w:rsidRPr="002908BF" w:rsidRDefault="00AA6E3A" w:rsidP="00FF63A5">
            <w:pPr>
              <w:pStyle w:val="Ttulo1"/>
              <w:numPr>
                <w:ilvl w:val="0"/>
                <w:numId w:val="14"/>
              </w:numPr>
              <w:shd w:val="clear" w:color="auto" w:fill="FFFFFF"/>
              <w:spacing w:before="120" w:beforeAutospacing="0" w:after="120" w:afterAutospacing="0" w:line="300" w:lineRule="atLeast"/>
              <w:rPr>
                <w:rFonts w:asciiTheme="minorHAnsi" w:eastAsia="Times New Roman" w:hAnsiTheme="minorHAnsi" w:cstheme="minorHAnsi"/>
                <w:bCs w:val="0"/>
                <w:color w:val="000000"/>
                <w:kern w:val="0"/>
                <w:sz w:val="22"/>
                <w:szCs w:val="22"/>
                <w:shd w:val="clear" w:color="auto" w:fill="FFFFFF"/>
                <w:lang w:val="es-CL" w:eastAsia="en-US"/>
              </w:rPr>
            </w:pPr>
            <w:r w:rsidRPr="002908BF">
              <w:rPr>
                <w:rFonts w:asciiTheme="minorHAnsi" w:eastAsia="Times New Roman" w:hAnsiTheme="minorHAnsi" w:cstheme="minorHAnsi"/>
                <w:bCs w:val="0"/>
                <w:color w:val="000000"/>
                <w:kern w:val="0"/>
                <w:sz w:val="22"/>
                <w:szCs w:val="22"/>
                <w:shd w:val="clear" w:color="auto" w:fill="FFFFFF"/>
                <w:lang w:val="en-US" w:eastAsia="en-US"/>
              </w:rPr>
              <w:t>Evaluation of the efficacy of filling material removal and re-filling after different </w:t>
            </w:r>
            <w:r w:rsidRPr="002908BF">
              <w:rPr>
                <w:rFonts w:asciiTheme="minorHAnsi" w:hAnsiTheme="minorHAnsi" w:cstheme="minorHAnsi"/>
                <w:bCs w:val="0"/>
                <w:kern w:val="0"/>
                <w:sz w:val="22"/>
                <w:szCs w:val="22"/>
                <w:shd w:val="clear" w:color="auto" w:fill="FFFFFF"/>
                <w:lang w:val="en-US" w:eastAsia="en-US"/>
              </w:rPr>
              <w:t>retreatment</w:t>
            </w:r>
            <w:r w:rsidRPr="002908BF">
              <w:rPr>
                <w:rFonts w:asciiTheme="minorHAnsi" w:eastAsia="Times New Roman" w:hAnsiTheme="minorHAnsi" w:cstheme="minorHAnsi"/>
                <w:bCs w:val="0"/>
                <w:color w:val="000000"/>
                <w:kern w:val="0"/>
                <w:sz w:val="22"/>
                <w:szCs w:val="22"/>
                <w:shd w:val="clear" w:color="auto" w:fill="FFFFFF"/>
                <w:lang w:val="en-US" w:eastAsia="en-US"/>
              </w:rPr>
              <w:t> procedures.</w:t>
            </w:r>
            <w:hyperlink r:id="rId10" w:history="1">
              <w:r w:rsidRPr="002908BF">
                <w:rPr>
                  <w:rFonts w:asciiTheme="minorHAnsi" w:hAnsiTheme="minorHAnsi" w:cstheme="minorHAnsi"/>
                  <w:b w:val="0"/>
                  <w:color w:val="000000"/>
                  <w:sz w:val="22"/>
                  <w:szCs w:val="22"/>
                </w:rPr>
                <w:t>Castro RF</w:t>
              </w:r>
            </w:hyperlink>
            <w:r w:rsidRPr="002908BF">
              <w:rPr>
                <w:rFonts w:asciiTheme="minorHAnsi" w:eastAsia="Times New Roman" w:hAnsiTheme="minorHAnsi" w:cstheme="minorHAnsi"/>
                <w:b w:val="0"/>
                <w:color w:val="000000"/>
                <w:sz w:val="22"/>
                <w:szCs w:val="22"/>
                <w:shd w:val="clear" w:color="auto" w:fill="FFFFFF"/>
              </w:rPr>
              <w:t>1, </w:t>
            </w:r>
            <w:hyperlink r:id="rId11" w:history="1">
              <w:r w:rsidRPr="002908BF">
                <w:rPr>
                  <w:rFonts w:asciiTheme="minorHAnsi" w:hAnsiTheme="minorHAnsi" w:cstheme="minorHAnsi"/>
                  <w:b w:val="0"/>
                  <w:color w:val="000000"/>
                  <w:sz w:val="22"/>
                  <w:szCs w:val="22"/>
                </w:rPr>
                <w:t>Melo JDSS</w:t>
              </w:r>
            </w:hyperlink>
            <w:r w:rsidRPr="002908BF">
              <w:rPr>
                <w:rFonts w:asciiTheme="minorHAnsi" w:eastAsia="Times New Roman" w:hAnsiTheme="minorHAnsi" w:cstheme="minorHAnsi"/>
                <w:b w:val="0"/>
                <w:color w:val="000000"/>
                <w:sz w:val="22"/>
                <w:szCs w:val="22"/>
                <w:shd w:val="clear" w:color="auto" w:fill="FFFFFF"/>
              </w:rPr>
              <w:t>1, </w:t>
            </w:r>
            <w:proofErr w:type="spellStart"/>
            <w:r w:rsidR="00914837" w:rsidRPr="002908BF">
              <w:rPr>
                <w:rFonts w:asciiTheme="minorHAnsi" w:hAnsiTheme="minorHAnsi" w:cstheme="minorHAnsi"/>
              </w:rPr>
              <w:fldChar w:fldCharType="begin"/>
            </w:r>
            <w:r w:rsidR="00914837" w:rsidRPr="002908BF">
              <w:rPr>
                <w:rFonts w:asciiTheme="minorHAnsi" w:hAnsiTheme="minorHAnsi" w:cstheme="minorHAnsi"/>
              </w:rPr>
              <w:instrText xml:space="preserve"> HYPERLINK "https://www.ncbi.nlm.nih.gov/pubmed/?term=Dias%20LCL%5BAuthor%5D&amp;cauthor=true&amp;cauthor_uid=30231174" </w:instrText>
            </w:r>
            <w:r w:rsidR="00914837" w:rsidRPr="002908BF">
              <w:rPr>
                <w:rFonts w:asciiTheme="minorHAnsi" w:hAnsiTheme="minorHAnsi" w:cstheme="minorHAnsi"/>
              </w:rPr>
              <w:fldChar w:fldCharType="separate"/>
            </w:r>
            <w:r w:rsidRPr="002908BF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Dias</w:t>
            </w:r>
            <w:proofErr w:type="spellEnd"/>
            <w:r w:rsidRPr="002908BF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 xml:space="preserve"> LCL</w:t>
            </w:r>
            <w:r w:rsidR="00914837" w:rsidRPr="002908BF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fldChar w:fldCharType="end"/>
            </w:r>
            <w:r w:rsidRPr="002908BF">
              <w:rPr>
                <w:rFonts w:asciiTheme="minorHAnsi" w:eastAsia="Times New Roman" w:hAnsiTheme="minorHAnsi" w:cstheme="minorHAnsi"/>
                <w:b w:val="0"/>
                <w:color w:val="000000"/>
                <w:sz w:val="22"/>
                <w:szCs w:val="22"/>
                <w:shd w:val="clear" w:color="auto" w:fill="FFFFFF"/>
              </w:rPr>
              <w:t>1, </w:t>
            </w:r>
            <w:hyperlink r:id="rId12" w:history="1">
              <w:r w:rsidRPr="002908BF">
                <w:rPr>
                  <w:rFonts w:asciiTheme="minorHAnsi" w:hAnsiTheme="minorHAnsi" w:cstheme="minorHAnsi"/>
                  <w:b w:val="0"/>
                  <w:color w:val="000000"/>
                  <w:sz w:val="22"/>
                  <w:szCs w:val="22"/>
                </w:rPr>
                <w:t>Silva EJNL</w:t>
              </w:r>
            </w:hyperlink>
            <w:r w:rsidRPr="002908BF">
              <w:rPr>
                <w:rFonts w:asciiTheme="minorHAnsi" w:eastAsia="Times New Roman" w:hAnsiTheme="minorHAnsi" w:cstheme="minorHAnsi"/>
                <w:b w:val="0"/>
                <w:color w:val="000000"/>
                <w:sz w:val="22"/>
                <w:szCs w:val="22"/>
                <w:shd w:val="clear" w:color="auto" w:fill="FFFFFF"/>
              </w:rPr>
              <w:t>2, </w:t>
            </w:r>
            <w:proofErr w:type="spellStart"/>
            <w:r w:rsidR="008F7485" w:rsidRPr="002908BF">
              <w:rPr>
                <w:rFonts w:asciiTheme="minorHAnsi" w:hAnsiTheme="minorHAnsi" w:cstheme="minorHAnsi"/>
              </w:rPr>
              <w:fldChar w:fldCharType="begin"/>
            </w:r>
            <w:r w:rsidR="008F7485" w:rsidRPr="002908BF">
              <w:rPr>
                <w:rFonts w:asciiTheme="minorHAnsi" w:hAnsiTheme="minorHAnsi" w:cstheme="minorHAnsi"/>
              </w:rPr>
              <w:instrText xml:space="preserve"> HYPERLINK "https://www.ncbi.nlm.nih.gov/pubmed/?term=Brand%C3%A3o%20JMDS%5BAuthor%5D&amp;cauthor=true&amp;cauthor_uid=30231174" </w:instrText>
            </w:r>
            <w:r w:rsidR="008F7485" w:rsidRPr="002908BF">
              <w:rPr>
                <w:rFonts w:asciiTheme="minorHAnsi" w:hAnsiTheme="minorHAnsi" w:cstheme="minorHAnsi"/>
              </w:rPr>
              <w:fldChar w:fldCharType="separate"/>
            </w:r>
            <w:r w:rsidRPr="002908BF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Brandão</w:t>
            </w:r>
            <w:proofErr w:type="spellEnd"/>
            <w:r w:rsidRPr="002908BF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 xml:space="preserve"> JMDS</w:t>
            </w:r>
            <w:r w:rsidR="008F7485" w:rsidRPr="002908BF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fldChar w:fldCharType="end"/>
            </w:r>
            <w:r w:rsidRPr="002908BF">
              <w:rPr>
                <w:rFonts w:asciiTheme="minorHAnsi" w:eastAsia="Times New Roman" w:hAnsiTheme="minorHAnsi" w:cstheme="minorHAnsi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1 </w:t>
            </w:r>
            <w:hyperlink r:id="rId13" w:tooltip="Brazilian oral research." w:history="1">
              <w:proofErr w:type="spellStart"/>
              <w:r w:rsidRPr="002908BF">
                <w:rPr>
                  <w:rFonts w:asciiTheme="minorHAnsi" w:hAnsiTheme="minorHAnsi" w:cstheme="minorHAnsi"/>
                  <w:b w:val="0"/>
                  <w:color w:val="000000"/>
                  <w:sz w:val="22"/>
                  <w:szCs w:val="22"/>
                </w:rPr>
                <w:t>Braz</w:t>
              </w:r>
              <w:proofErr w:type="spellEnd"/>
              <w:r w:rsidRPr="002908BF">
                <w:rPr>
                  <w:rFonts w:asciiTheme="minorHAnsi" w:hAnsiTheme="minorHAnsi" w:cstheme="minorHAnsi"/>
                  <w:b w:val="0"/>
                  <w:color w:val="000000"/>
                  <w:sz w:val="22"/>
                  <w:szCs w:val="22"/>
                </w:rPr>
                <w:t xml:space="preserve"> Oral Res.</w:t>
              </w:r>
            </w:hyperlink>
            <w:r w:rsidRPr="002908B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2908BF">
              <w:rPr>
                <w:rFonts w:asciiTheme="minorHAnsi" w:eastAsia="Times New Roman" w:hAnsiTheme="minorHAnsi" w:cstheme="minorHAnsi"/>
                <w:b w:val="0"/>
                <w:color w:val="000000"/>
                <w:sz w:val="22"/>
                <w:szCs w:val="22"/>
                <w:shd w:val="clear" w:color="auto" w:fill="FFFFFF"/>
              </w:rPr>
              <w:t>2018;32:e94. doi: 10.1590/1807-3107bor-2018.vol32.0094. Epub 2018 Sep 13.</w:t>
            </w:r>
          </w:p>
          <w:p w14:paraId="39A3536C" w14:textId="3F43A5D8" w:rsidR="008A6DB1" w:rsidRPr="002908BF" w:rsidRDefault="008A6DB1" w:rsidP="00D0434F">
            <w:pPr>
              <w:pStyle w:val="Prrafodelista"/>
              <w:spacing w:after="0" w:line="240" w:lineRule="auto"/>
              <w:ind w:left="0"/>
              <w:rPr>
                <w:rFonts w:asciiTheme="minorHAnsi" w:hAnsiTheme="minorHAnsi" w:cstheme="minorHAnsi"/>
                <w:lang w:val="es-ES"/>
              </w:rPr>
            </w:pPr>
          </w:p>
        </w:tc>
      </w:tr>
    </w:tbl>
    <w:p w14:paraId="03B4DA43" w14:textId="4CA8B4EB" w:rsidR="006C348C" w:rsidRPr="002908BF" w:rsidRDefault="006C348C">
      <w:pPr>
        <w:rPr>
          <w:rFonts w:asciiTheme="minorHAnsi" w:hAnsiTheme="minorHAnsi" w:cstheme="minorHAnsi"/>
        </w:rPr>
      </w:pPr>
    </w:p>
    <w:p w14:paraId="7F317D26" w14:textId="289B1C95" w:rsidR="00E65D53" w:rsidRPr="002908BF" w:rsidRDefault="00E65D53">
      <w:pPr>
        <w:rPr>
          <w:rFonts w:asciiTheme="minorHAnsi" w:hAnsiTheme="minorHAnsi" w:cstheme="minorHAnsi"/>
        </w:rPr>
      </w:pPr>
    </w:p>
    <w:p w14:paraId="61A44AAE" w14:textId="77777777" w:rsidR="00E65D53" w:rsidRPr="002908BF" w:rsidRDefault="00E65D53">
      <w:pPr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4393"/>
        <w:gridCol w:w="4425"/>
      </w:tblGrid>
      <w:tr w:rsidR="00E65D53" w:rsidRPr="00A20C2B" w14:paraId="3A41A925" w14:textId="77777777" w:rsidTr="0086513D"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059E340A" w14:textId="77777777" w:rsidR="00E65D53" w:rsidRPr="002908BF" w:rsidRDefault="00E65D53" w:rsidP="0086513D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13F1157" w14:textId="77777777" w:rsidR="00E65D53" w:rsidRPr="002908BF" w:rsidRDefault="00E65D53" w:rsidP="0086513D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908BF">
              <w:rPr>
                <w:rFonts w:asciiTheme="minorHAnsi" w:hAnsiTheme="minorHAnsi" w:cstheme="minorHAnsi"/>
                <w:b/>
                <w:sz w:val="24"/>
              </w:rPr>
              <w:t>PROGRAMA</w:t>
            </w:r>
            <w:r w:rsidRPr="002908B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2908BF">
              <w:rPr>
                <w:rFonts w:asciiTheme="minorHAnsi" w:hAnsiTheme="minorHAnsi" w:cstheme="minorHAnsi"/>
                <w:b/>
                <w:sz w:val="24"/>
              </w:rPr>
              <w:t>CRÉDITO TÉCNICAS DE OBTURACIÓN DEL  SCR</w:t>
            </w:r>
          </w:p>
          <w:p w14:paraId="23238447" w14:textId="77777777" w:rsidR="00E65D53" w:rsidRPr="002908BF" w:rsidRDefault="00E65D53" w:rsidP="00563AF6">
            <w:pPr>
              <w:pStyle w:val="Prrafodelista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</w:p>
          <w:p w14:paraId="24966F89" w14:textId="77777777" w:rsidR="00E65D53" w:rsidRPr="002908BF" w:rsidRDefault="00E65D53" w:rsidP="0086513D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65D53" w:rsidRPr="00A20C2B" w14:paraId="25BF9C9E" w14:textId="77777777" w:rsidTr="00295871">
        <w:trPr>
          <w:trHeight w:val="1402"/>
        </w:trPr>
        <w:tc>
          <w:tcPr>
            <w:tcW w:w="24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9F9FB9" w14:textId="77777777" w:rsidR="00E65D53" w:rsidRDefault="00E65D53" w:rsidP="0086513D">
            <w:pPr>
              <w:pStyle w:val="Prrafodelista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2908BF">
              <w:rPr>
                <w:rFonts w:asciiTheme="minorHAnsi" w:hAnsiTheme="minorHAnsi" w:cstheme="minorHAnsi"/>
                <w:b/>
                <w:bCs/>
              </w:rPr>
              <w:t>Viernes 26 de junio 2020</w:t>
            </w:r>
          </w:p>
          <w:p w14:paraId="0402CA22" w14:textId="5353C4FA" w:rsidR="00017B45" w:rsidRPr="002908BF" w:rsidRDefault="00017B45" w:rsidP="0086513D">
            <w:pPr>
              <w:pStyle w:val="Prrafodelista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8:30 a 12:30 horas</w:t>
            </w:r>
          </w:p>
        </w:tc>
        <w:tc>
          <w:tcPr>
            <w:tcW w:w="25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5FE497" w14:textId="60C137D9" w:rsidR="0018610C" w:rsidRPr="002908BF" w:rsidRDefault="00E65D53" w:rsidP="008651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908BF">
              <w:rPr>
                <w:rFonts w:asciiTheme="minorHAnsi" w:hAnsiTheme="minorHAnsi" w:cstheme="minorHAnsi"/>
              </w:rPr>
              <w:t>Clase:</w:t>
            </w:r>
            <w:r w:rsidR="0018610C" w:rsidRPr="002908BF">
              <w:rPr>
                <w:rFonts w:asciiTheme="minorHAnsi" w:hAnsiTheme="minorHAnsi" w:cstheme="minorHAnsi"/>
              </w:rPr>
              <w:t xml:space="preserve"> </w:t>
            </w:r>
            <w:r w:rsidRPr="002908BF">
              <w:rPr>
                <w:rFonts w:asciiTheme="minorHAnsi" w:hAnsiTheme="minorHAnsi" w:cstheme="minorHAnsi"/>
              </w:rPr>
              <w:t>Materiale</w:t>
            </w:r>
            <w:r w:rsidR="0018610C" w:rsidRPr="002908BF">
              <w:rPr>
                <w:rFonts w:asciiTheme="minorHAnsi" w:hAnsiTheme="minorHAnsi" w:cstheme="minorHAnsi"/>
              </w:rPr>
              <w:t>s</w:t>
            </w:r>
            <w:r w:rsidRPr="002908BF">
              <w:rPr>
                <w:rFonts w:asciiTheme="minorHAnsi" w:hAnsiTheme="minorHAnsi" w:cstheme="minorHAnsi"/>
              </w:rPr>
              <w:t xml:space="preserve"> </w:t>
            </w:r>
            <w:r w:rsidR="0018610C" w:rsidRPr="002908BF">
              <w:rPr>
                <w:rFonts w:asciiTheme="minorHAnsi" w:hAnsiTheme="minorHAnsi" w:cstheme="minorHAnsi"/>
              </w:rPr>
              <w:t xml:space="preserve">e instrumental </w:t>
            </w:r>
            <w:r w:rsidRPr="002908BF">
              <w:rPr>
                <w:rFonts w:asciiTheme="minorHAnsi" w:hAnsiTheme="minorHAnsi" w:cstheme="minorHAnsi"/>
              </w:rPr>
              <w:t xml:space="preserve">de </w:t>
            </w:r>
            <w:r w:rsidR="0018610C" w:rsidRPr="002908BF">
              <w:rPr>
                <w:rFonts w:asciiTheme="minorHAnsi" w:hAnsiTheme="minorHAnsi" w:cstheme="minorHAnsi"/>
              </w:rPr>
              <w:t>OCR</w:t>
            </w:r>
          </w:p>
          <w:p w14:paraId="7A113E15" w14:textId="3E7526D7" w:rsidR="00E65D53" w:rsidRPr="002908BF" w:rsidRDefault="00E65D53" w:rsidP="008651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908BF">
              <w:rPr>
                <w:rFonts w:asciiTheme="minorHAnsi" w:hAnsiTheme="minorHAnsi" w:cstheme="minorHAnsi"/>
              </w:rPr>
              <w:t>Clase Asincrónica</w:t>
            </w:r>
          </w:p>
          <w:p w14:paraId="0287B3A1" w14:textId="174A673B" w:rsidR="00E65D53" w:rsidRPr="002908BF" w:rsidRDefault="00295871" w:rsidP="008651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Docente: Prof. </w:t>
            </w:r>
            <w:r w:rsidR="00E65D53" w:rsidRPr="002908BF">
              <w:rPr>
                <w:rFonts w:asciiTheme="minorHAnsi" w:hAnsiTheme="minorHAnsi" w:cstheme="minorHAnsi"/>
              </w:rPr>
              <w:t>Dra</w:t>
            </w:r>
            <w:r w:rsidR="0018610C" w:rsidRPr="002908BF">
              <w:rPr>
                <w:rFonts w:asciiTheme="minorHAnsi" w:hAnsiTheme="minorHAnsi" w:cstheme="minorHAnsi"/>
              </w:rPr>
              <w:t>.</w:t>
            </w:r>
            <w:r w:rsidR="00E65D53" w:rsidRPr="002908BF">
              <w:rPr>
                <w:rFonts w:asciiTheme="minorHAnsi" w:hAnsiTheme="minorHAnsi" w:cstheme="minorHAnsi"/>
              </w:rPr>
              <w:t xml:space="preserve"> Isabel Mardones </w:t>
            </w:r>
          </w:p>
          <w:p w14:paraId="2B02CEAD" w14:textId="77777777" w:rsidR="00E65D53" w:rsidRPr="002908BF" w:rsidRDefault="00E65D53" w:rsidP="008651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908BF">
              <w:rPr>
                <w:rFonts w:asciiTheme="minorHAnsi" w:hAnsiTheme="minorHAnsi" w:cstheme="minorHAnsi"/>
              </w:rPr>
              <w:t>Se entregará documento para estudio individual</w:t>
            </w:r>
          </w:p>
        </w:tc>
      </w:tr>
      <w:tr w:rsidR="00E65D53" w:rsidRPr="00C742AF" w14:paraId="60ED4751" w14:textId="77777777" w:rsidTr="0086513D">
        <w:trPr>
          <w:trHeight w:val="60"/>
        </w:trPr>
        <w:tc>
          <w:tcPr>
            <w:tcW w:w="24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ADBE17" w14:textId="77777777" w:rsidR="00E65D53" w:rsidRDefault="00E65D53" w:rsidP="0086513D">
            <w:pPr>
              <w:pStyle w:val="Prrafodelista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2908BF">
              <w:rPr>
                <w:rFonts w:asciiTheme="minorHAnsi" w:hAnsiTheme="minorHAnsi" w:cstheme="minorHAnsi"/>
                <w:b/>
                <w:bCs/>
              </w:rPr>
              <w:t>Viernes 3 de julio 2020</w:t>
            </w:r>
          </w:p>
          <w:p w14:paraId="42E814BE" w14:textId="7B625E2E" w:rsidR="00017B45" w:rsidRPr="002908BF" w:rsidRDefault="00017B45" w:rsidP="0086513D">
            <w:pPr>
              <w:pStyle w:val="Prrafodelista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8:30 a 12:30 horas</w:t>
            </w:r>
          </w:p>
        </w:tc>
        <w:tc>
          <w:tcPr>
            <w:tcW w:w="25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37B639" w14:textId="77777777" w:rsidR="0018610C" w:rsidRPr="002908BF" w:rsidRDefault="00E65D53" w:rsidP="008651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908BF">
              <w:rPr>
                <w:rFonts w:asciiTheme="minorHAnsi" w:hAnsiTheme="minorHAnsi" w:cstheme="minorHAnsi"/>
              </w:rPr>
              <w:t xml:space="preserve">Clase: Técnica OCR Tradicional </w:t>
            </w:r>
          </w:p>
          <w:p w14:paraId="5C709177" w14:textId="13A536E5" w:rsidR="00E65D53" w:rsidRPr="002908BF" w:rsidRDefault="00E65D53" w:rsidP="008651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908BF">
              <w:rPr>
                <w:rFonts w:asciiTheme="minorHAnsi" w:hAnsiTheme="minorHAnsi" w:cstheme="minorHAnsi"/>
              </w:rPr>
              <w:t>Clase sincrónica</w:t>
            </w:r>
          </w:p>
          <w:p w14:paraId="65897744" w14:textId="32087142" w:rsidR="00E65D53" w:rsidRPr="0056473F" w:rsidRDefault="00295871" w:rsidP="0086513D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56473F">
              <w:rPr>
                <w:rFonts w:asciiTheme="minorHAnsi" w:hAnsiTheme="minorHAnsi" w:cstheme="minorHAnsi"/>
                <w:lang w:val="en-US"/>
              </w:rPr>
              <w:t>Docente</w:t>
            </w:r>
            <w:proofErr w:type="spellEnd"/>
            <w:r w:rsidRPr="0056473F">
              <w:rPr>
                <w:rFonts w:asciiTheme="minorHAnsi" w:hAnsiTheme="minorHAnsi" w:cstheme="minorHAnsi"/>
                <w:lang w:val="en-US"/>
              </w:rPr>
              <w:t xml:space="preserve">: Prof. </w:t>
            </w:r>
            <w:r w:rsidR="00E65D53" w:rsidRPr="0056473F">
              <w:rPr>
                <w:rFonts w:asciiTheme="minorHAnsi" w:hAnsiTheme="minorHAnsi" w:cstheme="minorHAnsi"/>
                <w:lang w:val="en-US"/>
              </w:rPr>
              <w:t>Dra. Silvana Maggiolo</w:t>
            </w:r>
          </w:p>
          <w:p w14:paraId="08EDC905" w14:textId="77777777" w:rsidR="00D45F3B" w:rsidRPr="0056473F" w:rsidRDefault="00D45F3B" w:rsidP="0086513D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</w:p>
          <w:p w14:paraId="65B16143" w14:textId="0FF7219C" w:rsidR="00E65D53" w:rsidRPr="00135373" w:rsidRDefault="00B5578D" w:rsidP="0086513D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lang w:val="en-US"/>
              </w:rPr>
              <w:t>Actividad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sincrónica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- </w:t>
            </w:r>
            <w:proofErr w:type="spellStart"/>
            <w:r w:rsidR="00E65D53" w:rsidRPr="00135373">
              <w:rPr>
                <w:rFonts w:asciiTheme="minorHAnsi" w:hAnsiTheme="minorHAnsi" w:cstheme="minorHAnsi"/>
                <w:lang w:val="en-US"/>
              </w:rPr>
              <w:t>Seminario</w:t>
            </w:r>
            <w:proofErr w:type="spellEnd"/>
            <w:r w:rsidR="00E65D53" w:rsidRPr="00135373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E65D53" w:rsidRPr="00135373">
              <w:rPr>
                <w:rFonts w:asciiTheme="minorHAnsi" w:hAnsiTheme="minorHAnsi" w:cstheme="minorHAnsi"/>
                <w:lang w:val="en-US"/>
              </w:rPr>
              <w:t>lectura</w:t>
            </w:r>
            <w:proofErr w:type="spellEnd"/>
            <w:r w:rsidR="00E65D53" w:rsidRPr="00135373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E65D53" w:rsidRPr="00135373">
              <w:rPr>
                <w:rFonts w:asciiTheme="minorHAnsi" w:hAnsiTheme="minorHAnsi" w:cstheme="minorHAnsi"/>
                <w:lang w:val="en-US"/>
              </w:rPr>
              <w:t>grupo</w:t>
            </w:r>
            <w:proofErr w:type="spellEnd"/>
            <w:r w:rsidR="00E65D53" w:rsidRPr="00135373">
              <w:rPr>
                <w:rFonts w:asciiTheme="minorHAnsi" w:hAnsiTheme="minorHAnsi" w:cstheme="minorHAnsi"/>
                <w:lang w:val="en-US"/>
              </w:rPr>
              <w:t xml:space="preserve"> 1</w:t>
            </w:r>
            <w:r w:rsidR="00135373">
              <w:rPr>
                <w:rFonts w:asciiTheme="minorHAnsi" w:hAnsiTheme="minorHAnsi" w:cstheme="minorHAnsi"/>
                <w:lang w:val="en-US"/>
              </w:rPr>
              <w:t>: “</w:t>
            </w:r>
            <w:r w:rsidR="00135373" w:rsidRPr="00613771">
              <w:rPr>
                <w:rFonts w:asciiTheme="minorHAnsi" w:hAnsiTheme="minorHAnsi" w:cstheme="minorHAnsi"/>
                <w:color w:val="212121"/>
                <w:lang w:val="en-US"/>
              </w:rPr>
              <w:t xml:space="preserve">Root canal filling quality of mandibular molars with </w:t>
            </w:r>
            <w:proofErr w:type="spellStart"/>
            <w:r w:rsidR="00135373" w:rsidRPr="00613771">
              <w:rPr>
                <w:rFonts w:asciiTheme="minorHAnsi" w:hAnsiTheme="minorHAnsi" w:cstheme="minorHAnsi"/>
                <w:color w:val="212121"/>
                <w:lang w:val="en-US"/>
              </w:rPr>
              <w:t>Endosequence</w:t>
            </w:r>
            <w:proofErr w:type="spellEnd"/>
            <w:r w:rsidR="00135373" w:rsidRPr="00613771">
              <w:rPr>
                <w:rFonts w:asciiTheme="minorHAnsi" w:hAnsiTheme="minorHAnsi" w:cstheme="minorHAnsi"/>
                <w:color w:val="212121"/>
                <w:lang w:val="en-US"/>
              </w:rPr>
              <w:t xml:space="preserve"> BC and AH Plus</w:t>
            </w:r>
            <w:r w:rsidR="00135373" w:rsidRPr="002908BF">
              <w:rPr>
                <w:rFonts w:asciiTheme="minorHAnsi" w:hAnsiTheme="minorHAnsi" w:cstheme="minorHAnsi"/>
                <w:color w:val="212121"/>
                <w:lang w:val="en-US"/>
              </w:rPr>
              <w:t xml:space="preserve"> sealers: A micro-CT study</w:t>
            </w:r>
            <w:r w:rsidR="00135373">
              <w:rPr>
                <w:rFonts w:asciiTheme="minorHAnsi" w:hAnsiTheme="minorHAnsi" w:cstheme="minorHAnsi"/>
                <w:color w:val="212121"/>
                <w:lang w:val="en-US"/>
              </w:rPr>
              <w:t>”.</w:t>
            </w:r>
          </w:p>
        </w:tc>
      </w:tr>
      <w:tr w:rsidR="00E65D53" w:rsidRPr="00135373" w14:paraId="64D21E25" w14:textId="77777777" w:rsidTr="0086513D">
        <w:tc>
          <w:tcPr>
            <w:tcW w:w="24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062ECB" w14:textId="77777777" w:rsidR="00E65D53" w:rsidRDefault="00E65D53" w:rsidP="0086513D">
            <w:pPr>
              <w:pStyle w:val="Prrafodelista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135373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r w:rsidRPr="002908BF">
              <w:rPr>
                <w:rFonts w:asciiTheme="minorHAnsi" w:hAnsiTheme="minorHAnsi" w:cstheme="minorHAnsi"/>
                <w:b/>
                <w:bCs/>
              </w:rPr>
              <w:t>Miércoles 8 de julio 2020</w:t>
            </w:r>
          </w:p>
          <w:p w14:paraId="09D5D18F" w14:textId="363DC6C3" w:rsidR="00017B45" w:rsidRPr="002908BF" w:rsidRDefault="00017B45" w:rsidP="0086513D">
            <w:pPr>
              <w:pStyle w:val="Prrafodelista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8:30 a 12:30 horas</w:t>
            </w:r>
          </w:p>
        </w:tc>
        <w:tc>
          <w:tcPr>
            <w:tcW w:w="25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FA799A" w14:textId="77777777" w:rsidR="0018610C" w:rsidRPr="002908BF" w:rsidRDefault="00E65D53" w:rsidP="008651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908BF">
              <w:rPr>
                <w:rFonts w:asciiTheme="minorHAnsi" w:hAnsiTheme="minorHAnsi" w:cstheme="minorHAnsi"/>
              </w:rPr>
              <w:t>Clase: Técnica OCR con gutapercha termoplástica</w:t>
            </w:r>
            <w:r w:rsidR="00180975" w:rsidRPr="002908BF">
              <w:rPr>
                <w:rFonts w:asciiTheme="minorHAnsi" w:hAnsiTheme="minorHAnsi" w:cstheme="minorHAnsi"/>
              </w:rPr>
              <w:t xml:space="preserve"> </w:t>
            </w:r>
          </w:p>
          <w:p w14:paraId="6BC10544" w14:textId="28568A0A" w:rsidR="00180975" w:rsidRPr="002908BF" w:rsidRDefault="00180975" w:rsidP="008651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908BF">
              <w:rPr>
                <w:rFonts w:asciiTheme="minorHAnsi" w:hAnsiTheme="minorHAnsi" w:cstheme="minorHAnsi"/>
              </w:rPr>
              <w:t>Clase sincrónica</w:t>
            </w:r>
          </w:p>
          <w:p w14:paraId="6AD51A56" w14:textId="254588B4" w:rsidR="00E65D53" w:rsidRDefault="00295871" w:rsidP="008651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Docente: Prof. </w:t>
            </w:r>
            <w:r w:rsidR="00E65D53" w:rsidRPr="002908BF">
              <w:rPr>
                <w:rFonts w:asciiTheme="minorHAnsi" w:hAnsiTheme="minorHAnsi" w:cstheme="minorHAnsi"/>
              </w:rPr>
              <w:t>Dra. Paulina Ledezma</w:t>
            </w:r>
          </w:p>
          <w:p w14:paraId="779A2A98" w14:textId="77777777" w:rsidR="00D45F3B" w:rsidRPr="002908BF" w:rsidRDefault="00D45F3B" w:rsidP="0086513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C6048B6" w14:textId="4BE7AFE8" w:rsidR="00E65D53" w:rsidRPr="0056473F" w:rsidRDefault="00B5578D" w:rsidP="008651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6473F">
              <w:rPr>
                <w:rFonts w:asciiTheme="minorHAnsi" w:hAnsiTheme="minorHAnsi" w:cstheme="minorHAnsi"/>
              </w:rPr>
              <w:t xml:space="preserve">Actividad sincrónica- </w:t>
            </w:r>
            <w:r w:rsidR="00E65D53" w:rsidRPr="0056473F">
              <w:rPr>
                <w:rFonts w:asciiTheme="minorHAnsi" w:hAnsiTheme="minorHAnsi" w:cstheme="minorHAnsi"/>
              </w:rPr>
              <w:t>Seminario de lectura grupo 2</w:t>
            </w:r>
            <w:r w:rsidR="00135373" w:rsidRPr="0056473F">
              <w:rPr>
                <w:rFonts w:asciiTheme="minorHAnsi" w:hAnsiTheme="minorHAnsi" w:cstheme="minorHAnsi"/>
              </w:rPr>
              <w:t>: “</w:t>
            </w:r>
            <w:r w:rsidR="00135373" w:rsidRPr="0056473F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  <w:lang w:eastAsia="es-ES"/>
              </w:rPr>
              <w:t>A comparison of four gutta-percha filling techniques in simulated C-shaped canals”.</w:t>
            </w:r>
          </w:p>
        </w:tc>
      </w:tr>
      <w:tr w:rsidR="00E65D53" w:rsidRPr="00C742AF" w14:paraId="5DC712EB" w14:textId="77777777" w:rsidTr="0086513D">
        <w:trPr>
          <w:trHeight w:val="86"/>
        </w:trPr>
        <w:tc>
          <w:tcPr>
            <w:tcW w:w="2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3D36BB" w14:textId="77777777" w:rsidR="00E65D53" w:rsidRDefault="00E65D53" w:rsidP="0086513D">
            <w:pPr>
              <w:pStyle w:val="Prrafodelista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56473F">
              <w:rPr>
                <w:rFonts w:asciiTheme="minorHAnsi" w:hAnsiTheme="minorHAnsi" w:cstheme="minorHAnsi"/>
                <w:b/>
              </w:rPr>
              <w:t xml:space="preserve"> </w:t>
            </w:r>
            <w:r w:rsidRPr="002908BF">
              <w:rPr>
                <w:rFonts w:asciiTheme="minorHAnsi" w:hAnsiTheme="minorHAnsi" w:cstheme="minorHAnsi"/>
                <w:b/>
                <w:bCs/>
              </w:rPr>
              <w:t>Viernes</w:t>
            </w:r>
            <w:r w:rsidRPr="002908BF">
              <w:rPr>
                <w:rFonts w:asciiTheme="minorHAnsi" w:hAnsiTheme="minorHAnsi" w:cstheme="minorHAnsi"/>
                <w:b/>
              </w:rPr>
              <w:t xml:space="preserve">  10 de julio </w:t>
            </w:r>
            <w:r w:rsidRPr="002908BF">
              <w:rPr>
                <w:rFonts w:asciiTheme="minorHAnsi" w:hAnsiTheme="minorHAnsi" w:cstheme="minorHAnsi"/>
                <w:b/>
                <w:bCs/>
              </w:rPr>
              <w:t>2020</w:t>
            </w:r>
          </w:p>
          <w:p w14:paraId="6BDB5BD6" w14:textId="21697695" w:rsidR="00017B45" w:rsidRPr="002908BF" w:rsidRDefault="00017B45" w:rsidP="0086513D">
            <w:pPr>
              <w:pStyle w:val="Prrafodelista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8:30 a 12:30 horas</w:t>
            </w:r>
          </w:p>
        </w:tc>
        <w:tc>
          <w:tcPr>
            <w:tcW w:w="25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71A333" w14:textId="77777777" w:rsidR="00CF4C6B" w:rsidRPr="002908BF" w:rsidRDefault="00E65D53" w:rsidP="008651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908BF">
              <w:rPr>
                <w:rFonts w:asciiTheme="minorHAnsi" w:hAnsiTheme="minorHAnsi" w:cstheme="minorHAnsi"/>
              </w:rPr>
              <w:t xml:space="preserve">Clase: Rehabilitación y endodoncia </w:t>
            </w:r>
          </w:p>
          <w:p w14:paraId="595F1E3F" w14:textId="5D2E975D" w:rsidR="00E65D53" w:rsidRPr="002908BF" w:rsidRDefault="00E65D53" w:rsidP="008651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908BF">
              <w:rPr>
                <w:rFonts w:asciiTheme="minorHAnsi" w:hAnsiTheme="minorHAnsi" w:cstheme="minorHAnsi"/>
              </w:rPr>
              <w:t>Clase Asincrónica</w:t>
            </w:r>
          </w:p>
          <w:p w14:paraId="31183A51" w14:textId="7060F4D0" w:rsidR="00E65D53" w:rsidRDefault="00E65D53" w:rsidP="008651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908BF">
              <w:rPr>
                <w:rFonts w:asciiTheme="minorHAnsi" w:hAnsiTheme="minorHAnsi" w:cstheme="minorHAnsi"/>
              </w:rPr>
              <w:t xml:space="preserve">Dictante: Prof:Dra Andrea Pizarro. </w:t>
            </w:r>
          </w:p>
          <w:p w14:paraId="529CC978" w14:textId="77777777" w:rsidR="00D45F3B" w:rsidRPr="002908BF" w:rsidRDefault="00D45F3B" w:rsidP="0086513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98210B1" w14:textId="12543146" w:rsidR="00E65D53" w:rsidRPr="00135373" w:rsidRDefault="00B5578D" w:rsidP="0086513D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lang w:val="en-US"/>
              </w:rPr>
              <w:t>Actividad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sincrónica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- </w:t>
            </w:r>
            <w:proofErr w:type="spellStart"/>
            <w:r w:rsidR="00E65D53" w:rsidRPr="00135373">
              <w:rPr>
                <w:rFonts w:asciiTheme="minorHAnsi" w:hAnsiTheme="minorHAnsi" w:cstheme="minorHAnsi"/>
                <w:lang w:val="en-US"/>
              </w:rPr>
              <w:t>Seminario</w:t>
            </w:r>
            <w:proofErr w:type="spellEnd"/>
            <w:r w:rsidR="00E65D53" w:rsidRPr="00135373">
              <w:rPr>
                <w:rFonts w:asciiTheme="minorHAnsi" w:hAnsiTheme="minorHAnsi" w:cstheme="minorHAnsi"/>
                <w:lang w:val="en-US"/>
              </w:rPr>
              <w:t xml:space="preserve"> de </w:t>
            </w:r>
            <w:proofErr w:type="spellStart"/>
            <w:r w:rsidR="00E65D53" w:rsidRPr="00135373">
              <w:rPr>
                <w:rFonts w:asciiTheme="minorHAnsi" w:hAnsiTheme="minorHAnsi" w:cstheme="minorHAnsi"/>
                <w:lang w:val="en-US"/>
              </w:rPr>
              <w:t>lectura</w:t>
            </w:r>
            <w:proofErr w:type="spellEnd"/>
            <w:r w:rsidR="00E65D53" w:rsidRPr="00135373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E65D53" w:rsidRPr="00135373">
              <w:rPr>
                <w:rFonts w:asciiTheme="minorHAnsi" w:hAnsiTheme="minorHAnsi" w:cstheme="minorHAnsi"/>
                <w:lang w:val="en-US"/>
              </w:rPr>
              <w:t>grupo</w:t>
            </w:r>
            <w:proofErr w:type="spellEnd"/>
            <w:r w:rsidR="00E65D53" w:rsidRPr="00135373">
              <w:rPr>
                <w:rFonts w:asciiTheme="minorHAnsi" w:hAnsiTheme="minorHAnsi" w:cstheme="minorHAnsi"/>
                <w:lang w:val="en-US"/>
              </w:rPr>
              <w:t xml:space="preserve"> 3</w:t>
            </w:r>
            <w:r w:rsidR="00135373" w:rsidRPr="00135373">
              <w:rPr>
                <w:rFonts w:asciiTheme="minorHAnsi" w:hAnsiTheme="minorHAnsi" w:cstheme="minorHAnsi"/>
                <w:lang w:val="en-US"/>
              </w:rPr>
              <w:t>: “</w:t>
            </w:r>
            <w:r w:rsidR="00135373" w:rsidRPr="002908BF">
              <w:rPr>
                <w:rFonts w:asciiTheme="minorHAnsi" w:hAnsiTheme="minorHAnsi" w:cstheme="minorHAnsi"/>
                <w:color w:val="212121"/>
                <w:lang w:val="en-US"/>
              </w:rPr>
              <w:t>Temperature Changes on External Root Surfaces with the Use of Several Thermoplastic Filling Techniques</w:t>
            </w:r>
            <w:r w:rsidR="00135373">
              <w:rPr>
                <w:rFonts w:asciiTheme="minorHAnsi" w:hAnsiTheme="minorHAnsi" w:cstheme="minorHAnsi"/>
                <w:color w:val="212121"/>
                <w:lang w:val="en-US"/>
              </w:rPr>
              <w:t>”.</w:t>
            </w:r>
          </w:p>
        </w:tc>
      </w:tr>
      <w:tr w:rsidR="00E65D53" w:rsidRPr="00C742AF" w14:paraId="06CC08D3" w14:textId="77777777" w:rsidTr="0086513D">
        <w:trPr>
          <w:trHeight w:val="86"/>
        </w:trPr>
        <w:tc>
          <w:tcPr>
            <w:tcW w:w="2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D5C5D5" w14:textId="77777777" w:rsidR="00E65D53" w:rsidRDefault="00E65D53" w:rsidP="0086513D">
            <w:pPr>
              <w:pStyle w:val="Prrafodelista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2908BF">
              <w:rPr>
                <w:rFonts w:asciiTheme="minorHAnsi" w:hAnsiTheme="minorHAnsi" w:cstheme="minorHAnsi"/>
                <w:b/>
                <w:bCs/>
              </w:rPr>
              <w:t>Miércoles</w:t>
            </w:r>
            <w:r w:rsidRPr="002908BF">
              <w:rPr>
                <w:rFonts w:asciiTheme="minorHAnsi" w:hAnsiTheme="minorHAnsi" w:cstheme="minorHAnsi"/>
                <w:b/>
              </w:rPr>
              <w:t xml:space="preserve"> 15 de julio </w:t>
            </w:r>
            <w:r w:rsidRPr="002908BF">
              <w:rPr>
                <w:rFonts w:asciiTheme="minorHAnsi" w:hAnsiTheme="minorHAnsi" w:cstheme="minorHAnsi"/>
                <w:b/>
                <w:bCs/>
              </w:rPr>
              <w:t>2020</w:t>
            </w:r>
          </w:p>
          <w:p w14:paraId="392D9930" w14:textId="1D134D01" w:rsidR="00017B45" w:rsidRPr="002908BF" w:rsidRDefault="00017B45" w:rsidP="0086513D">
            <w:pPr>
              <w:pStyle w:val="Prrafodelista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8:30 a 12:30 horas</w:t>
            </w:r>
          </w:p>
        </w:tc>
        <w:tc>
          <w:tcPr>
            <w:tcW w:w="25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8F46FF" w14:textId="77777777" w:rsidR="00CF4C6B" w:rsidRPr="002908BF" w:rsidRDefault="00E65D53" w:rsidP="0086513D">
            <w:pPr>
              <w:pStyle w:val="Prrafodelista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2908BF">
              <w:rPr>
                <w:rFonts w:asciiTheme="minorHAnsi" w:hAnsiTheme="minorHAnsi" w:cstheme="minorHAnsi"/>
              </w:rPr>
              <w:t xml:space="preserve">Desobturación Parcial y total del Canal </w:t>
            </w:r>
            <w:r w:rsidR="000D2F7F" w:rsidRPr="002908BF">
              <w:rPr>
                <w:rFonts w:asciiTheme="minorHAnsi" w:hAnsiTheme="minorHAnsi" w:cstheme="minorHAnsi"/>
              </w:rPr>
              <w:t>R</w:t>
            </w:r>
            <w:r w:rsidRPr="002908BF">
              <w:rPr>
                <w:rFonts w:asciiTheme="minorHAnsi" w:hAnsiTheme="minorHAnsi" w:cstheme="minorHAnsi"/>
              </w:rPr>
              <w:t>adicular</w:t>
            </w:r>
          </w:p>
          <w:p w14:paraId="1F058B29" w14:textId="47698102" w:rsidR="00295871" w:rsidRDefault="00CF4C6B" w:rsidP="0029587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908BF">
              <w:rPr>
                <w:rFonts w:asciiTheme="minorHAnsi" w:hAnsiTheme="minorHAnsi" w:cstheme="minorHAnsi"/>
                <w:lang w:val="es-ES"/>
              </w:rPr>
              <w:t xml:space="preserve">Clase </w:t>
            </w:r>
            <w:r w:rsidR="00295871" w:rsidRPr="002908BF">
              <w:rPr>
                <w:rFonts w:asciiTheme="minorHAnsi" w:hAnsiTheme="minorHAnsi" w:cstheme="minorHAnsi"/>
                <w:lang w:val="es-ES"/>
              </w:rPr>
              <w:t>asincrónica</w:t>
            </w:r>
            <w:r w:rsidR="00295871">
              <w:rPr>
                <w:rFonts w:asciiTheme="minorHAnsi" w:hAnsiTheme="minorHAnsi" w:cstheme="minorHAnsi"/>
                <w:lang w:val="es-ES"/>
              </w:rPr>
              <w:t>.</w:t>
            </w:r>
          </w:p>
          <w:p w14:paraId="255A9BC8" w14:textId="7C3BD2DF" w:rsidR="00E65D53" w:rsidRPr="002908BF" w:rsidRDefault="00295871" w:rsidP="00295871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Docente: Prof. </w:t>
            </w:r>
            <w:r w:rsidRPr="002908BF">
              <w:rPr>
                <w:rFonts w:asciiTheme="minorHAnsi" w:hAnsiTheme="minorHAnsi" w:cstheme="minorHAnsi"/>
              </w:rPr>
              <w:t>Dra. Silvana Maggiolo</w:t>
            </w:r>
          </w:p>
          <w:p w14:paraId="20171D3A" w14:textId="416720B0" w:rsidR="00E65D53" w:rsidRDefault="00E65D53" w:rsidP="0086513D">
            <w:pPr>
              <w:pStyle w:val="Prrafodelista"/>
              <w:spacing w:after="0" w:line="240" w:lineRule="auto"/>
              <w:ind w:left="0"/>
              <w:rPr>
                <w:rFonts w:asciiTheme="minorHAnsi" w:hAnsiTheme="minorHAnsi" w:cstheme="minorHAnsi"/>
                <w:lang w:val="es-ES"/>
              </w:rPr>
            </w:pPr>
            <w:r w:rsidRPr="002908BF">
              <w:rPr>
                <w:rFonts w:asciiTheme="minorHAnsi" w:hAnsiTheme="minorHAnsi" w:cstheme="minorHAnsi"/>
                <w:lang w:val="es-ES"/>
              </w:rPr>
              <w:t xml:space="preserve">Documento de estudio individual. </w:t>
            </w:r>
          </w:p>
          <w:p w14:paraId="2C5DC852" w14:textId="77777777" w:rsidR="00563AF6" w:rsidRPr="002908BF" w:rsidRDefault="00563AF6" w:rsidP="0086513D">
            <w:pPr>
              <w:pStyle w:val="Prrafodelista"/>
              <w:spacing w:after="0" w:line="240" w:lineRule="auto"/>
              <w:ind w:left="0"/>
              <w:rPr>
                <w:rFonts w:asciiTheme="minorHAnsi" w:hAnsiTheme="minorHAnsi" w:cstheme="minorHAnsi"/>
                <w:lang w:val="es-ES"/>
              </w:rPr>
            </w:pPr>
          </w:p>
          <w:p w14:paraId="31C8FE2E" w14:textId="42F303AD" w:rsidR="00E65D53" w:rsidRPr="00135373" w:rsidRDefault="00B5578D" w:rsidP="0086513D">
            <w:pPr>
              <w:pStyle w:val="Prrafodelista"/>
              <w:spacing w:after="0" w:line="240" w:lineRule="auto"/>
              <w:ind w:left="0"/>
              <w:rPr>
                <w:rFonts w:asciiTheme="minorHAnsi" w:hAnsiTheme="minorHAnsi" w:cstheme="minorHAnsi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lang w:val="en-US"/>
              </w:rPr>
              <w:t>Actividad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sincrónica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- </w:t>
            </w:r>
            <w:proofErr w:type="spellStart"/>
            <w:r w:rsidR="00E65D53" w:rsidRPr="00135373">
              <w:rPr>
                <w:rFonts w:asciiTheme="minorHAnsi" w:hAnsiTheme="minorHAnsi" w:cstheme="minorHAnsi"/>
                <w:lang w:val="en-US"/>
              </w:rPr>
              <w:t>Seminario</w:t>
            </w:r>
            <w:proofErr w:type="spellEnd"/>
            <w:r w:rsidR="00E65D53" w:rsidRPr="00135373">
              <w:rPr>
                <w:rFonts w:asciiTheme="minorHAnsi" w:hAnsiTheme="minorHAnsi" w:cstheme="minorHAnsi"/>
                <w:lang w:val="en-US"/>
              </w:rPr>
              <w:t xml:space="preserve"> de </w:t>
            </w:r>
            <w:proofErr w:type="spellStart"/>
            <w:r w:rsidR="00E65D53" w:rsidRPr="00135373">
              <w:rPr>
                <w:rFonts w:asciiTheme="minorHAnsi" w:hAnsiTheme="minorHAnsi" w:cstheme="minorHAnsi"/>
                <w:lang w:val="en-US"/>
              </w:rPr>
              <w:t>lectura</w:t>
            </w:r>
            <w:proofErr w:type="spellEnd"/>
            <w:r w:rsidR="00E65D53" w:rsidRPr="00135373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E65D53" w:rsidRPr="00135373">
              <w:rPr>
                <w:rFonts w:asciiTheme="minorHAnsi" w:hAnsiTheme="minorHAnsi" w:cstheme="minorHAnsi"/>
                <w:lang w:val="en-US"/>
              </w:rPr>
              <w:t>grupo</w:t>
            </w:r>
            <w:proofErr w:type="spellEnd"/>
            <w:r w:rsidR="00E65D53" w:rsidRPr="00135373">
              <w:rPr>
                <w:rFonts w:asciiTheme="minorHAnsi" w:hAnsiTheme="minorHAnsi" w:cstheme="minorHAnsi"/>
                <w:lang w:val="en-US"/>
              </w:rPr>
              <w:t xml:space="preserve"> 4</w:t>
            </w:r>
            <w:r w:rsidR="00135373" w:rsidRPr="00135373">
              <w:rPr>
                <w:rFonts w:asciiTheme="minorHAnsi" w:hAnsiTheme="minorHAnsi" w:cstheme="minorHAnsi"/>
                <w:lang w:val="en-US"/>
              </w:rPr>
              <w:t>: “</w:t>
            </w:r>
            <w:r w:rsidR="00135373" w:rsidRPr="002908BF">
              <w:rPr>
                <w:rFonts w:asciiTheme="minorHAnsi" w:hAnsiTheme="minorHAnsi" w:cstheme="minorHAnsi"/>
                <w:color w:val="000000"/>
                <w:shd w:val="clear" w:color="auto" w:fill="FFFFFF"/>
                <w:lang w:val="en-US" w:eastAsia="es-ES"/>
              </w:rPr>
              <w:t>Comparative Analysis of Efficacy and Cleaning Ability of Hand and Rotary Devices for Gutta-Percha Removal in Root Canal Retreatment: An in vitro Study</w:t>
            </w:r>
            <w:r w:rsidR="00135373">
              <w:rPr>
                <w:rFonts w:asciiTheme="minorHAnsi" w:hAnsiTheme="minorHAnsi" w:cstheme="minorHAnsi"/>
                <w:color w:val="000000"/>
                <w:shd w:val="clear" w:color="auto" w:fill="FFFFFF"/>
                <w:lang w:val="en-US" w:eastAsia="es-ES"/>
              </w:rPr>
              <w:t>”.</w:t>
            </w:r>
          </w:p>
        </w:tc>
      </w:tr>
      <w:tr w:rsidR="002E298C" w:rsidRPr="00A20C2B" w14:paraId="1A2380E6" w14:textId="77777777" w:rsidTr="0086513D">
        <w:trPr>
          <w:trHeight w:val="86"/>
        </w:trPr>
        <w:tc>
          <w:tcPr>
            <w:tcW w:w="2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24179C" w14:textId="77777777" w:rsidR="002E298C" w:rsidRDefault="002E298C" w:rsidP="0086513D">
            <w:pPr>
              <w:pStyle w:val="Prrafodelista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2908BF">
              <w:rPr>
                <w:rFonts w:asciiTheme="minorHAnsi" w:hAnsiTheme="minorHAnsi" w:cstheme="minorHAnsi"/>
                <w:b/>
                <w:bCs/>
              </w:rPr>
              <w:t>Miércoles</w:t>
            </w:r>
            <w:r w:rsidRPr="002908BF">
              <w:rPr>
                <w:rFonts w:asciiTheme="minorHAnsi" w:hAnsiTheme="minorHAnsi" w:cstheme="minorHAnsi"/>
                <w:b/>
              </w:rPr>
              <w:t xml:space="preserve"> 15 de julio </w:t>
            </w:r>
            <w:r w:rsidRPr="002908BF">
              <w:rPr>
                <w:rFonts w:asciiTheme="minorHAnsi" w:hAnsiTheme="minorHAnsi" w:cstheme="minorHAnsi"/>
                <w:b/>
                <w:bCs/>
              </w:rPr>
              <w:t>2020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76C72510" w14:textId="22E4BDCC" w:rsidR="002E298C" w:rsidRPr="002908BF" w:rsidRDefault="002E298C" w:rsidP="0086513D">
            <w:pPr>
              <w:pStyle w:val="Prrafodelista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15 a 1</w:t>
            </w:r>
            <w:r w:rsidR="00613771">
              <w:rPr>
                <w:rFonts w:asciiTheme="minorHAnsi" w:hAnsiTheme="minorHAnsi" w:cstheme="minorHAnsi"/>
                <w:b/>
                <w:bCs/>
              </w:rPr>
              <w:t>7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horas</w:t>
            </w:r>
          </w:p>
        </w:tc>
        <w:tc>
          <w:tcPr>
            <w:tcW w:w="25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411194" w14:textId="10A26F7B" w:rsidR="00613771" w:rsidRDefault="002E298C" w:rsidP="0086513D">
            <w:pPr>
              <w:pStyle w:val="Prrafodelista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Retroalimentación </w:t>
            </w:r>
            <w:r w:rsidR="00ED0CE9">
              <w:rPr>
                <w:rFonts w:asciiTheme="minorHAnsi" w:hAnsiTheme="minorHAnsi" w:cstheme="minorHAnsi"/>
              </w:rPr>
              <w:t xml:space="preserve">sincronica </w:t>
            </w:r>
            <w:r>
              <w:rPr>
                <w:rFonts w:asciiTheme="minorHAnsi" w:hAnsiTheme="minorHAnsi" w:cstheme="minorHAnsi"/>
              </w:rPr>
              <w:t xml:space="preserve">clase </w:t>
            </w:r>
            <w:r w:rsidRPr="002908BF">
              <w:rPr>
                <w:rFonts w:asciiTheme="minorHAnsi" w:hAnsiTheme="minorHAnsi" w:cstheme="minorHAnsi"/>
              </w:rPr>
              <w:t>Rehabilitación y endodoncia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69D38796" w14:textId="1D135B16" w:rsidR="002E298C" w:rsidRDefault="00613771" w:rsidP="0086513D">
            <w:pPr>
              <w:pStyle w:val="Prrafodelista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Docente </w:t>
            </w:r>
            <w:r w:rsidR="002E298C" w:rsidRPr="002908BF">
              <w:rPr>
                <w:rFonts w:asciiTheme="minorHAnsi" w:hAnsiTheme="minorHAnsi" w:cstheme="minorHAnsi"/>
              </w:rPr>
              <w:t>Prof:Dra Andrea Pizarro.</w:t>
            </w:r>
          </w:p>
          <w:p w14:paraId="27A416CF" w14:textId="77777777" w:rsidR="00613771" w:rsidRDefault="00613771" w:rsidP="0086513D">
            <w:pPr>
              <w:pStyle w:val="Prrafodelista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  <w:p w14:paraId="7E4C0BC2" w14:textId="617FF0D7" w:rsidR="00613771" w:rsidRDefault="00613771" w:rsidP="0086513D">
            <w:pPr>
              <w:pStyle w:val="Prrafodelista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Retroalimentación </w:t>
            </w:r>
            <w:r w:rsidR="00ED0CE9">
              <w:rPr>
                <w:rFonts w:asciiTheme="minorHAnsi" w:hAnsiTheme="minorHAnsi" w:cstheme="minorHAnsi"/>
              </w:rPr>
              <w:t xml:space="preserve">sincronica </w:t>
            </w:r>
            <w:r>
              <w:rPr>
                <w:rFonts w:asciiTheme="minorHAnsi" w:hAnsiTheme="minorHAnsi" w:cstheme="minorHAnsi"/>
              </w:rPr>
              <w:t xml:space="preserve">clase </w:t>
            </w:r>
            <w:r w:rsidRPr="002908BF">
              <w:rPr>
                <w:rFonts w:asciiTheme="minorHAnsi" w:hAnsiTheme="minorHAnsi" w:cstheme="minorHAnsi"/>
              </w:rPr>
              <w:t>Materiales e instrumental de OCR</w:t>
            </w:r>
          </w:p>
          <w:p w14:paraId="50E5C781" w14:textId="3CE8FB32" w:rsidR="00613771" w:rsidRPr="002908BF" w:rsidRDefault="00613771" w:rsidP="00613771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Docente: Prof. </w:t>
            </w:r>
            <w:r w:rsidRPr="002908BF">
              <w:rPr>
                <w:rFonts w:asciiTheme="minorHAnsi" w:hAnsiTheme="minorHAnsi" w:cstheme="minorHAnsi"/>
              </w:rPr>
              <w:t xml:space="preserve">Dra. Isabel Mardones </w:t>
            </w:r>
          </w:p>
        </w:tc>
      </w:tr>
      <w:tr w:rsidR="0056473F" w:rsidRPr="00A20C2B" w14:paraId="484285C7" w14:textId="77777777" w:rsidTr="0086513D">
        <w:trPr>
          <w:trHeight w:val="86"/>
        </w:trPr>
        <w:tc>
          <w:tcPr>
            <w:tcW w:w="2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0F3D87" w14:textId="6CA65862" w:rsidR="0056473F" w:rsidRDefault="0056473F" w:rsidP="0086513D">
            <w:pPr>
              <w:pStyle w:val="Prrafodelista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 xml:space="preserve">Jueves </w:t>
            </w:r>
            <w:r w:rsidRPr="002908BF"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6</w:t>
            </w:r>
            <w:r w:rsidRPr="002908BF">
              <w:rPr>
                <w:rFonts w:asciiTheme="minorHAnsi" w:hAnsiTheme="minorHAnsi" w:cstheme="minorHAnsi"/>
                <w:b/>
              </w:rPr>
              <w:t xml:space="preserve"> de julio </w:t>
            </w:r>
            <w:r w:rsidRPr="002908BF">
              <w:rPr>
                <w:rFonts w:asciiTheme="minorHAnsi" w:hAnsiTheme="minorHAnsi" w:cstheme="minorHAnsi"/>
                <w:b/>
                <w:bCs/>
              </w:rPr>
              <w:t>2020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 9 a 12 </w:t>
            </w:r>
          </w:p>
        </w:tc>
        <w:tc>
          <w:tcPr>
            <w:tcW w:w="25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B9C4E5" w14:textId="7DD17780" w:rsidR="0056473F" w:rsidRDefault="0056473F" w:rsidP="0056473F">
            <w:pPr>
              <w:pStyle w:val="Prrafodelista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Retroalimentación </w:t>
            </w:r>
            <w:r w:rsidR="00ED0CE9">
              <w:rPr>
                <w:rFonts w:asciiTheme="minorHAnsi" w:hAnsiTheme="minorHAnsi" w:cstheme="minorHAnsi"/>
              </w:rPr>
              <w:t xml:space="preserve">sincronica </w:t>
            </w:r>
            <w:r>
              <w:rPr>
                <w:rFonts w:asciiTheme="minorHAnsi" w:hAnsiTheme="minorHAnsi" w:cstheme="minorHAnsi"/>
              </w:rPr>
              <w:t xml:space="preserve">clase </w:t>
            </w:r>
            <w:r w:rsidRPr="002908BF">
              <w:rPr>
                <w:rFonts w:asciiTheme="minorHAnsi" w:hAnsiTheme="minorHAnsi" w:cstheme="minorHAnsi"/>
              </w:rPr>
              <w:t>Técnica OCR Tradicional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4CC34481" w14:textId="77777777" w:rsidR="0056473F" w:rsidRDefault="0056473F" w:rsidP="0056473F">
            <w:pPr>
              <w:pStyle w:val="Prrafodelista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Docente: Prof. </w:t>
            </w:r>
            <w:r w:rsidRPr="002908BF">
              <w:rPr>
                <w:rFonts w:asciiTheme="minorHAnsi" w:hAnsiTheme="minorHAnsi" w:cstheme="minorHAnsi"/>
              </w:rPr>
              <w:t>Dra. Silvana Maggiolo</w:t>
            </w:r>
          </w:p>
          <w:p w14:paraId="7A27F55B" w14:textId="77777777" w:rsidR="0056473F" w:rsidRDefault="0056473F" w:rsidP="0056473F">
            <w:pPr>
              <w:pStyle w:val="Prrafodelista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  <w:p w14:paraId="69FCA4DC" w14:textId="0A597566" w:rsidR="0056473F" w:rsidRDefault="0056473F" w:rsidP="0056473F">
            <w:pPr>
              <w:pStyle w:val="Prrafodelista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Retroalimentación </w:t>
            </w:r>
            <w:r w:rsidR="00ED0CE9">
              <w:rPr>
                <w:rFonts w:asciiTheme="minorHAnsi" w:hAnsiTheme="minorHAnsi" w:cstheme="minorHAnsi"/>
              </w:rPr>
              <w:t xml:space="preserve">sincronica </w:t>
            </w:r>
            <w:r>
              <w:rPr>
                <w:rFonts w:asciiTheme="minorHAnsi" w:hAnsiTheme="minorHAnsi" w:cstheme="minorHAnsi"/>
              </w:rPr>
              <w:t xml:space="preserve">clase </w:t>
            </w:r>
            <w:r w:rsidRPr="002908BF">
              <w:rPr>
                <w:rFonts w:asciiTheme="minorHAnsi" w:hAnsiTheme="minorHAnsi" w:cstheme="minorHAnsi"/>
              </w:rPr>
              <w:t>De</w:t>
            </w:r>
            <w:r>
              <w:rPr>
                <w:rFonts w:asciiTheme="minorHAnsi" w:hAnsiTheme="minorHAnsi" w:cstheme="minorHAnsi"/>
              </w:rPr>
              <w:t>s</w:t>
            </w:r>
            <w:r w:rsidRPr="002908BF">
              <w:rPr>
                <w:rFonts w:asciiTheme="minorHAnsi" w:hAnsiTheme="minorHAnsi" w:cstheme="minorHAnsi"/>
              </w:rPr>
              <w:t xml:space="preserve">obturación Parcial y total del Canal Radicular </w:t>
            </w:r>
          </w:p>
          <w:p w14:paraId="19B823CF" w14:textId="1C4D6F0E" w:rsidR="0056473F" w:rsidRDefault="0056473F" w:rsidP="0056473F">
            <w:pPr>
              <w:pStyle w:val="Prrafodelista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Docente: Prof. </w:t>
            </w:r>
            <w:r w:rsidRPr="002908BF">
              <w:rPr>
                <w:rFonts w:asciiTheme="minorHAnsi" w:hAnsiTheme="minorHAnsi" w:cstheme="minorHAnsi"/>
              </w:rPr>
              <w:t>Dra. Silvana Maggiolo</w:t>
            </w:r>
          </w:p>
        </w:tc>
      </w:tr>
      <w:tr w:rsidR="002E298C" w:rsidRPr="00A20C2B" w14:paraId="05450AB8" w14:textId="77777777" w:rsidTr="0086513D">
        <w:trPr>
          <w:trHeight w:val="86"/>
        </w:trPr>
        <w:tc>
          <w:tcPr>
            <w:tcW w:w="2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1F0896" w14:textId="3B3FEF0A" w:rsidR="002E298C" w:rsidRPr="002908BF" w:rsidRDefault="002E298C" w:rsidP="0086513D">
            <w:pPr>
              <w:pStyle w:val="Prrafodelista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</w:rPr>
              <w:t xml:space="preserve">Jueves </w:t>
            </w:r>
            <w:r w:rsidRPr="002908BF"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6</w:t>
            </w:r>
            <w:r w:rsidRPr="002908BF">
              <w:rPr>
                <w:rFonts w:asciiTheme="minorHAnsi" w:hAnsiTheme="minorHAnsi" w:cstheme="minorHAnsi"/>
                <w:b/>
              </w:rPr>
              <w:t xml:space="preserve"> de julio </w:t>
            </w:r>
            <w:r w:rsidRPr="002908BF">
              <w:rPr>
                <w:rFonts w:asciiTheme="minorHAnsi" w:hAnsiTheme="minorHAnsi" w:cstheme="minorHAnsi"/>
                <w:b/>
                <w:bCs/>
              </w:rPr>
              <w:t>2020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295871">
              <w:rPr>
                <w:rFonts w:asciiTheme="minorHAnsi" w:hAnsiTheme="minorHAnsi" w:cstheme="minorHAnsi"/>
                <w:b/>
                <w:bCs/>
              </w:rPr>
              <w:t>14:30 a 16:30</w:t>
            </w:r>
          </w:p>
        </w:tc>
        <w:tc>
          <w:tcPr>
            <w:tcW w:w="25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85A1D4" w14:textId="53A0462C" w:rsidR="00295871" w:rsidRDefault="0056473F" w:rsidP="00295871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Retroalimentación </w:t>
            </w:r>
            <w:r w:rsidR="00ED0CE9">
              <w:rPr>
                <w:rFonts w:asciiTheme="minorHAnsi" w:hAnsiTheme="minorHAnsi" w:cstheme="minorHAnsi"/>
              </w:rPr>
              <w:t xml:space="preserve">sincronica </w:t>
            </w:r>
            <w:r>
              <w:rPr>
                <w:rFonts w:asciiTheme="minorHAnsi" w:hAnsiTheme="minorHAnsi" w:cstheme="minorHAnsi"/>
              </w:rPr>
              <w:t xml:space="preserve">clase </w:t>
            </w:r>
            <w:r w:rsidRPr="002908BF">
              <w:rPr>
                <w:rFonts w:asciiTheme="minorHAnsi" w:hAnsiTheme="minorHAnsi" w:cstheme="minorHAnsi"/>
              </w:rPr>
              <w:t>Técnica OCR con gutapercha termoplástica</w:t>
            </w:r>
          </w:p>
          <w:p w14:paraId="799932F6" w14:textId="1F21236F" w:rsidR="0056473F" w:rsidRDefault="0056473F" w:rsidP="00295871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Docente: Prof. </w:t>
            </w:r>
            <w:r w:rsidRPr="002908BF">
              <w:rPr>
                <w:rFonts w:asciiTheme="minorHAnsi" w:hAnsiTheme="minorHAnsi" w:cstheme="minorHAnsi"/>
              </w:rPr>
              <w:t>Dra. Paulina Ledezma</w:t>
            </w:r>
          </w:p>
        </w:tc>
      </w:tr>
      <w:tr w:rsidR="00E65D53" w:rsidRPr="00A20C2B" w14:paraId="73EC55E9" w14:textId="77777777" w:rsidTr="0086513D">
        <w:trPr>
          <w:trHeight w:val="86"/>
        </w:trPr>
        <w:tc>
          <w:tcPr>
            <w:tcW w:w="2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9DB64A" w14:textId="77777777" w:rsidR="00E65D53" w:rsidRDefault="00E65D53" w:rsidP="0086513D">
            <w:pPr>
              <w:pStyle w:val="Prrafodelista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2908BF">
              <w:rPr>
                <w:rFonts w:asciiTheme="minorHAnsi" w:hAnsiTheme="minorHAnsi" w:cstheme="minorHAnsi"/>
                <w:b/>
                <w:bCs/>
              </w:rPr>
              <w:t>Viernes</w:t>
            </w:r>
            <w:r w:rsidRPr="002908BF">
              <w:rPr>
                <w:rFonts w:asciiTheme="minorHAnsi" w:hAnsiTheme="minorHAnsi" w:cstheme="minorHAnsi"/>
                <w:b/>
              </w:rPr>
              <w:t xml:space="preserve"> 18 de julio </w:t>
            </w:r>
            <w:r w:rsidRPr="002908BF">
              <w:rPr>
                <w:rFonts w:asciiTheme="minorHAnsi" w:hAnsiTheme="minorHAnsi" w:cstheme="minorHAnsi"/>
                <w:b/>
                <w:bCs/>
              </w:rPr>
              <w:t>2020</w:t>
            </w:r>
          </w:p>
          <w:p w14:paraId="5C7B3F86" w14:textId="1D6721C2" w:rsidR="00017B45" w:rsidRPr="002908BF" w:rsidRDefault="00017B45" w:rsidP="0086513D">
            <w:pPr>
              <w:pStyle w:val="Prrafodelista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8:30 a 12:30 horas</w:t>
            </w:r>
          </w:p>
        </w:tc>
        <w:tc>
          <w:tcPr>
            <w:tcW w:w="25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40CC58" w14:textId="6E36E6E5" w:rsidR="00E65D53" w:rsidRPr="002908BF" w:rsidRDefault="00E65D53" w:rsidP="0086513D">
            <w:pPr>
              <w:pStyle w:val="Prrafodelista"/>
              <w:spacing w:after="0" w:line="240" w:lineRule="auto"/>
              <w:ind w:left="0"/>
              <w:rPr>
                <w:rFonts w:asciiTheme="minorHAnsi" w:hAnsiTheme="minorHAnsi" w:cstheme="minorHAnsi"/>
                <w:lang w:val="es-ES"/>
              </w:rPr>
            </w:pPr>
            <w:r w:rsidRPr="002908BF">
              <w:rPr>
                <w:rFonts w:asciiTheme="minorHAnsi" w:hAnsiTheme="minorHAnsi" w:cstheme="minorHAnsi"/>
                <w:lang w:val="es-ES"/>
              </w:rPr>
              <w:t xml:space="preserve">EVALUACIÓN ESCRITA FINAL 50% </w:t>
            </w:r>
          </w:p>
        </w:tc>
      </w:tr>
    </w:tbl>
    <w:p w14:paraId="16CA2E3C" w14:textId="136CFD7E" w:rsidR="009C00F8" w:rsidRDefault="009C00F8">
      <w:pPr>
        <w:rPr>
          <w:rFonts w:asciiTheme="minorHAnsi" w:hAnsiTheme="minorHAnsi" w:cstheme="minorHAnsi"/>
        </w:rPr>
      </w:pPr>
    </w:p>
    <w:sectPr w:rsidR="009C00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C15BE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6064072"/>
    <w:multiLevelType w:val="multilevel"/>
    <w:tmpl w:val="115C7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330AFE"/>
    <w:multiLevelType w:val="hybridMultilevel"/>
    <w:tmpl w:val="DE0E515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B5CFB"/>
    <w:multiLevelType w:val="hybridMultilevel"/>
    <w:tmpl w:val="AE848C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45F2A"/>
    <w:multiLevelType w:val="hybridMultilevel"/>
    <w:tmpl w:val="4B84635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2A2F19"/>
    <w:multiLevelType w:val="hybridMultilevel"/>
    <w:tmpl w:val="134CB9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95622"/>
    <w:multiLevelType w:val="hybridMultilevel"/>
    <w:tmpl w:val="1FD22B0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D24CCB"/>
    <w:multiLevelType w:val="hybridMultilevel"/>
    <w:tmpl w:val="B5C4A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14E58"/>
    <w:multiLevelType w:val="hybridMultilevel"/>
    <w:tmpl w:val="57B056F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C43B7"/>
    <w:multiLevelType w:val="hybridMultilevel"/>
    <w:tmpl w:val="18FA8D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B2338"/>
    <w:multiLevelType w:val="hybridMultilevel"/>
    <w:tmpl w:val="E32A48A4"/>
    <w:lvl w:ilvl="0" w:tplc="90EACD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21740B"/>
    <w:multiLevelType w:val="hybridMultilevel"/>
    <w:tmpl w:val="3B1ACF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B47AD"/>
    <w:multiLevelType w:val="hybridMultilevel"/>
    <w:tmpl w:val="FAFAEE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193535"/>
    <w:multiLevelType w:val="hybridMultilevel"/>
    <w:tmpl w:val="C3DEC0E2"/>
    <w:lvl w:ilvl="0" w:tplc="F6FA5FFA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BE4A55"/>
    <w:multiLevelType w:val="hybridMultilevel"/>
    <w:tmpl w:val="DA324B2C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BF52131"/>
    <w:multiLevelType w:val="hybridMultilevel"/>
    <w:tmpl w:val="E5C082C8"/>
    <w:lvl w:ilvl="0" w:tplc="0FE2BE44">
      <w:start w:val="1"/>
      <w:numFmt w:val="decimal"/>
      <w:lvlText w:val="%1)"/>
      <w:lvlJc w:val="left"/>
      <w:pPr>
        <w:ind w:left="1080" w:hanging="360"/>
      </w:pPr>
      <w:rPr>
        <w:rFonts w:ascii="Calibri" w:hAnsi="Calibri" w:hint="default"/>
        <w:color w:val="000000"/>
        <w:sz w:val="22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CE1FA6"/>
    <w:multiLevelType w:val="hybridMultilevel"/>
    <w:tmpl w:val="74A411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7B5D65"/>
    <w:multiLevelType w:val="hybridMultilevel"/>
    <w:tmpl w:val="4B241BF2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5941320"/>
    <w:multiLevelType w:val="hybridMultilevel"/>
    <w:tmpl w:val="42122CAC"/>
    <w:lvl w:ilvl="0" w:tplc="2BF0EEA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Times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F077DA"/>
    <w:multiLevelType w:val="hybridMultilevel"/>
    <w:tmpl w:val="6C3E244A"/>
    <w:lvl w:ilvl="0" w:tplc="447EF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C925178"/>
    <w:multiLevelType w:val="hybridMultilevel"/>
    <w:tmpl w:val="573045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19"/>
  </w:num>
  <w:num w:numId="5">
    <w:abstractNumId w:val="0"/>
  </w:num>
  <w:num w:numId="6">
    <w:abstractNumId w:val="18"/>
  </w:num>
  <w:num w:numId="7">
    <w:abstractNumId w:val="8"/>
  </w:num>
  <w:num w:numId="8">
    <w:abstractNumId w:val="5"/>
  </w:num>
  <w:num w:numId="9">
    <w:abstractNumId w:val="17"/>
  </w:num>
  <w:num w:numId="10">
    <w:abstractNumId w:val="11"/>
  </w:num>
  <w:num w:numId="11">
    <w:abstractNumId w:val="7"/>
  </w:num>
  <w:num w:numId="12">
    <w:abstractNumId w:val="20"/>
  </w:num>
  <w:num w:numId="13">
    <w:abstractNumId w:val="12"/>
  </w:num>
  <w:num w:numId="14">
    <w:abstractNumId w:val="3"/>
  </w:num>
  <w:num w:numId="15">
    <w:abstractNumId w:val="9"/>
  </w:num>
  <w:num w:numId="16">
    <w:abstractNumId w:val="16"/>
  </w:num>
  <w:num w:numId="17">
    <w:abstractNumId w:val="2"/>
  </w:num>
  <w:num w:numId="18">
    <w:abstractNumId w:val="14"/>
  </w:num>
  <w:num w:numId="19">
    <w:abstractNumId w:val="10"/>
  </w:num>
  <w:num w:numId="20">
    <w:abstractNumId w:val="1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596"/>
    <w:rsid w:val="00017B45"/>
    <w:rsid w:val="000606F3"/>
    <w:rsid w:val="000C3471"/>
    <w:rsid w:val="000D2F7F"/>
    <w:rsid w:val="000E305D"/>
    <w:rsid w:val="00135373"/>
    <w:rsid w:val="00180975"/>
    <w:rsid w:val="0018610C"/>
    <w:rsid w:val="00215F8E"/>
    <w:rsid w:val="002908BF"/>
    <w:rsid w:val="00295871"/>
    <w:rsid w:val="002E298C"/>
    <w:rsid w:val="003747AD"/>
    <w:rsid w:val="003A35FB"/>
    <w:rsid w:val="003C0098"/>
    <w:rsid w:val="003F7716"/>
    <w:rsid w:val="004067B5"/>
    <w:rsid w:val="00455E62"/>
    <w:rsid w:val="00460B3E"/>
    <w:rsid w:val="004831F3"/>
    <w:rsid w:val="004A1795"/>
    <w:rsid w:val="00532EDA"/>
    <w:rsid w:val="00563AF6"/>
    <w:rsid w:val="0056473F"/>
    <w:rsid w:val="0058102D"/>
    <w:rsid w:val="005866AF"/>
    <w:rsid w:val="005A0742"/>
    <w:rsid w:val="00613771"/>
    <w:rsid w:val="006641E9"/>
    <w:rsid w:val="006A548B"/>
    <w:rsid w:val="006C348C"/>
    <w:rsid w:val="006F5E26"/>
    <w:rsid w:val="006F70EF"/>
    <w:rsid w:val="0072403B"/>
    <w:rsid w:val="00727F70"/>
    <w:rsid w:val="007459DF"/>
    <w:rsid w:val="00794618"/>
    <w:rsid w:val="007B5CBB"/>
    <w:rsid w:val="007C1815"/>
    <w:rsid w:val="008223DF"/>
    <w:rsid w:val="008A6DB1"/>
    <w:rsid w:val="008C1DE5"/>
    <w:rsid w:val="008F7485"/>
    <w:rsid w:val="009005D6"/>
    <w:rsid w:val="00914837"/>
    <w:rsid w:val="009C00F8"/>
    <w:rsid w:val="009D7D7D"/>
    <w:rsid w:val="009F2F36"/>
    <w:rsid w:val="00A20C2B"/>
    <w:rsid w:val="00A44552"/>
    <w:rsid w:val="00AA6E3A"/>
    <w:rsid w:val="00AB269A"/>
    <w:rsid w:val="00B10596"/>
    <w:rsid w:val="00B5578D"/>
    <w:rsid w:val="00BB520E"/>
    <w:rsid w:val="00BD00F1"/>
    <w:rsid w:val="00BF570A"/>
    <w:rsid w:val="00C6287F"/>
    <w:rsid w:val="00C742AF"/>
    <w:rsid w:val="00C7448E"/>
    <w:rsid w:val="00C837BA"/>
    <w:rsid w:val="00CF4C6B"/>
    <w:rsid w:val="00D0434F"/>
    <w:rsid w:val="00D45F3B"/>
    <w:rsid w:val="00DC7421"/>
    <w:rsid w:val="00DE0523"/>
    <w:rsid w:val="00DE5692"/>
    <w:rsid w:val="00E0074F"/>
    <w:rsid w:val="00E65D53"/>
    <w:rsid w:val="00E8571F"/>
    <w:rsid w:val="00EB26B0"/>
    <w:rsid w:val="00ED0CE9"/>
    <w:rsid w:val="00EF495D"/>
    <w:rsid w:val="00F05C40"/>
    <w:rsid w:val="00F078D9"/>
    <w:rsid w:val="00FF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31424B"/>
  <w15:docId w15:val="{066391C1-D2D4-0043-A633-26E60DFCB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596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ar"/>
    <w:uiPriority w:val="9"/>
    <w:qFormat/>
    <w:rsid w:val="00C7448E"/>
    <w:pPr>
      <w:spacing w:before="100" w:beforeAutospacing="1" w:after="100" w:afterAutospacing="1" w:line="240" w:lineRule="auto"/>
      <w:outlineLvl w:val="0"/>
    </w:pPr>
    <w:rPr>
      <w:rFonts w:ascii="Times New Roman" w:eastAsiaTheme="minorHAnsi" w:hAnsi="Times New Roman"/>
      <w:b/>
      <w:bCs/>
      <w:kern w:val="36"/>
      <w:sz w:val="48"/>
      <w:szCs w:val="48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059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A548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548B"/>
    <w:rPr>
      <w:rFonts w:ascii="Lucida Grande" w:eastAsia="Calibri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A6DB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A6DB1"/>
    <w:rPr>
      <w:color w:val="800080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7448E"/>
    <w:rPr>
      <w:rFonts w:ascii="Times New Roman" w:hAnsi="Times New Roman" w:cs="Times New Roman"/>
      <w:b/>
      <w:bCs/>
      <w:kern w:val="36"/>
      <w:sz w:val="48"/>
      <w:szCs w:val="48"/>
      <w:lang w:val="es-ES_tradnl" w:eastAsia="es-ES"/>
    </w:rPr>
  </w:style>
  <w:style w:type="character" w:customStyle="1" w:styleId="highlight">
    <w:name w:val="highlight"/>
    <w:basedOn w:val="Fuentedeprrafopredeter"/>
    <w:rsid w:val="00C7448E"/>
  </w:style>
  <w:style w:type="paragraph" w:customStyle="1" w:styleId="desc">
    <w:name w:val="desc"/>
    <w:basedOn w:val="Normal"/>
    <w:rsid w:val="00EB26B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0"/>
      <w:szCs w:val="20"/>
      <w:lang w:val="es-ES_tradnl" w:eastAsia="es-ES"/>
    </w:rPr>
  </w:style>
  <w:style w:type="paragraph" w:customStyle="1" w:styleId="details">
    <w:name w:val="details"/>
    <w:basedOn w:val="Normal"/>
    <w:rsid w:val="00EB26B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0"/>
      <w:szCs w:val="20"/>
      <w:lang w:val="es-ES_tradnl" w:eastAsia="es-ES"/>
    </w:rPr>
  </w:style>
  <w:style w:type="character" w:customStyle="1" w:styleId="jrnl">
    <w:name w:val="jrnl"/>
    <w:basedOn w:val="Fuentedeprrafopredeter"/>
    <w:rsid w:val="00EB26B0"/>
  </w:style>
  <w:style w:type="paragraph" w:customStyle="1" w:styleId="Ttulo10">
    <w:name w:val="Título1"/>
    <w:basedOn w:val="Normal"/>
    <w:rsid w:val="00FF63A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F07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078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_tradnl"/>
    </w:rPr>
  </w:style>
  <w:style w:type="character" w:customStyle="1" w:styleId="authors-list-item">
    <w:name w:val="authors-list-item"/>
    <w:basedOn w:val="Fuentedeprrafopredeter"/>
    <w:rsid w:val="009D7D7D"/>
  </w:style>
  <w:style w:type="character" w:customStyle="1" w:styleId="author-sup-separator">
    <w:name w:val="author-sup-separator"/>
    <w:basedOn w:val="Fuentedeprrafopredeter"/>
    <w:rsid w:val="009D7D7D"/>
  </w:style>
  <w:style w:type="character" w:customStyle="1" w:styleId="labs-docsum-authors">
    <w:name w:val="labs-docsum-authors"/>
    <w:basedOn w:val="Fuentedeprrafopredeter"/>
    <w:rsid w:val="009D7D7D"/>
  </w:style>
  <w:style w:type="character" w:customStyle="1" w:styleId="labs-docsum-journal-citation">
    <w:name w:val="labs-docsum-journal-citation"/>
    <w:basedOn w:val="Fuentedeprrafopredeter"/>
    <w:rsid w:val="009D7D7D"/>
  </w:style>
  <w:style w:type="character" w:customStyle="1" w:styleId="comma">
    <w:name w:val="comma"/>
    <w:basedOn w:val="Fuentedeprrafopredeter"/>
    <w:rsid w:val="00180975"/>
  </w:style>
  <w:style w:type="character" w:customStyle="1" w:styleId="period">
    <w:name w:val="period"/>
    <w:basedOn w:val="Fuentedeprrafopredeter"/>
    <w:rsid w:val="00180975"/>
  </w:style>
  <w:style w:type="character" w:customStyle="1" w:styleId="apple-converted-space">
    <w:name w:val="apple-converted-space"/>
    <w:basedOn w:val="Fuentedeprrafopredeter"/>
    <w:rsid w:val="00180975"/>
  </w:style>
  <w:style w:type="character" w:customStyle="1" w:styleId="cit">
    <w:name w:val="cit"/>
    <w:basedOn w:val="Fuentedeprrafopredeter"/>
    <w:rsid w:val="00180975"/>
  </w:style>
  <w:style w:type="character" w:customStyle="1" w:styleId="citation-doi">
    <w:name w:val="citation-doi"/>
    <w:basedOn w:val="Fuentedeprrafopredeter"/>
    <w:rsid w:val="00180975"/>
  </w:style>
  <w:style w:type="character" w:customStyle="1" w:styleId="secondary-date">
    <w:name w:val="secondary-date"/>
    <w:basedOn w:val="Fuentedeprrafopredeter"/>
    <w:rsid w:val="00180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8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0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6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36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24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0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17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9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0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06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9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03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4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178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06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3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6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5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4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?term=Tomson%20RM%5BAuthor%5D&amp;cauthor=true&amp;cauthor_uid=24651337" TargetMode="External"/><Relationship Id="rId13" Type="http://schemas.openxmlformats.org/officeDocument/2006/relationships/hyperlink" Target="https://www.ncbi.nlm.nih.gov/pubmed/3023117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pubmed/?term=Sch%C3%A4fer%20E%5BAuthor%5D&amp;cauthor=true&amp;cauthor_uid=27769676" TargetMode="External"/><Relationship Id="rId12" Type="http://schemas.openxmlformats.org/officeDocument/2006/relationships/hyperlink" Target="https://www.ncbi.nlm.nih.gov/pubmed/?term=Silva%20EJNL%5BAuthor%5D&amp;cauthor=true&amp;cauthor_uid=302311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pubmed/?term=Urban%20K%5BAuthor%5D&amp;cauthor=true&amp;cauthor_uid=27769676" TargetMode="External"/><Relationship Id="rId11" Type="http://schemas.openxmlformats.org/officeDocument/2006/relationships/hyperlink" Target="https://www.ncbi.nlm.nih.gov/pubmed/?term=Melo%20JDSS%5BAuthor%5D&amp;cauthor=true&amp;cauthor_uid=30231174" TargetMode="External"/><Relationship Id="rId5" Type="http://schemas.openxmlformats.org/officeDocument/2006/relationships/hyperlink" Target="https://www.ncbi.nlm.nih.gov/pubmed/?term=Pr%C3%BCllage%20RK%5BAuthor%5D&amp;cauthor=true&amp;cauthor_uid=27769676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ncbi.nlm.nih.gov/pubmed/?term=Castro%20RF%5BAuthor%5D&amp;cauthor=true&amp;cauthor_uid=302311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ubmed/3015049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1072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silvana maggiolo</cp:lastModifiedBy>
  <cp:revision>14</cp:revision>
  <dcterms:created xsi:type="dcterms:W3CDTF">2020-06-16T00:07:00Z</dcterms:created>
  <dcterms:modified xsi:type="dcterms:W3CDTF">2020-06-19T19:02:00Z</dcterms:modified>
</cp:coreProperties>
</file>