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06" w:rsidRPr="00CA6738" w:rsidRDefault="00DF026C" w:rsidP="004002EF">
      <w:pPr>
        <w:rPr>
          <w:sz w:val="24"/>
          <w:szCs w:val="24"/>
        </w:rPr>
      </w:pPr>
      <w:r w:rsidRPr="00DF026C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85pt;margin-top:-11.05pt;width:115.2pt;height:36pt;z-index:251658240" stroked="f">
            <v:textbox style="mso-next-textbox:#_x0000_s1027">
              <w:txbxContent>
                <w:p w:rsidR="004022DA" w:rsidRDefault="004022DA">
                  <w:pPr>
                    <w:rPr>
                      <w:color w:val="0000FF"/>
                      <w:sz w:val="16"/>
                      <w:lang w:val="es-MX"/>
                    </w:rPr>
                  </w:pPr>
                  <w:r>
                    <w:rPr>
                      <w:color w:val="0000FF"/>
                      <w:sz w:val="16"/>
                      <w:lang w:val="es-MX"/>
                    </w:rPr>
                    <w:t>UNIVERSIDAD DE CHILE</w:t>
                  </w:r>
                </w:p>
                <w:p w:rsidR="004022DA" w:rsidRDefault="004022DA">
                  <w:pPr>
                    <w:jc w:val="center"/>
                    <w:rPr>
                      <w:color w:val="0000FF"/>
                      <w:sz w:val="16"/>
                      <w:lang w:val="es-MX"/>
                    </w:rPr>
                  </w:pPr>
                  <w:r>
                    <w:rPr>
                      <w:color w:val="0000FF"/>
                      <w:sz w:val="16"/>
                      <w:lang w:val="es-MX"/>
                    </w:rPr>
                    <w:t>FACULTAD DE MEDICINA</w:t>
                  </w:r>
                </w:p>
                <w:p w:rsidR="004022DA" w:rsidRDefault="004022DA">
                  <w:pPr>
                    <w:jc w:val="center"/>
                    <w:rPr>
                      <w:color w:val="0000FF"/>
                      <w:sz w:val="16"/>
                      <w:lang w:val="es-MX"/>
                    </w:rPr>
                  </w:pPr>
                  <w:r>
                    <w:rPr>
                      <w:color w:val="0000FF"/>
                      <w:sz w:val="16"/>
                      <w:lang w:val="es-MX"/>
                    </w:rPr>
                    <w:t>ESCUELA DE POSTGRADO</w:t>
                  </w:r>
                </w:p>
              </w:txbxContent>
            </v:textbox>
          </v:shape>
        </w:pict>
      </w:r>
      <w:r w:rsidR="00777E3A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-366395</wp:posOffset>
            </wp:positionV>
            <wp:extent cx="457200" cy="768350"/>
            <wp:effectExtent l="19050" t="0" r="0" b="0"/>
            <wp:wrapTopAndBottom/>
            <wp:docPr id="2" name="Imagen 2" descr="logoazu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zul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A32" w:rsidRPr="00CA6738">
        <w:rPr>
          <w:sz w:val="24"/>
          <w:szCs w:val="24"/>
        </w:rPr>
        <w:t xml:space="preserve"> </w:t>
      </w:r>
    </w:p>
    <w:p w:rsidR="00F60506" w:rsidRPr="00CA6738" w:rsidRDefault="00F60506" w:rsidP="00F60506">
      <w:pPr>
        <w:shd w:val="pct15" w:color="000000" w:fill="FFFFFF"/>
        <w:ind w:right="333"/>
        <w:jc w:val="center"/>
        <w:rPr>
          <w:b/>
          <w:sz w:val="24"/>
          <w:szCs w:val="24"/>
        </w:rPr>
      </w:pPr>
      <w:r w:rsidRPr="00CA6738">
        <w:rPr>
          <w:b/>
          <w:sz w:val="24"/>
          <w:szCs w:val="24"/>
        </w:rPr>
        <w:t xml:space="preserve">CURSO  </w:t>
      </w:r>
      <w:r w:rsidR="00FD150A">
        <w:rPr>
          <w:b/>
          <w:sz w:val="24"/>
          <w:szCs w:val="24"/>
        </w:rPr>
        <w:t>OFICIAL POGRAMA TÍTULO DE ESPECIALISTA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2057"/>
        <w:gridCol w:w="5103"/>
        <w:gridCol w:w="2409"/>
        <w:gridCol w:w="70"/>
      </w:tblGrid>
      <w:tr w:rsidR="00F60506" w:rsidRPr="003E6AF6" w:rsidTr="004002EF">
        <w:trPr>
          <w:gridBefore w:val="1"/>
          <w:wBefore w:w="70" w:type="dxa"/>
          <w:cantSplit/>
          <w:trHeight w:val="207"/>
        </w:trPr>
        <w:tc>
          <w:tcPr>
            <w:tcW w:w="9639" w:type="dxa"/>
            <w:gridSpan w:val="4"/>
            <w:vAlign w:val="bottom"/>
          </w:tcPr>
          <w:p w:rsidR="00F60506" w:rsidRPr="003E6AF6" w:rsidRDefault="00F60506" w:rsidP="0007148C">
            <w:pPr>
              <w:jc w:val="center"/>
              <w:rPr>
                <w:rFonts w:ascii="Arial" w:hAnsi="Arial" w:cs="Arial"/>
                <w:spacing w:val="20"/>
                <w:sz w:val="16"/>
                <w:szCs w:val="16"/>
                <w:lang w:val="es-MX"/>
              </w:rPr>
            </w:pPr>
            <w:r w:rsidRPr="003E6AF6">
              <w:rPr>
                <w:rFonts w:ascii="Arial" w:hAnsi="Arial" w:cs="Arial"/>
                <w:spacing w:val="20"/>
                <w:sz w:val="16"/>
                <w:szCs w:val="16"/>
                <w:lang w:val="es-MX"/>
              </w:rPr>
              <w:t>Nombre  Curso</w:t>
            </w:r>
          </w:p>
          <w:p w:rsidR="004002EF" w:rsidRPr="003E6AF6" w:rsidRDefault="004002EF" w:rsidP="0007148C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84"/>
            </w:tblGrid>
            <w:tr w:rsidR="004002EF" w:rsidRPr="003C6B9A" w:rsidTr="00C76A66">
              <w:trPr>
                <w:trHeight w:val="341"/>
              </w:trPr>
              <w:tc>
                <w:tcPr>
                  <w:tcW w:w="9484" w:type="dxa"/>
                </w:tcPr>
                <w:p w:rsidR="004002EF" w:rsidRPr="00C76A66" w:rsidRDefault="004002EF" w:rsidP="00C76A66">
                  <w:pPr>
                    <w:jc w:val="center"/>
                    <w:rPr>
                      <w:rFonts w:ascii="Arial" w:hAnsi="Arial" w:cs="Arial"/>
                      <w:b/>
                      <w:spacing w:val="20"/>
                      <w:sz w:val="22"/>
                      <w:szCs w:val="22"/>
                    </w:rPr>
                  </w:pPr>
                  <w:r w:rsidRPr="003C6B9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BASES DE </w:t>
                  </w:r>
                  <w:smartTag w:uri="urn:schemas-microsoft-com:office:smarttags" w:element="PersonName">
                    <w:smartTagPr>
                      <w:attr w:name="ProductID" w:val="LA METODOLOGÍA DE"/>
                    </w:smartTagPr>
                    <w:r w:rsidRPr="003C6B9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LA METODOLOGÍA DE</w:t>
                    </w:r>
                  </w:smartTag>
                  <w:r w:rsidRPr="003C6B9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INVESTIGACIÓN EN"/>
                    </w:smartTagPr>
                    <w:r w:rsidRPr="003C6B9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LA INVESTIGACIÓN EN</w:t>
                    </w:r>
                  </w:smartTag>
                  <w:r w:rsidRPr="003C6B9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LA PRÁCTICA CLÍNICA</w:t>
                  </w:r>
                </w:p>
              </w:tc>
            </w:tr>
          </w:tbl>
          <w:p w:rsidR="004002EF" w:rsidRPr="003E6AF6" w:rsidRDefault="004002EF" w:rsidP="0007148C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  <w:lang w:val="es-MX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371"/>
              <w:gridCol w:w="2371"/>
              <w:gridCol w:w="2371"/>
              <w:gridCol w:w="2371"/>
            </w:tblGrid>
            <w:tr w:rsidR="004002EF" w:rsidRPr="003C6B9A" w:rsidTr="003C6B9A">
              <w:trPr>
                <w:trHeight w:val="451"/>
              </w:trPr>
              <w:tc>
                <w:tcPr>
                  <w:tcW w:w="2371" w:type="dxa"/>
                  <w:tcBorders>
                    <w:right w:val="single" w:sz="4" w:space="0" w:color="auto"/>
                  </w:tcBorders>
                </w:tcPr>
                <w:p w:rsidR="004002EF" w:rsidRPr="003C6B9A" w:rsidRDefault="004002EF" w:rsidP="003C6B9A">
                  <w:pPr>
                    <w:jc w:val="right"/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</w:pPr>
                </w:p>
                <w:p w:rsidR="004002EF" w:rsidRPr="003C6B9A" w:rsidRDefault="004002EF" w:rsidP="003C6B9A">
                  <w:pPr>
                    <w:jc w:val="right"/>
                    <w:rPr>
                      <w:rFonts w:ascii="Arial" w:hAnsi="Arial" w:cs="Arial"/>
                      <w:b/>
                      <w:spacing w:val="20"/>
                      <w:sz w:val="22"/>
                      <w:szCs w:val="22"/>
                      <w:lang w:val="es-MX"/>
                    </w:rPr>
                  </w:pPr>
                  <w:r w:rsidRPr="003C6B9A">
                    <w:rPr>
                      <w:rFonts w:ascii="Arial" w:hAnsi="Arial" w:cs="Arial"/>
                      <w:b/>
                      <w:spacing w:val="20"/>
                      <w:sz w:val="22"/>
                      <w:szCs w:val="22"/>
                      <w:lang w:val="es-MX"/>
                    </w:rPr>
                    <w:t>SEMESTRE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2EF" w:rsidRPr="003C6B9A" w:rsidRDefault="004002EF" w:rsidP="003C6B9A">
                  <w:pPr>
                    <w:jc w:val="center"/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</w:pPr>
                </w:p>
                <w:p w:rsidR="004002EF" w:rsidRPr="003C6B9A" w:rsidRDefault="004002EF" w:rsidP="003C6B9A">
                  <w:pPr>
                    <w:jc w:val="center"/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</w:pPr>
                  <w:r w:rsidRPr="003C6B9A"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  <w:t>2º</w:t>
                  </w:r>
                </w:p>
              </w:tc>
              <w:tc>
                <w:tcPr>
                  <w:tcW w:w="23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02EF" w:rsidRPr="003C6B9A" w:rsidRDefault="004002EF" w:rsidP="003C6B9A">
                  <w:pPr>
                    <w:jc w:val="center"/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</w:pPr>
                </w:p>
                <w:p w:rsidR="004002EF" w:rsidRPr="003C6B9A" w:rsidRDefault="004002EF" w:rsidP="003C6B9A">
                  <w:pPr>
                    <w:jc w:val="center"/>
                    <w:rPr>
                      <w:rFonts w:ascii="Arial" w:hAnsi="Arial" w:cs="Arial"/>
                      <w:b/>
                      <w:spacing w:val="20"/>
                      <w:sz w:val="22"/>
                      <w:szCs w:val="22"/>
                      <w:lang w:val="es-MX"/>
                    </w:rPr>
                  </w:pPr>
                  <w:r w:rsidRPr="003C6B9A">
                    <w:rPr>
                      <w:rFonts w:ascii="Arial" w:hAnsi="Arial" w:cs="Arial"/>
                      <w:b/>
                      <w:spacing w:val="20"/>
                      <w:sz w:val="22"/>
                      <w:szCs w:val="22"/>
                      <w:lang w:val="es-MX"/>
                    </w:rPr>
                    <w:t>AÑO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2EF" w:rsidRPr="003C6B9A" w:rsidRDefault="004002EF" w:rsidP="003C6B9A">
                  <w:pPr>
                    <w:jc w:val="center"/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</w:pPr>
                </w:p>
                <w:p w:rsidR="004002EF" w:rsidRPr="003C6B9A" w:rsidRDefault="004002EF" w:rsidP="003C6B9A">
                  <w:pPr>
                    <w:jc w:val="center"/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</w:pPr>
                  <w:r w:rsidRPr="003C6B9A"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  <w:t>20</w:t>
                  </w:r>
                  <w:r w:rsidR="00916CE0"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  <w:t>1</w:t>
                  </w:r>
                  <w:r w:rsidR="00E767AD">
                    <w:rPr>
                      <w:rFonts w:ascii="Arial" w:hAnsi="Arial" w:cs="Arial"/>
                      <w:spacing w:val="20"/>
                      <w:sz w:val="22"/>
                      <w:szCs w:val="22"/>
                      <w:lang w:val="es-MX"/>
                    </w:rPr>
                    <w:t>9</w:t>
                  </w:r>
                </w:p>
              </w:tc>
            </w:tr>
          </w:tbl>
          <w:p w:rsidR="004002EF" w:rsidRPr="003E6AF6" w:rsidRDefault="004002EF" w:rsidP="0007148C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  <w:lang w:val="es-MX"/>
              </w:rPr>
            </w:pPr>
          </w:p>
        </w:tc>
      </w:tr>
      <w:tr w:rsidR="00CE7087" w:rsidRPr="00CA6738" w:rsidTr="004002EF">
        <w:trPr>
          <w:gridAfter w:val="1"/>
          <w:wAfter w:w="70" w:type="dxa"/>
          <w:trHeight w:val="33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87" w:rsidRPr="00CA6738" w:rsidRDefault="004002EF" w:rsidP="00C60B0E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>
              <w:rPr>
                <w:b/>
                <w:smallCaps/>
                <w:sz w:val="24"/>
                <w:szCs w:val="24"/>
                <w:lang w:val="es-MX"/>
              </w:rPr>
              <w:t>P</w:t>
            </w:r>
            <w:r w:rsidR="00CE7087" w:rsidRPr="00CA6738">
              <w:rPr>
                <w:b/>
                <w:smallCaps/>
                <w:sz w:val="24"/>
                <w:szCs w:val="24"/>
                <w:lang w:val="es-MX"/>
              </w:rPr>
              <w:t>rof. Encargado</w:t>
            </w:r>
            <w:r w:rsidR="00A467E6">
              <w:rPr>
                <w:b/>
                <w:smallCaps/>
                <w:sz w:val="24"/>
                <w:szCs w:val="24"/>
                <w:lang w:val="es-MX"/>
              </w:rPr>
              <w:t>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9" w:rsidRPr="00CA6738" w:rsidRDefault="004707A9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Yalda Lucero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A9" w:rsidRPr="00CA6738" w:rsidRDefault="004707A9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9.900.026-0</w:t>
            </w:r>
          </w:p>
        </w:tc>
      </w:tr>
      <w:tr w:rsidR="00873194" w:rsidRPr="00CA6738" w:rsidTr="004002EF">
        <w:trPr>
          <w:gridAfter w:val="1"/>
          <w:wAfter w:w="70" w:type="dxa"/>
          <w:trHeight w:val="207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bottom"/>
          </w:tcPr>
          <w:p w:rsidR="00873194" w:rsidRPr="00CA6738" w:rsidRDefault="00873194" w:rsidP="00C60B0E">
            <w:pPr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bottom"/>
          </w:tcPr>
          <w:p w:rsidR="00873194" w:rsidRPr="004002EF" w:rsidRDefault="00CE7087" w:rsidP="00C60B0E">
            <w:pPr>
              <w:rPr>
                <w:spacing w:val="20"/>
                <w:sz w:val="16"/>
                <w:szCs w:val="16"/>
                <w:lang w:val="es-MX"/>
              </w:rPr>
            </w:pPr>
            <w:r w:rsidRPr="004002EF">
              <w:rPr>
                <w:spacing w:val="20"/>
                <w:sz w:val="16"/>
                <w:szCs w:val="16"/>
                <w:lang w:val="es-MX"/>
              </w:rPr>
              <w:t xml:space="preserve">      </w:t>
            </w:r>
            <w:r w:rsidR="004002EF">
              <w:rPr>
                <w:spacing w:val="20"/>
                <w:sz w:val="16"/>
                <w:szCs w:val="16"/>
                <w:lang w:val="es-MX"/>
              </w:rPr>
              <w:t xml:space="preserve">                           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 xml:space="preserve"> </w:t>
            </w:r>
            <w:r w:rsidR="00873194" w:rsidRPr="004002EF">
              <w:rPr>
                <w:spacing w:val="20"/>
                <w:sz w:val="16"/>
                <w:szCs w:val="16"/>
                <w:lang w:val="es-MX"/>
              </w:rPr>
              <w:t xml:space="preserve">Nombre </w:t>
            </w:r>
            <w:r w:rsidR="00F60506" w:rsidRPr="004002EF">
              <w:rPr>
                <w:spacing w:val="20"/>
                <w:sz w:val="16"/>
                <w:szCs w:val="16"/>
                <w:lang w:val="es-MX"/>
              </w:rPr>
              <w:t xml:space="preserve">                                          Cédula Identidad 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 xml:space="preserve">                                                      </w:t>
            </w:r>
          </w:p>
        </w:tc>
      </w:tr>
      <w:tr w:rsidR="00F60506" w:rsidRPr="00CA6738" w:rsidTr="004002EF">
        <w:trPr>
          <w:gridAfter w:val="1"/>
          <w:wAfter w:w="70" w:type="dxa"/>
          <w:trHeight w:val="207"/>
        </w:trPr>
        <w:tc>
          <w:tcPr>
            <w:tcW w:w="2127" w:type="dxa"/>
            <w:gridSpan w:val="2"/>
            <w:vAlign w:val="bottom"/>
          </w:tcPr>
          <w:p w:rsidR="00F60506" w:rsidRPr="00CA6738" w:rsidRDefault="00F60506" w:rsidP="00C60B0E">
            <w:pPr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7512" w:type="dxa"/>
            <w:gridSpan w:val="2"/>
            <w:vAlign w:val="bottom"/>
          </w:tcPr>
          <w:p w:rsidR="00F60506" w:rsidRPr="00CA6738" w:rsidRDefault="00F60506" w:rsidP="00C60B0E">
            <w:pPr>
              <w:rPr>
                <w:spacing w:val="20"/>
                <w:sz w:val="24"/>
                <w:szCs w:val="24"/>
                <w:lang w:val="es-MX"/>
              </w:rPr>
            </w:pPr>
          </w:p>
        </w:tc>
      </w:tr>
      <w:tr w:rsidR="00873194" w:rsidRPr="00CA6738" w:rsidTr="004002EF">
        <w:trPr>
          <w:gridBefore w:val="1"/>
          <w:wBefore w:w="70" w:type="dxa"/>
          <w:cantSplit/>
          <w:trHeight w:val="33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7A9" w:rsidRDefault="00892D9D" w:rsidP="00C60B0E">
            <w:pPr>
              <w:ind w:right="-466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Neurología Pediátrica</w:t>
            </w:r>
          </w:p>
          <w:p w:rsidR="00892D9D" w:rsidRPr="00CA6738" w:rsidRDefault="00892D9D" w:rsidP="00E767AD">
            <w:pPr>
              <w:ind w:right="-466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(abierto a otros programas de especialidades </w:t>
            </w:r>
            <w:r w:rsidR="00E767AD">
              <w:rPr>
                <w:i/>
                <w:sz w:val="24"/>
                <w:szCs w:val="24"/>
                <w:lang w:val="es-MX"/>
              </w:rPr>
              <w:t>primarias y derivadas</w:t>
            </w:r>
            <w:r>
              <w:rPr>
                <w:i/>
                <w:sz w:val="24"/>
                <w:szCs w:val="24"/>
                <w:lang w:val="es-MX"/>
              </w:rPr>
              <w:t>)</w:t>
            </w:r>
          </w:p>
        </w:tc>
      </w:tr>
      <w:tr w:rsidR="00873194" w:rsidRPr="00CA6738" w:rsidTr="004002EF">
        <w:trPr>
          <w:gridBefore w:val="1"/>
          <w:wBefore w:w="70" w:type="dxa"/>
          <w:cantSplit/>
          <w:trHeight w:val="207"/>
        </w:trPr>
        <w:tc>
          <w:tcPr>
            <w:tcW w:w="9639" w:type="dxa"/>
            <w:gridSpan w:val="4"/>
            <w:shd w:val="pct15" w:color="000000" w:fill="FFFFFF"/>
            <w:vAlign w:val="center"/>
          </w:tcPr>
          <w:p w:rsidR="00873194" w:rsidRPr="004002EF" w:rsidRDefault="00892D9D" w:rsidP="00C60B0E">
            <w:pPr>
              <w:jc w:val="center"/>
              <w:rPr>
                <w:b/>
                <w:spacing w:val="20"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pacing w:val="20"/>
                <w:sz w:val="14"/>
                <w:lang w:val="es-MX"/>
              </w:rPr>
              <w:t>Programa de especialista al que pertenece el curso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43"/>
        <w:gridCol w:w="992"/>
        <w:gridCol w:w="4961"/>
      </w:tblGrid>
      <w:tr w:rsidR="00873194" w:rsidRPr="00CA6738">
        <w:trPr>
          <w:cantSplit/>
          <w:trHeight w:val="336"/>
        </w:trPr>
        <w:tc>
          <w:tcPr>
            <w:tcW w:w="1843" w:type="dxa"/>
            <w:vAlign w:val="center"/>
          </w:tcPr>
          <w:p w:rsidR="00873194" w:rsidRPr="00CA6738" w:rsidRDefault="00873194" w:rsidP="00C60B0E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A9" w:rsidRPr="00CA6738" w:rsidRDefault="000F647F" w:rsidP="004707A9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9 7330860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73194" w:rsidRPr="00CA6738" w:rsidRDefault="00873194" w:rsidP="00C60B0E">
            <w:pPr>
              <w:jc w:val="right"/>
              <w:rPr>
                <w:b/>
                <w:smallCaps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E-mail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4707A9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ylucero</w:t>
            </w:r>
            <w:r w:rsidR="00B71D98" w:rsidRPr="00CA6738">
              <w:rPr>
                <w:i/>
                <w:sz w:val="24"/>
                <w:szCs w:val="24"/>
                <w:lang w:val="es-MX"/>
              </w:rPr>
              <w:t>@med.uchile.cl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796"/>
      </w:tblGrid>
      <w:tr w:rsidR="00873194" w:rsidRPr="00CA6738">
        <w:trPr>
          <w:trHeight w:val="336"/>
        </w:trPr>
        <w:tc>
          <w:tcPr>
            <w:tcW w:w="1843" w:type="dxa"/>
            <w:vAlign w:val="center"/>
          </w:tcPr>
          <w:p w:rsidR="00873194" w:rsidRPr="00CA6738" w:rsidRDefault="00873194" w:rsidP="00C60B0E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Tipo de Curso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F328A0" w:rsidP="00C60B0E">
            <w:pPr>
              <w:jc w:val="center"/>
              <w:rPr>
                <w:i/>
                <w:sz w:val="24"/>
                <w:szCs w:val="24"/>
                <w:lang w:val="es-MX"/>
              </w:rPr>
            </w:pPr>
            <w:r w:rsidRPr="00CA6738">
              <w:rPr>
                <w:i/>
                <w:sz w:val="24"/>
                <w:szCs w:val="24"/>
                <w:lang w:val="es-MX"/>
              </w:rPr>
              <w:t>Básico</w:t>
            </w:r>
          </w:p>
        </w:tc>
      </w:tr>
      <w:tr w:rsidR="00873194" w:rsidRPr="00CA6738">
        <w:trPr>
          <w:trHeight w:val="207"/>
        </w:trPr>
        <w:tc>
          <w:tcPr>
            <w:tcW w:w="1843" w:type="dxa"/>
            <w:vAlign w:val="bottom"/>
          </w:tcPr>
          <w:p w:rsidR="00873194" w:rsidRPr="00CA6738" w:rsidRDefault="00873194" w:rsidP="00C60B0E">
            <w:pPr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7796" w:type="dxa"/>
            <w:vAlign w:val="bottom"/>
          </w:tcPr>
          <w:p w:rsidR="00873194" w:rsidRPr="004002EF" w:rsidRDefault="00873194" w:rsidP="00C60B0E">
            <w:pPr>
              <w:jc w:val="center"/>
              <w:rPr>
                <w:spacing w:val="20"/>
                <w:sz w:val="16"/>
                <w:szCs w:val="16"/>
                <w:lang w:val="es-MX"/>
              </w:rPr>
            </w:pPr>
            <w:r w:rsidRPr="004002EF">
              <w:rPr>
                <w:spacing w:val="20"/>
                <w:sz w:val="16"/>
                <w:szCs w:val="16"/>
                <w:lang w:val="es-MX"/>
              </w:rPr>
              <w:t>(</w:t>
            </w:r>
            <w:r w:rsidR="00121477" w:rsidRPr="004002EF">
              <w:rPr>
                <w:spacing w:val="20"/>
                <w:sz w:val="16"/>
                <w:szCs w:val="16"/>
                <w:lang w:val="es-MX"/>
              </w:rPr>
              <w:t>Básico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 xml:space="preserve">, Avanzado, </w:t>
            </w:r>
            <w:r w:rsidR="00121477" w:rsidRPr="004002EF">
              <w:rPr>
                <w:spacing w:val="20"/>
                <w:sz w:val="16"/>
                <w:szCs w:val="16"/>
                <w:lang w:val="es-MX"/>
              </w:rPr>
              <w:t>Complementario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>, Seminarios Bibliográficos, Formación General)</w:t>
            </w:r>
          </w:p>
        </w:tc>
      </w:tr>
    </w:tbl>
    <w:p w:rsidR="00121477" w:rsidRPr="00CA6738" w:rsidRDefault="00121477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7E16E1" w:rsidRPr="00EB15F9" w:rsidTr="00EB15F9">
        <w:tc>
          <w:tcPr>
            <w:tcW w:w="3544" w:type="dxa"/>
          </w:tcPr>
          <w:p w:rsidR="007E16E1" w:rsidRPr="00EB15F9" w:rsidRDefault="007E16E1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EB15F9">
              <w:rPr>
                <w:b/>
                <w:smallCaps/>
                <w:sz w:val="24"/>
                <w:szCs w:val="24"/>
                <w:lang w:val="es-MX"/>
              </w:rPr>
              <w:t>Clases</w:t>
            </w:r>
          </w:p>
        </w:tc>
        <w:tc>
          <w:tcPr>
            <w:tcW w:w="6095" w:type="dxa"/>
          </w:tcPr>
          <w:p w:rsidR="007E16E1" w:rsidRPr="00EB15F9" w:rsidRDefault="00D01174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>
              <w:rPr>
                <w:b/>
                <w:smallCaps/>
                <w:sz w:val="24"/>
                <w:szCs w:val="24"/>
                <w:lang w:val="es-MX"/>
              </w:rPr>
              <w:t>18</w:t>
            </w:r>
            <w:r w:rsidR="007E16E1" w:rsidRPr="00EB15F9">
              <w:rPr>
                <w:b/>
                <w:smallCaps/>
                <w:sz w:val="24"/>
                <w:szCs w:val="24"/>
                <w:lang w:val="es-MX"/>
              </w:rPr>
              <w:t xml:space="preserve"> hrs.</w:t>
            </w:r>
          </w:p>
        </w:tc>
      </w:tr>
      <w:tr w:rsidR="007E16E1" w:rsidRPr="00EB15F9" w:rsidTr="00EB15F9">
        <w:tc>
          <w:tcPr>
            <w:tcW w:w="3544" w:type="dxa"/>
          </w:tcPr>
          <w:p w:rsidR="007E16E1" w:rsidRPr="00EB15F9" w:rsidRDefault="007E16E1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EB15F9">
              <w:rPr>
                <w:b/>
                <w:smallCaps/>
                <w:sz w:val="24"/>
                <w:szCs w:val="24"/>
                <w:lang w:val="es-MX"/>
              </w:rPr>
              <w:t>Seminarios</w:t>
            </w:r>
          </w:p>
        </w:tc>
        <w:tc>
          <w:tcPr>
            <w:tcW w:w="6095" w:type="dxa"/>
          </w:tcPr>
          <w:p w:rsidR="007E16E1" w:rsidRPr="00EB15F9" w:rsidRDefault="00E767AD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>
              <w:rPr>
                <w:b/>
                <w:smallCaps/>
                <w:sz w:val="24"/>
                <w:szCs w:val="24"/>
                <w:lang w:val="es-MX"/>
              </w:rPr>
              <w:t>7</w:t>
            </w:r>
            <w:r w:rsidR="007E16E1" w:rsidRPr="00EB15F9">
              <w:rPr>
                <w:b/>
                <w:smallCaps/>
                <w:sz w:val="24"/>
                <w:szCs w:val="24"/>
                <w:lang w:val="es-MX"/>
              </w:rPr>
              <w:t xml:space="preserve"> hrs.</w:t>
            </w:r>
          </w:p>
        </w:tc>
      </w:tr>
      <w:tr w:rsidR="007E16E1" w:rsidRPr="00EB15F9" w:rsidTr="00EB15F9">
        <w:tc>
          <w:tcPr>
            <w:tcW w:w="3544" w:type="dxa"/>
          </w:tcPr>
          <w:p w:rsidR="007E16E1" w:rsidRPr="00EB15F9" w:rsidRDefault="007E16E1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EB15F9">
              <w:rPr>
                <w:b/>
                <w:smallCaps/>
                <w:sz w:val="24"/>
                <w:szCs w:val="24"/>
                <w:lang w:val="es-MX"/>
              </w:rPr>
              <w:t>Pruebas</w:t>
            </w:r>
          </w:p>
        </w:tc>
        <w:tc>
          <w:tcPr>
            <w:tcW w:w="6095" w:type="dxa"/>
          </w:tcPr>
          <w:p w:rsidR="007E16E1" w:rsidRPr="00EB15F9" w:rsidRDefault="005079BB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>
              <w:rPr>
                <w:b/>
                <w:smallCaps/>
                <w:sz w:val="24"/>
                <w:szCs w:val="24"/>
                <w:lang w:val="es-MX"/>
              </w:rPr>
              <w:t>--</w:t>
            </w:r>
          </w:p>
        </w:tc>
      </w:tr>
      <w:tr w:rsidR="007E16E1" w:rsidRPr="00EB15F9" w:rsidTr="00EB15F9">
        <w:tc>
          <w:tcPr>
            <w:tcW w:w="3544" w:type="dxa"/>
          </w:tcPr>
          <w:p w:rsidR="007E16E1" w:rsidRPr="00EB15F9" w:rsidRDefault="007E16E1" w:rsidP="00D01174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EB15F9">
              <w:rPr>
                <w:b/>
                <w:smallCaps/>
                <w:sz w:val="24"/>
                <w:szCs w:val="24"/>
                <w:lang w:val="es-MX"/>
              </w:rPr>
              <w:t>Trabajo</w:t>
            </w:r>
            <w:r w:rsidR="00D01174">
              <w:rPr>
                <w:b/>
                <w:smallCaps/>
                <w:sz w:val="24"/>
                <w:szCs w:val="24"/>
                <w:lang w:val="es-MX"/>
              </w:rPr>
              <w:t xml:space="preserve"> Personal</w:t>
            </w:r>
          </w:p>
        </w:tc>
        <w:tc>
          <w:tcPr>
            <w:tcW w:w="6095" w:type="dxa"/>
          </w:tcPr>
          <w:p w:rsidR="007E16E1" w:rsidRPr="00EB15F9" w:rsidRDefault="00D01174" w:rsidP="00EB15F9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>
              <w:rPr>
                <w:b/>
                <w:smallCaps/>
                <w:sz w:val="24"/>
                <w:szCs w:val="24"/>
                <w:lang w:val="es-MX"/>
              </w:rPr>
              <w:t>75</w:t>
            </w:r>
            <w:r w:rsidR="007E16E1" w:rsidRPr="00EB15F9">
              <w:rPr>
                <w:b/>
                <w:smallCaps/>
                <w:sz w:val="24"/>
                <w:szCs w:val="24"/>
                <w:lang w:val="es-MX"/>
              </w:rPr>
              <w:t xml:space="preserve"> hrs.</w:t>
            </w:r>
          </w:p>
        </w:tc>
      </w:tr>
    </w:tbl>
    <w:p w:rsidR="007E16E1" w:rsidRPr="00CA6738" w:rsidRDefault="007E16E1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95"/>
      </w:tblGrid>
      <w:tr w:rsidR="00121477" w:rsidRPr="00CA6738" w:rsidTr="00121477">
        <w:trPr>
          <w:trHeight w:val="336"/>
        </w:trPr>
        <w:tc>
          <w:tcPr>
            <w:tcW w:w="3544" w:type="dxa"/>
            <w:vAlign w:val="center"/>
          </w:tcPr>
          <w:p w:rsidR="00121477" w:rsidRPr="00CA6738" w:rsidRDefault="00121477" w:rsidP="00C60B0E">
            <w:pPr>
              <w:pStyle w:val="Ttulo1"/>
              <w:rPr>
                <w:rFonts w:ascii="Times New Roman" w:hAnsi="Times New Roman"/>
                <w:sz w:val="24"/>
                <w:szCs w:val="24"/>
              </w:rPr>
            </w:pPr>
            <w:r w:rsidRPr="00CA6738">
              <w:rPr>
                <w:rFonts w:ascii="Times New Roman" w:hAnsi="Times New Roman"/>
                <w:sz w:val="24"/>
                <w:szCs w:val="24"/>
              </w:rPr>
              <w:t>Nº horas Presenciales</w:t>
            </w:r>
          </w:p>
        </w:tc>
        <w:tc>
          <w:tcPr>
            <w:tcW w:w="6095" w:type="dxa"/>
            <w:vAlign w:val="center"/>
          </w:tcPr>
          <w:p w:rsidR="00121477" w:rsidRPr="00CA6738" w:rsidRDefault="000F647F" w:rsidP="00C60B0E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2</w:t>
            </w:r>
            <w:r w:rsidR="00E767AD">
              <w:rPr>
                <w:i/>
                <w:sz w:val="24"/>
                <w:szCs w:val="24"/>
                <w:lang w:val="es-MX"/>
              </w:rPr>
              <w:t>5</w:t>
            </w:r>
          </w:p>
        </w:tc>
      </w:tr>
      <w:tr w:rsidR="00121477" w:rsidRPr="00CA6738" w:rsidTr="00DA1C1D">
        <w:trPr>
          <w:trHeight w:val="207"/>
        </w:trPr>
        <w:tc>
          <w:tcPr>
            <w:tcW w:w="3544" w:type="dxa"/>
            <w:vAlign w:val="center"/>
          </w:tcPr>
          <w:p w:rsidR="00121477" w:rsidRPr="00CA6738" w:rsidRDefault="00121477" w:rsidP="00C60B0E">
            <w:pPr>
              <w:pStyle w:val="Ttulo1"/>
              <w:rPr>
                <w:rFonts w:ascii="Times New Roman" w:hAnsi="Times New Roman"/>
                <w:sz w:val="24"/>
                <w:szCs w:val="24"/>
              </w:rPr>
            </w:pPr>
            <w:r w:rsidRPr="00CA6738">
              <w:rPr>
                <w:rFonts w:ascii="Times New Roman" w:hAnsi="Times New Roman"/>
                <w:sz w:val="24"/>
                <w:szCs w:val="24"/>
              </w:rPr>
              <w:t>Nº horas NO Presenciales</w:t>
            </w:r>
          </w:p>
        </w:tc>
        <w:tc>
          <w:tcPr>
            <w:tcW w:w="6095" w:type="dxa"/>
            <w:vAlign w:val="bottom"/>
          </w:tcPr>
          <w:p w:rsidR="00121477" w:rsidRPr="00CA6738" w:rsidRDefault="00D01174" w:rsidP="00C60B0E">
            <w:pPr>
              <w:jc w:val="center"/>
              <w:rPr>
                <w:spacing w:val="20"/>
                <w:sz w:val="24"/>
                <w:szCs w:val="24"/>
                <w:lang w:val="es-MX"/>
              </w:rPr>
            </w:pPr>
            <w:r>
              <w:rPr>
                <w:spacing w:val="20"/>
                <w:sz w:val="24"/>
                <w:szCs w:val="24"/>
                <w:lang w:val="es-MX"/>
              </w:rPr>
              <w:t>75</w:t>
            </w:r>
          </w:p>
        </w:tc>
      </w:tr>
      <w:tr w:rsidR="00121477" w:rsidRPr="00CA6738" w:rsidTr="00121477">
        <w:trPr>
          <w:trHeight w:val="207"/>
        </w:trPr>
        <w:tc>
          <w:tcPr>
            <w:tcW w:w="3544" w:type="dxa"/>
            <w:vAlign w:val="bottom"/>
          </w:tcPr>
          <w:p w:rsidR="00121477" w:rsidRPr="00CA6738" w:rsidRDefault="00121477" w:rsidP="00C60B0E">
            <w:pPr>
              <w:pStyle w:val="Ttulo1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CA6738">
              <w:rPr>
                <w:rFonts w:ascii="Times New Roman" w:hAnsi="Times New Roman"/>
                <w:sz w:val="24"/>
                <w:szCs w:val="24"/>
              </w:rPr>
              <w:t>Nº horas totales</w:t>
            </w:r>
          </w:p>
        </w:tc>
        <w:tc>
          <w:tcPr>
            <w:tcW w:w="6095" w:type="dxa"/>
            <w:vAlign w:val="bottom"/>
          </w:tcPr>
          <w:p w:rsidR="00121477" w:rsidRPr="00CA6738" w:rsidRDefault="00E767AD" w:rsidP="005079BB">
            <w:pPr>
              <w:jc w:val="center"/>
              <w:rPr>
                <w:b/>
                <w:bCs/>
                <w:spacing w:val="20"/>
                <w:sz w:val="24"/>
                <w:szCs w:val="24"/>
                <w:lang w:val="es-MX"/>
              </w:rPr>
            </w:pPr>
            <w:r>
              <w:rPr>
                <w:b/>
                <w:bCs/>
                <w:spacing w:val="20"/>
                <w:sz w:val="24"/>
                <w:szCs w:val="24"/>
                <w:lang w:val="es-MX"/>
              </w:rPr>
              <w:t>100</w:t>
            </w:r>
          </w:p>
        </w:tc>
      </w:tr>
      <w:tr w:rsidR="009E36A1" w:rsidRPr="00CA6738" w:rsidTr="00121477">
        <w:trPr>
          <w:trHeight w:val="207"/>
        </w:trPr>
        <w:tc>
          <w:tcPr>
            <w:tcW w:w="3544" w:type="dxa"/>
            <w:vAlign w:val="bottom"/>
          </w:tcPr>
          <w:p w:rsidR="009E36A1" w:rsidRPr="00CA6738" w:rsidRDefault="009E36A1" w:rsidP="00C60B0E">
            <w:pPr>
              <w:pStyle w:val="Ttulo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de asistencia requerido para aprobación</w:t>
            </w:r>
          </w:p>
        </w:tc>
        <w:tc>
          <w:tcPr>
            <w:tcW w:w="6095" w:type="dxa"/>
            <w:vAlign w:val="bottom"/>
          </w:tcPr>
          <w:p w:rsidR="009E36A1" w:rsidRDefault="00C01BCA" w:rsidP="005079BB">
            <w:pPr>
              <w:jc w:val="center"/>
              <w:rPr>
                <w:b/>
                <w:bCs/>
                <w:spacing w:val="20"/>
                <w:sz w:val="24"/>
                <w:szCs w:val="24"/>
                <w:lang w:val="es-MX"/>
              </w:rPr>
            </w:pPr>
            <w:r>
              <w:rPr>
                <w:b/>
                <w:bCs/>
                <w:spacing w:val="20"/>
                <w:sz w:val="24"/>
                <w:szCs w:val="24"/>
                <w:lang w:val="es-MX"/>
              </w:rPr>
              <w:t>90</w:t>
            </w:r>
            <w:r w:rsidR="009E36A1">
              <w:rPr>
                <w:b/>
                <w:bCs/>
                <w:spacing w:val="20"/>
                <w:sz w:val="24"/>
                <w:szCs w:val="24"/>
                <w:lang w:val="es-MX"/>
              </w:rPr>
              <w:t>% (11 de las 12 sesiones)</w:t>
            </w:r>
          </w:p>
        </w:tc>
      </w:tr>
    </w:tbl>
    <w:p w:rsidR="00121477" w:rsidRPr="00CA6738" w:rsidRDefault="00121477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898"/>
        <w:gridCol w:w="3898"/>
      </w:tblGrid>
      <w:tr w:rsidR="00873194" w:rsidRPr="00CA6738">
        <w:trPr>
          <w:trHeight w:val="336"/>
        </w:trPr>
        <w:tc>
          <w:tcPr>
            <w:tcW w:w="1843" w:type="dxa"/>
            <w:vAlign w:val="center"/>
          </w:tcPr>
          <w:p w:rsidR="00873194" w:rsidRPr="00CA6738" w:rsidRDefault="00873194" w:rsidP="00C60B0E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Créditos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99568D" w:rsidP="00C60B0E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3</w:t>
            </w:r>
          </w:p>
        </w:tc>
      </w:tr>
      <w:tr w:rsidR="00873194" w:rsidRPr="004002EF">
        <w:trPr>
          <w:trHeight w:val="207"/>
        </w:trPr>
        <w:tc>
          <w:tcPr>
            <w:tcW w:w="1843" w:type="dxa"/>
            <w:vAlign w:val="bottom"/>
          </w:tcPr>
          <w:p w:rsidR="00873194" w:rsidRPr="00CA6738" w:rsidRDefault="00873194" w:rsidP="00C60B0E">
            <w:pPr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7796" w:type="dxa"/>
            <w:gridSpan w:val="2"/>
            <w:vAlign w:val="bottom"/>
          </w:tcPr>
          <w:p w:rsidR="00873194" w:rsidRDefault="00873194" w:rsidP="00C60B0E">
            <w:pPr>
              <w:jc w:val="center"/>
              <w:rPr>
                <w:spacing w:val="20"/>
                <w:sz w:val="16"/>
                <w:szCs w:val="16"/>
                <w:lang w:val="es-MX"/>
              </w:rPr>
            </w:pPr>
            <w:r w:rsidRPr="004002EF">
              <w:rPr>
                <w:spacing w:val="20"/>
                <w:sz w:val="16"/>
                <w:szCs w:val="16"/>
                <w:lang w:val="es-MX"/>
              </w:rPr>
              <w:t xml:space="preserve">(1 Crédito Equivale </w:t>
            </w:r>
            <w:r w:rsidR="00121477" w:rsidRPr="004002EF">
              <w:rPr>
                <w:spacing w:val="20"/>
                <w:sz w:val="16"/>
                <w:szCs w:val="16"/>
                <w:lang w:val="es-MX"/>
              </w:rPr>
              <w:t>a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 xml:space="preserve"> </w:t>
            </w:r>
            <w:r w:rsidR="00121477" w:rsidRPr="004002EF">
              <w:rPr>
                <w:spacing w:val="20"/>
                <w:sz w:val="16"/>
                <w:szCs w:val="16"/>
                <w:lang w:val="es-MX"/>
              </w:rPr>
              <w:t>30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 xml:space="preserve"> Horas Semestrales)</w:t>
            </w:r>
          </w:p>
          <w:p w:rsidR="00BD6758" w:rsidRPr="004002EF" w:rsidRDefault="00BD6758" w:rsidP="00C60B0E">
            <w:pPr>
              <w:jc w:val="center"/>
              <w:rPr>
                <w:spacing w:val="20"/>
                <w:sz w:val="16"/>
                <w:szCs w:val="16"/>
                <w:lang w:val="es-MX"/>
              </w:rPr>
            </w:pPr>
          </w:p>
        </w:tc>
      </w:tr>
      <w:tr w:rsidR="00873194" w:rsidRPr="00CA6738">
        <w:trPr>
          <w:trHeight w:val="336"/>
        </w:trPr>
        <w:tc>
          <w:tcPr>
            <w:tcW w:w="1843" w:type="dxa"/>
            <w:vAlign w:val="center"/>
          </w:tcPr>
          <w:p w:rsidR="00873194" w:rsidRPr="004002EF" w:rsidRDefault="00873194" w:rsidP="00C60B0E">
            <w:pPr>
              <w:pStyle w:val="Ttulo1"/>
              <w:rPr>
                <w:rFonts w:ascii="Times New Roman" w:hAnsi="Times New Roman"/>
              </w:rPr>
            </w:pPr>
            <w:r w:rsidRPr="004002EF">
              <w:rPr>
                <w:rFonts w:ascii="Times New Roman" w:hAnsi="Times New Roman"/>
              </w:rPr>
              <w:t>CUPO ALUMNOS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E767AD" w:rsidP="00C60B0E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8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916CE0" w:rsidP="00C60B0E">
            <w:pPr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25</w:t>
            </w:r>
          </w:p>
        </w:tc>
      </w:tr>
      <w:tr w:rsidR="00873194" w:rsidRPr="00CA6738">
        <w:trPr>
          <w:trHeight w:val="207"/>
        </w:trPr>
        <w:tc>
          <w:tcPr>
            <w:tcW w:w="1843" w:type="dxa"/>
            <w:vAlign w:val="bottom"/>
          </w:tcPr>
          <w:p w:rsidR="00873194" w:rsidRPr="00CA6738" w:rsidRDefault="00873194" w:rsidP="00C60B0E">
            <w:pPr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7796" w:type="dxa"/>
            <w:gridSpan w:val="2"/>
            <w:vAlign w:val="bottom"/>
          </w:tcPr>
          <w:p w:rsidR="00873194" w:rsidRDefault="00873194" w:rsidP="004002EF">
            <w:pPr>
              <w:rPr>
                <w:spacing w:val="20"/>
                <w:sz w:val="16"/>
                <w:szCs w:val="16"/>
                <w:lang w:val="es-MX"/>
              </w:rPr>
            </w:pPr>
            <w:r w:rsidRPr="004002EF">
              <w:rPr>
                <w:spacing w:val="20"/>
                <w:sz w:val="16"/>
                <w:szCs w:val="16"/>
                <w:lang w:val="es-MX"/>
              </w:rPr>
              <w:t xml:space="preserve">              </w:t>
            </w:r>
            <w:r w:rsidR="001F15F8" w:rsidRPr="004002EF">
              <w:rPr>
                <w:spacing w:val="20"/>
                <w:sz w:val="16"/>
                <w:szCs w:val="16"/>
                <w:lang w:val="es-MX"/>
              </w:rPr>
              <w:t xml:space="preserve">       </w:t>
            </w:r>
            <w:r w:rsidRPr="004002EF">
              <w:rPr>
                <w:spacing w:val="20"/>
                <w:sz w:val="16"/>
                <w:szCs w:val="16"/>
                <w:lang w:val="es-MX"/>
              </w:rPr>
              <w:t>(N° mínimo)                                                 (N° máximo)</w:t>
            </w:r>
          </w:p>
          <w:p w:rsidR="00BD6758" w:rsidRPr="004002EF" w:rsidRDefault="00BD6758" w:rsidP="004002EF">
            <w:pPr>
              <w:rPr>
                <w:spacing w:val="20"/>
                <w:sz w:val="16"/>
                <w:szCs w:val="16"/>
                <w:lang w:val="es-MX"/>
              </w:rPr>
            </w:pPr>
          </w:p>
        </w:tc>
      </w:tr>
      <w:tr w:rsidR="00873194" w:rsidRPr="00CA6738">
        <w:trPr>
          <w:trHeight w:val="336"/>
        </w:trPr>
        <w:tc>
          <w:tcPr>
            <w:tcW w:w="1843" w:type="dxa"/>
            <w:vAlign w:val="center"/>
          </w:tcPr>
          <w:p w:rsidR="00873194" w:rsidRPr="00CA6738" w:rsidRDefault="00873194" w:rsidP="00C60B0E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Pre-requisitos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777BA2" w:rsidP="004002EF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Alumnos </w:t>
            </w:r>
            <w:r w:rsidR="004002EF">
              <w:rPr>
                <w:rFonts w:ascii="Arial" w:hAnsi="Arial" w:cs="Arial"/>
                <w:i/>
                <w:sz w:val="22"/>
                <w:szCs w:val="22"/>
              </w:rPr>
              <w:t xml:space="preserve">Regulares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de Programas de </w:t>
            </w:r>
            <w:r w:rsidR="004002EF">
              <w:rPr>
                <w:rFonts w:ascii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ítulos de </w:t>
            </w:r>
            <w:r w:rsidR="004002EF">
              <w:rPr>
                <w:rFonts w:ascii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specialistas y de </w:t>
            </w:r>
            <w:r w:rsidR="004002EF">
              <w:rPr>
                <w:rFonts w:ascii="Arial" w:hAnsi="Arial" w:cs="Arial"/>
                <w:i/>
                <w:sz w:val="22"/>
                <w:szCs w:val="22"/>
              </w:rPr>
              <w:t xml:space="preserve">Grados Académicos, </w:t>
            </w:r>
            <w:r>
              <w:rPr>
                <w:rFonts w:ascii="Arial" w:hAnsi="Arial" w:cs="Arial"/>
                <w:i/>
                <w:sz w:val="22"/>
                <w:szCs w:val="22"/>
              </w:rPr>
              <w:t>Escuela de Postgrado</w:t>
            </w:r>
            <w:r w:rsidR="004002EF">
              <w:rPr>
                <w:rFonts w:ascii="Arial" w:hAnsi="Arial" w:cs="Arial"/>
                <w:i/>
                <w:sz w:val="22"/>
                <w:szCs w:val="22"/>
              </w:rPr>
              <w:t>, FM, UCH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544"/>
        <w:gridCol w:w="1417"/>
        <w:gridCol w:w="3402"/>
      </w:tblGrid>
      <w:tr w:rsidR="00873194" w:rsidRPr="00CA6738">
        <w:trPr>
          <w:cantSplit/>
          <w:trHeight w:val="336"/>
        </w:trPr>
        <w:tc>
          <w:tcPr>
            <w:tcW w:w="1276" w:type="dxa"/>
            <w:vAlign w:val="center"/>
          </w:tcPr>
          <w:p w:rsidR="00873194" w:rsidRPr="00CA6738" w:rsidRDefault="00873194" w:rsidP="00C60B0E">
            <w:pPr>
              <w:jc w:val="both"/>
              <w:rPr>
                <w:b/>
                <w:smallCaps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Inicio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5079BB" w:rsidP="00E767AD">
            <w:pPr>
              <w:jc w:val="both"/>
              <w:rPr>
                <w:i/>
                <w:iCs/>
                <w:sz w:val="24"/>
                <w:szCs w:val="24"/>
                <w:lang w:val="es-MX"/>
              </w:rPr>
            </w:pPr>
            <w:r>
              <w:rPr>
                <w:i/>
                <w:iCs/>
                <w:sz w:val="24"/>
                <w:szCs w:val="24"/>
                <w:lang w:val="es-MX"/>
              </w:rPr>
              <w:t>1</w:t>
            </w:r>
            <w:r w:rsidR="00E767AD">
              <w:rPr>
                <w:i/>
                <w:iCs/>
                <w:sz w:val="24"/>
                <w:szCs w:val="24"/>
                <w:lang w:val="es-MX"/>
              </w:rPr>
              <w:t>4</w:t>
            </w:r>
            <w:r>
              <w:rPr>
                <w:i/>
                <w:iCs/>
                <w:sz w:val="24"/>
                <w:szCs w:val="24"/>
                <w:lang w:val="es-MX"/>
              </w:rPr>
              <w:t xml:space="preserve"> de octubre 201</w:t>
            </w:r>
            <w:r w:rsidR="00E767AD">
              <w:rPr>
                <w:i/>
                <w:iCs/>
                <w:sz w:val="24"/>
                <w:szCs w:val="24"/>
                <w:lang w:val="es-MX"/>
              </w:rPr>
              <w:t>9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73194" w:rsidRPr="00CA6738" w:rsidRDefault="00873194" w:rsidP="003E6AF6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E767AD" w:rsidP="00E767AD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23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 de </w:t>
            </w:r>
            <w:r>
              <w:rPr>
                <w:i/>
                <w:sz w:val="24"/>
                <w:szCs w:val="24"/>
                <w:lang w:val="es-MX"/>
              </w:rPr>
              <w:t xml:space="preserve">diciembre </w:t>
            </w:r>
            <w:r w:rsidR="005079BB">
              <w:rPr>
                <w:i/>
                <w:sz w:val="24"/>
                <w:szCs w:val="24"/>
                <w:lang w:val="es-MX"/>
              </w:rPr>
              <w:t>2019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544"/>
        <w:gridCol w:w="1417"/>
        <w:gridCol w:w="3402"/>
      </w:tblGrid>
      <w:tr w:rsidR="00873194" w:rsidRPr="00CA6738">
        <w:trPr>
          <w:cantSplit/>
          <w:trHeight w:val="336"/>
        </w:trPr>
        <w:tc>
          <w:tcPr>
            <w:tcW w:w="1276" w:type="dxa"/>
            <w:vAlign w:val="center"/>
          </w:tcPr>
          <w:p w:rsidR="00873194" w:rsidRPr="00BD6758" w:rsidRDefault="00873194" w:rsidP="00C60B0E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6758">
              <w:rPr>
                <w:rFonts w:ascii="Times New Roman" w:hAnsi="Times New Roman"/>
                <w:sz w:val="16"/>
                <w:szCs w:val="16"/>
              </w:rPr>
              <w:t>Dia</w:t>
            </w:r>
            <w:proofErr w:type="spellEnd"/>
            <w:r w:rsidRPr="00BD6758">
              <w:rPr>
                <w:rFonts w:ascii="Times New Roman" w:hAnsi="Times New Roman"/>
                <w:sz w:val="16"/>
                <w:szCs w:val="16"/>
              </w:rPr>
              <w:t>/horario</w:t>
            </w:r>
          </w:p>
          <w:p w:rsidR="00873194" w:rsidRPr="00CA6738" w:rsidRDefault="00873194" w:rsidP="00C60B0E">
            <w:pPr>
              <w:jc w:val="both"/>
              <w:rPr>
                <w:b/>
                <w:i/>
                <w:smallCaps/>
                <w:sz w:val="24"/>
                <w:szCs w:val="24"/>
                <w:lang w:val="es-MX"/>
              </w:rPr>
            </w:pPr>
            <w:r w:rsidRPr="00BD6758">
              <w:rPr>
                <w:b/>
                <w:smallCaps/>
                <w:sz w:val="16"/>
                <w:szCs w:val="16"/>
                <w:lang w:val="es-MX"/>
              </w:rPr>
              <w:t xml:space="preserve">por </w:t>
            </w:r>
            <w:proofErr w:type="spellStart"/>
            <w:r w:rsidRPr="00BD6758">
              <w:rPr>
                <w:b/>
                <w:smallCaps/>
                <w:sz w:val="16"/>
                <w:szCs w:val="16"/>
                <w:lang w:val="es-MX"/>
              </w:rPr>
              <w:t>sesion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E767AD" w:rsidP="005079BB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73194" w:rsidRPr="00BD6758" w:rsidRDefault="00873194" w:rsidP="00C60B0E">
            <w:pPr>
              <w:pStyle w:val="Ttulo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6758">
              <w:rPr>
                <w:rFonts w:ascii="Times New Roman" w:hAnsi="Times New Roman"/>
                <w:sz w:val="16"/>
                <w:szCs w:val="16"/>
              </w:rPr>
              <w:t>Dia</w:t>
            </w:r>
            <w:proofErr w:type="spellEnd"/>
            <w:r w:rsidRPr="00BD6758">
              <w:rPr>
                <w:rFonts w:ascii="Times New Roman" w:hAnsi="Times New Roman"/>
                <w:sz w:val="16"/>
                <w:szCs w:val="16"/>
              </w:rPr>
              <w:t xml:space="preserve"> / Horario</w:t>
            </w:r>
          </w:p>
          <w:p w:rsidR="00873194" w:rsidRPr="00CA6738" w:rsidRDefault="00873194" w:rsidP="00C60B0E">
            <w:pPr>
              <w:jc w:val="right"/>
              <w:rPr>
                <w:b/>
                <w:smallCaps/>
                <w:sz w:val="24"/>
                <w:szCs w:val="24"/>
                <w:lang w:val="es-MX"/>
              </w:rPr>
            </w:pPr>
            <w:r w:rsidRPr="00BD6758">
              <w:rPr>
                <w:b/>
                <w:smallCaps/>
                <w:sz w:val="16"/>
                <w:szCs w:val="16"/>
                <w:lang w:val="es-MX"/>
              </w:rPr>
              <w:t>por sesion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94" w:rsidRPr="00CA6738" w:rsidRDefault="00BD6758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14:00 a 16:00 hrs.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363"/>
      </w:tblGrid>
      <w:tr w:rsidR="00873194" w:rsidRPr="00CA6738">
        <w:trPr>
          <w:trHeight w:val="336"/>
        </w:trPr>
        <w:tc>
          <w:tcPr>
            <w:tcW w:w="1276" w:type="dxa"/>
            <w:vAlign w:val="center"/>
          </w:tcPr>
          <w:p w:rsidR="00873194" w:rsidRPr="00CA6738" w:rsidRDefault="00873194" w:rsidP="00C60B0E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CA6738">
              <w:rPr>
                <w:b/>
                <w:smallCaps/>
                <w:sz w:val="24"/>
                <w:szCs w:val="24"/>
                <w:lang w:val="es-MX"/>
              </w:rPr>
              <w:t>Lugar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758" w:rsidRPr="00BD6758" w:rsidRDefault="00B71D98" w:rsidP="000F647F">
            <w:pPr>
              <w:jc w:val="both"/>
              <w:rPr>
                <w:i/>
                <w:color w:val="000000"/>
                <w:sz w:val="24"/>
                <w:szCs w:val="24"/>
                <w:lang w:val="es-MX"/>
              </w:rPr>
            </w:pPr>
            <w:r w:rsidRPr="00CA6738">
              <w:rPr>
                <w:i/>
                <w:color w:val="000000"/>
                <w:sz w:val="24"/>
                <w:szCs w:val="24"/>
                <w:lang w:val="es-MX"/>
              </w:rPr>
              <w:t>D</w:t>
            </w:r>
            <w:r w:rsidR="00BD6758">
              <w:rPr>
                <w:i/>
                <w:color w:val="000000"/>
                <w:sz w:val="24"/>
                <w:szCs w:val="24"/>
                <w:lang w:val="es-MX"/>
              </w:rPr>
              <w:t xml:space="preserve">epartamento de </w:t>
            </w:r>
            <w:r w:rsidRPr="00CA6738">
              <w:rPr>
                <w:i/>
                <w:color w:val="000000"/>
                <w:sz w:val="24"/>
                <w:szCs w:val="24"/>
                <w:lang w:val="es-MX"/>
              </w:rPr>
              <w:t xml:space="preserve"> Pediatría</w:t>
            </w:r>
            <w:r w:rsidR="00BD6758">
              <w:rPr>
                <w:i/>
                <w:color w:val="000000"/>
                <w:sz w:val="24"/>
                <w:szCs w:val="24"/>
                <w:lang w:val="es-MX"/>
              </w:rPr>
              <w:t xml:space="preserve"> (</w:t>
            </w:r>
            <w:r w:rsidRPr="00CA6738">
              <w:rPr>
                <w:i/>
                <w:color w:val="000000"/>
                <w:sz w:val="24"/>
                <w:szCs w:val="24"/>
                <w:lang w:val="es-MX"/>
              </w:rPr>
              <w:t xml:space="preserve">Campus </w:t>
            </w:r>
            <w:r w:rsidR="000F647F">
              <w:rPr>
                <w:i/>
                <w:color w:val="000000"/>
                <w:sz w:val="24"/>
                <w:szCs w:val="24"/>
                <w:lang w:val="es-MX"/>
              </w:rPr>
              <w:t>Norte</w:t>
            </w:r>
            <w:r w:rsidR="00BD6758">
              <w:rPr>
                <w:i/>
                <w:color w:val="000000"/>
                <w:sz w:val="24"/>
                <w:szCs w:val="24"/>
                <w:lang w:val="es-MX"/>
              </w:rPr>
              <w:t>)</w:t>
            </w:r>
          </w:p>
        </w:tc>
      </w:tr>
      <w:tr w:rsidR="00873194" w:rsidRPr="00CA6738">
        <w:trPr>
          <w:trHeight w:val="207"/>
        </w:trPr>
        <w:tc>
          <w:tcPr>
            <w:tcW w:w="1276" w:type="dxa"/>
            <w:vAlign w:val="bottom"/>
          </w:tcPr>
          <w:p w:rsidR="00873194" w:rsidRPr="00CA6738" w:rsidRDefault="00873194" w:rsidP="00C60B0E">
            <w:pPr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8363" w:type="dxa"/>
            <w:vAlign w:val="bottom"/>
          </w:tcPr>
          <w:p w:rsidR="00873194" w:rsidRPr="00BD6758" w:rsidRDefault="00873194" w:rsidP="00C60B0E">
            <w:pPr>
              <w:jc w:val="center"/>
              <w:rPr>
                <w:spacing w:val="20"/>
                <w:sz w:val="16"/>
                <w:szCs w:val="16"/>
                <w:lang w:val="es-MX"/>
              </w:rPr>
            </w:pPr>
            <w:r w:rsidRPr="00BD6758">
              <w:rPr>
                <w:spacing w:val="20"/>
                <w:sz w:val="16"/>
                <w:szCs w:val="16"/>
                <w:lang w:val="es-MX"/>
              </w:rPr>
              <w:t>Escuela De Postgrado (Sala a determinar) u otro lugar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p w:rsidR="00873194" w:rsidRPr="00CA6738" w:rsidRDefault="00873194" w:rsidP="00C60B0E">
      <w:pPr>
        <w:shd w:val="pct15" w:color="000000" w:fill="FFFFFF"/>
        <w:ind w:right="333"/>
        <w:jc w:val="both"/>
        <w:rPr>
          <w:b/>
          <w:smallCaps/>
          <w:sz w:val="24"/>
          <w:szCs w:val="24"/>
          <w:lang w:val="es-MX"/>
        </w:rPr>
      </w:pPr>
      <w:r w:rsidRPr="00CA6738">
        <w:rPr>
          <w:b/>
          <w:smallCaps/>
          <w:sz w:val="24"/>
          <w:szCs w:val="24"/>
          <w:lang w:val="es-MX"/>
        </w:rPr>
        <w:t xml:space="preserve">Metodología  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873194" w:rsidRPr="00CA6738" w:rsidTr="00DD05D0">
        <w:trPr>
          <w:cantSplit/>
          <w:trHeight w:val="695"/>
        </w:trPr>
        <w:tc>
          <w:tcPr>
            <w:tcW w:w="9639" w:type="dxa"/>
          </w:tcPr>
          <w:p w:rsidR="004707A9" w:rsidRDefault="004707A9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Clases expositivas</w:t>
            </w:r>
          </w:p>
          <w:p w:rsidR="00873194" w:rsidRPr="00CA6738" w:rsidRDefault="00C60B0E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 w:rsidRPr="00CA6738">
              <w:rPr>
                <w:i/>
                <w:sz w:val="24"/>
                <w:szCs w:val="24"/>
                <w:lang w:val="es-MX"/>
              </w:rPr>
              <w:t>Seminarios</w:t>
            </w:r>
            <w:r w:rsidR="005079BB">
              <w:rPr>
                <w:i/>
                <w:sz w:val="24"/>
                <w:szCs w:val="24"/>
                <w:lang w:val="es-MX"/>
              </w:rPr>
              <w:t>-exposición de trabajos</w:t>
            </w:r>
          </w:p>
          <w:p w:rsidR="00C60B0E" w:rsidRPr="00CA6738" w:rsidRDefault="00C60B0E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 w:rsidRPr="00CA6738">
              <w:rPr>
                <w:i/>
                <w:sz w:val="24"/>
                <w:szCs w:val="24"/>
                <w:lang w:val="es-MX"/>
              </w:rPr>
              <w:t>Trabajo individual</w:t>
            </w:r>
          </w:p>
          <w:p w:rsidR="00FC3EBA" w:rsidRPr="00CA6738" w:rsidRDefault="00FC3EBA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</w:p>
        </w:tc>
      </w:tr>
      <w:tr w:rsidR="00873194" w:rsidRPr="00CA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9639" w:type="dxa"/>
            <w:vAlign w:val="bottom"/>
          </w:tcPr>
          <w:p w:rsidR="00873194" w:rsidRPr="007018CF" w:rsidRDefault="00873194" w:rsidP="00C60B0E">
            <w:pPr>
              <w:jc w:val="center"/>
              <w:rPr>
                <w:spacing w:val="20"/>
                <w:sz w:val="18"/>
                <w:szCs w:val="18"/>
                <w:lang w:val="es-MX"/>
              </w:rPr>
            </w:pPr>
            <w:r w:rsidRPr="007018CF">
              <w:rPr>
                <w:spacing w:val="20"/>
                <w:sz w:val="18"/>
                <w:szCs w:val="18"/>
                <w:lang w:val="es-MX"/>
              </w:rPr>
              <w:t>(Clases, Seminarios, Prácticos)</w:t>
            </w: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p w:rsidR="00873194" w:rsidRPr="00CA6738" w:rsidRDefault="00873194" w:rsidP="00C60B0E">
      <w:pPr>
        <w:shd w:val="pct15" w:color="000000" w:fill="FFFFFF"/>
        <w:ind w:right="333"/>
        <w:jc w:val="both"/>
        <w:rPr>
          <w:b/>
          <w:smallCaps/>
          <w:sz w:val="24"/>
          <w:szCs w:val="24"/>
          <w:lang w:val="es-MX"/>
        </w:rPr>
      </w:pPr>
      <w:r w:rsidRPr="00CA6738">
        <w:rPr>
          <w:b/>
          <w:smallCaps/>
          <w:sz w:val="24"/>
          <w:szCs w:val="24"/>
          <w:lang w:val="es-MX"/>
        </w:rPr>
        <w:t>Evaluación (Indicar % de cada evaluacion)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873194" w:rsidRPr="00CA6738">
        <w:trPr>
          <w:cantSplit/>
          <w:trHeight w:val="1110"/>
        </w:trPr>
        <w:tc>
          <w:tcPr>
            <w:tcW w:w="9639" w:type="dxa"/>
          </w:tcPr>
          <w:p w:rsidR="004D3DD0" w:rsidRDefault="004D3DD0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Presentación oral de marco teórico-pregunta-hipótesis-objetivos (25% de nota final): </w:t>
            </w:r>
            <w:r w:rsidR="00E767AD">
              <w:rPr>
                <w:i/>
                <w:sz w:val="24"/>
                <w:szCs w:val="24"/>
                <w:lang w:val="es-MX"/>
              </w:rPr>
              <w:t>lunes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 </w:t>
            </w:r>
            <w:r w:rsidR="00E767AD">
              <w:rPr>
                <w:i/>
                <w:sz w:val="24"/>
                <w:szCs w:val="24"/>
                <w:lang w:val="es-MX"/>
              </w:rPr>
              <w:t>28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 de octubre</w:t>
            </w:r>
            <w:r>
              <w:rPr>
                <w:i/>
                <w:sz w:val="24"/>
                <w:szCs w:val="24"/>
                <w:lang w:val="es-MX"/>
              </w:rPr>
              <w:t>.</w:t>
            </w:r>
          </w:p>
          <w:p w:rsidR="004D3DD0" w:rsidRDefault="004D3DD0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Informe escrito marco teórico-pregunta-hipótesis-objetivos-método-análisis estadístico propuesto (25% de nota final): </w:t>
            </w:r>
            <w:r w:rsidR="00E767AD">
              <w:rPr>
                <w:i/>
                <w:sz w:val="24"/>
                <w:szCs w:val="24"/>
                <w:lang w:val="es-MX"/>
              </w:rPr>
              <w:t>lunes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 </w:t>
            </w:r>
            <w:r w:rsidR="00E767AD">
              <w:rPr>
                <w:i/>
                <w:sz w:val="24"/>
                <w:szCs w:val="24"/>
                <w:lang w:val="es-MX"/>
              </w:rPr>
              <w:t>23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 de </w:t>
            </w:r>
            <w:r w:rsidR="00E767AD">
              <w:rPr>
                <w:i/>
                <w:sz w:val="24"/>
                <w:szCs w:val="24"/>
                <w:lang w:val="es-MX"/>
              </w:rPr>
              <w:t xml:space="preserve">diciembre </w:t>
            </w:r>
            <w:r w:rsidR="005079BB">
              <w:rPr>
                <w:i/>
                <w:sz w:val="24"/>
                <w:szCs w:val="24"/>
                <w:lang w:val="es-MX"/>
              </w:rPr>
              <w:t>2019.</w:t>
            </w:r>
          </w:p>
          <w:p w:rsidR="00B71D98" w:rsidRDefault="004D3DD0" w:rsidP="004D3DD0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Presentación </w:t>
            </w:r>
            <w:r w:rsidR="00065A25" w:rsidRPr="00CA6738">
              <w:rPr>
                <w:i/>
                <w:sz w:val="24"/>
                <w:szCs w:val="24"/>
                <w:lang w:val="es-MX"/>
              </w:rPr>
              <w:t>de proyecto completo</w:t>
            </w:r>
            <w:r>
              <w:rPr>
                <w:i/>
                <w:sz w:val="24"/>
                <w:szCs w:val="24"/>
                <w:lang w:val="es-MX"/>
              </w:rPr>
              <w:t xml:space="preserve"> </w:t>
            </w:r>
            <w:r w:rsidR="00E73055">
              <w:rPr>
                <w:i/>
                <w:sz w:val="24"/>
                <w:szCs w:val="24"/>
                <w:lang w:val="es-MX"/>
              </w:rPr>
              <w:t>(5</w:t>
            </w:r>
            <w:r w:rsidR="00A467E6">
              <w:rPr>
                <w:i/>
                <w:sz w:val="24"/>
                <w:szCs w:val="24"/>
                <w:lang w:val="es-MX"/>
              </w:rPr>
              <w:t>0% nota final)</w:t>
            </w:r>
            <w:r>
              <w:rPr>
                <w:i/>
                <w:sz w:val="24"/>
                <w:szCs w:val="24"/>
                <w:lang w:val="es-MX"/>
              </w:rPr>
              <w:t xml:space="preserve">: </w:t>
            </w:r>
            <w:r w:rsidR="00E767AD">
              <w:rPr>
                <w:i/>
                <w:sz w:val="24"/>
                <w:szCs w:val="24"/>
                <w:lang w:val="es-MX"/>
              </w:rPr>
              <w:t>lunes</w:t>
            </w:r>
            <w:r w:rsidR="0048609D">
              <w:rPr>
                <w:i/>
                <w:sz w:val="24"/>
                <w:szCs w:val="24"/>
                <w:lang w:val="es-MX"/>
              </w:rPr>
              <w:t xml:space="preserve"> </w:t>
            </w:r>
            <w:r w:rsidR="00E767AD">
              <w:rPr>
                <w:i/>
                <w:sz w:val="24"/>
                <w:szCs w:val="24"/>
                <w:lang w:val="es-MX"/>
              </w:rPr>
              <w:t>23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 de </w:t>
            </w:r>
            <w:r w:rsidR="00E767AD">
              <w:rPr>
                <w:i/>
                <w:sz w:val="24"/>
                <w:szCs w:val="24"/>
                <w:lang w:val="es-MX"/>
              </w:rPr>
              <w:t xml:space="preserve">diciembre </w:t>
            </w:r>
            <w:r w:rsidR="005079BB">
              <w:rPr>
                <w:i/>
                <w:sz w:val="24"/>
                <w:szCs w:val="24"/>
                <w:lang w:val="es-MX"/>
              </w:rPr>
              <w:t>2019</w:t>
            </w:r>
          </w:p>
          <w:p w:rsidR="00777BA2" w:rsidRDefault="00BD6758" w:rsidP="00777BA2">
            <w:pPr>
              <w:spacing w:before="120" w:after="120"/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Para alumnos de TPE la nota mí</w:t>
            </w:r>
            <w:r w:rsidR="005B3F74">
              <w:rPr>
                <w:rFonts w:ascii="Arial" w:hAnsi="Arial"/>
                <w:i/>
                <w:sz w:val="22"/>
                <w:lang w:val="es-MX"/>
              </w:rPr>
              <w:t>nima  de aprobación es 5</w:t>
            </w:r>
          </w:p>
          <w:p w:rsidR="00777BA2" w:rsidRDefault="00777BA2" w:rsidP="00777BA2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Para alumnos de Magíster a contar del 2012 la nota mínima de aprobación es 4</w:t>
            </w:r>
            <w:r w:rsidR="00BD6758">
              <w:rPr>
                <w:rFonts w:ascii="Arial" w:hAnsi="Arial"/>
                <w:i/>
                <w:sz w:val="22"/>
                <w:lang w:val="es-MX"/>
              </w:rPr>
              <w:t>.0</w:t>
            </w:r>
            <w:r>
              <w:rPr>
                <w:rFonts w:ascii="Arial" w:hAnsi="Arial"/>
                <w:i/>
                <w:sz w:val="22"/>
                <w:lang w:val="es-MX"/>
              </w:rPr>
              <w:t>.</w:t>
            </w:r>
            <w:r w:rsidR="00BD6758">
              <w:rPr>
                <w:rFonts w:ascii="Arial" w:hAnsi="Arial"/>
                <w:i/>
                <w:sz w:val="22"/>
                <w:lang w:val="es-MX"/>
              </w:rPr>
              <w:t xml:space="preserve"> Para todos los demás programas que no han cambiado sus decretos la nota mínima de aprobación es 5.0</w:t>
            </w:r>
          </w:p>
          <w:p w:rsidR="009E36A1" w:rsidRDefault="009E36A1" w:rsidP="00777BA2">
            <w:pPr>
              <w:jc w:val="both"/>
              <w:rPr>
                <w:rFonts w:ascii="Arial" w:hAnsi="Arial"/>
                <w:i/>
                <w:sz w:val="22"/>
                <w:lang w:val="es-MX"/>
              </w:rPr>
            </w:pPr>
          </w:p>
          <w:p w:rsidR="009E36A1" w:rsidRPr="00CA6738" w:rsidRDefault="009E36A1" w:rsidP="00777BA2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rFonts w:ascii="Arial" w:hAnsi="Arial"/>
                <w:i/>
                <w:sz w:val="22"/>
                <w:lang w:val="es-MX"/>
              </w:rPr>
              <w:t>Para aprobar el curso se requiere al menos un 90% de asistencia (11 de las 12 sesiones).</w:t>
            </w:r>
          </w:p>
          <w:p w:rsidR="00FC3EBA" w:rsidRPr="00CA6738" w:rsidRDefault="00FC3EBA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</w:p>
        </w:tc>
      </w:tr>
    </w:tbl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p w:rsidR="00873194" w:rsidRPr="00CA6738" w:rsidRDefault="00873194" w:rsidP="00C60B0E">
      <w:pPr>
        <w:shd w:val="pct15" w:color="000000" w:fill="FFFFFF"/>
        <w:ind w:right="333"/>
        <w:jc w:val="both"/>
        <w:rPr>
          <w:sz w:val="24"/>
          <w:szCs w:val="24"/>
          <w:lang w:val="es-MX"/>
        </w:rPr>
      </w:pPr>
      <w:r w:rsidRPr="00CA6738">
        <w:rPr>
          <w:b/>
          <w:smallCaps/>
          <w:sz w:val="24"/>
          <w:szCs w:val="24"/>
          <w:lang w:val="es-MX"/>
        </w:rPr>
        <w:t xml:space="preserve">Profesores Participantes (Indicar Unidades </w:t>
      </w:r>
      <w:proofErr w:type="spellStart"/>
      <w:r w:rsidRPr="00CA6738">
        <w:rPr>
          <w:b/>
          <w:smallCaps/>
          <w:sz w:val="24"/>
          <w:szCs w:val="24"/>
          <w:lang w:val="es-MX"/>
        </w:rPr>
        <w:t>Academicas</w:t>
      </w:r>
      <w:proofErr w:type="spellEnd"/>
      <w:r w:rsidRPr="00CA6738">
        <w:rPr>
          <w:b/>
          <w:smallCaps/>
          <w:sz w:val="24"/>
          <w:szCs w:val="24"/>
          <w:lang w:val="es-MX"/>
        </w:rPr>
        <w:t>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873194" w:rsidRPr="00CA6738" w:rsidTr="00BD6758">
        <w:trPr>
          <w:cantSplit/>
          <w:trHeight w:val="1708"/>
        </w:trPr>
        <w:tc>
          <w:tcPr>
            <w:tcW w:w="9639" w:type="dxa"/>
          </w:tcPr>
          <w:p w:rsidR="00A467E6" w:rsidRPr="00CA6738" w:rsidRDefault="00A467E6" w:rsidP="00A467E6">
            <w:pPr>
              <w:jc w:val="both"/>
              <w:rPr>
                <w:i/>
                <w:sz w:val="24"/>
                <w:szCs w:val="24"/>
                <w:lang w:val="es-MX"/>
              </w:rPr>
            </w:pPr>
            <w:r w:rsidRPr="00CA6738">
              <w:rPr>
                <w:i/>
                <w:sz w:val="24"/>
                <w:szCs w:val="24"/>
                <w:lang w:val="es-MX"/>
              </w:rPr>
              <w:t xml:space="preserve">Dra. Yalda Lucero, Pediatría </w:t>
            </w:r>
            <w:r w:rsidR="0048609D">
              <w:rPr>
                <w:i/>
                <w:sz w:val="24"/>
                <w:szCs w:val="24"/>
                <w:lang w:val="es-MX"/>
              </w:rPr>
              <w:t>Norte</w:t>
            </w:r>
            <w:r w:rsidR="005079BB">
              <w:rPr>
                <w:i/>
                <w:sz w:val="24"/>
                <w:szCs w:val="24"/>
                <w:lang w:val="es-MX"/>
              </w:rPr>
              <w:t>-Programa de Microbiología y Micología, ICBM.</w:t>
            </w:r>
          </w:p>
          <w:p w:rsidR="005079BB" w:rsidRDefault="005079BB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Dra. Carolina 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Heresi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, Pediatría Norte</w:t>
            </w:r>
          </w:p>
          <w:p w:rsidR="005079BB" w:rsidRDefault="005079BB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Dra. Paola Santander, Pediatría Centro</w:t>
            </w:r>
          </w:p>
          <w:p w:rsidR="005079BB" w:rsidRDefault="005079BB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Dra. Carla 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Manterola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, Pediatría Oriente</w:t>
            </w:r>
          </w:p>
          <w:p w:rsidR="00F061A0" w:rsidRPr="00CA6738" w:rsidRDefault="00FE1C7F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Sra. Magdalena Castro, Dirección Académica, Clínica Las Condes</w:t>
            </w:r>
          </w:p>
          <w:p w:rsidR="00B71D98" w:rsidRPr="00CA6738" w:rsidRDefault="00B07268" w:rsidP="00C60B0E">
            <w:pPr>
              <w:jc w:val="both"/>
              <w:rPr>
                <w:i/>
                <w:sz w:val="24"/>
                <w:szCs w:val="24"/>
                <w:lang w:val="es-MX"/>
              </w:rPr>
            </w:pPr>
            <w:r w:rsidRPr="00CA6738">
              <w:rPr>
                <w:i/>
                <w:sz w:val="24"/>
                <w:szCs w:val="24"/>
                <w:lang w:val="es-MX"/>
              </w:rPr>
              <w:t>Dr</w:t>
            </w:r>
            <w:r w:rsidR="005079BB">
              <w:rPr>
                <w:i/>
                <w:sz w:val="24"/>
                <w:szCs w:val="24"/>
                <w:lang w:val="es-MX"/>
              </w:rPr>
              <w:t>a</w:t>
            </w:r>
            <w:r w:rsidRPr="00CA6738">
              <w:rPr>
                <w:i/>
                <w:sz w:val="24"/>
                <w:szCs w:val="24"/>
                <w:lang w:val="es-MX"/>
              </w:rPr>
              <w:t xml:space="preserve">. </w:t>
            </w:r>
            <w:r w:rsidR="005079BB">
              <w:rPr>
                <w:i/>
                <w:sz w:val="24"/>
                <w:szCs w:val="24"/>
                <w:lang w:val="es-MX"/>
              </w:rPr>
              <w:t>María Angélica Palomino</w:t>
            </w:r>
            <w:r w:rsidR="0048609D">
              <w:rPr>
                <w:i/>
                <w:sz w:val="24"/>
                <w:szCs w:val="24"/>
                <w:lang w:val="es-MX"/>
              </w:rPr>
              <w:t>,</w:t>
            </w:r>
            <w:r w:rsidR="00B71D98" w:rsidRPr="00CA6738">
              <w:rPr>
                <w:i/>
                <w:sz w:val="24"/>
                <w:szCs w:val="24"/>
                <w:lang w:val="es-MX"/>
              </w:rPr>
              <w:t xml:space="preserve"> Pediatría </w:t>
            </w:r>
            <w:r w:rsidR="005079BB">
              <w:rPr>
                <w:i/>
                <w:sz w:val="24"/>
                <w:szCs w:val="24"/>
                <w:lang w:val="es-MX"/>
              </w:rPr>
              <w:t>Norte</w:t>
            </w:r>
          </w:p>
          <w:p w:rsidR="004002EF" w:rsidRPr="005079BB" w:rsidRDefault="00C60B0E" w:rsidP="004002EF">
            <w:pPr>
              <w:jc w:val="both"/>
              <w:rPr>
                <w:i/>
                <w:sz w:val="24"/>
                <w:szCs w:val="24"/>
                <w:lang w:val="es-MX"/>
              </w:rPr>
            </w:pPr>
            <w:r w:rsidRPr="00CA6738">
              <w:rPr>
                <w:i/>
                <w:sz w:val="24"/>
                <w:szCs w:val="24"/>
                <w:lang w:val="es-MX"/>
              </w:rPr>
              <w:t xml:space="preserve">Dra. </w:t>
            </w:r>
            <w:r w:rsidR="005079BB">
              <w:rPr>
                <w:i/>
                <w:sz w:val="24"/>
                <w:szCs w:val="24"/>
                <w:lang w:val="es-MX"/>
              </w:rPr>
              <w:t xml:space="preserve">María Alicia </w:t>
            </w:r>
            <w:proofErr w:type="spellStart"/>
            <w:r w:rsidR="005079BB">
              <w:rPr>
                <w:i/>
                <w:sz w:val="24"/>
                <w:szCs w:val="24"/>
                <w:lang w:val="es-MX"/>
              </w:rPr>
              <w:t>Mordojovich</w:t>
            </w:r>
            <w:proofErr w:type="spellEnd"/>
            <w:r w:rsidRPr="00CA6738">
              <w:rPr>
                <w:i/>
                <w:sz w:val="24"/>
                <w:szCs w:val="24"/>
                <w:lang w:val="es-MX"/>
              </w:rPr>
              <w:t xml:space="preserve">, </w:t>
            </w:r>
            <w:r w:rsidR="005079BB">
              <w:rPr>
                <w:i/>
                <w:sz w:val="24"/>
                <w:szCs w:val="24"/>
                <w:lang w:val="es-MX"/>
              </w:rPr>
              <w:t>Clínica Alemana de Santiago</w:t>
            </w:r>
          </w:p>
        </w:tc>
      </w:tr>
    </w:tbl>
    <w:p w:rsidR="00CA6738" w:rsidRPr="00CA6738" w:rsidRDefault="00CA6738" w:rsidP="00C60B0E">
      <w:pPr>
        <w:jc w:val="both"/>
        <w:rPr>
          <w:sz w:val="24"/>
          <w:szCs w:val="24"/>
          <w:lang w:val="pt-BR"/>
        </w:rPr>
      </w:pPr>
    </w:p>
    <w:p w:rsidR="00873194" w:rsidRPr="00A467E6" w:rsidRDefault="00873194" w:rsidP="00A467E6">
      <w:pPr>
        <w:shd w:val="pct15" w:color="000000" w:fill="FFFFFF"/>
        <w:ind w:right="333"/>
        <w:jc w:val="both"/>
        <w:rPr>
          <w:sz w:val="22"/>
          <w:szCs w:val="24"/>
          <w:lang w:val="es-MX"/>
        </w:rPr>
      </w:pPr>
      <w:r w:rsidRPr="00CA6738">
        <w:rPr>
          <w:b/>
          <w:smallCaps/>
          <w:sz w:val="24"/>
          <w:szCs w:val="24"/>
          <w:lang w:val="es-MX"/>
        </w:rPr>
        <w:t>Descripción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873194" w:rsidRPr="00A467E6">
        <w:trPr>
          <w:cantSplit/>
          <w:trHeight w:val="2015"/>
        </w:trPr>
        <w:tc>
          <w:tcPr>
            <w:tcW w:w="9639" w:type="dxa"/>
          </w:tcPr>
          <w:p w:rsidR="00A467E6" w:rsidRDefault="00A467E6" w:rsidP="00A467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2"/>
                <w:szCs w:val="24"/>
              </w:rPr>
            </w:pPr>
            <w:r w:rsidRPr="00A467E6">
              <w:rPr>
                <w:sz w:val="22"/>
                <w:szCs w:val="24"/>
              </w:rPr>
              <w:t xml:space="preserve">Este </w:t>
            </w:r>
            <w:r w:rsidR="0048609D">
              <w:rPr>
                <w:sz w:val="22"/>
                <w:szCs w:val="24"/>
              </w:rPr>
              <w:t>curso</w:t>
            </w:r>
            <w:r w:rsidRPr="00A467E6">
              <w:rPr>
                <w:sz w:val="22"/>
                <w:szCs w:val="24"/>
              </w:rPr>
              <w:t xml:space="preserve"> será entregado entre los meses de </w:t>
            </w:r>
            <w:r w:rsidR="005079BB">
              <w:rPr>
                <w:sz w:val="22"/>
                <w:szCs w:val="24"/>
              </w:rPr>
              <w:t xml:space="preserve">Octubre </w:t>
            </w:r>
            <w:r w:rsidR="00E767AD">
              <w:rPr>
                <w:sz w:val="22"/>
                <w:szCs w:val="24"/>
              </w:rPr>
              <w:t xml:space="preserve">y Diciembre </w:t>
            </w:r>
            <w:r w:rsidR="005079BB">
              <w:rPr>
                <w:sz w:val="22"/>
                <w:szCs w:val="24"/>
              </w:rPr>
              <w:t>2019 y será ofr</w:t>
            </w:r>
            <w:r w:rsidR="00D01174">
              <w:rPr>
                <w:sz w:val="22"/>
                <w:szCs w:val="24"/>
              </w:rPr>
              <w:t>e</w:t>
            </w:r>
            <w:r w:rsidR="005079BB">
              <w:rPr>
                <w:sz w:val="22"/>
                <w:szCs w:val="24"/>
              </w:rPr>
              <w:t xml:space="preserve">cido a los alumnos de primer </w:t>
            </w:r>
            <w:r w:rsidRPr="00A467E6">
              <w:rPr>
                <w:sz w:val="22"/>
                <w:szCs w:val="24"/>
              </w:rPr>
              <w:t xml:space="preserve">año de formación de la Especialidad de Neurología Infantil </w:t>
            </w:r>
            <w:r w:rsidR="005079BB">
              <w:rPr>
                <w:sz w:val="22"/>
                <w:szCs w:val="24"/>
              </w:rPr>
              <w:t xml:space="preserve">y de otras especialidades primarias </w:t>
            </w:r>
            <w:r w:rsidR="00E767AD">
              <w:rPr>
                <w:sz w:val="22"/>
                <w:szCs w:val="24"/>
              </w:rPr>
              <w:t xml:space="preserve">y derivadas </w:t>
            </w:r>
            <w:r w:rsidRPr="00A467E6">
              <w:rPr>
                <w:sz w:val="22"/>
                <w:szCs w:val="24"/>
              </w:rPr>
              <w:t xml:space="preserve">de la Facultad de Medicina, Universidad de Chile. Las clases serán impartidas en dependencias de los Departamentos de Pediatría Campus </w:t>
            </w:r>
            <w:r w:rsidR="0048609D">
              <w:rPr>
                <w:sz w:val="22"/>
                <w:szCs w:val="24"/>
              </w:rPr>
              <w:t>Norte</w:t>
            </w:r>
            <w:r w:rsidRPr="00A467E6">
              <w:rPr>
                <w:sz w:val="22"/>
                <w:szCs w:val="24"/>
              </w:rPr>
              <w:t xml:space="preserve"> (Hospital </w:t>
            </w:r>
            <w:r w:rsidR="0048609D">
              <w:rPr>
                <w:sz w:val="22"/>
                <w:szCs w:val="24"/>
              </w:rPr>
              <w:t>Roberto del Río</w:t>
            </w:r>
            <w:r w:rsidRPr="00A467E6">
              <w:rPr>
                <w:sz w:val="22"/>
                <w:szCs w:val="24"/>
              </w:rPr>
              <w:t xml:space="preserve">) y </w:t>
            </w:r>
            <w:r w:rsidR="005079BB">
              <w:rPr>
                <w:sz w:val="22"/>
                <w:szCs w:val="24"/>
              </w:rPr>
              <w:t xml:space="preserve">campus </w:t>
            </w:r>
            <w:r w:rsidR="0048609D">
              <w:rPr>
                <w:sz w:val="22"/>
                <w:szCs w:val="24"/>
              </w:rPr>
              <w:t>Clínica Las Condes</w:t>
            </w:r>
            <w:r w:rsidRPr="00A467E6">
              <w:rPr>
                <w:sz w:val="22"/>
                <w:szCs w:val="24"/>
              </w:rPr>
              <w:t>.</w:t>
            </w:r>
          </w:p>
          <w:p w:rsidR="0048609D" w:rsidRDefault="0048609D" w:rsidP="00A467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El objetivo es entregar conceptos, metodología para diseñar un proyecto de investigación clínica y lectura crítica, que los conduzca finalmente a formular y conducir su proyecto de beca.</w:t>
            </w:r>
          </w:p>
          <w:p w:rsidR="007018CF" w:rsidRPr="00A467E6" w:rsidRDefault="0048609D" w:rsidP="00D01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El formato es en base a clases y </w:t>
            </w:r>
            <w:r w:rsidR="005079BB">
              <w:rPr>
                <w:sz w:val="22"/>
                <w:szCs w:val="24"/>
              </w:rPr>
              <w:t>seminarios de presentación</w:t>
            </w:r>
            <w:r>
              <w:rPr>
                <w:sz w:val="22"/>
                <w:szCs w:val="24"/>
              </w:rPr>
              <w:t>, en lo</w:t>
            </w:r>
            <w:r w:rsidR="005079BB">
              <w:rPr>
                <w:sz w:val="22"/>
                <w:szCs w:val="24"/>
              </w:rPr>
              <w:t>s</w:t>
            </w:r>
            <w:r>
              <w:rPr>
                <w:sz w:val="22"/>
                <w:szCs w:val="24"/>
              </w:rPr>
              <w:t xml:space="preserve"> que se pondrá énfasis en que el alumno vaya a lo largo del curso formulando su proyecto. Se espera que al final del curso tenga su proyecto formulado.</w:t>
            </w:r>
          </w:p>
        </w:tc>
      </w:tr>
    </w:tbl>
    <w:p w:rsidR="00873194" w:rsidRDefault="00873194" w:rsidP="00C60B0E">
      <w:pPr>
        <w:rPr>
          <w:sz w:val="24"/>
          <w:szCs w:val="24"/>
        </w:rPr>
      </w:pPr>
    </w:p>
    <w:p w:rsidR="003C0FC1" w:rsidRDefault="003C0FC1" w:rsidP="00C60B0E">
      <w:pPr>
        <w:rPr>
          <w:sz w:val="24"/>
          <w:szCs w:val="24"/>
        </w:rPr>
      </w:pPr>
    </w:p>
    <w:p w:rsidR="003C0FC1" w:rsidRDefault="003C0FC1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48609D" w:rsidRDefault="0048609D" w:rsidP="00C60B0E">
      <w:pPr>
        <w:rPr>
          <w:sz w:val="24"/>
          <w:szCs w:val="24"/>
        </w:rPr>
      </w:pPr>
    </w:p>
    <w:p w:rsidR="00E97C1B" w:rsidRPr="00CA6738" w:rsidRDefault="00E97C1B" w:rsidP="00C60B0E">
      <w:pPr>
        <w:rPr>
          <w:sz w:val="24"/>
          <w:szCs w:val="24"/>
        </w:rPr>
      </w:pPr>
    </w:p>
    <w:p w:rsidR="007018CF" w:rsidRPr="00CA6738" w:rsidRDefault="007018CF" w:rsidP="007018CF">
      <w:pPr>
        <w:shd w:val="pct15" w:color="000000" w:fill="FFFFFF"/>
        <w:ind w:right="333"/>
        <w:jc w:val="both"/>
        <w:rPr>
          <w:sz w:val="24"/>
          <w:szCs w:val="24"/>
          <w:lang w:val="es-MX"/>
        </w:rPr>
      </w:pPr>
      <w:r>
        <w:rPr>
          <w:b/>
          <w:smallCaps/>
          <w:sz w:val="24"/>
          <w:szCs w:val="24"/>
          <w:lang w:val="es-MX"/>
        </w:rPr>
        <w:t>Objetivos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7018CF" w:rsidRPr="00CA6738" w:rsidTr="004C4BCA">
        <w:trPr>
          <w:cantSplit/>
          <w:trHeight w:val="2015"/>
        </w:trPr>
        <w:tc>
          <w:tcPr>
            <w:tcW w:w="9639" w:type="dxa"/>
          </w:tcPr>
          <w:p w:rsidR="00A467E6" w:rsidRPr="00A467E6" w:rsidRDefault="00A467E6" w:rsidP="00A467E6">
            <w:pPr>
              <w:pStyle w:val="Textosinformato1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>Objetivos generales</w:t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A467E6">
              <w:rPr>
                <w:rFonts w:ascii="Times New Roman" w:hAnsi="Times New Roman"/>
                <w:b/>
                <w:sz w:val="22"/>
                <w:szCs w:val="24"/>
              </w:rPr>
              <w:tab/>
            </w:r>
          </w:p>
          <w:p w:rsidR="00A467E6" w:rsidRPr="00A467E6" w:rsidRDefault="00A467E6" w:rsidP="00A467E6">
            <w:pPr>
              <w:pStyle w:val="Textosinformato1"/>
              <w:ind w:left="1410" w:hanging="705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>1.</w:t>
            </w:r>
            <w:r w:rsidRPr="00A467E6">
              <w:rPr>
                <w:rFonts w:ascii="Times New Roman" w:hAnsi="Times New Roman"/>
                <w:sz w:val="22"/>
                <w:szCs w:val="24"/>
              </w:rPr>
              <w:tab/>
              <w:t xml:space="preserve">Conocer los fundamentos  y estructura del método científico, desarrollando un  adecuado nivel  de: creatividad, reflexión crítica; trabajo colaborativo; </w:t>
            </w:r>
            <w:r w:rsidRPr="00A467E6">
              <w:rPr>
                <w:rFonts w:ascii="Times New Roman" w:hAnsi="Times New Roman"/>
                <w:sz w:val="22"/>
                <w:szCs w:val="24"/>
              </w:rPr>
              <w:tab/>
              <w:t xml:space="preserve">iniciativa y  organización, que le permitan diseñar un protocolo de investigación, factible de ejecutar durante el transcurso de su Programa de Formación de Especialista.  </w:t>
            </w:r>
          </w:p>
          <w:p w:rsidR="00A467E6" w:rsidRPr="00A467E6" w:rsidRDefault="00A467E6" w:rsidP="00A467E6">
            <w:pPr>
              <w:pStyle w:val="Textosinformato1"/>
              <w:ind w:left="1410" w:hanging="705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>2.</w:t>
            </w:r>
            <w:r w:rsidRPr="00A467E6">
              <w:rPr>
                <w:rFonts w:ascii="Times New Roman" w:hAnsi="Times New Roman"/>
                <w:sz w:val="22"/>
                <w:szCs w:val="24"/>
              </w:rPr>
              <w:tab/>
              <w:t>Enfrentar la literatura biomédica con los principios del análisis crítico y la medicina basada en evidencias</w:t>
            </w:r>
          </w:p>
          <w:p w:rsidR="00A467E6" w:rsidRPr="00A467E6" w:rsidRDefault="00A467E6" w:rsidP="00A467E6">
            <w:pPr>
              <w:pStyle w:val="Textosinformato1"/>
              <w:ind w:left="1410" w:hanging="705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>3.</w:t>
            </w:r>
            <w:r w:rsidRPr="00A467E6">
              <w:rPr>
                <w:rFonts w:ascii="Times New Roman" w:hAnsi="Times New Roman"/>
                <w:sz w:val="22"/>
                <w:szCs w:val="24"/>
              </w:rPr>
              <w:tab/>
              <w:t xml:space="preserve">Familiarizarse con las bases bioestadísticas que sustentan la investigación biomédica </w:t>
            </w:r>
          </w:p>
          <w:p w:rsidR="00A467E6" w:rsidRPr="00A467E6" w:rsidRDefault="00A467E6" w:rsidP="00A467E6">
            <w:pPr>
              <w:pStyle w:val="Textosinformato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467E6" w:rsidRPr="00A467E6" w:rsidRDefault="00A467E6" w:rsidP="00A467E6">
            <w:pPr>
              <w:pStyle w:val="Textosinformato1"/>
              <w:jc w:val="both"/>
              <w:rPr>
                <w:rFonts w:ascii="Times New Roman" w:hAnsi="Times New Roman"/>
                <w:b/>
                <w:sz w:val="22"/>
                <w:szCs w:val="24"/>
                <w:u w:val="single"/>
              </w:rPr>
            </w:pPr>
            <w:r w:rsidRPr="00A467E6">
              <w:rPr>
                <w:rFonts w:ascii="Times New Roman" w:hAnsi="Times New Roman"/>
                <w:b/>
                <w:sz w:val="22"/>
                <w:szCs w:val="24"/>
                <w:u w:val="single"/>
              </w:rPr>
              <w:t>Objetivos específicos</w:t>
            </w:r>
          </w:p>
          <w:p w:rsidR="00A467E6" w:rsidRPr="00A467E6" w:rsidRDefault="00A467E6" w:rsidP="00A467E6">
            <w:pPr>
              <w:pStyle w:val="Textosinformato1"/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>Conocer los principios básicos para el diseño de un proyecto de investigación</w:t>
            </w:r>
          </w:p>
          <w:p w:rsidR="00A467E6" w:rsidRPr="00A467E6" w:rsidRDefault="00A467E6" w:rsidP="00A467E6">
            <w:pPr>
              <w:pStyle w:val="Textosinformato1"/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 xml:space="preserve">Definir conceptos estadísticos: población, variable, muestra, sesgo, azar, hipótesis, error, medidas de tendencia central y dispersión. Aprender a calcular tamaño </w:t>
            </w:r>
            <w:proofErr w:type="spellStart"/>
            <w:r w:rsidRPr="00A467E6">
              <w:rPr>
                <w:rFonts w:ascii="Times New Roman" w:hAnsi="Times New Roman"/>
                <w:sz w:val="22"/>
                <w:szCs w:val="24"/>
              </w:rPr>
              <w:t>muestral</w:t>
            </w:r>
            <w:proofErr w:type="spellEnd"/>
            <w:r w:rsidRPr="00A467E6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A467E6" w:rsidRPr="00A467E6" w:rsidRDefault="00A467E6" w:rsidP="00A467E6">
            <w:pPr>
              <w:pStyle w:val="Textosinformato1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>Analizar críticamente, artículos relativos a terapia, daño, pruebas diagnósticas, pronóstico y etiología. Conceptos y métodos de medicina basada en la evidencia.</w:t>
            </w:r>
          </w:p>
          <w:p w:rsidR="00A467E6" w:rsidRPr="00A467E6" w:rsidRDefault="00A467E6" w:rsidP="00A467E6">
            <w:pPr>
              <w:pStyle w:val="Textosinformato1"/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467E6">
              <w:rPr>
                <w:rFonts w:ascii="Times New Roman" w:hAnsi="Times New Roman"/>
                <w:sz w:val="22"/>
                <w:szCs w:val="24"/>
              </w:rPr>
              <w:t>Diseñar un proyecto de investigación propio (</w:t>
            </w:r>
            <w:r w:rsidR="00D01174">
              <w:rPr>
                <w:rFonts w:ascii="Times New Roman" w:hAnsi="Times New Roman"/>
                <w:sz w:val="22"/>
                <w:szCs w:val="24"/>
              </w:rPr>
              <w:t xml:space="preserve">podría ser su </w:t>
            </w:r>
            <w:r w:rsidRPr="00A467E6">
              <w:rPr>
                <w:rFonts w:ascii="Times New Roman" w:hAnsi="Times New Roman"/>
                <w:sz w:val="22"/>
                <w:szCs w:val="24"/>
              </w:rPr>
              <w:t>trabajo de beca).</w:t>
            </w:r>
          </w:p>
          <w:p w:rsidR="007018CF" w:rsidRPr="00CA6738" w:rsidRDefault="007018CF" w:rsidP="004C4BC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7018CF" w:rsidRDefault="007018CF" w:rsidP="007018CF">
      <w:pPr>
        <w:rPr>
          <w:sz w:val="24"/>
          <w:szCs w:val="24"/>
        </w:rPr>
      </w:pPr>
    </w:p>
    <w:p w:rsidR="007018CF" w:rsidRPr="00CA6738" w:rsidRDefault="007018CF" w:rsidP="007018CF">
      <w:pPr>
        <w:shd w:val="pct15" w:color="000000" w:fill="FFFFFF"/>
        <w:ind w:right="333"/>
        <w:jc w:val="both"/>
        <w:rPr>
          <w:sz w:val="24"/>
          <w:szCs w:val="24"/>
          <w:lang w:val="es-MX"/>
        </w:rPr>
      </w:pPr>
      <w:r>
        <w:rPr>
          <w:b/>
          <w:smallCaps/>
          <w:sz w:val="24"/>
          <w:szCs w:val="24"/>
          <w:lang w:val="es-MX"/>
        </w:rPr>
        <w:t>Contenidos/Temas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7018CF" w:rsidRPr="00D776FF" w:rsidTr="007018CF">
        <w:trPr>
          <w:cantSplit/>
          <w:trHeight w:val="1335"/>
        </w:trPr>
        <w:tc>
          <w:tcPr>
            <w:tcW w:w="9639" w:type="dxa"/>
          </w:tcPr>
          <w:p w:rsidR="007018CF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bCs/>
                <w:sz w:val="22"/>
              </w:rPr>
              <w:t>C</w:t>
            </w:r>
            <w:proofErr w:type="spellStart"/>
            <w:r w:rsidRPr="00D776FF">
              <w:rPr>
                <w:rFonts w:ascii="Times New Roman" w:hAnsi="Times New Roman"/>
                <w:bCs/>
                <w:sz w:val="22"/>
                <w:lang w:val="es-CL"/>
              </w:rPr>
              <w:t>omponentes</w:t>
            </w:r>
            <w:proofErr w:type="spellEnd"/>
            <w:r w:rsidRPr="00D776FF">
              <w:rPr>
                <w:rFonts w:ascii="Times New Roman" w:hAnsi="Times New Roman"/>
                <w:bCs/>
                <w:sz w:val="22"/>
                <w:lang w:val="es-CL"/>
              </w:rPr>
              <w:t xml:space="preserve"> básicos de la investigación clínica. </w:t>
            </w:r>
            <w:r w:rsidRPr="00D776FF">
              <w:rPr>
                <w:rFonts w:ascii="Times New Roman" w:hAnsi="Times New Roman"/>
                <w:bCs/>
                <w:sz w:val="22"/>
              </w:rPr>
              <w:t>Como seleccionar la pregunta a investigar.</w:t>
            </w:r>
          </w:p>
          <w:p w:rsidR="00A467E6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>Hipótesis y objetivos.</w:t>
            </w:r>
          </w:p>
          <w:p w:rsidR="00A467E6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>Método: tipos de estudio, diseño, plan de trabajo</w:t>
            </w:r>
          </w:p>
          <w:p w:rsidR="00A467E6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>Aplicaciones de la Medicina basada en la evidencia.</w:t>
            </w:r>
          </w:p>
          <w:p w:rsidR="00A467E6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>Computación en la investigación: Uso del computador como herramienta en investigación</w:t>
            </w:r>
          </w:p>
          <w:p w:rsidR="00A467E6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>Estadística aplicada a la investigación clínica</w:t>
            </w:r>
          </w:p>
          <w:p w:rsidR="00A467E6" w:rsidRPr="00D776FF" w:rsidRDefault="00A467E6" w:rsidP="00A467E6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>Consideraciones éticas en investigación pediátrica. Consentimientos y Asentimientos</w:t>
            </w:r>
          </w:p>
          <w:p w:rsidR="00A467E6" w:rsidRPr="00D776FF" w:rsidRDefault="00A467E6" w:rsidP="00D01174">
            <w:pPr>
              <w:pStyle w:val="Textosinformato1"/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D776FF">
              <w:rPr>
                <w:rFonts w:ascii="Times New Roman" w:hAnsi="Times New Roman"/>
                <w:sz w:val="22"/>
              </w:rPr>
              <w:t xml:space="preserve">Diseño de proyecto de </w:t>
            </w:r>
            <w:r w:rsidR="00D01174">
              <w:rPr>
                <w:rFonts w:ascii="Times New Roman" w:hAnsi="Times New Roman"/>
                <w:sz w:val="22"/>
              </w:rPr>
              <w:t>investigación</w:t>
            </w:r>
            <w:r w:rsidRPr="00D776FF"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7018CF" w:rsidRPr="00D01174" w:rsidRDefault="007018CF" w:rsidP="007018CF">
      <w:pPr>
        <w:rPr>
          <w:sz w:val="24"/>
          <w:szCs w:val="24"/>
        </w:rPr>
      </w:pPr>
    </w:p>
    <w:p w:rsidR="007018CF" w:rsidRPr="00CA6738" w:rsidRDefault="007018CF" w:rsidP="007018CF">
      <w:pPr>
        <w:shd w:val="pct15" w:color="000000" w:fill="FFFFFF"/>
        <w:ind w:right="333"/>
        <w:jc w:val="both"/>
        <w:rPr>
          <w:sz w:val="24"/>
          <w:szCs w:val="24"/>
          <w:lang w:val="es-MX"/>
        </w:rPr>
      </w:pPr>
      <w:r>
        <w:rPr>
          <w:b/>
          <w:smallCaps/>
          <w:sz w:val="24"/>
          <w:szCs w:val="24"/>
          <w:lang w:val="es-MX"/>
        </w:rPr>
        <w:t>Bibliografía Básica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7018CF" w:rsidRPr="0048609D" w:rsidTr="0048609D">
        <w:trPr>
          <w:cantSplit/>
          <w:trHeight w:val="776"/>
        </w:trPr>
        <w:tc>
          <w:tcPr>
            <w:tcW w:w="9639" w:type="dxa"/>
          </w:tcPr>
          <w:p w:rsidR="0048609D" w:rsidRPr="0048609D" w:rsidRDefault="0048609D" w:rsidP="0048609D">
            <w:pPr>
              <w:rPr>
                <w:sz w:val="24"/>
              </w:rPr>
            </w:pPr>
            <w:r w:rsidRPr="0048609D">
              <w:rPr>
                <w:sz w:val="24"/>
              </w:rPr>
              <w:t xml:space="preserve">Metodología de la </w:t>
            </w:r>
            <w:r w:rsidR="00E767AD" w:rsidRPr="0048609D">
              <w:rPr>
                <w:sz w:val="24"/>
              </w:rPr>
              <w:t>investigación</w:t>
            </w:r>
            <w:r w:rsidRPr="0048609D">
              <w:rPr>
                <w:sz w:val="24"/>
              </w:rPr>
              <w:t xml:space="preserve">. cuantitativa, </w:t>
            </w:r>
            <w:proofErr w:type="spellStart"/>
            <w:r w:rsidRPr="0048609D">
              <w:rPr>
                <w:sz w:val="24"/>
              </w:rPr>
              <w:t>Caulitativa</w:t>
            </w:r>
            <w:proofErr w:type="spellEnd"/>
            <w:r w:rsidRPr="0048609D">
              <w:rPr>
                <w:sz w:val="24"/>
              </w:rPr>
              <w:t xml:space="preserve"> y redacción de la tesis. Humberto </w:t>
            </w:r>
            <w:proofErr w:type="spellStart"/>
            <w:r w:rsidRPr="0048609D">
              <w:rPr>
                <w:sz w:val="24"/>
              </w:rPr>
              <w:t>Ñaupas</w:t>
            </w:r>
            <w:proofErr w:type="spellEnd"/>
            <w:r w:rsidRPr="0048609D">
              <w:rPr>
                <w:sz w:val="24"/>
              </w:rPr>
              <w:t xml:space="preserve">, </w:t>
            </w:r>
            <w:proofErr w:type="spellStart"/>
            <w:r w:rsidRPr="0048609D">
              <w:rPr>
                <w:sz w:val="24"/>
              </w:rPr>
              <w:t>Elias</w:t>
            </w:r>
            <w:proofErr w:type="spellEnd"/>
            <w:r w:rsidRPr="0048609D">
              <w:rPr>
                <w:sz w:val="24"/>
              </w:rPr>
              <w:t xml:space="preserve"> Mejías, Eliana Novoa, Alberto </w:t>
            </w:r>
            <w:proofErr w:type="spellStart"/>
            <w:r w:rsidRPr="0048609D">
              <w:rPr>
                <w:sz w:val="24"/>
              </w:rPr>
              <w:t>Villagómez</w:t>
            </w:r>
            <w:proofErr w:type="spellEnd"/>
            <w:r w:rsidRPr="0048609D">
              <w:rPr>
                <w:sz w:val="24"/>
              </w:rPr>
              <w:t>. Ediciones de la U, Bogotá, Colombia. 4ta edición, año 2014.</w:t>
            </w:r>
          </w:p>
          <w:p w:rsidR="007018CF" w:rsidRPr="0048609D" w:rsidRDefault="007018CF" w:rsidP="004C4BCA">
            <w:pPr>
              <w:pStyle w:val="Textosinformato1"/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</w:tr>
    </w:tbl>
    <w:p w:rsidR="007018CF" w:rsidRDefault="007018CF" w:rsidP="007018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 w:val="24"/>
          <w:szCs w:val="24"/>
        </w:rPr>
      </w:pPr>
    </w:p>
    <w:p w:rsidR="00873194" w:rsidRPr="00CA6738" w:rsidRDefault="00873194" w:rsidP="00C60B0E">
      <w:pPr>
        <w:shd w:val="pct15" w:color="000000" w:fill="FFFFFF"/>
        <w:jc w:val="center"/>
        <w:rPr>
          <w:b/>
          <w:sz w:val="24"/>
          <w:szCs w:val="24"/>
          <w:lang w:val="es-MX"/>
        </w:rPr>
      </w:pPr>
      <w:r w:rsidRPr="00CA6738">
        <w:rPr>
          <w:b/>
          <w:sz w:val="24"/>
          <w:szCs w:val="24"/>
          <w:lang w:val="es-MX"/>
        </w:rPr>
        <w:t xml:space="preserve">CALENDARIO DE ACTIVIDADES  </w:t>
      </w:r>
    </w:p>
    <w:p w:rsidR="00873194" w:rsidRPr="00C76A66" w:rsidRDefault="00873194" w:rsidP="00C60B0E">
      <w:pPr>
        <w:shd w:val="pct15" w:color="000000" w:fill="FFFFFF"/>
        <w:jc w:val="center"/>
        <w:rPr>
          <w:b/>
          <w:sz w:val="18"/>
          <w:szCs w:val="18"/>
          <w:lang w:val="es-MX"/>
        </w:rPr>
      </w:pPr>
      <w:r w:rsidRPr="00C76A66">
        <w:rPr>
          <w:b/>
          <w:sz w:val="18"/>
          <w:szCs w:val="18"/>
          <w:lang w:val="es-MX"/>
        </w:rPr>
        <w:t xml:space="preserve">(A continuación señalar: </w:t>
      </w:r>
      <w:r w:rsidR="00CC21D1" w:rsidRPr="00C76A66">
        <w:rPr>
          <w:b/>
          <w:sz w:val="18"/>
          <w:szCs w:val="18"/>
          <w:lang w:val="es-MX"/>
        </w:rPr>
        <w:t>Descripción de la actividad</w:t>
      </w:r>
      <w:r w:rsidRPr="00C76A66">
        <w:rPr>
          <w:b/>
          <w:sz w:val="18"/>
          <w:szCs w:val="18"/>
          <w:lang w:val="es-MX"/>
        </w:rPr>
        <w:t>, fechas</w:t>
      </w:r>
      <w:r w:rsidR="00CC21D1" w:rsidRPr="00C76A66">
        <w:rPr>
          <w:b/>
          <w:sz w:val="18"/>
          <w:szCs w:val="18"/>
          <w:lang w:val="es-MX"/>
        </w:rPr>
        <w:t>, horas presenciales y no presenciales</w:t>
      </w:r>
      <w:r w:rsidRPr="00C76A66">
        <w:rPr>
          <w:b/>
          <w:sz w:val="18"/>
          <w:szCs w:val="18"/>
          <w:lang w:val="es-MX"/>
        </w:rPr>
        <w:t xml:space="preserve"> y Profesores a cargo)</w:t>
      </w:r>
    </w:p>
    <w:p w:rsidR="00873194" w:rsidRPr="00CA6738" w:rsidRDefault="00873194" w:rsidP="00C60B0E">
      <w:pPr>
        <w:jc w:val="both"/>
        <w:rPr>
          <w:sz w:val="24"/>
          <w:szCs w:val="24"/>
          <w:lang w:val="es-MX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992"/>
        <w:gridCol w:w="993"/>
        <w:gridCol w:w="4394"/>
        <w:gridCol w:w="1843"/>
      </w:tblGrid>
      <w:tr w:rsidR="00642D1F" w:rsidRPr="00CA6738" w:rsidTr="00A467E6">
        <w:trPr>
          <w:cantSplit/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2D1F" w:rsidRPr="00A467E6" w:rsidRDefault="00642D1F" w:rsidP="00C60B0E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A467E6">
              <w:rPr>
                <w:b/>
                <w:color w:val="000000"/>
                <w:spacing w:val="12"/>
                <w:sz w:val="24"/>
                <w:szCs w:val="24"/>
              </w:rPr>
              <w:t>FECHA</w:t>
            </w:r>
            <w:r w:rsidR="00A467E6">
              <w:rPr>
                <w:b/>
                <w:color w:val="000000"/>
                <w:spacing w:val="12"/>
                <w:sz w:val="24"/>
                <w:szCs w:val="24"/>
              </w:rPr>
              <w:t>/Lugar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2D1F" w:rsidRPr="007018CF" w:rsidRDefault="00642D1F" w:rsidP="004D3DD0">
            <w:pPr>
              <w:ind w:left="-57"/>
              <w:jc w:val="center"/>
              <w:rPr>
                <w:b/>
                <w:color w:val="000000"/>
                <w:spacing w:val="12"/>
                <w:sz w:val="10"/>
                <w:szCs w:val="10"/>
              </w:rPr>
            </w:pPr>
            <w:r w:rsidRPr="007018CF">
              <w:rPr>
                <w:b/>
                <w:color w:val="000000"/>
                <w:spacing w:val="12"/>
                <w:sz w:val="10"/>
                <w:szCs w:val="10"/>
              </w:rPr>
              <w:t>H</w:t>
            </w:r>
            <w:r w:rsidR="003E6AF6" w:rsidRPr="007018CF">
              <w:rPr>
                <w:b/>
                <w:color w:val="000000"/>
                <w:spacing w:val="12"/>
                <w:sz w:val="10"/>
                <w:szCs w:val="10"/>
              </w:rPr>
              <w:t>ORAS</w:t>
            </w:r>
            <w:r w:rsidRPr="007018CF">
              <w:rPr>
                <w:b/>
                <w:color w:val="000000"/>
                <w:spacing w:val="12"/>
                <w:sz w:val="10"/>
                <w:szCs w:val="10"/>
              </w:rPr>
              <w:t xml:space="preserve"> PRESENCIALES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E6AF6" w:rsidRPr="007018CF" w:rsidRDefault="003E6AF6" w:rsidP="004D3DD0">
            <w:pPr>
              <w:ind w:left="-57"/>
              <w:jc w:val="center"/>
              <w:rPr>
                <w:b/>
                <w:color w:val="000000"/>
                <w:spacing w:val="12"/>
                <w:sz w:val="10"/>
                <w:szCs w:val="10"/>
              </w:rPr>
            </w:pPr>
            <w:r w:rsidRPr="007018CF">
              <w:rPr>
                <w:b/>
                <w:color w:val="000000"/>
                <w:spacing w:val="12"/>
                <w:sz w:val="10"/>
                <w:szCs w:val="10"/>
              </w:rPr>
              <w:t xml:space="preserve">HORAS </w:t>
            </w:r>
            <w:r w:rsidR="00642D1F" w:rsidRPr="007018CF">
              <w:rPr>
                <w:b/>
                <w:color w:val="000000"/>
                <w:spacing w:val="12"/>
                <w:sz w:val="10"/>
                <w:szCs w:val="10"/>
              </w:rPr>
              <w:t>NO</w:t>
            </w:r>
          </w:p>
          <w:p w:rsidR="00642D1F" w:rsidRPr="007018CF" w:rsidRDefault="00642D1F" w:rsidP="004D3DD0">
            <w:pPr>
              <w:ind w:left="-57"/>
              <w:jc w:val="center"/>
              <w:rPr>
                <w:b/>
                <w:color w:val="000000"/>
                <w:spacing w:val="12"/>
                <w:sz w:val="10"/>
                <w:szCs w:val="10"/>
              </w:rPr>
            </w:pPr>
            <w:r w:rsidRPr="007018CF">
              <w:rPr>
                <w:b/>
                <w:color w:val="000000"/>
                <w:spacing w:val="12"/>
                <w:sz w:val="10"/>
                <w:szCs w:val="10"/>
              </w:rPr>
              <w:t>PRESENCIALES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2D1F" w:rsidRPr="00CA6738" w:rsidRDefault="00CC21D1" w:rsidP="00C60B0E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CA6738">
              <w:rPr>
                <w:b/>
                <w:color w:val="000000"/>
                <w:spacing w:val="12"/>
                <w:sz w:val="24"/>
                <w:szCs w:val="24"/>
              </w:rPr>
              <w:t>DESCRIPCION ACTIVIDAD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2D1F" w:rsidRPr="00A467E6" w:rsidRDefault="00642D1F" w:rsidP="00C60B0E">
            <w:pPr>
              <w:jc w:val="center"/>
              <w:rPr>
                <w:b/>
                <w:color w:val="000000"/>
                <w:spacing w:val="12"/>
              </w:rPr>
            </w:pPr>
            <w:r w:rsidRPr="00A467E6">
              <w:rPr>
                <w:b/>
                <w:color w:val="000000"/>
                <w:spacing w:val="12"/>
              </w:rPr>
              <w:t>PROFESOR</w:t>
            </w:r>
          </w:p>
        </w:tc>
      </w:tr>
      <w:tr w:rsidR="00516F26" w:rsidRPr="00CA6738" w:rsidTr="00516F26">
        <w:tblPrEx>
          <w:shd w:val="clear" w:color="auto" w:fill="auto"/>
        </w:tblPrEx>
        <w:trPr>
          <w:trHeight w:hRule="exact" w:val="121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6F26" w:rsidRPr="00A467E6" w:rsidRDefault="00E767AD" w:rsidP="00E767AD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4</w:t>
            </w:r>
            <w:r w:rsidR="00516F26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>octubre</w:t>
            </w:r>
            <w:r w:rsidR="00516F26">
              <w:rPr>
                <w:rFonts w:ascii="Times New Roman" w:hAnsi="Times New Roman"/>
              </w:rPr>
              <w:t xml:space="preserve">. </w:t>
            </w:r>
            <w:r w:rsidR="00916CE0">
              <w:rPr>
                <w:rFonts w:ascii="Times New Roman" w:hAnsi="Times New Roman"/>
              </w:rPr>
              <w:t xml:space="preserve">Auditorio de Cátedra. </w:t>
            </w:r>
            <w:proofErr w:type="spellStart"/>
            <w:r w:rsidR="000F647F">
              <w:rPr>
                <w:rFonts w:ascii="Times New Roman" w:hAnsi="Times New Roman"/>
              </w:rPr>
              <w:t>Hosp</w:t>
            </w:r>
            <w:proofErr w:type="spellEnd"/>
            <w:r w:rsidR="000F647F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6F26" w:rsidRPr="00CA6738" w:rsidRDefault="00516F26" w:rsidP="004D3DD0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516F26" w:rsidRPr="00CA6738" w:rsidRDefault="00516F26" w:rsidP="004D3DD0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516F26" w:rsidRPr="00CA6738" w:rsidRDefault="00516F26" w:rsidP="004D3DD0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516F26" w:rsidRPr="00A467E6" w:rsidRDefault="00516F26" w:rsidP="00A467E6">
            <w:pPr>
              <w:pStyle w:val="Textosinformato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proofErr w:type="spellStart"/>
            <w:r w:rsidRPr="00A467E6">
              <w:rPr>
                <w:rFonts w:ascii="Times New Roman" w:hAnsi="Times New Roman"/>
                <w:bCs/>
                <w:sz w:val="22"/>
                <w:szCs w:val="22"/>
                <w:lang w:val="es-CL"/>
              </w:rPr>
              <w:t>omponentes</w:t>
            </w:r>
            <w:proofErr w:type="spellEnd"/>
            <w:r w:rsidRPr="00A467E6">
              <w:rPr>
                <w:rFonts w:ascii="Times New Roman" w:hAnsi="Times New Roman"/>
                <w:bCs/>
                <w:sz w:val="22"/>
                <w:szCs w:val="22"/>
                <w:lang w:val="es-CL"/>
              </w:rPr>
              <w:t xml:space="preserve"> básicos de la investigación clínica. </w:t>
            </w:r>
            <w:r w:rsidRPr="00A467E6">
              <w:rPr>
                <w:rFonts w:ascii="Times New Roman" w:hAnsi="Times New Roman"/>
                <w:bCs/>
                <w:sz w:val="22"/>
                <w:szCs w:val="22"/>
              </w:rPr>
              <w:t>Como seleccionar la pregunta a investigar.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6F26" w:rsidRPr="00A467E6" w:rsidRDefault="00516F26" w:rsidP="00A467E6">
            <w:pPr>
              <w:pStyle w:val="Textosinformato"/>
              <w:jc w:val="both"/>
              <w:rPr>
                <w:rFonts w:ascii="Times New Roman" w:hAnsi="Times New Roman"/>
              </w:rPr>
            </w:pPr>
          </w:p>
          <w:p w:rsidR="00516F26" w:rsidRDefault="00516F26" w:rsidP="00A467E6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Dra. Yalda Lucero</w:t>
            </w:r>
          </w:p>
          <w:p w:rsidR="00F648D3" w:rsidRPr="00A467E6" w:rsidRDefault="00F648D3" w:rsidP="00F648D3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Dra. Carla </w:t>
            </w:r>
            <w:proofErr w:type="spellStart"/>
            <w:r>
              <w:rPr>
                <w:rFonts w:ascii="Times New Roman" w:hAnsi="Times New Roman"/>
              </w:rPr>
              <w:t>Manterola</w:t>
            </w:r>
            <w:proofErr w:type="spellEnd"/>
          </w:p>
        </w:tc>
      </w:tr>
      <w:tr w:rsidR="00347C51" w:rsidRPr="00CA6738" w:rsidTr="00A467E6">
        <w:tblPrEx>
          <w:shd w:val="clear" w:color="auto" w:fill="auto"/>
        </w:tblPrEx>
        <w:trPr>
          <w:trHeight w:hRule="exact" w:val="112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7C51" w:rsidRPr="00A467E6" w:rsidRDefault="00E767AD" w:rsidP="00E767AD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Lunes </w:t>
            </w:r>
            <w:r w:rsidR="00916CE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 xml:space="preserve">octubre. Auditorio de Cátedra. </w:t>
            </w:r>
            <w:proofErr w:type="spellStart"/>
            <w:r w:rsidR="00916CE0">
              <w:rPr>
                <w:rFonts w:ascii="Times New Roman" w:hAnsi="Times New Roman"/>
              </w:rPr>
              <w:t>Hosp</w:t>
            </w:r>
            <w:proofErr w:type="spellEnd"/>
            <w:r w:rsidR="00916CE0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>Hipótesis y objetivos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  <w:r w:rsidRPr="00A467E6">
              <w:rPr>
                <w:rFonts w:ascii="Times New Roman" w:hAnsi="Times New Roman"/>
              </w:rPr>
              <w:t>Dra. Yalda Lucero</w:t>
            </w:r>
          </w:p>
        </w:tc>
      </w:tr>
      <w:tr w:rsidR="00347C51" w:rsidRPr="00CA6738" w:rsidTr="00A467E6">
        <w:tblPrEx>
          <w:shd w:val="clear" w:color="auto" w:fill="auto"/>
        </w:tblPrEx>
        <w:trPr>
          <w:trHeight w:hRule="exact" w:val="112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7C51" w:rsidRPr="00A467E6" w:rsidRDefault="00E767AD" w:rsidP="00E767AD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 xml:space="preserve">octubre. Auditorio de Cátedra. </w:t>
            </w:r>
            <w:proofErr w:type="spellStart"/>
            <w:r w:rsidR="00916CE0">
              <w:rPr>
                <w:rFonts w:ascii="Times New Roman" w:hAnsi="Times New Roman"/>
              </w:rPr>
              <w:t>Hosp</w:t>
            </w:r>
            <w:proofErr w:type="spellEnd"/>
            <w:r w:rsidR="00916CE0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C51" w:rsidRPr="00CA6738" w:rsidRDefault="00374190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>Presentación y discusión de proyectos: Marco teórico-Pregunta-Hipótesis-Objetivos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C51" w:rsidRPr="00A467E6" w:rsidRDefault="008745C7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  <w:r w:rsidRPr="00A467E6">
              <w:rPr>
                <w:rFonts w:ascii="Times New Roman" w:hAnsi="Times New Roman"/>
              </w:rPr>
              <w:t>Dra. Yalda Lucero</w:t>
            </w:r>
            <w:r>
              <w:rPr>
                <w:rFonts w:ascii="Times New Roman" w:hAnsi="Times New Roman"/>
              </w:rPr>
              <w:t xml:space="preserve">/ Dra. Carolina </w:t>
            </w:r>
            <w:proofErr w:type="spellStart"/>
            <w:r>
              <w:rPr>
                <w:rFonts w:ascii="Times New Roman" w:hAnsi="Times New Roman"/>
              </w:rPr>
              <w:t>Heresi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Dra</w:t>
            </w:r>
            <w:proofErr w:type="spellEnd"/>
            <w:r>
              <w:rPr>
                <w:rFonts w:ascii="Times New Roman" w:hAnsi="Times New Roman"/>
              </w:rPr>
              <w:t xml:space="preserve"> Paola Santander/ Dra. Carla </w:t>
            </w:r>
            <w:proofErr w:type="spellStart"/>
            <w:r>
              <w:rPr>
                <w:rFonts w:ascii="Times New Roman" w:hAnsi="Times New Roman"/>
              </w:rPr>
              <w:t>Manterola</w:t>
            </w:r>
            <w:proofErr w:type="spellEnd"/>
          </w:p>
        </w:tc>
      </w:tr>
      <w:tr w:rsidR="00347C51" w:rsidRPr="00CA6738" w:rsidTr="00A467E6">
        <w:tblPrEx>
          <w:shd w:val="clear" w:color="auto" w:fill="auto"/>
        </w:tblPrEx>
        <w:trPr>
          <w:trHeight w:hRule="exact" w:val="113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7C51" w:rsidRPr="00A467E6" w:rsidRDefault="00E767AD" w:rsidP="00E767AD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4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 xml:space="preserve">noviembre. Auditorio de Cátedra. </w:t>
            </w:r>
            <w:proofErr w:type="spellStart"/>
            <w:r w:rsidR="00916CE0">
              <w:rPr>
                <w:rFonts w:ascii="Times New Roman" w:hAnsi="Times New Roman"/>
              </w:rPr>
              <w:t>Hosp</w:t>
            </w:r>
            <w:proofErr w:type="spellEnd"/>
            <w:r w:rsidR="00916CE0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>Método: tipos de estudio, diseño, plan de trabajo</w:t>
            </w:r>
          </w:p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</w:p>
          <w:p w:rsidR="00347C51" w:rsidRPr="00A467E6" w:rsidRDefault="00E97C1B" w:rsidP="002943AB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Dra. Yalda Lucero</w:t>
            </w:r>
          </w:p>
        </w:tc>
      </w:tr>
      <w:tr w:rsidR="00347C51" w:rsidRPr="00CA6738" w:rsidTr="00916CE0">
        <w:tblPrEx>
          <w:shd w:val="clear" w:color="auto" w:fill="auto"/>
        </w:tblPrEx>
        <w:trPr>
          <w:trHeight w:hRule="exact" w:val="143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7C51" w:rsidRPr="00A467E6" w:rsidRDefault="00E767AD" w:rsidP="00916CE0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 11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>noviembre. A</w:t>
            </w:r>
            <w:r w:rsidR="00916CE0" w:rsidRPr="00A467E6">
              <w:rPr>
                <w:rFonts w:ascii="Times New Roman" w:hAnsi="Times New Roman"/>
              </w:rPr>
              <w:t xml:space="preserve">uditorio </w:t>
            </w:r>
            <w:r w:rsidR="00916CE0">
              <w:rPr>
                <w:rFonts w:ascii="Times New Roman" w:hAnsi="Times New Roman"/>
              </w:rPr>
              <w:t>Post-grado, Dirección Académica, Clínica Las Condes.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Pr="00B42A1B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2A1B">
              <w:rPr>
                <w:rFonts w:ascii="Times New Roman" w:hAnsi="Times New Roman"/>
                <w:sz w:val="22"/>
                <w:szCs w:val="22"/>
              </w:rPr>
              <w:t>Estadística 1: Definición de variable, muestra, universo. Medidas de tendencia central y de dispersión. Ejemplos. Software estadísticos.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bCs/>
                <w:lang w:val="es-CL"/>
              </w:rPr>
            </w:pPr>
          </w:p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s-CL"/>
              </w:rPr>
              <w:t>Sra. Magdalena Castro</w:t>
            </w:r>
          </w:p>
        </w:tc>
      </w:tr>
      <w:tr w:rsidR="00347C51" w:rsidRPr="00CA6738" w:rsidTr="00916CE0">
        <w:tblPrEx>
          <w:shd w:val="clear" w:color="auto" w:fill="auto"/>
        </w:tblPrEx>
        <w:trPr>
          <w:trHeight w:hRule="exact" w:val="142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7C51" w:rsidRPr="00A467E6" w:rsidRDefault="00E767AD" w:rsidP="00E767AD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>noviembre. A</w:t>
            </w:r>
            <w:r w:rsidR="00916CE0" w:rsidRPr="00A467E6">
              <w:rPr>
                <w:rFonts w:ascii="Times New Roman" w:hAnsi="Times New Roman"/>
              </w:rPr>
              <w:t xml:space="preserve">uditorio </w:t>
            </w:r>
            <w:r w:rsidR="00916CE0">
              <w:rPr>
                <w:rFonts w:ascii="Times New Roman" w:hAnsi="Times New Roman"/>
              </w:rPr>
              <w:t>Post-grado, Dirección Académica, Clínica Las Condes.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Pr="00B42A1B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2A1B">
              <w:rPr>
                <w:rFonts w:ascii="Times New Roman" w:hAnsi="Times New Roman"/>
                <w:sz w:val="22"/>
                <w:szCs w:val="22"/>
              </w:rPr>
              <w:t xml:space="preserve">Estadística 2: Cálculo de tamaño </w:t>
            </w:r>
            <w:proofErr w:type="spellStart"/>
            <w:r w:rsidRPr="00B42A1B">
              <w:rPr>
                <w:rFonts w:ascii="Times New Roman" w:hAnsi="Times New Roman"/>
                <w:sz w:val="22"/>
                <w:szCs w:val="22"/>
              </w:rPr>
              <w:t>muestral</w:t>
            </w:r>
            <w:proofErr w:type="spellEnd"/>
            <w:r w:rsidRPr="00B42A1B">
              <w:rPr>
                <w:rFonts w:ascii="Times New Roman" w:hAnsi="Times New Roman"/>
                <w:sz w:val="22"/>
                <w:szCs w:val="22"/>
              </w:rPr>
              <w:t>. Ejemplos. Software estadísticos.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lang w:val="de-DE"/>
              </w:rPr>
            </w:pPr>
          </w:p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s-CL"/>
              </w:rPr>
              <w:t>Sra. Magdalena Castro</w:t>
            </w:r>
          </w:p>
        </w:tc>
      </w:tr>
      <w:tr w:rsidR="00347C51" w:rsidRPr="00CA6738" w:rsidTr="00516F26">
        <w:tblPrEx>
          <w:shd w:val="clear" w:color="auto" w:fill="auto"/>
        </w:tblPrEx>
        <w:trPr>
          <w:trHeight w:hRule="exact" w:val="114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7C51" w:rsidRPr="00A467E6" w:rsidRDefault="00E767AD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 25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>noviembre. A</w:t>
            </w:r>
            <w:r w:rsidR="00916CE0" w:rsidRPr="00A467E6">
              <w:rPr>
                <w:rFonts w:ascii="Times New Roman" w:hAnsi="Times New Roman"/>
              </w:rPr>
              <w:t xml:space="preserve">uditorio </w:t>
            </w:r>
            <w:r w:rsidR="00916CE0">
              <w:rPr>
                <w:rFonts w:ascii="Times New Roman" w:hAnsi="Times New Roman"/>
              </w:rPr>
              <w:t>Post-grado, Dirección Académica, Clínica Las Condes.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347C51" w:rsidRPr="00CA6738" w:rsidRDefault="00347C51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7C51" w:rsidRPr="00B42A1B" w:rsidRDefault="00347C51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42A1B">
              <w:rPr>
                <w:rFonts w:ascii="Times New Roman" w:hAnsi="Times New Roman"/>
                <w:sz w:val="22"/>
                <w:szCs w:val="22"/>
              </w:rPr>
              <w:t>Estadística 3: Contraste de hipótesis. Ejemplos. Software estadísticos.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C51" w:rsidRDefault="00347C51" w:rsidP="004022DA">
            <w:pPr>
              <w:pStyle w:val="Textosinformato"/>
              <w:jc w:val="both"/>
              <w:rPr>
                <w:rFonts w:ascii="Times New Roman" w:hAnsi="Times New Roman"/>
                <w:bCs/>
                <w:lang w:val="es-CL"/>
              </w:rPr>
            </w:pPr>
          </w:p>
          <w:p w:rsidR="00347C51" w:rsidRPr="00A467E6" w:rsidRDefault="00347C51" w:rsidP="004022DA">
            <w:pPr>
              <w:pStyle w:val="Textosinforma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Cs/>
                <w:lang w:val="es-CL"/>
              </w:rPr>
              <w:t>Sra. Magdalena Castro</w:t>
            </w:r>
          </w:p>
        </w:tc>
      </w:tr>
      <w:tr w:rsidR="002225BC" w:rsidRPr="00CA6738" w:rsidTr="002225BC">
        <w:tblPrEx>
          <w:shd w:val="clear" w:color="auto" w:fill="auto"/>
        </w:tblPrEx>
        <w:trPr>
          <w:trHeight w:hRule="exact" w:val="10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25BC" w:rsidRPr="00A467E6" w:rsidRDefault="00E767AD" w:rsidP="00E767AD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2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 xml:space="preserve">diciembre. Auditorio de Cátedra. </w:t>
            </w:r>
            <w:proofErr w:type="spellStart"/>
            <w:r w:rsidR="00916CE0">
              <w:rPr>
                <w:rFonts w:ascii="Times New Roman" w:hAnsi="Times New Roman"/>
              </w:rPr>
              <w:t>Hosp</w:t>
            </w:r>
            <w:proofErr w:type="spellEnd"/>
            <w:r w:rsidR="00916CE0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BC" w:rsidRPr="00CA6738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2225BC" w:rsidRPr="00CA6738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CA6738"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>Computación en la investigación: Uso del computador como herramienta en investigación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</w:p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Dra. Yalda Lucero</w:t>
            </w:r>
          </w:p>
        </w:tc>
      </w:tr>
      <w:tr w:rsidR="002225BC" w:rsidRPr="00CA6738" w:rsidTr="00516F26">
        <w:tblPrEx>
          <w:shd w:val="clear" w:color="auto" w:fill="auto"/>
        </w:tblPrEx>
        <w:trPr>
          <w:trHeight w:hRule="exact" w:val="112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25BC" w:rsidRPr="00A467E6" w:rsidRDefault="00E767AD" w:rsidP="00E767AD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 xml:space="preserve">diciembre. Auditorio de Cátedra. </w:t>
            </w:r>
            <w:proofErr w:type="spellStart"/>
            <w:r w:rsidR="00916CE0">
              <w:rPr>
                <w:rFonts w:ascii="Times New Roman" w:hAnsi="Times New Roman"/>
              </w:rPr>
              <w:t>Hosp</w:t>
            </w:r>
            <w:proofErr w:type="spellEnd"/>
            <w:r w:rsidR="00916CE0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BC" w:rsidRPr="00CA6738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2225BC" w:rsidRPr="00CA6738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Pr="00A467E6" w:rsidRDefault="005079BB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Generalidades</w:t>
            </w:r>
            <w:r w:rsidR="002225BC" w:rsidRPr="00A467E6">
              <w:rPr>
                <w:rFonts w:ascii="Times New Roman" w:hAnsi="Times New Roman"/>
                <w:sz w:val="22"/>
                <w:szCs w:val="22"/>
              </w:rPr>
              <w:t xml:space="preserve"> de la Medicin</w:t>
            </w:r>
            <w:r>
              <w:rPr>
                <w:rFonts w:ascii="Times New Roman" w:hAnsi="Times New Roman"/>
                <w:sz w:val="22"/>
                <w:szCs w:val="22"/>
              </w:rPr>
              <w:t>a basada en la evidencia</w:t>
            </w:r>
            <w:r w:rsidR="002225BC" w:rsidRPr="00A467E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</w:p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</w:p>
          <w:p w:rsidR="002225BC" w:rsidRPr="00A467E6" w:rsidRDefault="002225BC" w:rsidP="00095932">
            <w:pPr>
              <w:pStyle w:val="Textosinformato"/>
              <w:jc w:val="both"/>
              <w:rPr>
                <w:rFonts w:ascii="Times New Roman" w:hAnsi="Times New Roman"/>
              </w:rPr>
            </w:pPr>
            <w:r w:rsidRPr="00A467E6">
              <w:rPr>
                <w:rFonts w:ascii="Times New Roman" w:hAnsi="Times New Roman"/>
              </w:rPr>
              <w:t xml:space="preserve">Dra. </w:t>
            </w:r>
            <w:r w:rsidR="00095932">
              <w:rPr>
                <w:rFonts w:ascii="Times New Roman" w:hAnsi="Times New Roman"/>
              </w:rPr>
              <w:t>María Angélica Palomino</w:t>
            </w:r>
          </w:p>
        </w:tc>
      </w:tr>
      <w:tr w:rsidR="002225BC" w:rsidRPr="00CA6738" w:rsidTr="00516F26">
        <w:tblPrEx>
          <w:shd w:val="clear" w:color="auto" w:fill="auto"/>
        </w:tblPrEx>
        <w:trPr>
          <w:trHeight w:hRule="exact" w:val="11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25BC" w:rsidRPr="00A467E6" w:rsidRDefault="00E767AD" w:rsidP="00E767AD">
            <w:pPr>
              <w:pStyle w:val="Textosinforma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916CE0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  <w:r w:rsidR="00916CE0" w:rsidRPr="00A467E6">
              <w:rPr>
                <w:rFonts w:ascii="Times New Roman" w:hAnsi="Times New Roman"/>
              </w:rPr>
              <w:t xml:space="preserve"> de </w:t>
            </w:r>
            <w:r w:rsidR="00916CE0">
              <w:rPr>
                <w:rFonts w:ascii="Times New Roman" w:hAnsi="Times New Roman"/>
              </w:rPr>
              <w:t xml:space="preserve">diciembre. Auditorio de Cátedra. </w:t>
            </w:r>
            <w:proofErr w:type="spellStart"/>
            <w:r w:rsidR="00916CE0">
              <w:rPr>
                <w:rFonts w:ascii="Times New Roman" w:hAnsi="Times New Roman"/>
              </w:rPr>
              <w:t>Hosp</w:t>
            </w:r>
            <w:proofErr w:type="spellEnd"/>
            <w:r w:rsidR="00916CE0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BC" w:rsidRPr="00CA6738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2225BC" w:rsidRPr="00CA6738" w:rsidRDefault="002225BC" w:rsidP="004022DA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 xml:space="preserve">Consideraciones éticas en investigación pediátrica. Consentimientos y </w:t>
            </w:r>
          </w:p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>Asentimientos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  <w:lang w:val="pt-BR"/>
              </w:rPr>
            </w:pPr>
          </w:p>
          <w:p w:rsidR="002225BC" w:rsidRPr="00A467E6" w:rsidRDefault="00095932" w:rsidP="004022DA">
            <w:pPr>
              <w:pStyle w:val="Textosinforma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Dra. </w:t>
            </w:r>
            <w:proofErr w:type="spellStart"/>
            <w:r>
              <w:rPr>
                <w:rFonts w:ascii="Times New Roman" w:hAnsi="Times New Roman"/>
                <w:lang w:val="pt-BR"/>
              </w:rPr>
              <w:t>María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Alicia </w:t>
            </w:r>
            <w:proofErr w:type="spellStart"/>
            <w:r>
              <w:rPr>
                <w:rFonts w:ascii="Times New Roman" w:hAnsi="Times New Roman"/>
                <w:lang w:val="pt-BR"/>
              </w:rPr>
              <w:t>Mordojovich</w:t>
            </w:r>
            <w:proofErr w:type="spellEnd"/>
          </w:p>
          <w:p w:rsidR="002225BC" w:rsidRPr="00A467E6" w:rsidRDefault="002225BC" w:rsidP="004022DA">
            <w:pPr>
              <w:pStyle w:val="Textosinformato"/>
              <w:jc w:val="both"/>
              <w:rPr>
                <w:rFonts w:ascii="Times New Roman" w:hAnsi="Times New Roman"/>
              </w:rPr>
            </w:pPr>
          </w:p>
        </w:tc>
      </w:tr>
      <w:tr w:rsidR="002225BC" w:rsidRPr="00CA6738" w:rsidTr="00095932">
        <w:tblPrEx>
          <w:shd w:val="clear" w:color="auto" w:fill="auto"/>
        </w:tblPrEx>
        <w:trPr>
          <w:trHeight w:hRule="exact" w:val="128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25BC" w:rsidRPr="00A467E6" w:rsidRDefault="00E767AD" w:rsidP="00E767AD">
            <w:pPr>
              <w:pStyle w:val="Textosinforma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Lunes</w:t>
            </w:r>
            <w:r w:rsidR="000959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  <w:r w:rsidR="00095932" w:rsidRPr="00A467E6"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</w:rPr>
              <w:t>diciembre</w:t>
            </w:r>
            <w:r w:rsidR="00095932">
              <w:rPr>
                <w:rFonts w:ascii="Times New Roman" w:hAnsi="Times New Roman"/>
              </w:rPr>
              <w:t xml:space="preserve">. Auditorio de Cátedra. </w:t>
            </w:r>
            <w:proofErr w:type="spellStart"/>
            <w:r w:rsidR="00095932">
              <w:rPr>
                <w:rFonts w:ascii="Times New Roman" w:hAnsi="Times New Roman"/>
              </w:rPr>
              <w:t>Hosp</w:t>
            </w:r>
            <w:proofErr w:type="spellEnd"/>
            <w:r w:rsidR="00095932">
              <w:rPr>
                <w:rFonts w:ascii="Times New Roman" w:hAnsi="Times New Roman"/>
              </w:rPr>
              <w:t xml:space="preserve"> Roberto del Río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BC" w:rsidRPr="00CA6738" w:rsidRDefault="00D01174" w:rsidP="004D3DD0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Default="002225BC" w:rsidP="004D3DD0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2225BC" w:rsidRPr="00CA6738" w:rsidRDefault="00D01174" w:rsidP="004D3DD0">
            <w:pPr>
              <w:ind w:left="-57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</w:t>
            </w:r>
            <w:r w:rsidR="00D42D3C">
              <w:rPr>
                <w:color w:val="000000"/>
                <w:spacing w:val="6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225BC" w:rsidRPr="00A467E6" w:rsidRDefault="002225BC" w:rsidP="00A467E6">
            <w:pPr>
              <w:pStyle w:val="Textosinforma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67E6">
              <w:rPr>
                <w:rFonts w:ascii="Times New Roman" w:hAnsi="Times New Roman"/>
                <w:sz w:val="22"/>
                <w:szCs w:val="22"/>
              </w:rPr>
              <w:t>Presentación y discusión final de proyectos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25BC" w:rsidRPr="00A467E6" w:rsidRDefault="002225BC" w:rsidP="00A467E6">
            <w:pPr>
              <w:pStyle w:val="Textosinformato"/>
              <w:jc w:val="both"/>
              <w:rPr>
                <w:rFonts w:ascii="Times New Roman" w:hAnsi="Times New Roman"/>
              </w:rPr>
            </w:pPr>
            <w:r w:rsidRPr="00A467E6">
              <w:rPr>
                <w:rFonts w:ascii="Times New Roman" w:hAnsi="Times New Roman"/>
              </w:rPr>
              <w:t>Dra. Yalda Lucero</w:t>
            </w:r>
            <w:r w:rsidR="00095932">
              <w:rPr>
                <w:rFonts w:ascii="Times New Roman" w:hAnsi="Times New Roman"/>
              </w:rPr>
              <w:t xml:space="preserve">/Dra. Carolina </w:t>
            </w:r>
            <w:proofErr w:type="spellStart"/>
            <w:r w:rsidR="00095932">
              <w:rPr>
                <w:rFonts w:ascii="Times New Roman" w:hAnsi="Times New Roman"/>
              </w:rPr>
              <w:t>Heresi</w:t>
            </w:r>
            <w:proofErr w:type="spellEnd"/>
            <w:r w:rsidR="00095932">
              <w:rPr>
                <w:rFonts w:ascii="Times New Roman" w:hAnsi="Times New Roman"/>
              </w:rPr>
              <w:t>/</w:t>
            </w:r>
            <w:proofErr w:type="spellStart"/>
            <w:r w:rsidR="00095932">
              <w:rPr>
                <w:rFonts w:ascii="Times New Roman" w:hAnsi="Times New Roman"/>
              </w:rPr>
              <w:t>Dra</w:t>
            </w:r>
            <w:proofErr w:type="spellEnd"/>
            <w:r w:rsidR="00095932">
              <w:rPr>
                <w:rFonts w:ascii="Times New Roman" w:hAnsi="Times New Roman"/>
              </w:rPr>
              <w:t xml:space="preserve"> Paola Santander/Dra. Carla </w:t>
            </w:r>
            <w:proofErr w:type="spellStart"/>
            <w:r w:rsidR="00095932">
              <w:rPr>
                <w:rFonts w:ascii="Times New Roman" w:hAnsi="Times New Roman"/>
              </w:rPr>
              <w:t>Manterola</w:t>
            </w:r>
            <w:proofErr w:type="spellEnd"/>
          </w:p>
        </w:tc>
      </w:tr>
    </w:tbl>
    <w:p w:rsidR="00873194" w:rsidRPr="00CA6738" w:rsidRDefault="00873194" w:rsidP="007C7F22">
      <w:pPr>
        <w:jc w:val="both"/>
        <w:rPr>
          <w:sz w:val="24"/>
          <w:szCs w:val="24"/>
          <w:lang w:val="es-MX"/>
        </w:rPr>
      </w:pPr>
    </w:p>
    <w:sectPr w:rsidR="00873194" w:rsidRPr="00CA6738" w:rsidSect="00980A21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D5" w:rsidRDefault="00841DD5">
      <w:r>
        <w:separator/>
      </w:r>
    </w:p>
  </w:endnote>
  <w:endnote w:type="continuationSeparator" w:id="0">
    <w:p w:rsidR="00841DD5" w:rsidRDefault="0084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D5" w:rsidRDefault="00841DD5">
      <w:r>
        <w:separator/>
      </w:r>
    </w:p>
  </w:footnote>
  <w:footnote w:type="continuationSeparator" w:id="0">
    <w:p w:rsidR="00841DD5" w:rsidRDefault="0084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DA87AC2"/>
    <w:multiLevelType w:val="hybridMultilevel"/>
    <w:tmpl w:val="80F47A44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50DB20CD"/>
    <w:multiLevelType w:val="hybridMultilevel"/>
    <w:tmpl w:val="28E64B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0FE9"/>
    <w:multiLevelType w:val="hybridMultilevel"/>
    <w:tmpl w:val="14E01F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84DB5"/>
    <w:multiLevelType w:val="hybridMultilevel"/>
    <w:tmpl w:val="A372E6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EA27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D0A3A"/>
    <w:multiLevelType w:val="hybridMultilevel"/>
    <w:tmpl w:val="82C09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46"/>
    <w:rsid w:val="000247CB"/>
    <w:rsid w:val="00057B36"/>
    <w:rsid w:val="000654A0"/>
    <w:rsid w:val="00065A25"/>
    <w:rsid w:val="0007148C"/>
    <w:rsid w:val="0007385B"/>
    <w:rsid w:val="00095932"/>
    <w:rsid w:val="000A4B61"/>
    <w:rsid w:val="000F647F"/>
    <w:rsid w:val="000F69B4"/>
    <w:rsid w:val="0010052E"/>
    <w:rsid w:val="00121477"/>
    <w:rsid w:val="001501DF"/>
    <w:rsid w:val="001F15F8"/>
    <w:rsid w:val="002148E1"/>
    <w:rsid w:val="002225BC"/>
    <w:rsid w:val="00235833"/>
    <w:rsid w:val="00245871"/>
    <w:rsid w:val="00264BB3"/>
    <w:rsid w:val="00265D23"/>
    <w:rsid w:val="00271828"/>
    <w:rsid w:val="00277C5E"/>
    <w:rsid w:val="00282DC6"/>
    <w:rsid w:val="002943AB"/>
    <w:rsid w:val="002A5DC6"/>
    <w:rsid w:val="002D6F49"/>
    <w:rsid w:val="0031333E"/>
    <w:rsid w:val="00347C51"/>
    <w:rsid w:val="00374190"/>
    <w:rsid w:val="003859BD"/>
    <w:rsid w:val="003C0FC1"/>
    <w:rsid w:val="003C6B9A"/>
    <w:rsid w:val="003D3AD7"/>
    <w:rsid w:val="003E6AF6"/>
    <w:rsid w:val="003F64C1"/>
    <w:rsid w:val="004002EF"/>
    <w:rsid w:val="004022DA"/>
    <w:rsid w:val="004274F6"/>
    <w:rsid w:val="00437A93"/>
    <w:rsid w:val="004707A9"/>
    <w:rsid w:val="0048609D"/>
    <w:rsid w:val="004A1F5B"/>
    <w:rsid w:val="004C4BCA"/>
    <w:rsid w:val="004D3DD0"/>
    <w:rsid w:val="004D4AC5"/>
    <w:rsid w:val="00504BEF"/>
    <w:rsid w:val="005079BB"/>
    <w:rsid w:val="00516F26"/>
    <w:rsid w:val="005A6935"/>
    <w:rsid w:val="005B3F74"/>
    <w:rsid w:val="005C1387"/>
    <w:rsid w:val="00616F93"/>
    <w:rsid w:val="00634AD9"/>
    <w:rsid w:val="00642D1F"/>
    <w:rsid w:val="00663225"/>
    <w:rsid w:val="00672346"/>
    <w:rsid w:val="006D03D7"/>
    <w:rsid w:val="007018CF"/>
    <w:rsid w:val="00750AF7"/>
    <w:rsid w:val="00762B26"/>
    <w:rsid w:val="00773C72"/>
    <w:rsid w:val="00777BA2"/>
    <w:rsid w:val="00777E3A"/>
    <w:rsid w:val="00784854"/>
    <w:rsid w:val="007C7F22"/>
    <w:rsid w:val="007E16E1"/>
    <w:rsid w:val="00822F04"/>
    <w:rsid w:val="00841DD5"/>
    <w:rsid w:val="00853599"/>
    <w:rsid w:val="00873194"/>
    <w:rsid w:val="008745C7"/>
    <w:rsid w:val="00880B86"/>
    <w:rsid w:val="00892D9D"/>
    <w:rsid w:val="0089392B"/>
    <w:rsid w:val="008C5A32"/>
    <w:rsid w:val="00916CE0"/>
    <w:rsid w:val="00970649"/>
    <w:rsid w:val="00980A21"/>
    <w:rsid w:val="0099568D"/>
    <w:rsid w:val="009E36A1"/>
    <w:rsid w:val="009F1F92"/>
    <w:rsid w:val="00A037FE"/>
    <w:rsid w:val="00A04AEC"/>
    <w:rsid w:val="00A13590"/>
    <w:rsid w:val="00A467E6"/>
    <w:rsid w:val="00A63201"/>
    <w:rsid w:val="00A8371F"/>
    <w:rsid w:val="00AE1A14"/>
    <w:rsid w:val="00B07268"/>
    <w:rsid w:val="00B42A1B"/>
    <w:rsid w:val="00B45D38"/>
    <w:rsid w:val="00B5778E"/>
    <w:rsid w:val="00B71D98"/>
    <w:rsid w:val="00BD60C6"/>
    <w:rsid w:val="00BD6758"/>
    <w:rsid w:val="00BE5850"/>
    <w:rsid w:val="00C01BCA"/>
    <w:rsid w:val="00C0234E"/>
    <w:rsid w:val="00C02D8A"/>
    <w:rsid w:val="00C051E9"/>
    <w:rsid w:val="00C60B0E"/>
    <w:rsid w:val="00C76A66"/>
    <w:rsid w:val="00CA6738"/>
    <w:rsid w:val="00CC21D1"/>
    <w:rsid w:val="00CE7087"/>
    <w:rsid w:val="00CE7D5D"/>
    <w:rsid w:val="00D01174"/>
    <w:rsid w:val="00D42D3C"/>
    <w:rsid w:val="00D57F47"/>
    <w:rsid w:val="00D776FF"/>
    <w:rsid w:val="00DA1C1D"/>
    <w:rsid w:val="00DD05D0"/>
    <w:rsid w:val="00DF026C"/>
    <w:rsid w:val="00DF3E0E"/>
    <w:rsid w:val="00E14984"/>
    <w:rsid w:val="00E14E48"/>
    <w:rsid w:val="00E73055"/>
    <w:rsid w:val="00E767AD"/>
    <w:rsid w:val="00E96482"/>
    <w:rsid w:val="00E97C1B"/>
    <w:rsid w:val="00EB15F9"/>
    <w:rsid w:val="00F061A0"/>
    <w:rsid w:val="00F20056"/>
    <w:rsid w:val="00F328A0"/>
    <w:rsid w:val="00F56F72"/>
    <w:rsid w:val="00F60506"/>
    <w:rsid w:val="00F62657"/>
    <w:rsid w:val="00F648D3"/>
    <w:rsid w:val="00F87A83"/>
    <w:rsid w:val="00FA51D2"/>
    <w:rsid w:val="00FB3D14"/>
    <w:rsid w:val="00FB75E4"/>
    <w:rsid w:val="00FC1676"/>
    <w:rsid w:val="00FC3EBA"/>
    <w:rsid w:val="00FD150A"/>
    <w:rsid w:val="00FE1C7F"/>
    <w:rsid w:val="00FF3440"/>
    <w:rsid w:val="00FF521F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A21"/>
    <w:rPr>
      <w:lang w:val="es-ES" w:eastAsia="es-ES"/>
    </w:rPr>
  </w:style>
  <w:style w:type="paragraph" w:styleId="Ttulo1">
    <w:name w:val="heading 1"/>
    <w:basedOn w:val="Normal"/>
    <w:next w:val="Normal"/>
    <w:qFormat/>
    <w:rsid w:val="00980A21"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Ttulo2">
    <w:name w:val="heading 2"/>
    <w:basedOn w:val="Normal"/>
    <w:next w:val="Normal"/>
    <w:qFormat/>
    <w:rsid w:val="00980A21"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Ttulo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80A2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80A21"/>
  </w:style>
  <w:style w:type="paragraph" w:styleId="Encabezado">
    <w:name w:val="header"/>
    <w:basedOn w:val="Normal"/>
    <w:rsid w:val="00980A21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E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sinformato1">
    <w:name w:val="Texto sin formato1"/>
    <w:basedOn w:val="Normal"/>
    <w:uiPriority w:val="99"/>
    <w:rsid w:val="00F061A0"/>
    <w:pPr>
      <w:suppressAutoHyphens/>
    </w:pPr>
    <w:rPr>
      <w:rFonts w:ascii="Courier New" w:hAnsi="Courier New"/>
      <w:lang w:eastAsia="ar-SA"/>
    </w:rPr>
  </w:style>
  <w:style w:type="paragraph" w:styleId="Textosinformato">
    <w:name w:val="Plain Text"/>
    <w:basedOn w:val="Normal"/>
    <w:link w:val="TextosinformatoCar"/>
    <w:uiPriority w:val="99"/>
    <w:rsid w:val="00065A25"/>
    <w:rPr>
      <w:rFonts w:ascii="Courier New" w:hAnsi="Courier New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467E6"/>
    <w:rPr>
      <w:rFonts w:ascii="Courier New" w:hAnsi="Courier New"/>
      <w:lang w:val="es-ES" w:eastAsia="en-US"/>
    </w:rPr>
  </w:style>
  <w:style w:type="character" w:styleId="Hipervnculovisitado">
    <w:name w:val="FollowedHyperlink"/>
    <w:basedOn w:val="Fuentedeprrafopredeter"/>
    <w:uiPriority w:val="99"/>
    <w:rsid w:val="00A467E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</vt:lpstr>
    </vt:vector>
  </TitlesOfParts>
  <Company>Fac. de Medicina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creator>monica astudillo pino</dc:creator>
  <cp:lastModifiedBy>Windows User</cp:lastModifiedBy>
  <cp:revision>6</cp:revision>
  <cp:lastPrinted>2014-06-18T18:25:00Z</cp:lastPrinted>
  <dcterms:created xsi:type="dcterms:W3CDTF">2019-08-26T22:21:00Z</dcterms:created>
  <dcterms:modified xsi:type="dcterms:W3CDTF">2019-09-25T01:18:00Z</dcterms:modified>
</cp:coreProperties>
</file>