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FA3" w:rsidRPr="00BA3393" w:rsidRDefault="00211E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78"/>
      </w:tblGrid>
      <w:tr w:rsidR="00B25FA3" w:rsidRPr="00BA3393" w:rsidTr="00291DAF">
        <w:tc>
          <w:tcPr>
            <w:tcW w:w="8978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91DAF">
              <w:rPr>
                <w:rFonts w:ascii="Arial" w:hAnsi="Arial" w:cs="Arial"/>
                <w:b/>
                <w:lang w:val="es-MX"/>
              </w:rPr>
              <w:t>PROGRAMA DE CURSO</w:t>
            </w:r>
          </w:p>
          <w:p w:rsidR="00B25FA3" w:rsidRPr="00291DAF" w:rsidRDefault="00B25FA3" w:rsidP="00291DAF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</w:tbl>
    <w:p w:rsidR="00B25FA3" w:rsidRPr="00BA3393" w:rsidRDefault="00B25FA3" w:rsidP="005D0CEC">
      <w:pPr>
        <w:rPr>
          <w:rFonts w:ascii="Arial" w:hAnsi="Arial" w:cs="Arial"/>
        </w:rPr>
      </w:pPr>
    </w:p>
    <w:p w:rsidR="00B25FA3" w:rsidRPr="00BA3393" w:rsidRDefault="00B25FA3" w:rsidP="005D0CE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20"/>
      </w:tblGrid>
      <w:tr w:rsidR="00B25FA3" w:rsidRPr="00BA3393" w:rsidTr="00291DAF">
        <w:tc>
          <w:tcPr>
            <w:tcW w:w="8720" w:type="dxa"/>
          </w:tcPr>
          <w:p w:rsidR="00B25FA3" w:rsidRPr="00291DAF" w:rsidRDefault="00B25FA3" w:rsidP="00A07CDE">
            <w:pPr>
              <w:suppressAutoHyphens w:val="0"/>
              <w:spacing w:before="240" w:line="240" w:lineRule="auto"/>
              <w:textAlignment w:val="auto"/>
              <w:rPr>
                <w:rFonts w:ascii="Arial" w:hAnsi="Arial" w:cs="Arial"/>
                <w:color w:val="0000FF"/>
                <w:lang w:val="es-MX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>Unidad académica</w:t>
            </w:r>
            <w:r w:rsidR="00211EF3">
              <w:rPr>
                <w:rFonts w:ascii="Arial" w:hAnsi="Arial" w:cs="Arial"/>
                <w:b/>
                <w:lang w:val="es-CL"/>
              </w:rPr>
              <w:t>:</w:t>
            </w:r>
            <w:r w:rsidR="00F015EB">
              <w:rPr>
                <w:rFonts w:ascii="Arial" w:hAnsi="Arial" w:cs="Arial"/>
                <w:b/>
                <w:lang w:val="es-CL"/>
              </w:rPr>
              <w:t xml:space="preserve"> </w:t>
            </w:r>
            <w:r w:rsidR="00F015EB">
              <w:rPr>
                <w:rFonts w:ascii="Arial" w:hAnsi="Arial" w:cs="Arial"/>
                <w:lang w:val="es-CL"/>
              </w:rPr>
              <w:t xml:space="preserve">Unidad de deportes </w:t>
            </w:r>
            <w:r w:rsidR="00F41F4F">
              <w:rPr>
                <w:rFonts w:ascii="Arial" w:hAnsi="Arial" w:cs="Arial"/>
                <w:lang w:val="es-CL"/>
              </w:rPr>
              <w:t xml:space="preserve">y recreación </w:t>
            </w:r>
          </w:p>
          <w:p w:rsidR="00B25FA3" w:rsidRPr="0013506F" w:rsidRDefault="00B25FA3" w:rsidP="00A07CDE">
            <w:pPr>
              <w:spacing w:before="240" w:line="240" w:lineRule="auto"/>
              <w:rPr>
                <w:rFonts w:ascii="Arial" w:hAnsi="Arial" w:cs="Arial"/>
                <w:sz w:val="14"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 xml:space="preserve">Nombre del curso: </w:t>
            </w:r>
            <w:proofErr w:type="spellStart"/>
            <w:r w:rsidR="00F41F4F">
              <w:rPr>
                <w:rFonts w:ascii="Arial" w:hAnsi="Arial" w:cs="Arial"/>
                <w:szCs w:val="28"/>
                <w:lang w:val="es-CL"/>
              </w:rPr>
              <w:t>Taek</w:t>
            </w:r>
            <w:r w:rsidR="00062E73">
              <w:rPr>
                <w:rFonts w:ascii="Arial" w:hAnsi="Arial" w:cs="Arial"/>
                <w:szCs w:val="28"/>
                <w:lang w:val="es-CL"/>
              </w:rPr>
              <w:t>won</w:t>
            </w:r>
            <w:r w:rsidR="0013506F" w:rsidRPr="0013506F">
              <w:rPr>
                <w:rFonts w:ascii="Arial" w:hAnsi="Arial" w:cs="Arial"/>
                <w:szCs w:val="28"/>
                <w:lang w:val="es-CL"/>
              </w:rPr>
              <w:t>Do</w:t>
            </w:r>
            <w:proofErr w:type="spellEnd"/>
            <w:r w:rsidR="0013506F" w:rsidRPr="0013506F">
              <w:rPr>
                <w:rFonts w:ascii="Arial" w:hAnsi="Arial" w:cs="Arial"/>
                <w:szCs w:val="28"/>
                <w:lang w:val="es-CL"/>
              </w:rPr>
              <w:t xml:space="preserve"> WT</w:t>
            </w:r>
            <w:r w:rsidR="00CC54FB">
              <w:rPr>
                <w:rFonts w:ascii="Arial" w:hAnsi="Arial" w:cs="Arial"/>
                <w:szCs w:val="28"/>
                <w:lang w:val="es-CL"/>
              </w:rPr>
              <w:t>-sección 1</w:t>
            </w:r>
          </w:p>
          <w:p w:rsidR="00B25FA3" w:rsidRPr="00A07CDE" w:rsidRDefault="00B25FA3" w:rsidP="00A07CDE">
            <w:pPr>
              <w:pStyle w:val="Ttulo2"/>
              <w:shd w:val="clear" w:color="auto" w:fill="FFFFFF"/>
              <w:spacing w:before="240" w:line="240" w:lineRule="auto"/>
              <w:rPr>
                <w:rFonts w:ascii="Arial" w:hAnsi="Arial" w:cs="Arial"/>
                <w:color w:val="000000" w:themeColor="text1"/>
                <w:kern w:val="0"/>
                <w:sz w:val="20"/>
                <w:szCs w:val="20"/>
                <w:lang w:eastAsia="es-CL"/>
              </w:rPr>
            </w:pPr>
            <w:r w:rsidRPr="00A07CDE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CL"/>
              </w:rPr>
              <w:t>Código</w:t>
            </w:r>
            <w:r w:rsidRPr="00A07CDE">
              <w:rPr>
                <w:rFonts w:ascii="Arial" w:hAnsi="Arial" w:cs="Arial"/>
                <w:color w:val="000000" w:themeColor="text1"/>
                <w:sz w:val="20"/>
                <w:szCs w:val="20"/>
                <w:lang w:val="es-CL"/>
              </w:rPr>
              <w:t>:</w:t>
            </w:r>
            <w:r w:rsidR="00A07CDE" w:rsidRPr="00A07CDE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FG00000501346-1</w:t>
            </w:r>
          </w:p>
          <w:p w:rsidR="00B25FA3" w:rsidRPr="00291DAF" w:rsidRDefault="00B25FA3" w:rsidP="00A07CDE">
            <w:pPr>
              <w:tabs>
                <w:tab w:val="left" w:pos="1560"/>
                <w:tab w:val="left" w:pos="1985"/>
              </w:tabs>
              <w:spacing w:before="240" w:line="240" w:lineRule="auto"/>
              <w:jc w:val="both"/>
              <w:rPr>
                <w:rFonts w:ascii="Arial" w:hAnsi="Arial" w:cs="Arial"/>
                <w:b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 xml:space="preserve">Tipo de curso: </w:t>
            </w:r>
            <w:r w:rsidR="00031BB8">
              <w:rPr>
                <w:rFonts w:ascii="Arial" w:hAnsi="Arial" w:cs="Arial"/>
                <w:b/>
                <w:lang w:val="es-CL"/>
              </w:rPr>
              <w:t>FG</w:t>
            </w:r>
          </w:p>
          <w:p w:rsidR="00B25FA3" w:rsidRPr="0013506F" w:rsidRDefault="00B25FA3" w:rsidP="00A07CDE">
            <w:pPr>
              <w:tabs>
                <w:tab w:val="left" w:pos="1560"/>
                <w:tab w:val="left" w:pos="1985"/>
              </w:tabs>
              <w:spacing w:before="240" w:line="240" w:lineRule="auto"/>
              <w:jc w:val="both"/>
              <w:rPr>
                <w:rFonts w:ascii="Arial" w:hAnsi="Arial" w:cs="Arial"/>
                <w:sz w:val="18"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 xml:space="preserve">Área de formación:  </w:t>
            </w:r>
            <w:r w:rsidR="0013506F" w:rsidRPr="0013506F">
              <w:rPr>
                <w:rFonts w:ascii="Arial" w:hAnsi="Arial" w:cs="Arial"/>
                <w:szCs w:val="22"/>
                <w:lang w:val="es-CL"/>
              </w:rPr>
              <w:t>ARTE, DEPORTES Y ACTIVIDAD FISICA.</w:t>
            </w:r>
          </w:p>
          <w:p w:rsidR="00B25FA3" w:rsidRPr="00291DAF" w:rsidRDefault="00B25FA3" w:rsidP="00A07CDE">
            <w:pPr>
              <w:pStyle w:val="Ttulo8"/>
              <w:tabs>
                <w:tab w:val="left" w:pos="1560"/>
                <w:tab w:val="left" w:pos="1985"/>
              </w:tabs>
              <w:spacing w:before="240"/>
              <w:rPr>
                <w:rFonts w:cs="Arial"/>
                <w:sz w:val="20"/>
              </w:rPr>
            </w:pPr>
            <w:r w:rsidRPr="00291DAF">
              <w:rPr>
                <w:rFonts w:cs="Arial"/>
                <w:sz w:val="20"/>
              </w:rPr>
              <w:t xml:space="preserve">Semestre: </w:t>
            </w:r>
            <w:r w:rsidR="00031BB8">
              <w:rPr>
                <w:rFonts w:cs="Arial"/>
                <w:b w:val="0"/>
                <w:sz w:val="20"/>
              </w:rPr>
              <w:t>P</w:t>
            </w:r>
            <w:r w:rsidR="002172CA">
              <w:rPr>
                <w:rFonts w:cs="Arial"/>
                <w:b w:val="0"/>
                <w:sz w:val="20"/>
              </w:rPr>
              <w:t>rimero</w:t>
            </w:r>
          </w:p>
          <w:p w:rsidR="00B25FA3" w:rsidRDefault="001767A1" w:rsidP="00A07CDE">
            <w:pPr>
              <w:tabs>
                <w:tab w:val="left" w:pos="1560"/>
                <w:tab w:val="left" w:pos="1985"/>
              </w:tabs>
              <w:spacing w:before="240" w:after="240"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Año:  </w:t>
            </w:r>
            <w:r w:rsidR="00785654">
              <w:rPr>
                <w:rFonts w:ascii="Arial" w:hAnsi="Arial" w:cs="Arial"/>
                <w:lang w:val="es-MX"/>
              </w:rPr>
              <w:t>2019</w:t>
            </w:r>
          </w:p>
          <w:p w:rsidR="00A07CDE" w:rsidRPr="00291DAF" w:rsidRDefault="00A07CDE" w:rsidP="00A07CDE">
            <w:pPr>
              <w:tabs>
                <w:tab w:val="left" w:pos="1560"/>
                <w:tab w:val="left" w:pos="1985"/>
              </w:tabs>
              <w:spacing w:after="240" w:line="36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Cré</w:t>
            </w:r>
            <w:r w:rsidRPr="004672FE">
              <w:rPr>
                <w:rFonts w:ascii="Arial" w:hAnsi="Arial" w:cs="Arial"/>
                <w:b/>
                <w:lang w:val="es-MX"/>
              </w:rPr>
              <w:t>ditos</w:t>
            </w:r>
            <w:r>
              <w:rPr>
                <w:rFonts w:ascii="Arial" w:hAnsi="Arial" w:cs="Arial"/>
                <w:lang w:val="es-MX"/>
              </w:rPr>
              <w:t>: 2 (54 hrs) 27 directas/27 indirectas</w:t>
            </w:r>
          </w:p>
        </w:tc>
      </w:tr>
    </w:tbl>
    <w:p w:rsidR="00B25FA3" w:rsidRPr="00BA3393" w:rsidRDefault="00B25FA3" w:rsidP="005D0CEC">
      <w:pPr>
        <w:rPr>
          <w:rFonts w:ascii="Arial" w:hAnsi="Arial" w:cs="Arial"/>
        </w:rPr>
      </w:pPr>
    </w:p>
    <w:p w:rsidR="00B25FA3" w:rsidRPr="00BA3393" w:rsidRDefault="00B25FA3" w:rsidP="005D0CE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55"/>
      </w:tblGrid>
      <w:tr w:rsidR="00B25FA3" w:rsidRPr="00BA3393" w:rsidTr="00291DAF">
        <w:tc>
          <w:tcPr>
            <w:tcW w:w="8755" w:type="dxa"/>
          </w:tcPr>
          <w:p w:rsidR="00B25FA3" w:rsidRPr="0013506F" w:rsidRDefault="00B25FA3" w:rsidP="00291DAF">
            <w:pPr>
              <w:pStyle w:val="Ttulo8"/>
              <w:spacing w:line="360" w:lineRule="auto"/>
              <w:jc w:val="left"/>
              <w:rPr>
                <w:rFonts w:cs="Arial"/>
                <w:b w:val="0"/>
                <w:sz w:val="20"/>
                <w:lang w:val="es-ES"/>
              </w:rPr>
            </w:pPr>
            <w:r w:rsidRPr="0013506F">
              <w:rPr>
                <w:rFonts w:cs="Arial"/>
                <w:b w:val="0"/>
                <w:sz w:val="20"/>
              </w:rPr>
              <w:t xml:space="preserve">ENCARGADO DE CURSO: </w:t>
            </w:r>
            <w:r w:rsidR="0013506F" w:rsidRPr="0013506F">
              <w:rPr>
                <w:rFonts w:cs="Arial"/>
                <w:b w:val="0"/>
                <w:szCs w:val="24"/>
                <w:lang w:val="es-CL"/>
              </w:rPr>
              <w:t>BORIS CÉSPEDES R.</w:t>
            </w:r>
          </w:p>
        </w:tc>
      </w:tr>
    </w:tbl>
    <w:p w:rsidR="00B25FA3" w:rsidRPr="00BA3393" w:rsidRDefault="00B25FA3" w:rsidP="005D0CEC">
      <w:pPr>
        <w:rPr>
          <w:rFonts w:ascii="Arial" w:hAnsi="Arial" w:cs="Arial"/>
        </w:rPr>
      </w:pPr>
    </w:p>
    <w:p w:rsidR="00B25FA3" w:rsidRPr="00BA3393" w:rsidRDefault="00B25FA3" w:rsidP="005D0CEC">
      <w:pPr>
        <w:rPr>
          <w:rFonts w:ascii="Arial" w:hAnsi="Arial" w:cs="Arial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4395"/>
        <w:gridCol w:w="1984"/>
      </w:tblGrid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>Docentes Participantes</w:t>
            </w:r>
          </w:p>
        </w:tc>
        <w:tc>
          <w:tcPr>
            <w:tcW w:w="4395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>Unidad Académica</w:t>
            </w:r>
          </w:p>
        </w:tc>
        <w:tc>
          <w:tcPr>
            <w:tcW w:w="1984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291DAF">
              <w:rPr>
                <w:rFonts w:ascii="Arial" w:hAnsi="Arial" w:cs="Arial"/>
                <w:b/>
                <w:lang w:val="es-CL"/>
              </w:rPr>
              <w:t>N° horas directas Actividades</w:t>
            </w: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062E73" w:rsidP="00291DAF">
            <w:pPr>
              <w:jc w:val="both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Boris Céspedes R.</w:t>
            </w:r>
          </w:p>
        </w:tc>
        <w:tc>
          <w:tcPr>
            <w:tcW w:w="4395" w:type="dxa"/>
          </w:tcPr>
          <w:p w:rsidR="00B25FA3" w:rsidRPr="00291DAF" w:rsidRDefault="00062E73" w:rsidP="00741FBD">
            <w:pPr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 xml:space="preserve">Unidad de Deporte y Recreación </w:t>
            </w:r>
          </w:p>
        </w:tc>
        <w:tc>
          <w:tcPr>
            <w:tcW w:w="1984" w:type="dxa"/>
          </w:tcPr>
          <w:p w:rsidR="00B25FA3" w:rsidRPr="00291DAF" w:rsidRDefault="00031BB8" w:rsidP="00291DAF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27/27</w:t>
            </w: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58744E">
            <w:pPr>
              <w:rPr>
                <w:rFonts w:ascii="Arial" w:hAnsi="Arial" w:cs="Arial"/>
                <w:lang w:val="es-CL"/>
              </w:rPr>
            </w:pP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58744E">
            <w:pPr>
              <w:rPr>
                <w:rFonts w:ascii="Arial" w:hAnsi="Arial" w:cs="Arial"/>
                <w:lang w:val="es-CL"/>
              </w:rPr>
            </w:pP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291DAF">
            <w:pPr>
              <w:jc w:val="center"/>
              <w:rPr>
                <w:rFonts w:ascii="Arial" w:hAnsi="Arial" w:cs="Arial"/>
                <w:lang w:val="es-CL"/>
              </w:rPr>
            </w:pPr>
          </w:p>
        </w:tc>
      </w:tr>
      <w:tr w:rsidR="00B25FA3" w:rsidRPr="00BA3393" w:rsidTr="00291DAF">
        <w:tc>
          <w:tcPr>
            <w:tcW w:w="2376" w:type="dxa"/>
          </w:tcPr>
          <w:p w:rsidR="00B25FA3" w:rsidRPr="00291DAF" w:rsidRDefault="00B25FA3" w:rsidP="00291DAF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  <w:tc>
          <w:tcPr>
            <w:tcW w:w="4395" w:type="dxa"/>
          </w:tcPr>
          <w:p w:rsidR="00B25FA3" w:rsidRPr="00291DAF" w:rsidRDefault="00B25FA3">
            <w:pPr>
              <w:rPr>
                <w:rFonts w:ascii="Arial" w:hAnsi="Arial" w:cs="Arial"/>
                <w:lang w:val="es-CL"/>
              </w:rPr>
            </w:pPr>
          </w:p>
        </w:tc>
        <w:tc>
          <w:tcPr>
            <w:tcW w:w="1984" w:type="dxa"/>
          </w:tcPr>
          <w:p w:rsidR="00B25FA3" w:rsidRPr="00291DAF" w:rsidRDefault="00B25FA3" w:rsidP="0058744E">
            <w:pPr>
              <w:rPr>
                <w:rFonts w:ascii="Arial" w:hAnsi="Arial" w:cs="Arial"/>
                <w:lang w:val="es-CL"/>
              </w:rPr>
            </w:pPr>
          </w:p>
        </w:tc>
      </w:tr>
    </w:tbl>
    <w:p w:rsidR="00B25FA3" w:rsidRPr="00BA3393" w:rsidRDefault="00B25FA3" w:rsidP="001E1BB6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B25FA3" w:rsidRPr="00BA3393" w:rsidRDefault="00B25FA3" w:rsidP="00E82064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  <w:r w:rsidRPr="00BA3393">
        <w:rPr>
          <w:rFonts w:ascii="Arial" w:hAnsi="Arial" w:cs="Arial"/>
        </w:rPr>
        <w:br w:type="page"/>
      </w:r>
    </w:p>
    <w:p w:rsidR="00B25FA3" w:rsidRPr="00BA3393" w:rsidRDefault="00B25FA3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B25FA3" w:rsidRPr="00BA3393" w:rsidRDefault="00B25FA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  <w:r w:rsidRPr="00BA3393">
        <w:rPr>
          <w:rFonts w:ascii="Arial" w:hAnsi="Arial" w:cs="Arial"/>
          <w:b/>
        </w:rPr>
        <w:t>PROPÓSITO FORMATIVO</w:t>
      </w:r>
    </w:p>
    <w:p w:rsidR="00B25FA3" w:rsidRPr="00BA3393" w:rsidRDefault="00B25FA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25FA3" w:rsidRPr="00AE1613" w:rsidRDefault="00062E73" w:rsidP="00F00888">
      <w:pPr>
        <w:pStyle w:val="Prrafodelista"/>
        <w:numPr>
          <w:ilvl w:val="0"/>
          <w:numId w:val="2"/>
        </w:numPr>
        <w:spacing w:line="240" w:lineRule="auto"/>
        <w:ind w:left="284"/>
        <w:jc w:val="both"/>
        <w:rPr>
          <w:rFonts w:ascii="Arial" w:hAnsi="Arial" w:cs="Arial"/>
          <w:color w:val="0000FF"/>
          <w:sz w:val="20"/>
          <w:lang w:val="es-MX"/>
        </w:rPr>
      </w:pPr>
      <w:r w:rsidRPr="00AE1613">
        <w:rPr>
          <w:rFonts w:ascii="Arial" w:hAnsi="Arial" w:cs="Arial"/>
          <w:sz w:val="20"/>
        </w:rPr>
        <w:t>El curso busca promover y adoptar un estilo de vida saludable a través de un entrenamiento sistemático, metodológico y adaptado al potencial del estudiante. A través de la práctica de Taekwondo el estudiante desarrollará habilidades físicas y psicomotoras. Además, los principios básicos de Taekwondo: Cortesía, Integridad, Perseverancia, Autocontrol y Espíritu Indomable, son valores fundamentales que contribuirán a la formación general de los estudiantes como futuros profesionales de la salud.</w:t>
      </w:r>
    </w:p>
    <w:p w:rsidR="00B25FA3" w:rsidRPr="00BA3393" w:rsidRDefault="00B25FA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25FA3" w:rsidRPr="00BA3393" w:rsidRDefault="00B25FA3" w:rsidP="00B600F3">
      <w:pPr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 xml:space="preserve">COMPETENCIAS DE LA LÍNEA A LA QUE TRIBUTA EL CURSO </w:t>
      </w:r>
    </w:p>
    <w:p w:rsidR="00B25FA3" w:rsidRPr="00BA3393" w:rsidRDefault="00B25FA3" w:rsidP="00B600F3">
      <w:pPr>
        <w:rPr>
          <w:rFonts w:ascii="Arial" w:hAnsi="Arial" w:cs="Arial"/>
          <w:b/>
          <w:lang w:val="es-MX"/>
        </w:rPr>
      </w:pPr>
    </w:p>
    <w:p w:rsidR="00062E73" w:rsidRPr="00AE1613" w:rsidRDefault="00062E73" w:rsidP="00F00888">
      <w:pPr>
        <w:numPr>
          <w:ilvl w:val="0"/>
          <w:numId w:val="2"/>
        </w:numPr>
        <w:suppressAutoHyphens w:val="0"/>
        <w:spacing w:line="360" w:lineRule="auto"/>
        <w:ind w:left="284"/>
        <w:textAlignment w:val="auto"/>
        <w:rPr>
          <w:rFonts w:ascii="Arial" w:hAnsi="Arial" w:cs="Arial"/>
          <w:lang w:val="es-CL"/>
        </w:rPr>
      </w:pPr>
      <w:r w:rsidRPr="00AE1613">
        <w:rPr>
          <w:rFonts w:ascii="Arial" w:hAnsi="Arial" w:cs="Arial"/>
          <w:lang w:val="es-CL"/>
        </w:rPr>
        <w:t>Valorar la importancia de una vida saludable, física, mental y socialmente.</w:t>
      </w:r>
    </w:p>
    <w:p w:rsidR="00062E73" w:rsidRPr="00AE1613" w:rsidRDefault="00062E73" w:rsidP="00F00888">
      <w:pPr>
        <w:numPr>
          <w:ilvl w:val="0"/>
          <w:numId w:val="2"/>
        </w:numPr>
        <w:suppressAutoHyphens w:val="0"/>
        <w:spacing w:line="360" w:lineRule="auto"/>
        <w:ind w:left="284"/>
        <w:textAlignment w:val="auto"/>
        <w:rPr>
          <w:rFonts w:ascii="Arial" w:hAnsi="Arial" w:cs="Arial"/>
          <w:lang w:val="es-CL"/>
        </w:rPr>
      </w:pPr>
      <w:r w:rsidRPr="00AE1613">
        <w:rPr>
          <w:rFonts w:ascii="Arial" w:hAnsi="Arial" w:cs="Arial"/>
          <w:lang w:val="es-CL"/>
        </w:rPr>
        <w:t xml:space="preserve"> Apreciar la mejora y mantención de la capacidad física y psicomotor.</w:t>
      </w:r>
    </w:p>
    <w:p w:rsidR="00B25FA3" w:rsidRPr="00AE1613" w:rsidRDefault="00062E73" w:rsidP="00F00888">
      <w:pPr>
        <w:pStyle w:val="Prrafodelista"/>
        <w:numPr>
          <w:ilvl w:val="0"/>
          <w:numId w:val="2"/>
        </w:numPr>
        <w:ind w:left="284"/>
        <w:rPr>
          <w:rFonts w:ascii="Arial" w:hAnsi="Arial" w:cs="Arial"/>
          <w:b/>
          <w:color w:val="FF0000"/>
          <w:sz w:val="20"/>
          <w:szCs w:val="20"/>
          <w:lang w:val="es-MX"/>
        </w:rPr>
      </w:pPr>
      <w:r w:rsidRPr="00AE1613">
        <w:rPr>
          <w:rFonts w:ascii="Arial" w:hAnsi="Arial" w:cs="Arial"/>
          <w:sz w:val="20"/>
          <w:szCs w:val="20"/>
        </w:rPr>
        <w:t>Incorporar los principios y valores del Taekwondo do tanto en el entrenamiento como en la vida diaria.</w:t>
      </w:r>
    </w:p>
    <w:p w:rsidR="00B25FA3" w:rsidRPr="00AE1613" w:rsidRDefault="00B25FA3" w:rsidP="00B600F3">
      <w:pPr>
        <w:rPr>
          <w:rFonts w:ascii="Arial" w:hAnsi="Arial" w:cs="Arial"/>
          <w:b/>
          <w:lang w:val="es-MX"/>
        </w:rPr>
      </w:pPr>
      <w:r w:rsidRPr="00AE1613">
        <w:rPr>
          <w:rFonts w:ascii="Arial" w:hAnsi="Arial" w:cs="Arial"/>
          <w:b/>
          <w:lang w:val="es-MX"/>
        </w:rPr>
        <w:t>RESULTADOS DE APRENDIZAJE DEL CURSO:</w:t>
      </w:r>
    </w:p>
    <w:p w:rsidR="00B25FA3" w:rsidRPr="00AE1613" w:rsidRDefault="00B25FA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062E73" w:rsidRPr="00AE1613" w:rsidRDefault="00062E73" w:rsidP="00F00888">
      <w:pPr>
        <w:pStyle w:val="Prrafodelista"/>
        <w:numPr>
          <w:ilvl w:val="0"/>
          <w:numId w:val="4"/>
        </w:numPr>
        <w:spacing w:after="0" w:line="240" w:lineRule="auto"/>
        <w:ind w:left="284"/>
        <w:rPr>
          <w:rFonts w:ascii="Arial" w:hAnsi="Arial" w:cs="Arial"/>
          <w:sz w:val="20"/>
        </w:rPr>
      </w:pPr>
      <w:r w:rsidRPr="00AE1613">
        <w:rPr>
          <w:rFonts w:ascii="Arial" w:hAnsi="Arial" w:cs="Arial"/>
          <w:sz w:val="20"/>
        </w:rPr>
        <w:t>El estudiante deberá dominar y conocer los cuatro ejes fundamentales básicos de la práctica del taekwondo</w:t>
      </w:r>
    </w:p>
    <w:p w:rsidR="00062E73" w:rsidRPr="00AE1613" w:rsidRDefault="00062E73" w:rsidP="00F00888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0"/>
          <w:szCs w:val="24"/>
        </w:rPr>
      </w:pPr>
      <w:r w:rsidRPr="00AE1613">
        <w:rPr>
          <w:rFonts w:ascii="Arial" w:hAnsi="Arial" w:cs="Arial"/>
          <w:sz w:val="20"/>
          <w:szCs w:val="24"/>
        </w:rPr>
        <w:t>Marcial básico: Demostraran control de las siguientes técnicas</w:t>
      </w:r>
    </w:p>
    <w:p w:rsidR="00062E73" w:rsidRPr="00AE1613" w:rsidRDefault="00062E73" w:rsidP="00F00888">
      <w:pPr>
        <w:pStyle w:val="Prrafodelista"/>
        <w:numPr>
          <w:ilvl w:val="1"/>
          <w:numId w:val="7"/>
        </w:numPr>
        <w:spacing w:line="240" w:lineRule="auto"/>
        <w:rPr>
          <w:rFonts w:ascii="Arial" w:hAnsi="Arial" w:cs="Arial"/>
          <w:sz w:val="20"/>
          <w:szCs w:val="24"/>
        </w:rPr>
      </w:pPr>
      <w:r w:rsidRPr="00AE1613">
        <w:rPr>
          <w:rFonts w:ascii="Arial" w:hAnsi="Arial" w:cs="Arial"/>
          <w:sz w:val="20"/>
          <w:szCs w:val="24"/>
        </w:rPr>
        <w:t>Técnicas de puño</w:t>
      </w:r>
    </w:p>
    <w:p w:rsidR="00062E73" w:rsidRPr="00AE1613" w:rsidRDefault="00062E73" w:rsidP="00F00888">
      <w:pPr>
        <w:pStyle w:val="Prrafodelista"/>
        <w:numPr>
          <w:ilvl w:val="1"/>
          <w:numId w:val="7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Técnicas de pie</w:t>
      </w:r>
    </w:p>
    <w:p w:rsidR="00062E73" w:rsidRPr="00AE1613" w:rsidRDefault="00062E73" w:rsidP="00F00888">
      <w:pPr>
        <w:pStyle w:val="Prrafodelista"/>
        <w:numPr>
          <w:ilvl w:val="1"/>
          <w:numId w:val="7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Bloqueos</w:t>
      </w:r>
    </w:p>
    <w:p w:rsidR="00062E73" w:rsidRPr="00AE1613" w:rsidRDefault="00062E73" w:rsidP="00F00888">
      <w:pPr>
        <w:pStyle w:val="Prrafodelista"/>
        <w:numPr>
          <w:ilvl w:val="0"/>
          <w:numId w:val="6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Deportivo: aplicaran las técnicas aprendidas a combate deportivo respetando sus reglas</w:t>
      </w:r>
    </w:p>
    <w:p w:rsidR="00062E73" w:rsidRPr="00AE1613" w:rsidRDefault="00062E73" w:rsidP="00F00888">
      <w:pPr>
        <w:pStyle w:val="Prrafodelista"/>
        <w:numPr>
          <w:ilvl w:val="1"/>
          <w:numId w:val="9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Condición física</w:t>
      </w:r>
    </w:p>
    <w:p w:rsidR="00062E73" w:rsidRPr="00AE1613" w:rsidRDefault="00062E73" w:rsidP="00F00888">
      <w:pPr>
        <w:pStyle w:val="Prrafodelista"/>
        <w:numPr>
          <w:ilvl w:val="1"/>
          <w:numId w:val="9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Combate olímpico</w:t>
      </w:r>
    </w:p>
    <w:p w:rsidR="004266DF" w:rsidRPr="004266DF" w:rsidRDefault="00062E73" w:rsidP="004266DF">
      <w:pPr>
        <w:pStyle w:val="Prrafodelista"/>
        <w:numPr>
          <w:ilvl w:val="0"/>
          <w:numId w:val="11"/>
        </w:numPr>
        <w:spacing w:after="0" w:line="240" w:lineRule="auto"/>
        <w:ind w:left="709" w:hanging="283"/>
        <w:rPr>
          <w:rFonts w:ascii="Arial" w:hAnsi="Arial" w:cs="Arial"/>
          <w:sz w:val="20"/>
          <w:szCs w:val="24"/>
        </w:rPr>
      </w:pPr>
      <w:r w:rsidRPr="004266DF">
        <w:rPr>
          <w:rFonts w:ascii="Arial" w:hAnsi="Arial" w:cs="Arial"/>
          <w:szCs w:val="24"/>
        </w:rPr>
        <w:t>Defensa personal: conocerán y aplicarán tom</w:t>
      </w:r>
      <w:r w:rsidR="004266DF" w:rsidRPr="004266DF">
        <w:rPr>
          <w:rFonts w:ascii="Arial" w:hAnsi="Arial" w:cs="Arial"/>
          <w:szCs w:val="24"/>
        </w:rPr>
        <w:t>ad</w:t>
      </w:r>
      <w:r w:rsidRPr="004266DF">
        <w:rPr>
          <w:rFonts w:ascii="Arial" w:hAnsi="Arial" w:cs="Arial"/>
          <w:szCs w:val="24"/>
        </w:rPr>
        <w:t>as y salidas</w:t>
      </w:r>
      <w:r w:rsidR="004266DF">
        <w:rPr>
          <w:rFonts w:ascii="Arial" w:hAnsi="Arial" w:cs="Arial"/>
          <w:szCs w:val="24"/>
        </w:rPr>
        <w:t>.</w:t>
      </w:r>
    </w:p>
    <w:p w:rsidR="00062E73" w:rsidRPr="004266DF" w:rsidRDefault="00062E73" w:rsidP="004266DF">
      <w:pPr>
        <w:pStyle w:val="Prrafodelista"/>
        <w:numPr>
          <w:ilvl w:val="1"/>
          <w:numId w:val="11"/>
        </w:numPr>
        <w:spacing w:after="0" w:line="240" w:lineRule="auto"/>
        <w:ind w:left="1418" w:hanging="284"/>
        <w:rPr>
          <w:rFonts w:ascii="Arial" w:hAnsi="Arial" w:cs="Arial"/>
          <w:sz w:val="20"/>
          <w:szCs w:val="24"/>
        </w:rPr>
      </w:pPr>
      <w:r w:rsidRPr="004266DF">
        <w:rPr>
          <w:rFonts w:ascii="Arial" w:hAnsi="Arial" w:cs="Arial"/>
          <w:sz w:val="20"/>
          <w:szCs w:val="24"/>
        </w:rPr>
        <w:t xml:space="preserve">Tomadas </w:t>
      </w:r>
    </w:p>
    <w:p w:rsidR="00062E73" w:rsidRPr="00AE1613" w:rsidRDefault="00062E73" w:rsidP="004266DF">
      <w:pPr>
        <w:pStyle w:val="Prrafodelista"/>
        <w:numPr>
          <w:ilvl w:val="1"/>
          <w:numId w:val="11"/>
        </w:numPr>
        <w:spacing w:after="0" w:line="240" w:lineRule="auto"/>
        <w:ind w:left="1418" w:hanging="284"/>
        <w:rPr>
          <w:rFonts w:ascii="Arial" w:hAnsi="Arial" w:cs="Arial"/>
          <w:sz w:val="20"/>
          <w:szCs w:val="24"/>
        </w:rPr>
      </w:pPr>
      <w:r w:rsidRPr="00AE1613">
        <w:rPr>
          <w:rFonts w:ascii="Arial" w:hAnsi="Arial" w:cs="Arial"/>
          <w:sz w:val="20"/>
          <w:szCs w:val="24"/>
        </w:rPr>
        <w:t>Salidas de tomadas</w:t>
      </w:r>
    </w:p>
    <w:p w:rsidR="00062E73" w:rsidRPr="00AE1613" w:rsidRDefault="00062E73" w:rsidP="00F00888">
      <w:pPr>
        <w:pStyle w:val="Prrafodelista"/>
        <w:numPr>
          <w:ilvl w:val="0"/>
          <w:numId w:val="10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Protocolo de entrenamiento: respetaran el orden, entrada y salida de entrenamiento junto los saludos correspondientes del profesor y la bandera.</w:t>
      </w:r>
    </w:p>
    <w:p w:rsidR="00062E73" w:rsidRPr="00AE1613" w:rsidRDefault="00062E73" w:rsidP="00F00888">
      <w:pPr>
        <w:pStyle w:val="Prrafodelista"/>
        <w:numPr>
          <w:ilvl w:val="1"/>
          <w:numId w:val="12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 xml:space="preserve">Nomenclatura </w:t>
      </w:r>
    </w:p>
    <w:p w:rsidR="00062E73" w:rsidRPr="00AE1613" w:rsidRDefault="00062E73" w:rsidP="00F00888">
      <w:pPr>
        <w:pStyle w:val="Prrafodelista"/>
        <w:numPr>
          <w:ilvl w:val="1"/>
          <w:numId w:val="12"/>
        </w:numPr>
        <w:spacing w:line="240" w:lineRule="auto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>Saludos</w:t>
      </w:r>
    </w:p>
    <w:p w:rsidR="00062E73" w:rsidRPr="00AE1613" w:rsidRDefault="00062E73" w:rsidP="00F00888">
      <w:pPr>
        <w:pStyle w:val="Prrafodelista"/>
        <w:numPr>
          <w:ilvl w:val="0"/>
          <w:numId w:val="13"/>
        </w:numPr>
        <w:spacing w:line="240" w:lineRule="auto"/>
        <w:ind w:left="284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 xml:space="preserve">Los alumnos demostraran motivación y auto superación en base a sus limitaciones </w:t>
      </w:r>
    </w:p>
    <w:p w:rsidR="00062E73" w:rsidRPr="00AE1613" w:rsidRDefault="00062E73" w:rsidP="00F00888">
      <w:pPr>
        <w:pStyle w:val="Prrafodelista"/>
        <w:numPr>
          <w:ilvl w:val="0"/>
          <w:numId w:val="13"/>
        </w:numPr>
        <w:spacing w:line="240" w:lineRule="auto"/>
        <w:ind w:left="284"/>
        <w:rPr>
          <w:rFonts w:ascii="Arial" w:hAnsi="Arial" w:cs="Arial"/>
          <w:szCs w:val="24"/>
        </w:rPr>
      </w:pPr>
      <w:r w:rsidRPr="00AE1613">
        <w:rPr>
          <w:rFonts w:ascii="Arial" w:hAnsi="Arial" w:cs="Arial"/>
          <w:szCs w:val="24"/>
        </w:rPr>
        <w:t xml:space="preserve">El estudiante deberá aplicar los valores que conlleva la práctica de este deporte y arte marcial. </w:t>
      </w:r>
    </w:p>
    <w:p w:rsidR="00B25FA3" w:rsidRPr="00BA3393" w:rsidRDefault="00B25FA3" w:rsidP="00B600F3">
      <w:pPr>
        <w:autoSpaceDE w:val="0"/>
        <w:autoSpaceDN w:val="0"/>
        <w:adjustRightInd w:val="0"/>
        <w:ind w:right="355"/>
        <w:rPr>
          <w:rFonts w:ascii="Arial" w:hAnsi="Arial" w:cs="Arial"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AE1613" w:rsidRPr="00BA3393" w:rsidRDefault="00AE161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Pr="00BA3393" w:rsidRDefault="00B25FA3" w:rsidP="00A73E42">
      <w:pPr>
        <w:jc w:val="center"/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PLAN DE TRABAJO</w:t>
      </w: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8"/>
        <w:gridCol w:w="3402"/>
        <w:gridCol w:w="4193"/>
      </w:tblGrid>
      <w:tr w:rsidR="00B25FA3" w:rsidRPr="00BA3393" w:rsidTr="00B600F3">
        <w:trPr>
          <w:jc w:val="center"/>
        </w:trPr>
        <w:tc>
          <w:tcPr>
            <w:tcW w:w="2578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Unidades de aprendizaje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color w:val="000000"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color w:val="000000"/>
                <w:kern w:val="0"/>
                <w:lang w:eastAsia="es-ES"/>
              </w:rPr>
              <w:t>Indicadores de aprendizaje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ind w:firstLine="83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Acciones asociadas</w:t>
            </w:r>
          </w:p>
        </w:tc>
      </w:tr>
      <w:tr w:rsidR="00B25FA3" w:rsidRPr="00BA3393" w:rsidTr="00AE1613">
        <w:trPr>
          <w:trHeight w:val="5257"/>
          <w:jc w:val="center"/>
        </w:trPr>
        <w:tc>
          <w:tcPr>
            <w:tcW w:w="2578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B25FA3" w:rsidRPr="00BA3393" w:rsidRDefault="00B25FA3" w:rsidP="00B600F3">
            <w:pPr>
              <w:rPr>
                <w:rFonts w:ascii="Arial" w:hAnsi="Arial" w:cs="Arial"/>
                <w:color w:val="0000FF"/>
              </w:rPr>
            </w:pPr>
          </w:p>
          <w:p w:rsidR="00B25FA3" w:rsidRPr="00BA3393" w:rsidRDefault="00B25FA3" w:rsidP="006F69BC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Cs/>
                <w:kern w:val="0"/>
                <w:lang w:eastAsia="es-ES"/>
              </w:rPr>
              <w:t>:</w:t>
            </w:r>
          </w:p>
        </w:tc>
        <w:tc>
          <w:tcPr>
            <w:tcW w:w="3402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AE1613" w:rsidRDefault="00AE1613" w:rsidP="00AE1613">
            <w:pPr>
              <w:suppressAutoHyphens w:val="0"/>
              <w:spacing w:line="240" w:lineRule="auto"/>
              <w:ind w:left="344"/>
              <w:textAlignment w:val="auto"/>
              <w:rPr>
                <w:rFonts w:ascii="Calibri" w:hAnsi="Calibri" w:cs="Gautami"/>
                <w:lang w:val="es-CL"/>
              </w:rPr>
            </w:pPr>
          </w:p>
          <w:p w:rsidR="00AE1613" w:rsidRDefault="00AE1613" w:rsidP="00F00888">
            <w:pPr>
              <w:numPr>
                <w:ilvl w:val="0"/>
                <w:numId w:val="3"/>
              </w:numPr>
              <w:suppressAutoHyphens w:val="0"/>
              <w:spacing w:line="240" w:lineRule="auto"/>
              <w:ind w:left="344" w:hanging="283"/>
              <w:textAlignment w:val="auto"/>
              <w:rPr>
                <w:rFonts w:ascii="Calibri" w:hAnsi="Calibri" w:cs="Gautami"/>
                <w:lang w:val="es-CL"/>
              </w:rPr>
            </w:pPr>
            <w:r w:rsidRPr="00BB5568">
              <w:rPr>
                <w:rFonts w:ascii="Calibri" w:hAnsi="Calibri" w:cs="Gautami"/>
                <w:lang w:val="es-CL"/>
              </w:rPr>
              <w:t>Realizar técnicas</w:t>
            </w:r>
            <w:r>
              <w:rPr>
                <w:rFonts w:ascii="Calibri" w:hAnsi="Calibri" w:cs="Gautami"/>
                <w:lang w:val="es-CL"/>
              </w:rPr>
              <w:t xml:space="preserve"> y posiciones</w:t>
            </w:r>
            <w:r w:rsidRPr="00BB5568">
              <w:rPr>
                <w:rFonts w:ascii="Calibri" w:hAnsi="Calibri" w:cs="Gautami"/>
                <w:lang w:val="es-CL"/>
              </w:rPr>
              <w:t xml:space="preserve"> básicas</w:t>
            </w:r>
            <w:r>
              <w:rPr>
                <w:rFonts w:ascii="Calibri" w:hAnsi="Calibri" w:cs="Gautami"/>
                <w:lang w:val="es-CL"/>
              </w:rPr>
              <w:t>.</w:t>
            </w:r>
          </w:p>
          <w:p w:rsidR="00AE1613" w:rsidRDefault="00AE1613" w:rsidP="00AE1613">
            <w:pPr>
              <w:rPr>
                <w:rFonts w:ascii="Calibri" w:hAnsi="Calibri" w:cs="Gautami"/>
                <w:lang w:val="es-CL"/>
              </w:rPr>
            </w:pPr>
          </w:p>
          <w:p w:rsidR="00AE1613" w:rsidRPr="00D9636B" w:rsidRDefault="00AE1613" w:rsidP="00AE1613">
            <w:pPr>
              <w:rPr>
                <w:rFonts w:ascii="Calibri" w:hAnsi="Calibri" w:cs="Gautami"/>
                <w:lang w:val="es-CL"/>
              </w:rPr>
            </w:pPr>
          </w:p>
          <w:p w:rsidR="00AE1613" w:rsidRDefault="00AE1613" w:rsidP="00F00888">
            <w:pPr>
              <w:numPr>
                <w:ilvl w:val="0"/>
                <w:numId w:val="3"/>
              </w:numPr>
              <w:suppressAutoHyphens w:val="0"/>
              <w:spacing w:line="240" w:lineRule="auto"/>
              <w:ind w:left="344" w:hanging="283"/>
              <w:textAlignment w:val="auto"/>
              <w:rPr>
                <w:rFonts w:ascii="Calibri" w:hAnsi="Calibri" w:cs="Arial"/>
                <w:lang w:val="es-CL"/>
              </w:rPr>
            </w:pPr>
            <w:r w:rsidRPr="00BB5568">
              <w:rPr>
                <w:rFonts w:ascii="Calibri" w:hAnsi="Calibri" w:cs="Arial"/>
                <w:lang w:val="es-CL"/>
              </w:rPr>
              <w:t xml:space="preserve">Conocer y entender dinámica </w:t>
            </w:r>
            <w:r>
              <w:rPr>
                <w:rFonts w:ascii="Calibri" w:hAnsi="Calibri" w:cs="Arial"/>
                <w:lang w:val="es-CL"/>
              </w:rPr>
              <w:t>de una clase de Taekwondo</w:t>
            </w:r>
            <w:r w:rsidRPr="00BB5568">
              <w:rPr>
                <w:rFonts w:ascii="Calibri" w:hAnsi="Calibri" w:cs="Arial"/>
                <w:lang w:val="es-CL"/>
              </w:rPr>
              <w:t>.</w:t>
            </w:r>
          </w:p>
          <w:p w:rsidR="00AE1613" w:rsidRDefault="00AE1613" w:rsidP="00AE1613">
            <w:pPr>
              <w:ind w:left="344"/>
              <w:rPr>
                <w:rFonts w:ascii="Calibri" w:hAnsi="Calibri" w:cs="Arial"/>
                <w:lang w:val="es-CL"/>
              </w:rPr>
            </w:pPr>
          </w:p>
          <w:p w:rsidR="00AE1613" w:rsidRDefault="00AE1613" w:rsidP="00AE1613">
            <w:pPr>
              <w:ind w:left="344"/>
              <w:rPr>
                <w:rFonts w:ascii="Calibri" w:hAnsi="Calibri" w:cs="Arial"/>
                <w:lang w:val="es-CL"/>
              </w:rPr>
            </w:pPr>
          </w:p>
          <w:p w:rsidR="00AE1613" w:rsidRPr="005C7888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AE1613" w:rsidRDefault="00AE1613" w:rsidP="00F00888">
            <w:pPr>
              <w:numPr>
                <w:ilvl w:val="0"/>
                <w:numId w:val="3"/>
              </w:numPr>
              <w:suppressAutoHyphens w:val="0"/>
              <w:spacing w:line="240" w:lineRule="auto"/>
              <w:ind w:left="344" w:hanging="283"/>
              <w:textAlignment w:val="auto"/>
              <w:rPr>
                <w:rFonts w:ascii="Calibri" w:hAnsi="Calibri" w:cs="Arial"/>
                <w:lang w:val="es-CL"/>
              </w:rPr>
            </w:pPr>
            <w:r w:rsidRPr="00BB5568">
              <w:rPr>
                <w:rFonts w:ascii="Calibri" w:hAnsi="Calibri" w:cs="Arial"/>
                <w:lang w:val="es-CL"/>
              </w:rPr>
              <w:t>Conocer los fundamentos teóricos del</w:t>
            </w:r>
            <w:r>
              <w:rPr>
                <w:rFonts w:ascii="Calibri" w:hAnsi="Calibri" w:cs="Arial"/>
                <w:lang w:val="es-CL"/>
              </w:rPr>
              <w:t xml:space="preserve"> Taekwondo </w:t>
            </w:r>
          </w:p>
          <w:p w:rsidR="00AE1613" w:rsidRDefault="00AE1613" w:rsidP="00AE1613">
            <w:pPr>
              <w:ind w:left="344"/>
              <w:rPr>
                <w:rFonts w:ascii="Calibri" w:hAnsi="Calibri" w:cs="Arial"/>
                <w:lang w:val="es-CL"/>
              </w:rPr>
            </w:pPr>
          </w:p>
          <w:p w:rsidR="00AE1613" w:rsidRPr="00D9636B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AE1613" w:rsidRDefault="00AE1613" w:rsidP="00F00888">
            <w:pPr>
              <w:numPr>
                <w:ilvl w:val="0"/>
                <w:numId w:val="3"/>
              </w:numPr>
              <w:suppressAutoHyphens w:val="0"/>
              <w:spacing w:line="240" w:lineRule="auto"/>
              <w:ind w:left="344" w:hanging="283"/>
              <w:textAlignment w:val="auto"/>
              <w:rPr>
                <w:rFonts w:ascii="Calibri" w:hAnsi="Calibri" w:cs="Arial"/>
                <w:lang w:val="es-CL"/>
              </w:rPr>
            </w:pPr>
            <w:r w:rsidRPr="00BB5568">
              <w:rPr>
                <w:rFonts w:ascii="Calibri" w:hAnsi="Calibri" w:cs="Arial"/>
                <w:lang w:val="es-CL"/>
              </w:rPr>
              <w:t>Combate deportivo</w:t>
            </w:r>
          </w:p>
          <w:p w:rsidR="00AE1613" w:rsidRDefault="00AE1613" w:rsidP="00AE1613">
            <w:pPr>
              <w:ind w:left="344"/>
              <w:rPr>
                <w:rFonts w:ascii="Calibri" w:hAnsi="Calibri" w:cs="Arial"/>
                <w:lang w:val="es-CL"/>
              </w:rPr>
            </w:pPr>
          </w:p>
          <w:p w:rsidR="00AE1613" w:rsidRPr="00BB5568" w:rsidRDefault="00AE1613" w:rsidP="00AE1613">
            <w:pPr>
              <w:ind w:left="344"/>
              <w:rPr>
                <w:rFonts w:ascii="Calibri" w:hAnsi="Calibri" w:cs="Arial"/>
                <w:lang w:val="es-CL"/>
              </w:rPr>
            </w:pPr>
          </w:p>
          <w:p w:rsidR="00B25FA3" w:rsidRPr="00AE1613" w:rsidRDefault="00AE1613" w:rsidP="00F0088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44" w:hanging="283"/>
              <w:rPr>
                <w:rFonts w:cs="Arial"/>
              </w:rPr>
            </w:pPr>
            <w:r>
              <w:rPr>
                <w:rFonts w:cs="Arial"/>
              </w:rPr>
              <w:t>Mejorar la condición física</w:t>
            </w:r>
          </w:p>
        </w:tc>
        <w:tc>
          <w:tcPr>
            <w:tcW w:w="4193" w:type="dxa"/>
            <w:tcBorders>
              <w:top w:val="thinThickSmallGap" w:sz="24" w:space="0" w:color="auto"/>
              <w:bottom w:val="thickThinSmallGap" w:sz="24" w:space="0" w:color="auto"/>
            </w:tcBorders>
          </w:tcPr>
          <w:p w:rsidR="00AE1613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AE1613" w:rsidRDefault="00AE1613" w:rsidP="00AE1613">
            <w:pPr>
              <w:rPr>
                <w:rFonts w:ascii="Calibri" w:hAnsi="Calibri" w:cs="Arial"/>
                <w:lang w:val="es-CL"/>
              </w:rPr>
            </w:pPr>
            <w:r>
              <w:rPr>
                <w:rFonts w:ascii="Calibri" w:hAnsi="Calibri" w:cs="Arial"/>
                <w:lang w:val="es-CL"/>
              </w:rPr>
              <w:t>-el estudiante practica</w:t>
            </w:r>
            <w:r w:rsidRPr="00BB5568">
              <w:rPr>
                <w:rFonts w:ascii="Calibri" w:hAnsi="Calibri" w:cs="Arial"/>
                <w:lang w:val="es-CL"/>
              </w:rPr>
              <w:t xml:space="preserve"> las</w:t>
            </w:r>
            <w:r>
              <w:rPr>
                <w:rFonts w:ascii="Calibri" w:hAnsi="Calibri" w:cs="Arial"/>
                <w:lang w:val="es-CL"/>
              </w:rPr>
              <w:t xml:space="preserve"> técnicas básicas clase a clase como posición de combate, </w:t>
            </w:r>
            <w:proofErr w:type="spellStart"/>
            <w:r>
              <w:rPr>
                <w:rFonts w:ascii="Calibri" w:hAnsi="Calibri" w:cs="Arial"/>
                <w:lang w:val="es-CL"/>
              </w:rPr>
              <w:t>step</w:t>
            </w:r>
            <w:proofErr w:type="spellEnd"/>
            <w:r>
              <w:rPr>
                <w:rFonts w:ascii="Calibri" w:hAnsi="Calibri" w:cs="Arial"/>
                <w:lang w:val="es-CL"/>
              </w:rPr>
              <w:t>, golpes de puño y pie, etc.</w:t>
            </w:r>
          </w:p>
          <w:p w:rsidR="00AE1613" w:rsidRPr="00D56C50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AE1613" w:rsidRDefault="00AE1613" w:rsidP="00AE1613">
            <w:pPr>
              <w:rPr>
                <w:rFonts w:ascii="Calibri" w:hAnsi="Calibri" w:cs="Arial"/>
                <w:lang w:val="es-CL"/>
              </w:rPr>
            </w:pPr>
            <w:r>
              <w:rPr>
                <w:rFonts w:ascii="Calibri" w:hAnsi="Calibri" w:cs="Arial"/>
                <w:lang w:val="es-CL"/>
              </w:rPr>
              <w:t>-El profesor dirige y guía a los alumnos con el protocolo correspondiente a cada clase (saludo inicial, saludo final, saludo la bandera, nomenclatura coreana, etc.).</w:t>
            </w:r>
          </w:p>
          <w:p w:rsidR="00AE1613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AE1613" w:rsidRDefault="00AE1613" w:rsidP="00AE1613">
            <w:pPr>
              <w:rPr>
                <w:rFonts w:ascii="Calibri" w:hAnsi="Calibri" w:cs="Arial"/>
                <w:lang w:val="es-CL"/>
              </w:rPr>
            </w:pPr>
            <w:r w:rsidRPr="00BB5568">
              <w:rPr>
                <w:rFonts w:ascii="Calibri" w:hAnsi="Calibri" w:cs="Arial"/>
                <w:lang w:val="es-CL"/>
              </w:rPr>
              <w:t>-</w:t>
            </w:r>
            <w:r>
              <w:rPr>
                <w:rFonts w:ascii="Calibri" w:hAnsi="Calibri" w:cs="Arial"/>
                <w:lang w:val="es-CL"/>
              </w:rPr>
              <w:t xml:space="preserve"> Se entrega material de estudio que refuerza el lenguaje técnico y los valores propios del taekwondo</w:t>
            </w:r>
          </w:p>
          <w:p w:rsidR="00AE1613" w:rsidRPr="00BB5568" w:rsidRDefault="00AE1613" w:rsidP="00AE1613">
            <w:pPr>
              <w:rPr>
                <w:rFonts w:ascii="Calibri" w:hAnsi="Calibri" w:cs="Arial"/>
                <w:lang w:val="es-CL"/>
              </w:rPr>
            </w:pPr>
          </w:p>
          <w:p w:rsidR="00B25FA3" w:rsidRPr="00AE1613" w:rsidRDefault="00AE1613" w:rsidP="00AE1613">
            <w:pPr>
              <w:rPr>
                <w:rFonts w:ascii="Calibri" w:hAnsi="Calibri" w:cs="Arial"/>
                <w:lang w:val="es-CL"/>
              </w:rPr>
            </w:pPr>
            <w:r w:rsidRPr="00BB5568">
              <w:rPr>
                <w:rFonts w:ascii="Calibri" w:hAnsi="Calibri" w:cs="Arial"/>
                <w:lang w:val="es-CL"/>
              </w:rPr>
              <w:t xml:space="preserve">- </w:t>
            </w:r>
            <w:r>
              <w:rPr>
                <w:rFonts w:ascii="Calibri" w:hAnsi="Calibri" w:cs="Arial"/>
                <w:lang w:val="es-CL"/>
              </w:rPr>
              <w:t xml:space="preserve">se aplican las técnicas aprendidas y se agrega el factor táctico </w:t>
            </w:r>
          </w:p>
          <w:p w:rsidR="00B25FA3" w:rsidRPr="00BA3393" w:rsidRDefault="00B25FA3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lang w:val="es-ES_tradnl"/>
              </w:rPr>
            </w:pPr>
          </w:p>
          <w:p w:rsidR="00B25FA3" w:rsidRPr="00BA3393" w:rsidRDefault="00B25FA3" w:rsidP="001B26D6">
            <w:pPr>
              <w:spacing w:before="120" w:after="120"/>
              <w:jc w:val="both"/>
              <w:rPr>
                <w:rFonts w:ascii="Arial" w:hAnsi="Arial" w:cs="Arial"/>
                <w:b/>
                <w:iCs/>
                <w:color w:val="000000"/>
                <w:lang w:val="es-ES_tradnl"/>
              </w:rPr>
            </w:pPr>
          </w:p>
          <w:p w:rsidR="00B25FA3" w:rsidRPr="00BA3393" w:rsidRDefault="00B25FA3" w:rsidP="00DA39CB">
            <w:p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</w:tr>
    </w:tbl>
    <w:p w:rsidR="00B25FA3" w:rsidRPr="00BA3393" w:rsidRDefault="00B25FA3" w:rsidP="006F69BC">
      <w:pPr>
        <w:suppressAutoHyphens w:val="0"/>
        <w:spacing w:line="240" w:lineRule="auto"/>
        <w:textAlignment w:val="auto"/>
        <w:rPr>
          <w:rFonts w:ascii="Arial" w:hAnsi="Arial" w:cs="Arial"/>
          <w:kern w:val="0"/>
          <w:lang w:eastAsia="es-ES"/>
        </w:rPr>
      </w:pPr>
    </w:p>
    <w:tbl>
      <w:tblPr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"/>
        <w:gridCol w:w="1843"/>
        <w:gridCol w:w="7230"/>
        <w:gridCol w:w="1134"/>
      </w:tblGrid>
      <w:tr w:rsidR="00B25FA3" w:rsidRPr="00BA3393" w:rsidTr="00A07CDE">
        <w:trPr>
          <w:gridBefore w:val="1"/>
          <w:wBefore w:w="958" w:type="dxa"/>
          <w:jc w:val="center"/>
        </w:trPr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>Estrategias metodológicas</w:t>
            </w:r>
          </w:p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364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AE1613" w:rsidRDefault="00AE1613" w:rsidP="00AE1613">
            <w:pPr>
              <w:spacing w:before="120" w:after="120"/>
              <w:rPr>
                <w:rFonts w:ascii="Calibri" w:hAnsi="Calibri"/>
                <w:lang w:val="es-CL"/>
              </w:rPr>
            </w:pPr>
            <w:r>
              <w:rPr>
                <w:rFonts w:ascii="Calibri" w:hAnsi="Calibri"/>
                <w:lang w:val="es-CL"/>
              </w:rPr>
              <w:t>El Taekwondo como CFG se realizará primordialmente practico, por lo que el profesor en cada sesión dirigirá los entrenamientos, enseñando la correcta ejecución de estos.</w:t>
            </w:r>
          </w:p>
          <w:p w:rsidR="00B25FA3" w:rsidRPr="00BA3393" w:rsidRDefault="00AE1613" w:rsidP="00AE1613">
            <w:pPr>
              <w:spacing w:before="120" w:after="120"/>
              <w:jc w:val="both"/>
              <w:rPr>
                <w:rFonts w:ascii="Arial" w:hAnsi="Arial" w:cs="Arial"/>
                <w:kern w:val="0"/>
                <w:highlight w:val="yellow"/>
                <w:lang w:eastAsia="es-ES"/>
              </w:rPr>
            </w:pPr>
            <w:r>
              <w:rPr>
                <w:rFonts w:ascii="Calibri" w:hAnsi="Calibri"/>
                <w:lang w:val="es-CL"/>
              </w:rPr>
              <w:t>Clases expositivas en relación a las tradiciones de este arte marcial, sin olvidar los principios del entrenamiento y sus bases fisiológicas.</w:t>
            </w:r>
          </w:p>
        </w:tc>
      </w:tr>
      <w:tr w:rsidR="00B25FA3" w:rsidRPr="00BA3393" w:rsidTr="00A07CDE">
        <w:trPr>
          <w:gridBefore w:val="1"/>
          <w:wBefore w:w="958" w:type="dxa"/>
          <w:jc w:val="center"/>
        </w:trPr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  <w:p w:rsidR="00B25FA3" w:rsidRPr="00BA3393" w:rsidRDefault="00B25FA3" w:rsidP="006F69BC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t xml:space="preserve">Procedimientos </w:t>
            </w:r>
            <w:r w:rsidRPr="00BA3393">
              <w:rPr>
                <w:rFonts w:ascii="Arial" w:hAnsi="Arial" w:cs="Arial"/>
                <w:b/>
                <w:kern w:val="0"/>
                <w:lang w:eastAsia="es-ES"/>
              </w:rPr>
              <w:br/>
              <w:t>Evaluativos</w:t>
            </w:r>
          </w:p>
        </w:tc>
        <w:tc>
          <w:tcPr>
            <w:tcW w:w="8364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before="120" w:after="120" w:line="240" w:lineRule="auto"/>
              <w:ind w:left="720"/>
              <w:textAlignment w:val="auto"/>
              <w:rPr>
                <w:rFonts w:ascii="Arial" w:hAnsi="Arial" w:cs="Arial"/>
                <w:kern w:val="0"/>
                <w:lang w:eastAsia="es-ES"/>
              </w:rPr>
            </w:pPr>
          </w:p>
          <w:p w:rsidR="00450549" w:rsidRPr="00450549" w:rsidRDefault="00450549" w:rsidP="00450549">
            <w:pPr>
              <w:spacing w:before="120" w:after="120"/>
              <w:rPr>
                <w:rFonts w:ascii="Arial" w:hAnsi="Arial" w:cs="Arial"/>
                <w:lang w:val="es-CL"/>
              </w:rPr>
            </w:pPr>
            <w:r w:rsidRPr="00450549">
              <w:rPr>
                <w:rFonts w:ascii="Arial" w:hAnsi="Arial" w:cs="Arial"/>
                <w:lang w:val="es-CL"/>
              </w:rPr>
              <w:t xml:space="preserve">El requisito de aprobación del curso consiste en: </w:t>
            </w:r>
          </w:p>
          <w:p w:rsidR="00450549" w:rsidRPr="00450549" w:rsidRDefault="00450549" w:rsidP="00F00888">
            <w:pPr>
              <w:numPr>
                <w:ilvl w:val="0"/>
                <w:numId w:val="14"/>
              </w:num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lang w:val="es-CL"/>
              </w:rPr>
            </w:pPr>
            <w:r w:rsidRPr="00450549">
              <w:rPr>
                <w:rFonts w:ascii="Arial" w:hAnsi="Arial" w:cs="Arial"/>
                <w:lang w:val="es-CL"/>
              </w:rPr>
              <w:t>Marcial:  Evaluación de las técnicas básicas de golpe de puño, golpes de pie y bloqueos (30%)</w:t>
            </w:r>
          </w:p>
          <w:p w:rsidR="00450549" w:rsidRPr="00450549" w:rsidRDefault="00450549" w:rsidP="00F00888">
            <w:pPr>
              <w:numPr>
                <w:ilvl w:val="0"/>
                <w:numId w:val="14"/>
              </w:num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lang w:val="es-CL"/>
              </w:rPr>
            </w:pPr>
            <w:r w:rsidRPr="00450549">
              <w:rPr>
                <w:rFonts w:ascii="Arial" w:hAnsi="Arial" w:cs="Arial"/>
                <w:lang w:val="es-CL"/>
              </w:rPr>
              <w:t>Defensa personal: evaluación de técnicas de defensa personal (25%)</w:t>
            </w:r>
          </w:p>
          <w:p w:rsidR="00450549" w:rsidRPr="00450549" w:rsidRDefault="00450549" w:rsidP="00F00888">
            <w:pPr>
              <w:numPr>
                <w:ilvl w:val="0"/>
                <w:numId w:val="14"/>
              </w:num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lang w:val="es-CL"/>
              </w:rPr>
            </w:pPr>
            <w:r w:rsidRPr="00450549">
              <w:rPr>
                <w:rFonts w:ascii="Arial" w:hAnsi="Arial" w:cs="Arial"/>
                <w:lang w:val="es-CL"/>
              </w:rPr>
              <w:t>Deportiva: evaluación de la aplicación de las técnicas de golpe y bloqueos en combate deportivo (25%)</w:t>
            </w:r>
          </w:p>
          <w:p w:rsidR="00B25FA3" w:rsidRPr="003A1034" w:rsidRDefault="00450549" w:rsidP="003A1034">
            <w:pPr>
              <w:numPr>
                <w:ilvl w:val="0"/>
                <w:numId w:val="14"/>
              </w:numPr>
              <w:suppressAutoHyphens w:val="0"/>
              <w:spacing w:before="120" w:after="120" w:line="240" w:lineRule="auto"/>
              <w:textAlignment w:val="auto"/>
              <w:rPr>
                <w:rFonts w:ascii="Arial" w:hAnsi="Arial" w:cs="Arial"/>
                <w:lang w:val="es-CL"/>
              </w:rPr>
            </w:pPr>
            <w:r w:rsidRPr="00450549">
              <w:rPr>
                <w:rFonts w:ascii="Arial" w:hAnsi="Arial" w:cs="Arial"/>
                <w:lang w:val="es-CL"/>
              </w:rPr>
              <w:t>Autoevaluación escrita: los alumnos responderán evaluación escrita en la que consideran su part</w:t>
            </w:r>
            <w:r w:rsidR="003A1034">
              <w:rPr>
                <w:rFonts w:ascii="Arial" w:hAnsi="Arial" w:cs="Arial"/>
                <w:lang w:val="es-CL"/>
              </w:rPr>
              <w:t>icipación personal en el CFG. (2</w:t>
            </w:r>
            <w:r w:rsidRPr="00450549">
              <w:rPr>
                <w:rFonts w:ascii="Arial" w:hAnsi="Arial" w:cs="Arial"/>
                <w:lang w:val="es-CL"/>
              </w:rPr>
              <w:t>0%)</w:t>
            </w:r>
          </w:p>
        </w:tc>
      </w:tr>
      <w:tr w:rsidR="00B25FA3" w:rsidRPr="00BA3393" w:rsidTr="00A07CDE">
        <w:trPr>
          <w:gridBefore w:val="1"/>
          <w:wBefore w:w="958" w:type="dxa"/>
          <w:jc w:val="center"/>
        </w:trPr>
        <w:tc>
          <w:tcPr>
            <w:tcW w:w="184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:rsidR="00B25FA3" w:rsidRPr="00BA3393" w:rsidRDefault="00B25FA3" w:rsidP="0090576D">
            <w:pPr>
              <w:suppressAutoHyphens w:val="0"/>
              <w:spacing w:before="120" w:after="120" w:line="240" w:lineRule="auto"/>
              <w:jc w:val="center"/>
              <w:textAlignment w:val="auto"/>
              <w:rPr>
                <w:rFonts w:ascii="Arial" w:hAnsi="Arial" w:cs="Arial"/>
                <w:b/>
                <w:kern w:val="0"/>
                <w:lang w:eastAsia="es-ES"/>
              </w:rPr>
            </w:pPr>
          </w:p>
        </w:tc>
        <w:tc>
          <w:tcPr>
            <w:tcW w:w="8364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</w:tcPr>
          <w:p w:rsidR="00B25FA3" w:rsidRPr="00BA3393" w:rsidRDefault="00B25FA3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Obligatoria:</w:t>
            </w:r>
          </w:p>
          <w:p w:rsidR="00B25FA3" w:rsidRPr="00BA3393" w:rsidRDefault="00B25FA3" w:rsidP="006F69BC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B25FA3" w:rsidRDefault="00B25FA3" w:rsidP="0045054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  <w:r w:rsidRPr="00BA3393">
              <w:rPr>
                <w:rFonts w:ascii="Arial" w:hAnsi="Arial" w:cs="Arial"/>
                <w:b/>
                <w:kern w:val="0"/>
                <w:u w:val="single"/>
                <w:lang w:eastAsia="es-ES"/>
              </w:rPr>
              <w:t>Bibliografía Complementaria:</w:t>
            </w:r>
          </w:p>
          <w:p w:rsidR="003A1034" w:rsidRDefault="003A1034" w:rsidP="0045054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3A1034" w:rsidRDefault="003A1034" w:rsidP="0045054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  <w:p w:rsidR="003A1034" w:rsidRPr="00450549" w:rsidRDefault="003A1034" w:rsidP="00450549">
            <w:pPr>
              <w:suppressAutoHyphens w:val="0"/>
              <w:spacing w:line="240" w:lineRule="auto"/>
              <w:textAlignment w:val="auto"/>
              <w:rPr>
                <w:rFonts w:ascii="Arial" w:hAnsi="Arial" w:cs="Arial"/>
                <w:b/>
                <w:kern w:val="0"/>
                <w:u w:val="single"/>
                <w:lang w:eastAsia="es-ES"/>
              </w:rPr>
            </w:pPr>
          </w:p>
        </w:tc>
      </w:tr>
      <w:tr w:rsidR="00B25FA3" w:rsidRPr="00BA3393" w:rsidTr="0067400A">
        <w:tblPrEx>
          <w:jc w:val="left"/>
          <w:tblLook w:val="00A0"/>
        </w:tblPrEx>
        <w:trPr>
          <w:gridAfter w:val="1"/>
          <w:wAfter w:w="1134" w:type="dxa"/>
        </w:trPr>
        <w:tc>
          <w:tcPr>
            <w:tcW w:w="10031" w:type="dxa"/>
            <w:gridSpan w:val="3"/>
          </w:tcPr>
          <w:p w:rsidR="003A1034" w:rsidRDefault="003A1034" w:rsidP="006F69BC">
            <w:pPr>
              <w:rPr>
                <w:rFonts w:ascii="Arial" w:hAnsi="Arial" w:cs="Arial"/>
                <w:b/>
                <w:lang w:val="es-MX"/>
              </w:rPr>
            </w:pPr>
          </w:p>
          <w:p w:rsidR="00450549" w:rsidRPr="00291DAF" w:rsidRDefault="00450549" w:rsidP="006F69BC">
            <w:pPr>
              <w:rPr>
                <w:rFonts w:ascii="Arial" w:hAnsi="Arial" w:cs="Arial"/>
                <w:b/>
                <w:lang w:val="es-MX"/>
              </w:rPr>
            </w:pPr>
          </w:p>
          <w:p w:rsidR="00B25FA3" w:rsidRPr="00291DAF" w:rsidRDefault="00B25FA3" w:rsidP="006F69BC">
            <w:pPr>
              <w:rPr>
                <w:rFonts w:ascii="Arial" w:hAnsi="Arial" w:cs="Arial"/>
                <w:b/>
                <w:lang w:val="es-MX"/>
              </w:rPr>
            </w:pPr>
            <w:r w:rsidRPr="00291DAF">
              <w:rPr>
                <w:rFonts w:ascii="Arial" w:hAnsi="Arial" w:cs="Arial"/>
                <w:b/>
                <w:lang w:val="es-MX"/>
              </w:rPr>
              <w:t xml:space="preserve">REQUISITOS DE APROBACIÓN </w:t>
            </w:r>
          </w:p>
          <w:p w:rsidR="00B25FA3" w:rsidRPr="00291DAF" w:rsidRDefault="00B25FA3" w:rsidP="006F69BC">
            <w:pPr>
              <w:rPr>
                <w:rFonts w:ascii="Arial" w:hAnsi="Arial" w:cs="Arial"/>
                <w:b/>
                <w:lang w:val="es-MX"/>
              </w:rPr>
            </w:pP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Reglamentación de la Facultad </w:t>
            </w:r>
          </w:p>
          <w:p w:rsidR="00B25FA3" w:rsidRPr="00291DAF" w:rsidRDefault="00B25FA3" w:rsidP="0067400A">
            <w:pPr>
              <w:spacing w:line="276" w:lineRule="auto"/>
              <w:ind w:right="173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Art. 24* 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El rendimiento académico de los estudiantes será calificado en la escala de notas de 1,0 a 7. La nota mínima de aprobación de cada una de las actividades curriculares para todos los efectos será 4,0, con aproximación. 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Las calificaciones parciales, las de presentación a actividad final y la nota de actividad final se colocarán con centésima. 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La nota final de la actividad curricular se colocará con un decimal para las notas aprobatorias, en cuyo caso el 0,05 o mayor se aproximará al dígito superior y el menor a 0,05 al dígito inferior. 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>Art. 26* La calificación de la actividad curricular se hará sobre la base de los logros que evidencie el estudiante en las competencias establecidas en ellos. La calificación final de los diversos cursos y actividades curriculares se obtendrá a partir de la ponderación de las calificaciones de cada unidad de aprendizaje y de la actividad final del curso si la hubiera.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>La nota de aprobación mínima es de 4,0 y cada programa de curso deberá explicitar los requisitos y condiciones de aprobación previa aceptación del Consejo de Escuela. *Reglamento general de planes de formación conducentes a licenciaturas y títulos profesionales otorgados por la Facultad de Medicina, D.U. 003625, de 27 de enero del 2009 Artículo 30.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>a) En aquellos cursos que no contemplen una actividad de evaluación final o examen, la calificación del curso se obtendrá mediante la ponderación de las notas de cada Unidad de Aprendizaje.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>b) En el caso de los cursos que contemplan evaluación final o examen, se obtendrá del siguiente modo: nota de presentación al examen 70% y nota de examen 30%.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>c) La evaluación final o examen tendrá carácter reprobatorio</w:t>
            </w:r>
          </w:p>
          <w:p w:rsidR="00B25FA3" w:rsidRPr="00291DAF" w:rsidRDefault="00B25FA3" w:rsidP="00291DAF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lang w:val="es-MX"/>
              </w:rPr>
            </w:pPr>
            <w:r w:rsidRPr="00291DAF">
              <w:rPr>
                <w:rFonts w:ascii="Arial" w:hAnsi="Arial" w:cs="Arial"/>
                <w:color w:val="000000"/>
                <w:lang w:val="es-CL"/>
              </w:rPr>
              <w:t>Este curso no tiene eximición</w:t>
            </w:r>
          </w:p>
          <w:p w:rsidR="00B25FA3" w:rsidRPr="00291DAF" w:rsidRDefault="00B25FA3" w:rsidP="00291DAF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CL"/>
              </w:rPr>
            </w:pPr>
            <w:r w:rsidRPr="00291DAF">
              <w:rPr>
                <w:rFonts w:ascii="Arial" w:hAnsi="Arial" w:cs="Arial"/>
                <w:color w:val="000000"/>
                <w:lang w:val="es-CL"/>
              </w:rPr>
              <w:t>La nota de presentación a la actividad final del curso corresponderá a la suma de todas las evaluaciones del curso, con una ponderación de un 70% de la nota final, la nota de la actividad final tendrá una ponderación de un 30%.</w:t>
            </w:r>
          </w:p>
          <w:p w:rsidR="00B25FA3" w:rsidRPr="00291DAF" w:rsidRDefault="00B25FA3" w:rsidP="00291DAF">
            <w:pPr>
              <w:spacing w:before="120" w:after="120"/>
              <w:jc w:val="both"/>
              <w:rPr>
                <w:rFonts w:ascii="Arial" w:hAnsi="Arial" w:cs="Arial"/>
                <w:color w:val="000000"/>
                <w:lang w:val="es-CL"/>
              </w:rPr>
            </w:pPr>
          </w:p>
        </w:tc>
      </w:tr>
    </w:tbl>
    <w:p w:rsidR="00B25FA3" w:rsidRPr="00BA3393" w:rsidRDefault="00B25FA3" w:rsidP="005D0CEC">
      <w:pPr>
        <w:rPr>
          <w:rFonts w:ascii="Arial" w:hAnsi="Arial" w:cs="Arial"/>
          <w:b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207"/>
      </w:tblGrid>
      <w:tr w:rsidR="00B25FA3" w:rsidRPr="00BA3393" w:rsidTr="00291DAF">
        <w:tc>
          <w:tcPr>
            <w:tcW w:w="10207" w:type="dxa"/>
          </w:tcPr>
          <w:p w:rsidR="00A07CDE" w:rsidRPr="00291DAF" w:rsidRDefault="00A07CDE" w:rsidP="00A07CDE">
            <w:pPr>
              <w:rPr>
                <w:rFonts w:ascii="Arial" w:hAnsi="Arial" w:cs="Arial"/>
                <w:b/>
                <w:lang w:val="es-CL"/>
              </w:rPr>
            </w:pPr>
            <w:bookmarkStart w:id="0" w:name="_GoBack"/>
            <w:r w:rsidRPr="00291DAF">
              <w:rPr>
                <w:rFonts w:ascii="Arial" w:hAnsi="Arial" w:cs="Arial"/>
                <w:b/>
                <w:lang w:val="es-CL"/>
              </w:rPr>
              <w:t xml:space="preserve">REGLAMENTO DE ASISTENCIA </w:t>
            </w:r>
          </w:p>
          <w:p w:rsidR="00A07CDE" w:rsidRPr="00291DAF" w:rsidRDefault="00A07CDE" w:rsidP="00A07CDE">
            <w:pPr>
              <w:rPr>
                <w:rFonts w:ascii="Arial" w:hAnsi="Arial" w:cs="Arial"/>
                <w:b/>
                <w:lang w:val="es-CL"/>
              </w:rPr>
            </w:pP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  <w:r w:rsidRPr="00291DAF">
              <w:rPr>
                <w:rFonts w:ascii="Arial" w:hAnsi="Arial" w:cs="Arial"/>
                <w:lang w:val="es-MX"/>
              </w:rPr>
              <w:t xml:space="preserve">Las clases teóricas son de asistencia libre; sin embargo, se recomienda a los estudiantes asistir regularmente. </w:t>
            </w: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  <w:r w:rsidRPr="00291DAF">
              <w:rPr>
                <w:rFonts w:ascii="Arial" w:hAnsi="Arial" w:cs="Arial"/>
                <w:lang w:val="es-MX"/>
              </w:rPr>
              <w:t xml:space="preserve">Las actividades </w:t>
            </w:r>
            <w:r>
              <w:rPr>
                <w:rFonts w:ascii="Arial" w:hAnsi="Arial" w:cs="Arial"/>
                <w:lang w:val="es-MX"/>
              </w:rPr>
              <w:t xml:space="preserve">prácticas son </w:t>
            </w:r>
            <w:r w:rsidRPr="00291DAF">
              <w:rPr>
                <w:rFonts w:ascii="Arial" w:hAnsi="Arial" w:cs="Arial"/>
                <w:lang w:val="es-MX"/>
              </w:rPr>
              <w:t xml:space="preserve">obligatorias </w:t>
            </w:r>
            <w:r>
              <w:rPr>
                <w:rFonts w:ascii="Arial" w:hAnsi="Arial" w:cs="Arial"/>
                <w:lang w:val="es-MX"/>
              </w:rPr>
              <w:t xml:space="preserve">y </w:t>
            </w:r>
            <w:r w:rsidRPr="00291DAF">
              <w:rPr>
                <w:rFonts w:ascii="Arial" w:hAnsi="Arial" w:cs="Arial"/>
                <w:lang w:val="es-MX"/>
              </w:rPr>
              <w:t>requieren de un 100% de asistencia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291DAF">
              <w:rPr>
                <w:rFonts w:ascii="Arial" w:hAnsi="Arial" w:cs="Arial"/>
                <w:b/>
                <w:lang w:val="es-MX"/>
              </w:rPr>
              <w:t>Son consideradas actividades obligatorias: las evaluaciones, los talleres, presentación de video y examen final.</w:t>
            </w: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  <w:r w:rsidRPr="00291DAF">
              <w:rPr>
                <w:rFonts w:ascii="Arial" w:hAnsi="Arial" w:cs="Arial"/>
                <w:lang w:val="es-MX"/>
              </w:rPr>
              <w:t xml:space="preserve">En el caso que la inasistencia se produjese a una actividad de evaluación, la presentación de justificación de inasistencia debe realizarse en un plazo máximo de cinco días hábiles a contar de la fecha de la inasistencia. El estudiante deberá avisar por la vía más expedita posible (telefónica - electrónica) tanto al PEC del curso y tutor, si corresponde, dentro de las 24 horas siguientes.  </w:t>
            </w: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MX"/>
              </w:rPr>
            </w:pPr>
            <w:r w:rsidRPr="00291DAF">
              <w:rPr>
                <w:rFonts w:ascii="Arial" w:hAnsi="Arial" w:cs="Arial"/>
                <w:lang w:val="es-MX"/>
              </w:rPr>
              <w:t>Si no se realiza esta justificación en los plazos estipulados, el estudiante debe ser calificado con la nota mínima (1.0) en esa actividad de evaluación.</w:t>
            </w:r>
          </w:p>
          <w:p w:rsidR="00A07CDE" w:rsidRPr="00291DAF" w:rsidRDefault="00A07CDE" w:rsidP="00A07CDE">
            <w:pPr>
              <w:jc w:val="both"/>
              <w:rPr>
                <w:rFonts w:ascii="Arial" w:hAnsi="Arial" w:cs="Arial"/>
                <w:lang w:val="es-CL"/>
              </w:rPr>
            </w:pPr>
          </w:p>
          <w:p w:rsidR="00A07CDE" w:rsidRDefault="00A07CDE" w:rsidP="00A07CDE">
            <w:pPr>
              <w:rPr>
                <w:rFonts w:ascii="Arial" w:hAnsi="Arial" w:cs="Arial"/>
                <w:lang w:val="es-CL"/>
              </w:rPr>
            </w:pPr>
            <w:r w:rsidRPr="00291DAF">
              <w:rPr>
                <w:rFonts w:ascii="Arial" w:hAnsi="Arial" w:cs="Arial"/>
                <w:lang w:val="es-CL"/>
              </w:rPr>
              <w:t xml:space="preserve">Resolución N° 14 66 “Norma operativa sobre inasistencia a actividades curriculares obligatorias para los estudiantes de pregrado de las Carreras de la Facultad de Medicina </w:t>
            </w:r>
          </w:p>
          <w:p w:rsidR="00A07CDE" w:rsidRDefault="00A07CDE" w:rsidP="00A07CDE">
            <w:pPr>
              <w:rPr>
                <w:rFonts w:ascii="Arial" w:hAnsi="Arial" w:cs="Arial"/>
                <w:lang w:val="es-CL"/>
              </w:rPr>
            </w:pPr>
          </w:p>
          <w:p w:rsidR="00A07CDE" w:rsidRPr="004672FE" w:rsidRDefault="00A07CDE" w:rsidP="00A07CDE">
            <w:pPr>
              <w:rPr>
                <w:rFonts w:ascii="Arial" w:hAnsi="Arial" w:cs="Arial"/>
                <w:b/>
                <w:i/>
                <w:lang w:val="es-CL"/>
              </w:rPr>
            </w:pPr>
            <w:r w:rsidRPr="004672FE">
              <w:rPr>
                <w:rFonts w:ascii="Arial" w:hAnsi="Arial" w:cs="Arial"/>
                <w:b/>
                <w:i/>
                <w:lang w:val="es-CL"/>
              </w:rPr>
              <w:t>La recuperación de inasi</w:t>
            </w:r>
            <w:r>
              <w:rPr>
                <w:rFonts w:ascii="Arial" w:hAnsi="Arial" w:cs="Arial"/>
                <w:b/>
                <w:i/>
                <w:lang w:val="es-CL"/>
              </w:rPr>
              <w:t>stencia debidamente justificada,</w:t>
            </w:r>
            <w:r w:rsidRPr="004672FE">
              <w:rPr>
                <w:rFonts w:ascii="Arial" w:hAnsi="Arial" w:cs="Arial"/>
                <w:b/>
                <w:i/>
                <w:lang w:val="es-CL"/>
              </w:rPr>
              <w:t xml:space="preserve"> se </w:t>
            </w:r>
            <w:r>
              <w:rPr>
                <w:rFonts w:ascii="Arial" w:hAnsi="Arial" w:cs="Arial"/>
                <w:b/>
                <w:i/>
                <w:lang w:val="es-CL"/>
              </w:rPr>
              <w:t xml:space="preserve">realiza </w:t>
            </w:r>
            <w:r w:rsidRPr="004672FE">
              <w:rPr>
                <w:rFonts w:ascii="Arial" w:hAnsi="Arial" w:cs="Arial"/>
                <w:b/>
                <w:i/>
                <w:lang w:val="es-CL"/>
              </w:rPr>
              <w:t xml:space="preserve">en el </w:t>
            </w:r>
            <w:proofErr w:type="spellStart"/>
            <w:r>
              <w:rPr>
                <w:rFonts w:ascii="Arial" w:hAnsi="Arial" w:cs="Arial"/>
                <w:b/>
                <w:i/>
                <w:lang w:val="es-CL"/>
              </w:rPr>
              <w:t>Dojo</w:t>
            </w:r>
            <w:proofErr w:type="spellEnd"/>
            <w:r>
              <w:rPr>
                <w:rFonts w:ascii="Arial" w:hAnsi="Arial" w:cs="Arial"/>
                <w:b/>
                <w:i/>
                <w:lang w:val="es-CL"/>
              </w:rPr>
              <w:t xml:space="preserve"> de la facultad los lunes y</w:t>
            </w:r>
            <w:r w:rsidRPr="004672FE">
              <w:rPr>
                <w:rFonts w:ascii="Arial" w:hAnsi="Arial" w:cs="Arial"/>
                <w:b/>
                <w:i/>
                <w:lang w:val="es-CL"/>
              </w:rPr>
              <w:t xml:space="preserve"> miércoles </w:t>
            </w:r>
            <w:r>
              <w:rPr>
                <w:rFonts w:ascii="Arial" w:hAnsi="Arial" w:cs="Arial"/>
                <w:b/>
                <w:i/>
                <w:lang w:val="es-CL"/>
              </w:rPr>
              <w:t>entre las 18:15 y 17:45 hrs</w:t>
            </w:r>
            <w:r w:rsidRPr="004672FE">
              <w:rPr>
                <w:rFonts w:ascii="Arial" w:hAnsi="Arial" w:cs="Arial"/>
                <w:b/>
                <w:i/>
                <w:lang w:val="es-CL"/>
              </w:rPr>
              <w:t>.</w:t>
            </w:r>
            <w:r>
              <w:rPr>
                <w:rFonts w:ascii="Arial" w:hAnsi="Arial" w:cs="Arial"/>
                <w:b/>
                <w:i/>
                <w:lang w:val="es-CL"/>
              </w:rPr>
              <w:t xml:space="preserve"> o en horario de taller el día viernes entre las 13:40 y 15:00 hrs.</w:t>
            </w:r>
          </w:p>
          <w:bookmarkEnd w:id="0"/>
          <w:p w:rsidR="00B25FA3" w:rsidRPr="00291DAF" w:rsidRDefault="00B25FA3" w:rsidP="009D68D9">
            <w:pPr>
              <w:rPr>
                <w:rFonts w:ascii="Arial" w:hAnsi="Arial" w:cs="Arial"/>
                <w:b/>
                <w:lang w:val="es-CL"/>
              </w:rPr>
            </w:pPr>
          </w:p>
        </w:tc>
      </w:tr>
    </w:tbl>
    <w:p w:rsidR="00B25FA3" w:rsidRPr="00BA3393" w:rsidRDefault="00B25FA3" w:rsidP="005D0CEC">
      <w:pPr>
        <w:rPr>
          <w:rFonts w:ascii="Arial" w:hAnsi="Arial" w:cs="Arial"/>
        </w:rPr>
      </w:pPr>
    </w:p>
    <w:p w:rsidR="00B25FA3" w:rsidRPr="00BA3393" w:rsidRDefault="00B25FA3" w:rsidP="003B5237">
      <w:pPr>
        <w:rPr>
          <w:rFonts w:ascii="Arial" w:hAnsi="Arial" w:cs="Arial"/>
          <w:b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  <w:r w:rsidRPr="00BA3393">
        <w:rPr>
          <w:rFonts w:ascii="Arial" w:hAnsi="Arial" w:cs="Arial"/>
          <w:b/>
          <w:lang w:val="es-MX"/>
        </w:rPr>
        <w:t>PLAN DE CLASES</w:t>
      </w:r>
    </w:p>
    <w:p w:rsidR="00B25FA3" w:rsidRPr="00BA3393" w:rsidRDefault="00AA19B3" w:rsidP="00B600F3">
      <w:pPr>
        <w:rPr>
          <w:rFonts w:ascii="Arial" w:hAnsi="Arial" w:cs="Arial"/>
        </w:rPr>
      </w:pPr>
      <w:r w:rsidRPr="00AA19B3">
        <w:rPr>
          <w:noProof/>
          <w:lang w:eastAsia="es-ES"/>
        </w:rPr>
        <w:pict>
          <v:rect id="_x0000_s1030" style="position:absolute;margin-left:-16.7pt;margin-top:13pt;width:490.3pt;height:27.9pt;z-index:251658240" fillcolor="silver" strokecolor="#969696">
            <v:shadow on="t"/>
            <v:textbox style="mso-next-textbox:#_x0000_s1030">
              <w:txbxContent>
                <w:p w:rsidR="00B25FA3" w:rsidRPr="002034AC" w:rsidRDefault="00B25FA3" w:rsidP="00B600F3">
                  <w:pPr>
                    <w:jc w:val="center"/>
                    <w:rPr>
                      <w:shadow/>
                      <w:color w:val="FFFFFF"/>
                      <w:lang w:val="es-CR"/>
                    </w:rPr>
                  </w:pPr>
                  <w:r>
                    <w:rPr>
                      <w:rFonts w:ascii="Verdana" w:hAnsi="Verdana"/>
                      <w:b/>
                      <w:shadow/>
                      <w:color w:val="FFFFFF"/>
                      <w:lang w:val="es-CR"/>
                    </w:rPr>
                    <w:t>Plan de Clases</w:t>
                  </w:r>
                </w:p>
              </w:txbxContent>
            </v:textbox>
          </v:rect>
        </w:pict>
      </w: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p w:rsidR="00B25FA3" w:rsidRPr="00BA3393" w:rsidRDefault="00B25FA3" w:rsidP="005D0CEC">
      <w:pPr>
        <w:jc w:val="center"/>
        <w:rPr>
          <w:rFonts w:ascii="Arial" w:hAnsi="Arial" w:cs="Arial"/>
          <w:b/>
          <w:lang w:val="es-MX"/>
        </w:rPr>
      </w:pPr>
    </w:p>
    <w:tbl>
      <w:tblPr>
        <w:tblW w:w="9924" w:type="dxa"/>
        <w:tblInd w:w="-35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216"/>
        <w:gridCol w:w="851"/>
        <w:gridCol w:w="992"/>
        <w:gridCol w:w="5528"/>
        <w:gridCol w:w="1337"/>
      </w:tblGrid>
      <w:tr w:rsidR="00450549" w:rsidRPr="005F7145" w:rsidTr="003B5237">
        <w:trPr>
          <w:trHeight w:val="780"/>
        </w:trPr>
        <w:tc>
          <w:tcPr>
            <w:tcW w:w="121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</w:pPr>
            <w:r w:rsidRPr="005F714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  <w:t>Fecha</w:t>
            </w:r>
          </w:p>
        </w:tc>
        <w:tc>
          <w:tcPr>
            <w:tcW w:w="851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</w:pPr>
            <w:r w:rsidRPr="005F7145">
              <w:rPr>
                <w:rFonts w:ascii="Arial" w:hAnsi="Arial" w:cs="Arial"/>
                <w:b/>
                <w:bCs/>
                <w:i/>
                <w:iCs/>
                <w:color w:val="000000"/>
                <w:szCs w:val="22"/>
                <w:lang w:val="es-CL"/>
              </w:rPr>
              <w:t>Horario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</w:pPr>
            <w:r w:rsidRPr="005F714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  <w:t>Lugar</w:t>
            </w:r>
          </w:p>
        </w:tc>
        <w:tc>
          <w:tcPr>
            <w:tcW w:w="5528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</w:pPr>
            <w:r w:rsidRPr="005F7145"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  <w:t xml:space="preserve">Actividades principales </w:t>
            </w:r>
          </w:p>
        </w:tc>
        <w:tc>
          <w:tcPr>
            <w:tcW w:w="1337" w:type="dxa"/>
            <w:tcBorders>
              <w:top w:val="thinThickSmallGap" w:sz="24" w:space="0" w:color="auto"/>
              <w:left w:val="nil"/>
              <w:bottom w:val="thinThickSmallGap" w:sz="2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2"/>
                <w:szCs w:val="22"/>
                <w:lang w:val="es-CL"/>
              </w:rPr>
            </w:pPr>
            <w:r w:rsidRPr="003B5237">
              <w:rPr>
                <w:rFonts w:ascii="Arial" w:hAnsi="Arial" w:cs="Arial"/>
                <w:b/>
                <w:bCs/>
                <w:i/>
                <w:iCs/>
                <w:color w:val="000000"/>
                <w:szCs w:val="22"/>
                <w:lang w:val="es-CL"/>
              </w:rPr>
              <w:t>Profesor(es)</w:t>
            </w:r>
          </w:p>
        </w:tc>
      </w:tr>
      <w:tr w:rsidR="00450549" w:rsidRPr="005F7145" w:rsidTr="006E22EA">
        <w:trPr>
          <w:trHeight w:val="3334"/>
        </w:trPr>
        <w:tc>
          <w:tcPr>
            <w:tcW w:w="1216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450549" w:rsidRPr="005F7145" w:rsidRDefault="003A1034" w:rsidP="003A1034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18 de Marzo</w:t>
            </w:r>
          </w:p>
        </w:tc>
        <w:tc>
          <w:tcPr>
            <w:tcW w:w="851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3A1034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 w:rsidR="003A1034"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 w:rsidR="003A1034"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thinThickSmallGap" w:sz="2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presentación del curso y lectura del programa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Flexibilidad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8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Posiciones básicas estáticas y dinámicas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Posición de jinete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Posición de combate estática y con desplazamientos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Golpe de pie básico: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apchagui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(patada frontal)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Golpe de puño: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monton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chirugui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(puño zona media)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entrega de material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Cierre </w:t>
            </w:r>
          </w:p>
        </w:tc>
        <w:tc>
          <w:tcPr>
            <w:tcW w:w="1337" w:type="dxa"/>
            <w:tcBorders>
              <w:top w:val="thinThickSmallGap" w:sz="2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6E22EA">
        <w:trPr>
          <w:cantSplit/>
          <w:trHeight w:val="4233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3A1034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25 de marzo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3A1034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8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Posiciones básicas estáticas y dinámicas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Posición de combate más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step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y desplazamiento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Posición de combate estática y con desplazamientos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Golpe de pie básico: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bandal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chagui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(patada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semi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-circular)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501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Golpe de puño: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dubon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monton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chirugui</w:t>
            </w:r>
            <w:proofErr w:type="spellEnd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(doble golpe puño zona media y triple golpe de puño a la zona media y alta).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entrega de material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Cierre 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3B5237">
        <w:trPr>
          <w:cantSplit/>
          <w:trHeight w:val="2982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661B01" w:rsidP="005F7145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 de abril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3A1034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Repaso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Patadas de empuje: </w:t>
            </w:r>
            <w:proofErr w:type="spellStart"/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yo</w:t>
            </w:r>
            <w:r w:rsidR="00A94684">
              <w:rPr>
                <w:rFonts w:ascii="Arial" w:hAnsi="Arial" w:cs="Arial"/>
                <w:color w:val="000000"/>
                <w:sz w:val="20"/>
                <w:szCs w:val="20"/>
              </w:rPr>
              <w:t>p-</w:t>
            </w: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chagui</w:t>
            </w:r>
            <w:proofErr w:type="spellEnd"/>
          </w:p>
          <w:p w:rsidR="00450549" w:rsidRPr="005F7145" w:rsidRDefault="00A94684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Patada con giros: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tom-</w:t>
            </w:r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>dolyo</w:t>
            </w:r>
            <w:proofErr w:type="spellEnd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>chagui</w:t>
            </w:r>
            <w:proofErr w:type="spellEnd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>tduit</w:t>
            </w:r>
            <w:proofErr w:type="spellEnd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>chagui</w:t>
            </w:r>
            <w:proofErr w:type="spellEnd"/>
            <w:r w:rsidR="00450549" w:rsidRPr="005F7145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8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Aplicación de golpes al combate deportivo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8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Marcialidad: practica de posiciones y filosofía marcial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 entrega de material de apoyo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Cierre 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6E22EA">
        <w:trPr>
          <w:trHeight w:val="2353"/>
        </w:trPr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5F7145" w:rsidP="00661B01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lastRenderedPageBreak/>
              <w:t>8</w:t>
            </w:r>
            <w:r w:rsidR="00450549" w:rsidRPr="005F7145">
              <w:rPr>
                <w:rFonts w:ascii="Arial" w:hAnsi="Arial" w:cs="Arial"/>
                <w:color w:val="000000"/>
                <w:lang w:val="es-CL"/>
              </w:rPr>
              <w:t xml:space="preserve"> de </w:t>
            </w:r>
            <w:r w:rsidR="00661B01">
              <w:rPr>
                <w:rFonts w:ascii="Arial" w:hAnsi="Arial" w:cs="Arial"/>
                <w:color w:val="000000"/>
                <w:lang w:val="es-CL"/>
              </w:rPr>
              <w:t>abril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661B01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combinaciones de golpes de combates: táctica deportiva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14" w:hanging="142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6E22EA">
        <w:trPr>
          <w:trHeight w:val="2228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661B01" w:rsidP="00661B01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15 de abril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</w:p>
          <w:p w:rsidR="00450549" w:rsidRPr="005F7145" w:rsidRDefault="00661B01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Practica de patadas: descendentes, con giros más bloqueos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6E22EA">
        <w:trPr>
          <w:trHeight w:val="514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C544A8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 xml:space="preserve">22 </w:t>
            </w:r>
            <w:r w:rsidR="00450549" w:rsidRPr="005F7145">
              <w:rPr>
                <w:rFonts w:ascii="Arial" w:hAnsi="Arial" w:cs="Arial"/>
                <w:color w:val="000000"/>
                <w:lang w:val="es-CL"/>
              </w:rPr>
              <w:t xml:space="preserve">de </w:t>
            </w:r>
            <w:r w:rsidR="00C544A8">
              <w:rPr>
                <w:rFonts w:ascii="Arial" w:hAnsi="Arial" w:cs="Arial"/>
                <w:color w:val="000000"/>
                <w:lang w:val="es-CL"/>
              </w:rPr>
              <w:t>abril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A75007">
            <w:pPr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Evaluación marcial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3B5237">
        <w:trPr>
          <w:trHeight w:val="1910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lang w:val="es-CL"/>
              </w:rPr>
              <w:t>29 de abril</w:t>
            </w:r>
          </w:p>
          <w:p w:rsidR="00450549" w:rsidRPr="005F7145" w:rsidRDefault="00450549" w:rsidP="00A75007">
            <w:pPr>
              <w:jc w:val="center"/>
              <w:rPr>
                <w:rFonts w:ascii="Arial" w:hAnsi="Arial" w:cs="Arial"/>
                <w:lang w:val="es-CL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Practica de táctica de combate: ataque y defensa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3B5237">
        <w:trPr>
          <w:trHeight w:val="1910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6 de mayo</w:t>
            </w:r>
            <w:r w:rsidR="00450549" w:rsidRPr="005F7145">
              <w:rPr>
                <w:rFonts w:ascii="Arial" w:hAnsi="Arial" w:cs="Arial"/>
                <w:color w:val="000000"/>
                <w:lang w:val="es-CL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Entrenamiento de la resistencia especifica</w:t>
            </w:r>
          </w:p>
          <w:p w:rsidR="006E22EA" w:rsidRDefault="006E22EA" w:rsidP="00962B9B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Practica de combate </w:t>
            </w:r>
          </w:p>
          <w:p w:rsidR="00450549" w:rsidRPr="006E22EA" w:rsidRDefault="00450549" w:rsidP="00962B9B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22EA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450549" w:rsidRPr="005F7145" w:rsidTr="003B5237">
        <w:trPr>
          <w:trHeight w:val="1471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13 de mayo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10052B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450549" w:rsidRPr="005F7145" w:rsidRDefault="00450549" w:rsidP="00F0088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Entrenamiento de la resistencia especifica</w:t>
            </w:r>
          </w:p>
          <w:p w:rsidR="00450549" w:rsidRPr="005F7145" w:rsidRDefault="00450549" w:rsidP="00F00888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492" w:hanging="284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Practica de combate libre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defensa personal: tomadas y salidas básicas hasta inhabilitar.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450549" w:rsidRPr="005F7145" w:rsidRDefault="00450549" w:rsidP="00F0088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450549" w:rsidRPr="005F7145" w:rsidRDefault="00450549" w:rsidP="00A75007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74697B" w:rsidRPr="005F7145" w:rsidTr="003B5237">
        <w:trPr>
          <w:trHeight w:val="1471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697B" w:rsidRDefault="0074697B" w:rsidP="0074697B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lastRenderedPageBreak/>
              <w:t>27 de mayo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697B" w:rsidRPr="005F7145" w:rsidRDefault="0074697B" w:rsidP="0074697B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74697B" w:rsidRPr="005F7145" w:rsidRDefault="0074697B" w:rsidP="0074697B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1CD8" w:rsidRPr="005F7145" w:rsidRDefault="007F1CD8" w:rsidP="007F1CD8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Entrenamiento de la resistencia especifica</w:t>
            </w:r>
          </w:p>
          <w:p w:rsidR="007F1CD8" w:rsidRPr="007F1CD8" w:rsidRDefault="007F1CD8" w:rsidP="007F1CD8">
            <w:pPr>
              <w:pStyle w:val="Prrafodelista"/>
              <w:numPr>
                <w:ilvl w:val="0"/>
                <w:numId w:val="16"/>
              </w:numPr>
              <w:spacing w:line="240" w:lineRule="auto"/>
              <w:ind w:left="267" w:hanging="142"/>
              <w:rPr>
                <w:rFonts w:ascii="Arial" w:hAnsi="Arial" w:cs="Arial"/>
                <w:color w:val="000000"/>
              </w:rPr>
            </w:pPr>
            <w:r w:rsidRPr="007F1CD8">
              <w:rPr>
                <w:rFonts w:ascii="Arial" w:hAnsi="Arial" w:cs="Arial"/>
                <w:color w:val="000000"/>
              </w:rPr>
              <w:t xml:space="preserve">Practica de combate libre 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Iniciación de practica </w:t>
            </w: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defensa personal: tomadas y salidas 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7F1CD8" w:rsidRPr="005F7145" w:rsidRDefault="007F1CD8" w:rsidP="007F1CD8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74697B" w:rsidRPr="007F1CD8" w:rsidRDefault="007F1CD8" w:rsidP="007F1CD8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F7145">
              <w:rPr>
                <w:rFonts w:ascii="Arial" w:hAnsi="Arial" w:cs="Arial"/>
                <w:color w:val="00000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4697B" w:rsidRPr="005F7145" w:rsidRDefault="0074697B" w:rsidP="0074697B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7F1CD8" w:rsidRPr="005F7145" w:rsidTr="003B5237">
        <w:trPr>
          <w:trHeight w:val="671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F1CD8" w:rsidRPr="005F7145" w:rsidRDefault="007F1CD8" w:rsidP="007F1CD8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3 de junio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F1CD8" w:rsidRPr="005F7145" w:rsidRDefault="007F1CD8" w:rsidP="007F1CD8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7F1CD8" w:rsidRPr="005F7145" w:rsidRDefault="007F1CD8" w:rsidP="007F1CD8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7F1CD8" w:rsidRPr="005F7145" w:rsidRDefault="007F1CD8" w:rsidP="007F1CD8">
            <w:pPr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Evaluación combate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7F1CD8" w:rsidRPr="005F7145" w:rsidRDefault="007F1CD8" w:rsidP="007F1CD8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6E22EA" w:rsidRPr="005F7145" w:rsidTr="006E63DB">
        <w:trPr>
          <w:trHeight w:val="1900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10 de junio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22EA" w:rsidRDefault="006E22EA" w:rsidP="006E22EA">
            <w:r w:rsidRPr="00B01A38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6E22EA" w:rsidRPr="005F7145" w:rsidRDefault="006E22EA" w:rsidP="006E22EA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Combate 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defensa personal: golpes puntos de presión.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6E22EA" w:rsidRPr="005F7145" w:rsidTr="006E63DB">
        <w:trPr>
          <w:trHeight w:val="641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17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 xml:space="preserve"> de </w:t>
            </w:r>
            <w:r>
              <w:rPr>
                <w:rFonts w:ascii="Arial" w:hAnsi="Arial" w:cs="Arial"/>
                <w:color w:val="000000"/>
                <w:lang w:val="es-CL"/>
              </w:rPr>
              <w:t>junio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E22EA" w:rsidRDefault="006E22EA" w:rsidP="006E22EA">
            <w:r w:rsidRPr="00B01A38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Inicio de la clase con el protocolo correspondiente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Calentamiento especifico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ind w:left="213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Repaso </w:t>
            </w:r>
          </w:p>
          <w:p w:rsidR="006E22EA" w:rsidRPr="005F7145" w:rsidRDefault="006E22EA" w:rsidP="006E22EA">
            <w:pPr>
              <w:pStyle w:val="Prrafodelista"/>
              <w:numPr>
                <w:ilvl w:val="1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Combate 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defensa personal: golpes puntos de presión.</w:t>
            </w:r>
          </w:p>
          <w:p w:rsidR="006E22EA" w:rsidRPr="005F7145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>Flexibilidad y vuelta a la calma</w:t>
            </w:r>
          </w:p>
          <w:p w:rsidR="006E22EA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F7145">
              <w:rPr>
                <w:rFonts w:ascii="Arial" w:hAnsi="Arial" w:cs="Arial"/>
                <w:color w:val="000000"/>
                <w:sz w:val="20"/>
                <w:szCs w:val="20"/>
              </w:rPr>
              <w:t xml:space="preserve">Retroalimentación </w:t>
            </w:r>
          </w:p>
          <w:p w:rsidR="006E22EA" w:rsidRPr="006E22EA" w:rsidRDefault="006E22EA" w:rsidP="006E22EA">
            <w:pPr>
              <w:pStyle w:val="Prrafodelista"/>
              <w:numPr>
                <w:ilvl w:val="0"/>
                <w:numId w:val="16"/>
              </w:numPr>
              <w:spacing w:after="0" w:line="240" w:lineRule="auto"/>
              <w:ind w:left="208" w:hanging="14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22EA">
              <w:rPr>
                <w:rFonts w:ascii="Arial" w:hAnsi="Arial" w:cs="Arial"/>
                <w:color w:val="000000"/>
                <w:sz w:val="20"/>
                <w:szCs w:val="20"/>
              </w:rPr>
              <w:t>Cierre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</w:p>
        </w:tc>
      </w:tr>
      <w:tr w:rsidR="006E22EA" w:rsidRPr="005F7145" w:rsidTr="006E63DB">
        <w:trPr>
          <w:trHeight w:val="822"/>
        </w:trPr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24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 xml:space="preserve"> de </w:t>
            </w:r>
            <w:r>
              <w:rPr>
                <w:rFonts w:ascii="Arial" w:hAnsi="Arial" w:cs="Arial"/>
                <w:color w:val="000000"/>
                <w:lang w:val="es-CL"/>
              </w:rPr>
              <w:t>junio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E22EA" w:rsidRDefault="006E22EA" w:rsidP="006E22EA">
            <w:r w:rsidRPr="00B01A38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:rsidR="00A94684" w:rsidRDefault="00A94684" w:rsidP="006E22EA">
            <w:pPr>
              <w:spacing w:line="240" w:lineRule="auto"/>
              <w:rPr>
                <w:rFonts w:ascii="Arial" w:hAnsi="Arial" w:cs="Arial"/>
                <w:color w:val="000000"/>
              </w:rPr>
            </w:pPr>
          </w:p>
          <w:p w:rsidR="006E22EA" w:rsidRPr="005F7145" w:rsidRDefault="006E22EA" w:rsidP="006E22EA">
            <w:pPr>
              <w:spacing w:line="240" w:lineRule="auto"/>
              <w:rPr>
                <w:rFonts w:ascii="Arial" w:hAnsi="Arial" w:cs="Arial"/>
                <w:color w:val="000000"/>
              </w:rPr>
            </w:pPr>
            <w:r w:rsidRPr="005F7145">
              <w:rPr>
                <w:rFonts w:ascii="Arial" w:hAnsi="Arial" w:cs="Arial"/>
                <w:color w:val="000000"/>
              </w:rPr>
              <w:t>Evaluación defensa personal</w:t>
            </w:r>
          </w:p>
        </w:tc>
        <w:tc>
          <w:tcPr>
            <w:tcW w:w="13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  <w:tr w:rsidR="006E22EA" w:rsidRPr="005F7145" w:rsidTr="006E63DB">
        <w:trPr>
          <w:trHeight w:val="445"/>
        </w:trPr>
        <w:tc>
          <w:tcPr>
            <w:tcW w:w="12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1 de junio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  <w:color w:val="000000"/>
                <w:lang w:val="es-C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1</w:t>
            </w:r>
            <w:r>
              <w:rPr>
                <w:rFonts w:ascii="Arial" w:hAnsi="Arial" w:cs="Arial"/>
                <w:color w:val="000000"/>
                <w:lang w:val="es-CL"/>
              </w:rPr>
              <w:t>2</w:t>
            </w:r>
            <w:r w:rsidRPr="005F7145">
              <w:rPr>
                <w:rFonts w:ascii="Arial" w:hAnsi="Arial" w:cs="Arial"/>
                <w:color w:val="000000"/>
                <w:lang w:val="es-CL"/>
              </w:rPr>
              <w:t>:</w:t>
            </w:r>
            <w:r>
              <w:rPr>
                <w:rFonts w:ascii="Arial" w:hAnsi="Arial" w:cs="Arial"/>
                <w:color w:val="000000"/>
                <w:lang w:val="es-CL"/>
              </w:rPr>
              <w:t>00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6E22EA" w:rsidRDefault="006E22EA" w:rsidP="006E22EA">
            <w:r w:rsidRPr="00B01A38">
              <w:rPr>
                <w:rFonts w:ascii="Arial" w:hAnsi="Arial" w:cs="Arial"/>
                <w:color w:val="000000"/>
                <w:lang w:val="es-CL"/>
              </w:rPr>
              <w:t>Campus norte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22EA" w:rsidRPr="005F7145" w:rsidRDefault="006E22EA" w:rsidP="006E22EA">
            <w:pPr>
              <w:rPr>
                <w:rFonts w:ascii="Arial" w:hAnsi="Arial" w:cs="Arial"/>
                <w:color w:val="000000"/>
                <w:lang w:val="es-CL"/>
              </w:rPr>
            </w:pPr>
            <w:r>
              <w:rPr>
                <w:rFonts w:ascii="Arial" w:hAnsi="Arial" w:cs="Arial"/>
                <w:color w:val="000000"/>
                <w:lang w:val="es-CL"/>
              </w:rPr>
              <w:t>Auto evaluación / evaluaciones pendientes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6E22EA" w:rsidRPr="005F7145" w:rsidRDefault="006E22EA" w:rsidP="006E22EA">
            <w:pPr>
              <w:jc w:val="center"/>
              <w:rPr>
                <w:rFonts w:ascii="Arial" w:hAnsi="Arial" w:cs="Arial"/>
              </w:rPr>
            </w:pPr>
            <w:r w:rsidRPr="005F7145">
              <w:rPr>
                <w:rFonts w:ascii="Arial" w:hAnsi="Arial" w:cs="Arial"/>
                <w:color w:val="000000"/>
                <w:lang w:val="es-CL"/>
              </w:rPr>
              <w:t>Boris Céspedes</w:t>
            </w:r>
          </w:p>
        </w:tc>
      </w:tr>
    </w:tbl>
    <w:p w:rsidR="00B25FA3" w:rsidRPr="00BA3393" w:rsidRDefault="00B25FA3" w:rsidP="005D0CEC">
      <w:pPr>
        <w:rPr>
          <w:rFonts w:ascii="Arial" w:hAnsi="Arial" w:cs="Arial"/>
          <w:lang w:val="es-MX"/>
        </w:rPr>
      </w:pPr>
    </w:p>
    <w:p w:rsidR="00B25FA3" w:rsidRPr="00BA3393" w:rsidRDefault="00B25FA3" w:rsidP="0058744E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B25FA3" w:rsidRDefault="00B25FA3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A94684" w:rsidRDefault="00A94684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A94684" w:rsidRDefault="00A94684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p w:rsidR="005F7145" w:rsidRDefault="005F7145" w:rsidP="005F7145">
      <w:pPr>
        <w:jc w:val="center"/>
        <w:rPr>
          <w:sz w:val="24"/>
          <w:szCs w:val="24"/>
          <w:lang w:val="es-CL"/>
        </w:rPr>
      </w:pPr>
      <w:r w:rsidRPr="005F7145">
        <w:rPr>
          <w:sz w:val="24"/>
          <w:szCs w:val="24"/>
          <w:lang w:val="es-CL"/>
        </w:rPr>
        <w:lastRenderedPageBreak/>
        <w:t>RESÚMEN CFG TAEKWONDO</w:t>
      </w:r>
    </w:p>
    <w:p w:rsidR="005F7145" w:rsidRPr="005F7145" w:rsidRDefault="005F7145" w:rsidP="005F7145">
      <w:pPr>
        <w:jc w:val="center"/>
        <w:rPr>
          <w:sz w:val="24"/>
          <w:szCs w:val="24"/>
          <w:lang w:val="es-CL"/>
        </w:rPr>
      </w:pP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  <w:r w:rsidRPr="005F7145">
        <w:rPr>
          <w:sz w:val="24"/>
          <w:szCs w:val="24"/>
        </w:rPr>
        <w:t>El Taekwondo es una de las artes marciales tradicionales de Corea más sistemática y científica, que enseña no sólo las habilidades físicas de pelea. Es una disciplina que muestra formas de realzar nuestro espíritu y nuestra vida a través del entrenamiento de nuestro cuerpo y mente. Actualmente, se ha convertido un deporte global, que ha ganado reputación internacional y se encuentra entre los deportes oficiales de los Juegos Olímpicos.</w:t>
      </w: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</w:p>
    <w:p w:rsidR="005F7145" w:rsidRPr="005F7145" w:rsidRDefault="005F7145" w:rsidP="005F7145">
      <w:pPr>
        <w:jc w:val="center"/>
        <w:rPr>
          <w:sz w:val="36"/>
          <w:szCs w:val="24"/>
        </w:rPr>
      </w:pPr>
      <w:r w:rsidRPr="005F7145">
        <w:rPr>
          <w:sz w:val="36"/>
          <w:szCs w:val="24"/>
        </w:rPr>
        <w:t>Principios del taekwondo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Default="005F7145" w:rsidP="005F7145">
      <w:pPr>
        <w:jc w:val="center"/>
        <w:rPr>
          <w:sz w:val="24"/>
          <w:szCs w:val="24"/>
        </w:rPr>
      </w:pPr>
      <w:r w:rsidRPr="005F7145">
        <w:rPr>
          <w:sz w:val="24"/>
          <w:szCs w:val="24"/>
        </w:rPr>
        <w:t>CORTESIA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  <w:r w:rsidRPr="005F7145">
        <w:rPr>
          <w:sz w:val="24"/>
          <w:szCs w:val="24"/>
        </w:rPr>
        <w:t xml:space="preserve">La cortesía debe prevalecer en todos los aspectos de la práctica del arte, traduciéndose en la adquisición de un carácter noble y del modo apropiado de conducirse: ser amables unos con otros, respetar las posesiones ajenas y desarrollar un sentido de justicia y humanidad. </w:t>
      </w: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</w:p>
    <w:p w:rsidR="005F7145" w:rsidRDefault="005F7145" w:rsidP="005F7145">
      <w:pPr>
        <w:jc w:val="center"/>
        <w:rPr>
          <w:sz w:val="24"/>
          <w:szCs w:val="24"/>
        </w:rPr>
      </w:pPr>
      <w:r w:rsidRPr="005F7145">
        <w:rPr>
          <w:sz w:val="24"/>
          <w:szCs w:val="24"/>
        </w:rPr>
        <w:t>INTEGRIDAD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  <w:r w:rsidRPr="005F7145">
        <w:rPr>
          <w:sz w:val="24"/>
          <w:szCs w:val="24"/>
        </w:rPr>
        <w:t xml:space="preserve">Esta cualidad es la capacidad de distinguir lo correcto de lo incorrecto, y reconocer los propios actos en este sentido para así, poder superarlos.  </w:t>
      </w: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</w:p>
    <w:p w:rsidR="005F7145" w:rsidRDefault="005F7145" w:rsidP="005F7145">
      <w:pPr>
        <w:jc w:val="center"/>
        <w:rPr>
          <w:sz w:val="24"/>
          <w:szCs w:val="24"/>
        </w:rPr>
      </w:pPr>
      <w:r w:rsidRPr="005F7145">
        <w:rPr>
          <w:sz w:val="24"/>
          <w:szCs w:val="24"/>
        </w:rPr>
        <w:t>PERSEVERANCIA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  <w:r w:rsidRPr="005F7145">
        <w:rPr>
          <w:sz w:val="24"/>
          <w:szCs w:val="24"/>
        </w:rPr>
        <w:t xml:space="preserve">Es una cualidad necesaria para lograr cualquier objetivo buscado. Para lograr una alta graduación o un alto grado de perfeccionamiento técnico es imprescindible poseer perseverancia para sobreponerse y superar los inconvenientes que puedan presentarse. </w:t>
      </w: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</w:p>
    <w:p w:rsidR="005F7145" w:rsidRPr="005F7145" w:rsidRDefault="005F7145" w:rsidP="005F7145">
      <w:pPr>
        <w:jc w:val="center"/>
        <w:rPr>
          <w:sz w:val="24"/>
          <w:szCs w:val="24"/>
        </w:rPr>
      </w:pPr>
      <w:r w:rsidRPr="005F7145">
        <w:rPr>
          <w:sz w:val="24"/>
          <w:szCs w:val="24"/>
        </w:rPr>
        <w:t>AUTO CONTROL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Pr="005F7145" w:rsidRDefault="005F7145" w:rsidP="005F7145">
      <w:pPr>
        <w:jc w:val="both"/>
        <w:rPr>
          <w:sz w:val="24"/>
          <w:szCs w:val="24"/>
        </w:rPr>
      </w:pPr>
      <w:r w:rsidRPr="005F7145">
        <w:rPr>
          <w:sz w:val="24"/>
          <w:szCs w:val="24"/>
        </w:rPr>
        <w:t xml:space="preserve"> </w:t>
      </w:r>
      <w:r w:rsidRPr="005F7145">
        <w:rPr>
          <w:sz w:val="24"/>
          <w:szCs w:val="24"/>
        </w:rPr>
        <w:tab/>
        <w:t>Un dicho oriental dice: “Aquella persona que se conquista a sí misma es más fuerte que si venciese a cualquier otra”. El auto control interviene dentro y fuera del Do-</w:t>
      </w:r>
      <w:proofErr w:type="spellStart"/>
      <w:r w:rsidRPr="005F7145">
        <w:rPr>
          <w:sz w:val="24"/>
          <w:szCs w:val="24"/>
        </w:rPr>
        <w:t>jang</w:t>
      </w:r>
      <w:proofErr w:type="spellEnd"/>
      <w:r w:rsidRPr="005F7145">
        <w:rPr>
          <w:sz w:val="24"/>
          <w:szCs w:val="24"/>
        </w:rPr>
        <w:t xml:space="preserve"> (lugar de práctica), tanto en el combate libre donde uno debe resguardar al oponente como en la vida personal donde se debe aprender a controlar reacciones impulsivas privilegiando al modo de actuar más conveniente. </w:t>
      </w:r>
    </w:p>
    <w:p w:rsidR="005F7145" w:rsidRPr="005F7145" w:rsidRDefault="005F7145" w:rsidP="005F7145">
      <w:pPr>
        <w:jc w:val="both"/>
        <w:rPr>
          <w:sz w:val="24"/>
          <w:szCs w:val="24"/>
        </w:rPr>
      </w:pPr>
    </w:p>
    <w:p w:rsidR="005F7145" w:rsidRPr="005F7145" w:rsidRDefault="005F7145" w:rsidP="005F7145">
      <w:pPr>
        <w:jc w:val="center"/>
        <w:rPr>
          <w:sz w:val="24"/>
          <w:szCs w:val="24"/>
        </w:rPr>
      </w:pPr>
      <w:r w:rsidRPr="005F7145">
        <w:rPr>
          <w:sz w:val="24"/>
          <w:szCs w:val="24"/>
        </w:rPr>
        <w:t>ESPIRITU INDOMABLE</w:t>
      </w:r>
    </w:p>
    <w:p w:rsidR="005F7145" w:rsidRPr="005F7145" w:rsidRDefault="005F7145" w:rsidP="005F7145">
      <w:pPr>
        <w:jc w:val="center"/>
        <w:rPr>
          <w:sz w:val="24"/>
          <w:szCs w:val="24"/>
        </w:rPr>
      </w:pPr>
    </w:p>
    <w:p w:rsidR="005F7145" w:rsidRPr="005F7145" w:rsidRDefault="005F7145" w:rsidP="005F7145">
      <w:pPr>
        <w:ind w:firstLine="708"/>
        <w:jc w:val="both"/>
        <w:rPr>
          <w:sz w:val="24"/>
          <w:szCs w:val="24"/>
        </w:rPr>
      </w:pPr>
      <w:r w:rsidRPr="005F7145">
        <w:rPr>
          <w:sz w:val="24"/>
          <w:szCs w:val="24"/>
        </w:rPr>
        <w:t xml:space="preserve">El practicante del </w:t>
      </w:r>
      <w:proofErr w:type="spellStart"/>
      <w:r w:rsidRPr="005F7145">
        <w:rPr>
          <w:sz w:val="24"/>
          <w:szCs w:val="24"/>
        </w:rPr>
        <w:t>TaekwonDo</w:t>
      </w:r>
      <w:proofErr w:type="spellEnd"/>
      <w:r w:rsidRPr="005F7145">
        <w:rPr>
          <w:sz w:val="24"/>
          <w:szCs w:val="24"/>
        </w:rPr>
        <w:t xml:space="preserve"> debe ser modesto y justo, si se confronta con una injusticia deberá actuar sin miedo o vacilación, independientemente de quien o quienes sean sus oponentes. “No protestar ante una injusticia es un acto de cobardía”. Los que persiguen sus metas honrada y vigorosamente con un espíritu indomable no fallaran en el logro de sus objetivos.</w:t>
      </w:r>
    </w:p>
    <w:p w:rsidR="005F7145" w:rsidRPr="00BA3393" w:rsidRDefault="005F7145" w:rsidP="005D0CEC">
      <w:pPr>
        <w:suppressAutoHyphens w:val="0"/>
        <w:spacing w:after="200" w:line="276" w:lineRule="auto"/>
        <w:textAlignment w:val="auto"/>
        <w:rPr>
          <w:rFonts w:ascii="Arial" w:hAnsi="Arial" w:cs="Arial"/>
        </w:rPr>
      </w:pPr>
    </w:p>
    <w:sectPr w:rsidR="005F7145" w:rsidRPr="00BA3393" w:rsidSect="00D72302">
      <w:headerReference w:type="default" r:id="rId7"/>
      <w:footerReference w:type="default" r:id="rId8"/>
      <w:pgSz w:w="11906" w:h="16838"/>
      <w:pgMar w:top="1417" w:right="1416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43F7" w:rsidRDefault="008343F7" w:rsidP="00D001A6">
      <w:pPr>
        <w:spacing w:line="240" w:lineRule="auto"/>
      </w:pPr>
      <w:r>
        <w:separator/>
      </w:r>
    </w:p>
  </w:endnote>
  <w:endnote w:type="continuationSeparator" w:id="0">
    <w:p w:rsidR="008343F7" w:rsidRDefault="008343F7" w:rsidP="00D001A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FA3" w:rsidRDefault="00DE60EE" w:rsidP="000F5600">
    <w:pPr>
      <w:pStyle w:val="Piedepgina"/>
      <w:jc w:val="center"/>
      <w:rPr>
        <w:i/>
        <w:sz w:val="24"/>
        <w:szCs w:val="24"/>
      </w:rPr>
    </w:pPr>
    <w:r>
      <w:rPr>
        <w:i/>
        <w:noProof/>
        <w:sz w:val="24"/>
        <w:szCs w:val="24"/>
        <w:lang w:val="es-CL" w:eastAsia="es-CL"/>
      </w:rPr>
      <w:drawing>
        <wp:inline distT="0" distB="0" distL="0" distR="0">
          <wp:extent cx="1209675" cy="409575"/>
          <wp:effectExtent l="19050" t="0" r="9525" b="0"/>
          <wp:docPr id="5" name="14 Imagen" descr="incurricula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 Imagen" descr="incurricular-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9" name="Imagen 2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0" r="6985" b="0"/>
          <wp:wrapNone/>
          <wp:docPr id="8" name="Imagen 1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Santiago , 20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7" name="Imagen 3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5FA3" w:rsidRPr="00D661CE" w:rsidRDefault="00DE60EE" w:rsidP="00D661CE">
    <w:pPr>
      <w:pStyle w:val="Piedepgina"/>
      <w:jc w:val="center"/>
      <w:rPr>
        <w:i/>
        <w:sz w:val="24"/>
        <w:szCs w:val="24"/>
      </w:rPr>
    </w:pPr>
    <w:r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2353310</wp:posOffset>
          </wp:positionH>
          <wp:positionV relativeFrom="paragraph">
            <wp:posOffset>8836025</wp:posOffset>
          </wp:positionV>
          <wp:extent cx="2774315" cy="220980"/>
          <wp:effectExtent l="19050" t="19050" r="6985" b="7620"/>
          <wp:wrapNone/>
          <wp:docPr id="6" name="Imagen 4" descr="Santiago ,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Santiago , 201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 rot="21572216" flipV="1">
                    <a:off x="0" y="0"/>
                    <a:ext cx="2774315" cy="220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43F7" w:rsidRDefault="008343F7" w:rsidP="00D001A6">
      <w:pPr>
        <w:spacing w:line="240" w:lineRule="auto"/>
      </w:pPr>
      <w:r>
        <w:separator/>
      </w:r>
    </w:p>
  </w:footnote>
  <w:footnote w:type="continuationSeparator" w:id="0">
    <w:p w:rsidR="008343F7" w:rsidRDefault="008343F7" w:rsidP="00D001A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FA3" w:rsidRPr="00D001A6" w:rsidRDefault="00DE60EE" w:rsidP="009E6364">
    <w:pPr>
      <w:pStyle w:val="Encabezado"/>
    </w:pPr>
    <w:r>
      <w:rPr>
        <w:noProof/>
        <w:lang w:val="es-CL" w:eastAsia="es-CL"/>
      </w:rPr>
      <w:drawing>
        <wp:inline distT="0" distB="0" distL="0" distR="0">
          <wp:extent cx="542925" cy="904875"/>
          <wp:effectExtent l="19050" t="0" r="9525" b="0"/>
          <wp:docPr id="1" name="4 Imagen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25FA3">
      <w:t xml:space="preserve">                                                      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666750" cy="876300"/>
          <wp:effectExtent l="19050" t="0" r="0" b="0"/>
          <wp:docPr id="2" name="3 Imagen" descr="LOGOI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IC-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es-CL" w:eastAsia="es-CL"/>
      </w:rPr>
      <w:drawing>
        <wp:inline distT="0" distB="0" distL="0" distR="0">
          <wp:extent cx="2867025" cy="6972300"/>
          <wp:effectExtent l="19050" t="0" r="9525" b="0"/>
          <wp:docPr id="3" name="2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97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25FA3">
      <w:t xml:space="preserve">                                                                    </w:t>
    </w:r>
    <w:r>
      <w:rPr>
        <w:noProof/>
        <w:lang w:val="es-CL" w:eastAsia="es-CL"/>
      </w:rPr>
      <w:drawing>
        <wp:inline distT="0" distB="0" distL="0" distR="0">
          <wp:extent cx="2867025" cy="6972300"/>
          <wp:effectExtent l="19050" t="0" r="9525" b="0"/>
          <wp:docPr id="4" name="1 Imagen" descr="LOGO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LOGOI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5" cy="697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25FA3">
      <w:t xml:space="preserve">                            </w:t>
    </w:r>
    <w:r w:rsidR="00B25FA3">
      <w:rPr>
        <w:noProof/>
        <w:lang w:eastAsia="es-ES"/>
      </w:rPr>
      <w:t xml:space="preserve">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810"/>
    <w:multiLevelType w:val="hybridMultilevel"/>
    <w:tmpl w:val="C94E34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704B20"/>
    <w:multiLevelType w:val="hybridMultilevel"/>
    <w:tmpl w:val="1BD89904"/>
    <w:lvl w:ilvl="0" w:tplc="98241FAA">
      <w:numFmt w:val="bullet"/>
      <w:lvlText w:val="-"/>
      <w:lvlJc w:val="left"/>
      <w:pPr>
        <w:ind w:left="720" w:hanging="360"/>
      </w:pPr>
      <w:rPr>
        <w:rFonts w:ascii="Calibri" w:eastAsia="Times New Roman" w:hAnsi="Calibri" w:cs="Gautam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B140E"/>
    <w:multiLevelType w:val="hybridMultilevel"/>
    <w:tmpl w:val="3FCA8DA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44200"/>
    <w:multiLevelType w:val="hybridMultilevel"/>
    <w:tmpl w:val="5F640A04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AB492B"/>
    <w:multiLevelType w:val="hybridMultilevel"/>
    <w:tmpl w:val="9968A6F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C5551"/>
    <w:multiLevelType w:val="hybridMultilevel"/>
    <w:tmpl w:val="0902111A"/>
    <w:lvl w:ilvl="0" w:tplc="544EC96C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 w:themeColor="text1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31436B9"/>
    <w:multiLevelType w:val="hybridMultilevel"/>
    <w:tmpl w:val="7ADA9A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B4DAD"/>
    <w:multiLevelType w:val="hybridMultilevel"/>
    <w:tmpl w:val="9AEA9D16"/>
    <w:lvl w:ilvl="0" w:tplc="26C472BA">
      <w:numFmt w:val="bullet"/>
      <w:lvlText w:val="-"/>
      <w:lvlJc w:val="left"/>
      <w:pPr>
        <w:ind w:left="360" w:hanging="360"/>
      </w:pPr>
      <w:rPr>
        <w:rFonts w:ascii="Cambria" w:eastAsia="Times New Roman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8">
    <w:nsid w:val="49935BDA"/>
    <w:multiLevelType w:val="hybridMultilevel"/>
    <w:tmpl w:val="8C8AEF1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E83D7D"/>
    <w:multiLevelType w:val="hybridMultilevel"/>
    <w:tmpl w:val="4456E61A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07F62A9"/>
    <w:multiLevelType w:val="hybridMultilevel"/>
    <w:tmpl w:val="EEC829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2F61FC"/>
    <w:multiLevelType w:val="hybridMultilevel"/>
    <w:tmpl w:val="1CD479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863E40"/>
    <w:multiLevelType w:val="hybridMultilevel"/>
    <w:tmpl w:val="C02A91E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8241FAA">
      <w:numFmt w:val="bullet"/>
      <w:lvlText w:val="-"/>
      <w:lvlJc w:val="left"/>
      <w:pPr>
        <w:ind w:left="1080" w:hanging="360"/>
      </w:pPr>
      <w:rPr>
        <w:rFonts w:ascii="Calibri" w:eastAsia="Times New Roman" w:hAnsi="Calibri" w:cs="Gautami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B4C1DD8"/>
    <w:multiLevelType w:val="hybridMultilevel"/>
    <w:tmpl w:val="429845E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A42714"/>
    <w:multiLevelType w:val="hybridMultilevel"/>
    <w:tmpl w:val="2AC8838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3E26FA"/>
    <w:multiLevelType w:val="hybridMultilevel"/>
    <w:tmpl w:val="5A1658AA"/>
    <w:lvl w:ilvl="0" w:tplc="340A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C379A0"/>
    <w:multiLevelType w:val="hybridMultilevel"/>
    <w:tmpl w:val="737848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14"/>
  </w:num>
  <w:num w:numId="7">
    <w:abstractNumId w:val="4"/>
  </w:num>
  <w:num w:numId="8">
    <w:abstractNumId w:val="8"/>
  </w:num>
  <w:num w:numId="9">
    <w:abstractNumId w:val="2"/>
  </w:num>
  <w:num w:numId="10">
    <w:abstractNumId w:val="6"/>
  </w:num>
  <w:num w:numId="11">
    <w:abstractNumId w:val="9"/>
  </w:num>
  <w:num w:numId="12">
    <w:abstractNumId w:val="16"/>
  </w:num>
  <w:num w:numId="13">
    <w:abstractNumId w:val="3"/>
  </w:num>
  <w:num w:numId="14">
    <w:abstractNumId w:val="12"/>
  </w:num>
  <w:num w:numId="15">
    <w:abstractNumId w:val="15"/>
  </w:num>
  <w:num w:numId="16">
    <w:abstractNumId w:val="11"/>
  </w:num>
  <w:num w:numId="17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001A6"/>
    <w:rsid w:val="00002DC4"/>
    <w:rsid w:val="000153FB"/>
    <w:rsid w:val="000219AF"/>
    <w:rsid w:val="00031BB8"/>
    <w:rsid w:val="0003228C"/>
    <w:rsid w:val="000340F2"/>
    <w:rsid w:val="00037C96"/>
    <w:rsid w:val="00042920"/>
    <w:rsid w:val="00043A5A"/>
    <w:rsid w:val="0005060B"/>
    <w:rsid w:val="0005117E"/>
    <w:rsid w:val="000529F7"/>
    <w:rsid w:val="00062E73"/>
    <w:rsid w:val="000975FF"/>
    <w:rsid w:val="000A1759"/>
    <w:rsid w:val="000B17CC"/>
    <w:rsid w:val="000B75A5"/>
    <w:rsid w:val="000C3000"/>
    <w:rsid w:val="000C6202"/>
    <w:rsid w:val="000E0702"/>
    <w:rsid w:val="000E1B3F"/>
    <w:rsid w:val="000F5600"/>
    <w:rsid w:val="0010052B"/>
    <w:rsid w:val="00111B6A"/>
    <w:rsid w:val="001201E9"/>
    <w:rsid w:val="001308CC"/>
    <w:rsid w:val="0013506F"/>
    <w:rsid w:val="001564A5"/>
    <w:rsid w:val="00167C00"/>
    <w:rsid w:val="00171B99"/>
    <w:rsid w:val="001767A1"/>
    <w:rsid w:val="001A2451"/>
    <w:rsid w:val="001A2913"/>
    <w:rsid w:val="001A5ABA"/>
    <w:rsid w:val="001B26D6"/>
    <w:rsid w:val="001C62C1"/>
    <w:rsid w:val="001D5EEB"/>
    <w:rsid w:val="001E1BB6"/>
    <w:rsid w:val="001E5EBF"/>
    <w:rsid w:val="0020076D"/>
    <w:rsid w:val="002034AC"/>
    <w:rsid w:val="00205E2B"/>
    <w:rsid w:val="00211EF3"/>
    <w:rsid w:val="002172CA"/>
    <w:rsid w:val="00224A2F"/>
    <w:rsid w:val="00244079"/>
    <w:rsid w:val="0028526C"/>
    <w:rsid w:val="00287059"/>
    <w:rsid w:val="00291DAF"/>
    <w:rsid w:val="002C53C2"/>
    <w:rsid w:val="002C60BC"/>
    <w:rsid w:val="002C78D8"/>
    <w:rsid w:val="002D38BA"/>
    <w:rsid w:val="002F33B8"/>
    <w:rsid w:val="00303A6A"/>
    <w:rsid w:val="00321657"/>
    <w:rsid w:val="00325EFE"/>
    <w:rsid w:val="003474CA"/>
    <w:rsid w:val="00351048"/>
    <w:rsid w:val="00355100"/>
    <w:rsid w:val="00363B75"/>
    <w:rsid w:val="00376E8E"/>
    <w:rsid w:val="00381685"/>
    <w:rsid w:val="00396777"/>
    <w:rsid w:val="003A1034"/>
    <w:rsid w:val="003B5237"/>
    <w:rsid w:val="003B5281"/>
    <w:rsid w:val="003E58B9"/>
    <w:rsid w:val="003E6338"/>
    <w:rsid w:val="003E6CA6"/>
    <w:rsid w:val="003F57D6"/>
    <w:rsid w:val="004266DF"/>
    <w:rsid w:val="00436D02"/>
    <w:rsid w:val="00450549"/>
    <w:rsid w:val="00454BE3"/>
    <w:rsid w:val="00455420"/>
    <w:rsid w:val="00457868"/>
    <w:rsid w:val="00467E9A"/>
    <w:rsid w:val="00471632"/>
    <w:rsid w:val="004B5021"/>
    <w:rsid w:val="004B5DF5"/>
    <w:rsid w:val="004B6989"/>
    <w:rsid w:val="004C7AA2"/>
    <w:rsid w:val="004D1B1F"/>
    <w:rsid w:val="004D35C5"/>
    <w:rsid w:val="004E0B10"/>
    <w:rsid w:val="00501CC2"/>
    <w:rsid w:val="00502C38"/>
    <w:rsid w:val="00503B4E"/>
    <w:rsid w:val="0051330D"/>
    <w:rsid w:val="005178CC"/>
    <w:rsid w:val="00520DA8"/>
    <w:rsid w:val="00525585"/>
    <w:rsid w:val="00533E22"/>
    <w:rsid w:val="005364E9"/>
    <w:rsid w:val="00547B5D"/>
    <w:rsid w:val="00547E22"/>
    <w:rsid w:val="0055179F"/>
    <w:rsid w:val="005519AF"/>
    <w:rsid w:val="00573000"/>
    <w:rsid w:val="00580BA0"/>
    <w:rsid w:val="0058744E"/>
    <w:rsid w:val="00593911"/>
    <w:rsid w:val="0059680C"/>
    <w:rsid w:val="005A0A3B"/>
    <w:rsid w:val="005A0BE9"/>
    <w:rsid w:val="005D0CEC"/>
    <w:rsid w:val="005D2958"/>
    <w:rsid w:val="005D36B8"/>
    <w:rsid w:val="005D3988"/>
    <w:rsid w:val="005E1C43"/>
    <w:rsid w:val="005F0A1B"/>
    <w:rsid w:val="005F7145"/>
    <w:rsid w:val="00601783"/>
    <w:rsid w:val="00602166"/>
    <w:rsid w:val="00603569"/>
    <w:rsid w:val="00604B3E"/>
    <w:rsid w:val="00604C34"/>
    <w:rsid w:val="00632209"/>
    <w:rsid w:val="00634A84"/>
    <w:rsid w:val="00652858"/>
    <w:rsid w:val="00652C2D"/>
    <w:rsid w:val="00652D33"/>
    <w:rsid w:val="00661195"/>
    <w:rsid w:val="00661B01"/>
    <w:rsid w:val="00662E41"/>
    <w:rsid w:val="0067400A"/>
    <w:rsid w:val="00675982"/>
    <w:rsid w:val="00685C75"/>
    <w:rsid w:val="00686F97"/>
    <w:rsid w:val="006B4D5E"/>
    <w:rsid w:val="006B7EE8"/>
    <w:rsid w:val="006C7671"/>
    <w:rsid w:val="006D0A38"/>
    <w:rsid w:val="006E1D9E"/>
    <w:rsid w:val="006E22EA"/>
    <w:rsid w:val="006F317A"/>
    <w:rsid w:val="006F69BC"/>
    <w:rsid w:val="0070131F"/>
    <w:rsid w:val="007160F3"/>
    <w:rsid w:val="007177AF"/>
    <w:rsid w:val="007340B0"/>
    <w:rsid w:val="00741FBD"/>
    <w:rsid w:val="00744434"/>
    <w:rsid w:val="0074697B"/>
    <w:rsid w:val="00752F0B"/>
    <w:rsid w:val="00762D70"/>
    <w:rsid w:val="00785654"/>
    <w:rsid w:val="00786E09"/>
    <w:rsid w:val="00791AB9"/>
    <w:rsid w:val="00795F37"/>
    <w:rsid w:val="007B72E6"/>
    <w:rsid w:val="007C2034"/>
    <w:rsid w:val="007D56EE"/>
    <w:rsid w:val="007D660E"/>
    <w:rsid w:val="007E7282"/>
    <w:rsid w:val="007F1CD8"/>
    <w:rsid w:val="007F5468"/>
    <w:rsid w:val="0081585D"/>
    <w:rsid w:val="008343F7"/>
    <w:rsid w:val="00840AA5"/>
    <w:rsid w:val="00850BA5"/>
    <w:rsid w:val="008729A4"/>
    <w:rsid w:val="00872B92"/>
    <w:rsid w:val="00880505"/>
    <w:rsid w:val="008905B0"/>
    <w:rsid w:val="008A2999"/>
    <w:rsid w:val="008A43EC"/>
    <w:rsid w:val="008A71A0"/>
    <w:rsid w:val="008B0278"/>
    <w:rsid w:val="008C3675"/>
    <w:rsid w:val="008C516B"/>
    <w:rsid w:val="008E2DBD"/>
    <w:rsid w:val="00903604"/>
    <w:rsid w:val="0090576D"/>
    <w:rsid w:val="00915BD7"/>
    <w:rsid w:val="0095166A"/>
    <w:rsid w:val="00961D47"/>
    <w:rsid w:val="009710FF"/>
    <w:rsid w:val="00971A09"/>
    <w:rsid w:val="00973D5C"/>
    <w:rsid w:val="00980CD7"/>
    <w:rsid w:val="00981A4A"/>
    <w:rsid w:val="00981C37"/>
    <w:rsid w:val="009837E4"/>
    <w:rsid w:val="00993213"/>
    <w:rsid w:val="009A1B48"/>
    <w:rsid w:val="009A7DED"/>
    <w:rsid w:val="009D68D9"/>
    <w:rsid w:val="009E0C5C"/>
    <w:rsid w:val="009E6364"/>
    <w:rsid w:val="00A0106A"/>
    <w:rsid w:val="00A07CDE"/>
    <w:rsid w:val="00A15ACF"/>
    <w:rsid w:val="00A15C1B"/>
    <w:rsid w:val="00A252B8"/>
    <w:rsid w:val="00A261DD"/>
    <w:rsid w:val="00A3609A"/>
    <w:rsid w:val="00A425C6"/>
    <w:rsid w:val="00A43633"/>
    <w:rsid w:val="00A646A6"/>
    <w:rsid w:val="00A73E42"/>
    <w:rsid w:val="00A86319"/>
    <w:rsid w:val="00A8785C"/>
    <w:rsid w:val="00A9155E"/>
    <w:rsid w:val="00A928B8"/>
    <w:rsid w:val="00A94684"/>
    <w:rsid w:val="00A97217"/>
    <w:rsid w:val="00AA1722"/>
    <w:rsid w:val="00AA19B3"/>
    <w:rsid w:val="00AA2EEB"/>
    <w:rsid w:val="00AB5720"/>
    <w:rsid w:val="00AB70C3"/>
    <w:rsid w:val="00AC09A9"/>
    <w:rsid w:val="00AD1F08"/>
    <w:rsid w:val="00AD5E62"/>
    <w:rsid w:val="00AE1613"/>
    <w:rsid w:val="00B02B0B"/>
    <w:rsid w:val="00B0312F"/>
    <w:rsid w:val="00B25FA3"/>
    <w:rsid w:val="00B35F93"/>
    <w:rsid w:val="00B466F7"/>
    <w:rsid w:val="00B551C3"/>
    <w:rsid w:val="00B5546A"/>
    <w:rsid w:val="00B600F3"/>
    <w:rsid w:val="00B754FF"/>
    <w:rsid w:val="00B769A1"/>
    <w:rsid w:val="00B80C83"/>
    <w:rsid w:val="00B9459B"/>
    <w:rsid w:val="00BA3393"/>
    <w:rsid w:val="00BA74A4"/>
    <w:rsid w:val="00BB130E"/>
    <w:rsid w:val="00BB4487"/>
    <w:rsid w:val="00BB4C23"/>
    <w:rsid w:val="00BB773B"/>
    <w:rsid w:val="00BC0338"/>
    <w:rsid w:val="00BC1C19"/>
    <w:rsid w:val="00BC4763"/>
    <w:rsid w:val="00BC6C3A"/>
    <w:rsid w:val="00BC762F"/>
    <w:rsid w:val="00BF3F3F"/>
    <w:rsid w:val="00BF789B"/>
    <w:rsid w:val="00C215C9"/>
    <w:rsid w:val="00C22403"/>
    <w:rsid w:val="00C25EFD"/>
    <w:rsid w:val="00C32CA9"/>
    <w:rsid w:val="00C34D8A"/>
    <w:rsid w:val="00C43291"/>
    <w:rsid w:val="00C544A8"/>
    <w:rsid w:val="00C564CA"/>
    <w:rsid w:val="00C576FF"/>
    <w:rsid w:val="00C62FEA"/>
    <w:rsid w:val="00C64D2E"/>
    <w:rsid w:val="00C75FA7"/>
    <w:rsid w:val="00C800D4"/>
    <w:rsid w:val="00C85571"/>
    <w:rsid w:val="00C963AB"/>
    <w:rsid w:val="00CA7F41"/>
    <w:rsid w:val="00CC015A"/>
    <w:rsid w:val="00CC3FB5"/>
    <w:rsid w:val="00CC54FB"/>
    <w:rsid w:val="00CC5DC7"/>
    <w:rsid w:val="00CD38D6"/>
    <w:rsid w:val="00CE3FF5"/>
    <w:rsid w:val="00CE7490"/>
    <w:rsid w:val="00CE7596"/>
    <w:rsid w:val="00CE771D"/>
    <w:rsid w:val="00CF6DF0"/>
    <w:rsid w:val="00D001A6"/>
    <w:rsid w:val="00D10D7F"/>
    <w:rsid w:val="00D421B3"/>
    <w:rsid w:val="00D521A1"/>
    <w:rsid w:val="00D541B8"/>
    <w:rsid w:val="00D63722"/>
    <w:rsid w:val="00D661CE"/>
    <w:rsid w:val="00D72302"/>
    <w:rsid w:val="00D77242"/>
    <w:rsid w:val="00D81B78"/>
    <w:rsid w:val="00D84C29"/>
    <w:rsid w:val="00D94C71"/>
    <w:rsid w:val="00DA39CB"/>
    <w:rsid w:val="00DA3AE5"/>
    <w:rsid w:val="00DB586A"/>
    <w:rsid w:val="00DB6772"/>
    <w:rsid w:val="00DC01F0"/>
    <w:rsid w:val="00DC2D94"/>
    <w:rsid w:val="00DD0319"/>
    <w:rsid w:val="00DE60EE"/>
    <w:rsid w:val="00DF0A99"/>
    <w:rsid w:val="00DF10E8"/>
    <w:rsid w:val="00E11FA8"/>
    <w:rsid w:val="00E135D7"/>
    <w:rsid w:val="00E13EC3"/>
    <w:rsid w:val="00E1475B"/>
    <w:rsid w:val="00E2592C"/>
    <w:rsid w:val="00E30F6B"/>
    <w:rsid w:val="00E33467"/>
    <w:rsid w:val="00E55B5C"/>
    <w:rsid w:val="00E55C9F"/>
    <w:rsid w:val="00E57DCF"/>
    <w:rsid w:val="00E6561C"/>
    <w:rsid w:val="00E7610A"/>
    <w:rsid w:val="00E82064"/>
    <w:rsid w:val="00E8770E"/>
    <w:rsid w:val="00E94518"/>
    <w:rsid w:val="00EC2014"/>
    <w:rsid w:val="00ED0925"/>
    <w:rsid w:val="00ED1AAA"/>
    <w:rsid w:val="00EF7663"/>
    <w:rsid w:val="00F00888"/>
    <w:rsid w:val="00F00A41"/>
    <w:rsid w:val="00F015EB"/>
    <w:rsid w:val="00F048D2"/>
    <w:rsid w:val="00F11AB1"/>
    <w:rsid w:val="00F11B0C"/>
    <w:rsid w:val="00F124A4"/>
    <w:rsid w:val="00F21E78"/>
    <w:rsid w:val="00F25EC4"/>
    <w:rsid w:val="00F407EC"/>
    <w:rsid w:val="00F41F4F"/>
    <w:rsid w:val="00F63DC7"/>
    <w:rsid w:val="00F754A3"/>
    <w:rsid w:val="00F823D1"/>
    <w:rsid w:val="00F8635A"/>
    <w:rsid w:val="00F91EF5"/>
    <w:rsid w:val="00F96ED5"/>
    <w:rsid w:val="00FA6649"/>
    <w:rsid w:val="00FB2CA8"/>
    <w:rsid w:val="00FC1229"/>
    <w:rsid w:val="00FC7C91"/>
    <w:rsid w:val="00FF1F67"/>
    <w:rsid w:val="00FF7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CEC"/>
    <w:pPr>
      <w:suppressAutoHyphens/>
      <w:spacing w:line="100" w:lineRule="atLeast"/>
      <w:textAlignment w:val="baseline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paragraph" w:styleId="Ttulo2">
    <w:name w:val="heading 2"/>
    <w:basedOn w:val="Normal"/>
    <w:next w:val="Normal"/>
    <w:link w:val="Ttulo2Car"/>
    <w:unhideWhenUsed/>
    <w:qFormat/>
    <w:locked/>
    <w:rsid w:val="00A07CD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DA39C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tulo8">
    <w:name w:val="heading 8"/>
    <w:basedOn w:val="Normal"/>
    <w:next w:val="Normal"/>
    <w:link w:val="Ttulo8Car"/>
    <w:uiPriority w:val="99"/>
    <w:qFormat/>
    <w:rsid w:val="005D0CEC"/>
    <w:pPr>
      <w:keepNext/>
      <w:suppressAutoHyphens w:val="0"/>
      <w:spacing w:line="240" w:lineRule="auto"/>
      <w:jc w:val="both"/>
      <w:textAlignment w:val="auto"/>
      <w:outlineLvl w:val="7"/>
    </w:pPr>
    <w:rPr>
      <w:rFonts w:ascii="Arial" w:hAnsi="Arial"/>
      <w:b/>
      <w:kern w:val="0"/>
      <w:sz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DA39CB"/>
    <w:rPr>
      <w:rFonts w:ascii="Cambria" w:hAnsi="Cambria" w:cs="Times New Roman"/>
      <w:b/>
      <w:bCs/>
      <w:i/>
      <w:iCs/>
      <w:color w:val="4F81BD"/>
      <w:kern w:val="1"/>
      <w:sz w:val="20"/>
      <w:szCs w:val="20"/>
      <w:lang w:eastAsia="ar-SA" w:bidi="ar-SA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5D0CEC"/>
    <w:rPr>
      <w:rFonts w:ascii="Arial" w:hAnsi="Arial" w:cs="Times New Roman"/>
      <w:b/>
      <w:sz w:val="20"/>
      <w:szCs w:val="20"/>
      <w:lang w:val="es-MX" w:eastAsia="es-ES"/>
    </w:rPr>
  </w:style>
  <w:style w:type="paragraph" w:styleId="Encabezado">
    <w:name w:val="header"/>
    <w:basedOn w:val="Normal"/>
    <w:link w:val="Encabezado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001A6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D001A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001A6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D001A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001A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5D0CEC"/>
    <w:rPr>
      <w:sz w:val="20"/>
      <w:szCs w:val="20"/>
      <w:lang w:val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rafodelista1">
    <w:name w:val="Párrafo de lista1"/>
    <w:basedOn w:val="Normal"/>
    <w:uiPriority w:val="99"/>
    <w:rsid w:val="005D0CEC"/>
    <w:pPr>
      <w:suppressAutoHyphens w:val="0"/>
      <w:spacing w:line="240" w:lineRule="auto"/>
      <w:ind w:left="720"/>
      <w:contextualSpacing/>
      <w:textAlignment w:val="auto"/>
    </w:pPr>
    <w:rPr>
      <w:kern w:val="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5D0CEC"/>
    <w:pPr>
      <w:suppressAutoHyphens w:val="0"/>
      <w:spacing w:line="240" w:lineRule="auto"/>
      <w:jc w:val="both"/>
      <w:textAlignment w:val="auto"/>
    </w:pPr>
    <w:rPr>
      <w:rFonts w:ascii="Arial" w:hAnsi="Arial"/>
      <w:kern w:val="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5D0CEC"/>
    <w:rPr>
      <w:rFonts w:ascii="Arial" w:hAnsi="Arial" w:cs="Times New Roman"/>
      <w:sz w:val="20"/>
      <w:szCs w:val="20"/>
      <w:lang w:val="es-ES_tradnl" w:eastAsia="es-ES"/>
    </w:rPr>
  </w:style>
  <w:style w:type="paragraph" w:styleId="Prrafodelista">
    <w:name w:val="List Paragraph"/>
    <w:basedOn w:val="Normal"/>
    <w:uiPriority w:val="72"/>
    <w:qFormat/>
    <w:rsid w:val="001E1BB6"/>
    <w:pPr>
      <w:suppressAutoHyphens w:val="0"/>
      <w:spacing w:after="200" w:line="276" w:lineRule="auto"/>
      <w:ind w:left="720"/>
      <w:contextualSpacing/>
      <w:textAlignment w:val="auto"/>
    </w:pPr>
    <w:rPr>
      <w:rFonts w:ascii="Calibri" w:hAnsi="Calibri"/>
      <w:kern w:val="0"/>
      <w:sz w:val="22"/>
      <w:szCs w:val="22"/>
      <w:lang w:val="es-CL" w:eastAsia="es-CL"/>
    </w:rPr>
  </w:style>
  <w:style w:type="paragraph" w:customStyle="1" w:styleId="Default">
    <w:name w:val="Default"/>
    <w:uiPriority w:val="99"/>
    <w:rsid w:val="001E1B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rsid w:val="001D5EEB"/>
    <w:pPr>
      <w:suppressAutoHyphens w:val="0"/>
      <w:spacing w:after="120" w:line="480" w:lineRule="auto"/>
      <w:textAlignment w:val="auto"/>
    </w:pPr>
    <w:rPr>
      <w:kern w:val="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locked/>
    <w:rsid w:val="001D5EEB"/>
    <w:rPr>
      <w:rFonts w:ascii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rsid w:val="009837E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9837E4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9837E4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9837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9837E4"/>
    <w:rPr>
      <w:rFonts w:ascii="Times New Roman" w:hAnsi="Times New Roman" w:cs="Times New Roman"/>
      <w:b/>
      <w:bCs/>
      <w:kern w:val="1"/>
      <w:sz w:val="20"/>
      <w:szCs w:val="20"/>
      <w:lang w:eastAsia="ar-SA" w:bidi="ar-SA"/>
    </w:rPr>
  </w:style>
  <w:style w:type="character" w:customStyle="1" w:styleId="Ttulo2Car">
    <w:name w:val="Título 2 Car"/>
    <w:basedOn w:val="Fuentedeprrafopredeter"/>
    <w:link w:val="Ttulo2"/>
    <w:rsid w:val="00A07CDE"/>
    <w:rPr>
      <w:rFonts w:asciiTheme="majorHAnsi" w:eastAsiaTheme="majorEastAsia" w:hAnsiTheme="majorHAnsi" w:cstheme="majorBidi"/>
      <w:color w:val="365F91" w:themeColor="accent1" w:themeShade="BF"/>
      <w:kern w:val="1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7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2008</Words>
  <Characters>11049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CURSO</vt:lpstr>
    </vt:vector>
  </TitlesOfParts>
  <Company>Toshiba</Company>
  <LinksUpToDate>false</LinksUpToDate>
  <CharactersWithSpaces>13031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CURSO</dc:title>
  <dc:creator>Usuario</dc:creator>
  <cp:lastModifiedBy>usuario</cp:lastModifiedBy>
  <cp:revision>2</cp:revision>
  <dcterms:created xsi:type="dcterms:W3CDTF">2019-03-01T19:36:00Z</dcterms:created>
  <dcterms:modified xsi:type="dcterms:W3CDTF">2019-03-01T19:36:00Z</dcterms:modified>
</cp:coreProperties>
</file>