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35F93" w:rsidRPr="00BA3393" w:rsidRDefault="00B35F93">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978"/>
      </w:tblGrid>
      <w:tr w:rsidR="005D0CEC" w:rsidRPr="00BA3393" w:rsidTr="001A183F">
        <w:tc>
          <w:tcPr>
            <w:tcW w:w="8978" w:type="dxa"/>
          </w:tcPr>
          <w:p w:rsidR="005D0CEC" w:rsidRPr="001A183F" w:rsidRDefault="005D0CEC" w:rsidP="001A183F">
            <w:pPr>
              <w:jc w:val="center"/>
              <w:rPr>
                <w:rFonts w:ascii="Arial" w:hAnsi="Arial" w:cs="Arial"/>
                <w:b/>
                <w:lang w:val="es-MX"/>
              </w:rPr>
            </w:pPr>
            <w:r w:rsidRPr="001A183F">
              <w:rPr>
                <w:rFonts w:ascii="Arial" w:hAnsi="Arial" w:cs="Arial"/>
                <w:b/>
                <w:lang w:val="es-MX"/>
              </w:rPr>
              <w:t>PROGRAMA DE CURSO</w:t>
            </w:r>
          </w:p>
          <w:p w:rsidR="005D36B8" w:rsidRPr="001A183F" w:rsidRDefault="005D36B8" w:rsidP="001A183F">
            <w:pPr>
              <w:jc w:val="center"/>
              <w:rPr>
                <w:rFonts w:ascii="Arial" w:hAnsi="Arial" w:cs="Arial"/>
                <w:lang w:val="es-CL"/>
              </w:rPr>
            </w:pPr>
          </w:p>
        </w:tc>
      </w:tr>
    </w:tbl>
    <w:p w:rsidR="005D0CEC" w:rsidRPr="00BA3393" w:rsidRDefault="005D0CEC" w:rsidP="005D0CEC">
      <w:pPr>
        <w:rPr>
          <w:rFonts w:ascii="Arial" w:hAnsi="Arial" w:cs="Arial"/>
        </w:rPr>
      </w:pPr>
    </w:p>
    <w:p w:rsidR="005D0CEC" w:rsidRPr="00BA3393" w:rsidRDefault="005D0CEC" w:rsidP="005D0CEC">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720"/>
      </w:tblGrid>
      <w:tr w:rsidR="005D0CEC" w:rsidRPr="00BA3393" w:rsidTr="001A183F">
        <w:tc>
          <w:tcPr>
            <w:tcW w:w="8720" w:type="dxa"/>
          </w:tcPr>
          <w:p w:rsidR="00B02B0B" w:rsidRPr="001A183F" w:rsidRDefault="005D0CEC" w:rsidP="001A183F">
            <w:pPr>
              <w:suppressAutoHyphens w:val="0"/>
              <w:spacing w:line="240" w:lineRule="auto"/>
              <w:textAlignment w:val="auto"/>
              <w:rPr>
                <w:rFonts w:ascii="Arial" w:hAnsi="Arial" w:cs="Arial"/>
                <w:color w:val="0000FF"/>
                <w:lang w:val="es-MX"/>
              </w:rPr>
            </w:pPr>
            <w:r w:rsidRPr="001A183F">
              <w:rPr>
                <w:rFonts w:ascii="Arial" w:hAnsi="Arial" w:cs="Arial"/>
                <w:b/>
                <w:lang w:val="es-CL"/>
              </w:rPr>
              <w:t>Unidad académica</w:t>
            </w:r>
            <w:r w:rsidR="00B600F3" w:rsidRPr="001A183F">
              <w:rPr>
                <w:rFonts w:ascii="Arial" w:hAnsi="Arial" w:cs="Arial"/>
                <w:b/>
                <w:lang w:val="es-CL"/>
              </w:rPr>
              <w:t>:</w:t>
            </w:r>
            <w:r w:rsidR="00B600F3" w:rsidRPr="00FC1FC5">
              <w:rPr>
                <w:rFonts w:ascii="Arial" w:hAnsi="Arial" w:cs="Arial"/>
                <w:b/>
                <w:lang w:val="es-MX"/>
              </w:rPr>
              <w:t>Formación Común</w:t>
            </w:r>
          </w:p>
          <w:p w:rsidR="00B600F3" w:rsidRPr="001A183F" w:rsidRDefault="00B600F3" w:rsidP="001A183F">
            <w:pPr>
              <w:suppressAutoHyphens w:val="0"/>
              <w:spacing w:line="240" w:lineRule="auto"/>
              <w:textAlignment w:val="auto"/>
              <w:rPr>
                <w:rFonts w:ascii="Arial" w:hAnsi="Arial" w:cs="Arial"/>
                <w:color w:val="0000FF"/>
                <w:lang w:val="es-MX"/>
              </w:rPr>
            </w:pPr>
          </w:p>
          <w:p w:rsidR="009D68D9" w:rsidRPr="001A183F" w:rsidRDefault="005D0CEC" w:rsidP="001A183F">
            <w:pPr>
              <w:spacing w:line="360" w:lineRule="auto"/>
              <w:rPr>
                <w:rFonts w:ascii="Arial" w:hAnsi="Arial" w:cs="Arial"/>
                <w:b/>
                <w:lang w:val="es-CL"/>
              </w:rPr>
            </w:pPr>
            <w:r w:rsidRPr="001A183F">
              <w:rPr>
                <w:rFonts w:ascii="Arial" w:hAnsi="Arial" w:cs="Arial"/>
                <w:b/>
                <w:lang w:val="es-CL"/>
              </w:rPr>
              <w:t xml:space="preserve">Nombre del curso: </w:t>
            </w:r>
            <w:r w:rsidR="000D1CD5" w:rsidRPr="001A183F">
              <w:rPr>
                <w:rFonts w:ascii="Arial" w:hAnsi="Arial" w:cs="Arial"/>
                <w:b/>
                <w:lang w:val="es-CL"/>
              </w:rPr>
              <w:t>Entrenamiento Funcional</w:t>
            </w:r>
          </w:p>
          <w:p w:rsidR="005D0CEC" w:rsidRPr="001A183F" w:rsidRDefault="005D0CEC" w:rsidP="001A183F">
            <w:pPr>
              <w:tabs>
                <w:tab w:val="left" w:pos="1560"/>
                <w:tab w:val="left" w:pos="1985"/>
              </w:tabs>
              <w:spacing w:line="360" w:lineRule="auto"/>
              <w:jc w:val="both"/>
              <w:rPr>
                <w:rFonts w:ascii="Arial" w:hAnsi="Arial" w:cs="Arial"/>
                <w:b/>
                <w:color w:val="000000"/>
                <w:lang w:val="es-CL"/>
              </w:rPr>
            </w:pPr>
            <w:r w:rsidRPr="001A183F">
              <w:rPr>
                <w:rFonts w:ascii="Arial" w:hAnsi="Arial" w:cs="Arial"/>
                <w:b/>
                <w:lang w:val="es-CL"/>
              </w:rPr>
              <w:t>Código:</w:t>
            </w:r>
          </w:p>
          <w:p w:rsidR="009D68D9" w:rsidRPr="001A183F" w:rsidRDefault="005D0CEC" w:rsidP="001A183F">
            <w:pPr>
              <w:tabs>
                <w:tab w:val="left" w:pos="1560"/>
                <w:tab w:val="left" w:pos="1985"/>
              </w:tabs>
              <w:spacing w:line="360" w:lineRule="auto"/>
              <w:jc w:val="both"/>
              <w:rPr>
                <w:rFonts w:ascii="Arial" w:hAnsi="Arial" w:cs="Arial"/>
                <w:b/>
                <w:lang w:val="es-CL"/>
              </w:rPr>
            </w:pPr>
            <w:r w:rsidRPr="001A183F">
              <w:rPr>
                <w:rFonts w:ascii="Arial" w:hAnsi="Arial" w:cs="Arial"/>
                <w:b/>
                <w:lang w:val="es-CL"/>
              </w:rPr>
              <w:t xml:space="preserve">Tipo de curso: </w:t>
            </w:r>
            <w:r w:rsidR="000D1CD5" w:rsidRPr="001A183F">
              <w:rPr>
                <w:rFonts w:ascii="Arial" w:hAnsi="Arial" w:cs="Arial"/>
                <w:b/>
                <w:lang w:val="es-CL"/>
              </w:rPr>
              <w:t>Práctico</w:t>
            </w:r>
          </w:p>
          <w:p w:rsidR="009D68D9" w:rsidRPr="001A183F" w:rsidRDefault="005D0CEC" w:rsidP="001A183F">
            <w:pPr>
              <w:tabs>
                <w:tab w:val="left" w:pos="1560"/>
                <w:tab w:val="left" w:pos="1985"/>
              </w:tabs>
              <w:spacing w:line="360" w:lineRule="auto"/>
              <w:jc w:val="both"/>
              <w:rPr>
                <w:rFonts w:ascii="Arial" w:hAnsi="Arial" w:cs="Arial"/>
                <w:b/>
                <w:lang w:val="es-CL"/>
              </w:rPr>
            </w:pPr>
            <w:r w:rsidRPr="001A183F">
              <w:rPr>
                <w:rFonts w:ascii="Arial" w:hAnsi="Arial" w:cs="Arial"/>
                <w:b/>
                <w:lang w:val="es-CL"/>
              </w:rPr>
              <w:t xml:space="preserve">Área de formación: </w:t>
            </w:r>
            <w:r w:rsidR="00B02B0B" w:rsidRPr="001A183F">
              <w:rPr>
                <w:rFonts w:ascii="Arial" w:hAnsi="Arial" w:cs="Arial"/>
                <w:b/>
                <w:lang w:val="es-CL"/>
              </w:rPr>
              <w:t xml:space="preserve"> </w:t>
            </w:r>
            <w:r w:rsidR="000D1CD5" w:rsidRPr="001A183F">
              <w:rPr>
                <w:rFonts w:ascii="Arial" w:hAnsi="Arial" w:cs="Arial"/>
                <w:b/>
                <w:lang w:val="es-CL"/>
              </w:rPr>
              <w:t>Artes y Actividad física</w:t>
            </w:r>
          </w:p>
          <w:p w:rsidR="009D68D9" w:rsidRPr="001A183F" w:rsidRDefault="005D0CEC" w:rsidP="001A183F">
            <w:pPr>
              <w:pStyle w:val="Ttulo8"/>
              <w:tabs>
                <w:tab w:val="left" w:pos="1560"/>
                <w:tab w:val="left" w:pos="1985"/>
              </w:tabs>
              <w:spacing w:line="360" w:lineRule="auto"/>
              <w:rPr>
                <w:rFonts w:cs="Arial"/>
                <w:sz w:val="20"/>
              </w:rPr>
            </w:pPr>
            <w:r w:rsidRPr="001A183F">
              <w:rPr>
                <w:rFonts w:cs="Arial"/>
                <w:sz w:val="20"/>
              </w:rPr>
              <w:t>Semestre</w:t>
            </w:r>
            <w:r w:rsidR="003B5281" w:rsidRPr="001A183F">
              <w:rPr>
                <w:rFonts w:cs="Arial"/>
                <w:sz w:val="20"/>
              </w:rPr>
              <w:t xml:space="preserve">: </w:t>
            </w:r>
            <w:r w:rsidR="00F64DC3">
              <w:rPr>
                <w:rFonts w:cs="Arial"/>
                <w:sz w:val="20"/>
              </w:rPr>
              <w:t>Primero</w:t>
            </w:r>
          </w:p>
          <w:p w:rsidR="005A0A3B" w:rsidRDefault="005D0CEC" w:rsidP="001A183F">
            <w:pPr>
              <w:tabs>
                <w:tab w:val="left" w:pos="1560"/>
                <w:tab w:val="left" w:pos="1985"/>
              </w:tabs>
              <w:spacing w:line="360" w:lineRule="auto"/>
              <w:rPr>
                <w:rFonts w:ascii="Arial" w:hAnsi="Arial" w:cs="Arial"/>
                <w:b/>
                <w:lang w:val="es-MX"/>
              </w:rPr>
            </w:pPr>
            <w:r w:rsidRPr="001A183F">
              <w:rPr>
                <w:rFonts w:ascii="Arial" w:hAnsi="Arial" w:cs="Arial"/>
                <w:b/>
                <w:lang w:val="es-MX"/>
              </w:rPr>
              <w:t xml:space="preserve">Año: </w:t>
            </w:r>
            <w:r w:rsidR="00B02B0B" w:rsidRPr="001A183F">
              <w:rPr>
                <w:rFonts w:ascii="Arial" w:hAnsi="Arial" w:cs="Arial"/>
                <w:b/>
                <w:lang w:val="es-MX"/>
              </w:rPr>
              <w:t xml:space="preserve"> </w:t>
            </w:r>
            <w:r w:rsidR="00F64DC3">
              <w:rPr>
                <w:rFonts w:ascii="Arial" w:hAnsi="Arial" w:cs="Arial"/>
                <w:b/>
                <w:lang w:val="es-MX"/>
              </w:rPr>
              <w:t>2018</w:t>
            </w:r>
          </w:p>
          <w:p w:rsidR="00BF1AFD" w:rsidRDefault="00BF1AFD" w:rsidP="001A183F">
            <w:pPr>
              <w:tabs>
                <w:tab w:val="left" w:pos="1560"/>
                <w:tab w:val="left" w:pos="1985"/>
              </w:tabs>
              <w:spacing w:line="360" w:lineRule="auto"/>
              <w:rPr>
                <w:rFonts w:ascii="Arial" w:hAnsi="Arial" w:cs="Arial"/>
                <w:b/>
                <w:lang w:val="es-MX"/>
              </w:rPr>
            </w:pPr>
            <w:r>
              <w:rPr>
                <w:rFonts w:ascii="Arial" w:hAnsi="Arial" w:cs="Arial"/>
                <w:b/>
                <w:lang w:val="es-MX"/>
              </w:rPr>
              <w:t>Créditos: 2</w:t>
            </w:r>
          </w:p>
          <w:p w:rsidR="00BF1AFD" w:rsidRPr="001A183F" w:rsidRDefault="00BF1AFD" w:rsidP="001A183F">
            <w:pPr>
              <w:tabs>
                <w:tab w:val="left" w:pos="1560"/>
                <w:tab w:val="left" w:pos="1985"/>
              </w:tabs>
              <w:spacing w:line="360" w:lineRule="auto"/>
              <w:rPr>
                <w:rFonts w:ascii="Arial" w:hAnsi="Arial" w:cs="Arial"/>
                <w:b/>
                <w:lang w:val="es-MX"/>
              </w:rPr>
            </w:pPr>
            <w:r>
              <w:rPr>
                <w:rFonts w:ascii="Arial" w:hAnsi="Arial" w:cs="Arial"/>
                <w:b/>
                <w:lang w:val="es-MX"/>
              </w:rPr>
              <w:t>Horas presenciales/no presenciales: 27/27</w:t>
            </w:r>
          </w:p>
          <w:p w:rsidR="005D0CEC" w:rsidRPr="001A183F" w:rsidRDefault="005D0CEC" w:rsidP="001A183F">
            <w:pPr>
              <w:tabs>
                <w:tab w:val="left" w:pos="1560"/>
                <w:tab w:val="left" w:pos="1985"/>
              </w:tabs>
              <w:spacing w:line="360" w:lineRule="auto"/>
              <w:rPr>
                <w:rFonts w:ascii="Arial" w:hAnsi="Arial" w:cs="Arial"/>
                <w:lang w:val="es-MX"/>
              </w:rPr>
            </w:pPr>
          </w:p>
        </w:tc>
      </w:tr>
    </w:tbl>
    <w:p w:rsidR="005D0CEC" w:rsidRPr="00BA3393" w:rsidRDefault="005D0CEC" w:rsidP="005D0CEC">
      <w:pPr>
        <w:rPr>
          <w:rFonts w:ascii="Arial" w:hAnsi="Arial" w:cs="Arial"/>
        </w:rPr>
      </w:pPr>
    </w:p>
    <w:p w:rsidR="005D0CEC" w:rsidRPr="00BA3393" w:rsidRDefault="005D0CEC" w:rsidP="005D0CEC">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755"/>
      </w:tblGrid>
      <w:tr w:rsidR="005D0CEC" w:rsidRPr="00BA3393" w:rsidTr="001A183F">
        <w:tc>
          <w:tcPr>
            <w:tcW w:w="8755" w:type="dxa"/>
          </w:tcPr>
          <w:p w:rsidR="005D0CEC" w:rsidRPr="001A183F" w:rsidRDefault="005D0CEC" w:rsidP="001A183F">
            <w:pPr>
              <w:pStyle w:val="Ttulo8"/>
              <w:spacing w:line="360" w:lineRule="auto"/>
              <w:jc w:val="left"/>
              <w:rPr>
                <w:rFonts w:cs="Arial"/>
                <w:b w:val="0"/>
                <w:sz w:val="20"/>
                <w:lang w:val="es-ES"/>
              </w:rPr>
            </w:pPr>
            <w:r w:rsidRPr="001A183F">
              <w:rPr>
                <w:rFonts w:cs="Arial"/>
                <w:b w:val="0"/>
                <w:sz w:val="20"/>
              </w:rPr>
              <w:t xml:space="preserve">ENCARGADO DE CURSO: </w:t>
            </w:r>
            <w:r w:rsidR="000D1CD5" w:rsidRPr="001A183F">
              <w:rPr>
                <w:rFonts w:cs="Arial"/>
                <w:b w:val="0"/>
                <w:sz w:val="20"/>
              </w:rPr>
              <w:t>Alejandro Bustamante Garrido</w:t>
            </w:r>
          </w:p>
        </w:tc>
      </w:tr>
    </w:tbl>
    <w:p w:rsidR="005D0CEC" w:rsidRPr="00BA3393" w:rsidRDefault="005D0CEC" w:rsidP="005D0CEC">
      <w:pPr>
        <w:rPr>
          <w:rFonts w:ascii="Arial" w:hAnsi="Arial" w:cs="Arial"/>
        </w:rPr>
      </w:pPr>
    </w:p>
    <w:p w:rsidR="003B5281" w:rsidRPr="00BA3393" w:rsidRDefault="003B5281" w:rsidP="005D0CEC">
      <w:pPr>
        <w:rPr>
          <w:rFonts w:ascii="Arial" w:hAnsi="Arial" w:cs="Arial"/>
        </w:rPr>
      </w:pP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76"/>
        <w:gridCol w:w="4395"/>
        <w:gridCol w:w="1984"/>
      </w:tblGrid>
      <w:tr w:rsidR="00741FBD" w:rsidRPr="00BA3393" w:rsidTr="001A183F">
        <w:tc>
          <w:tcPr>
            <w:tcW w:w="2376" w:type="dxa"/>
          </w:tcPr>
          <w:p w:rsidR="00741FBD" w:rsidRPr="001A183F" w:rsidRDefault="00741FBD" w:rsidP="001A183F">
            <w:pPr>
              <w:jc w:val="center"/>
              <w:rPr>
                <w:rFonts w:ascii="Arial" w:hAnsi="Arial" w:cs="Arial"/>
                <w:b/>
                <w:lang w:val="es-CL"/>
              </w:rPr>
            </w:pPr>
            <w:r w:rsidRPr="001A183F">
              <w:rPr>
                <w:rFonts w:ascii="Arial" w:hAnsi="Arial" w:cs="Arial"/>
                <w:b/>
                <w:lang w:val="es-CL"/>
              </w:rPr>
              <w:t>Docentes Participantes</w:t>
            </w:r>
          </w:p>
        </w:tc>
        <w:tc>
          <w:tcPr>
            <w:tcW w:w="4395" w:type="dxa"/>
          </w:tcPr>
          <w:p w:rsidR="00741FBD" w:rsidRPr="001A183F" w:rsidRDefault="00741FBD" w:rsidP="001A183F">
            <w:pPr>
              <w:jc w:val="center"/>
              <w:rPr>
                <w:rFonts w:ascii="Arial" w:hAnsi="Arial" w:cs="Arial"/>
                <w:b/>
                <w:lang w:val="es-CL"/>
              </w:rPr>
            </w:pPr>
            <w:r w:rsidRPr="001A183F">
              <w:rPr>
                <w:rFonts w:ascii="Arial" w:hAnsi="Arial" w:cs="Arial"/>
                <w:b/>
                <w:lang w:val="es-CL"/>
              </w:rPr>
              <w:t>Unidad Académica</w:t>
            </w:r>
          </w:p>
        </w:tc>
        <w:tc>
          <w:tcPr>
            <w:tcW w:w="1984" w:type="dxa"/>
          </w:tcPr>
          <w:p w:rsidR="00741FBD" w:rsidRPr="001A183F" w:rsidRDefault="00741FBD" w:rsidP="001A183F">
            <w:pPr>
              <w:jc w:val="center"/>
              <w:rPr>
                <w:rFonts w:ascii="Arial" w:hAnsi="Arial" w:cs="Arial"/>
                <w:b/>
                <w:lang w:val="es-CL"/>
              </w:rPr>
            </w:pPr>
            <w:r w:rsidRPr="001A183F">
              <w:rPr>
                <w:rFonts w:ascii="Arial" w:hAnsi="Arial" w:cs="Arial"/>
                <w:b/>
                <w:lang w:val="es-CL"/>
              </w:rPr>
              <w:t>N° horas directas Actividades</w:t>
            </w:r>
          </w:p>
        </w:tc>
      </w:tr>
      <w:tr w:rsidR="005D2958" w:rsidRPr="00BA3393" w:rsidTr="001A183F">
        <w:tc>
          <w:tcPr>
            <w:tcW w:w="2376" w:type="dxa"/>
          </w:tcPr>
          <w:p w:rsidR="005D2958" w:rsidRPr="001A183F" w:rsidRDefault="00FD4998" w:rsidP="001A183F">
            <w:pPr>
              <w:jc w:val="both"/>
              <w:rPr>
                <w:rFonts w:ascii="Arial" w:hAnsi="Arial" w:cs="Arial"/>
                <w:b/>
                <w:lang w:val="pt-BR"/>
              </w:rPr>
            </w:pPr>
            <w:r>
              <w:rPr>
                <w:rFonts w:ascii="Arial" w:hAnsi="Arial" w:cs="Arial"/>
                <w:b/>
                <w:lang w:val="pt-BR"/>
              </w:rPr>
              <w:t>Alejandro Bustamante</w:t>
            </w:r>
          </w:p>
        </w:tc>
        <w:tc>
          <w:tcPr>
            <w:tcW w:w="4395" w:type="dxa"/>
          </w:tcPr>
          <w:p w:rsidR="005D2958" w:rsidRPr="001A183F" w:rsidRDefault="00FD4998">
            <w:pPr>
              <w:rPr>
                <w:rFonts w:ascii="Arial" w:hAnsi="Arial" w:cs="Arial"/>
                <w:lang w:val="es-CL"/>
              </w:rPr>
            </w:pPr>
            <w:r>
              <w:rPr>
                <w:rFonts w:ascii="Arial" w:hAnsi="Arial" w:cs="Arial"/>
                <w:lang w:val="es-CL"/>
              </w:rPr>
              <w:t>Unidad de Deportes</w:t>
            </w:r>
          </w:p>
        </w:tc>
        <w:tc>
          <w:tcPr>
            <w:tcW w:w="1984" w:type="dxa"/>
          </w:tcPr>
          <w:p w:rsidR="005D2958" w:rsidRPr="001A183F" w:rsidRDefault="00FD4998" w:rsidP="001A183F">
            <w:pPr>
              <w:jc w:val="center"/>
              <w:rPr>
                <w:rFonts w:ascii="Arial" w:hAnsi="Arial" w:cs="Arial"/>
                <w:lang w:val="es-CL"/>
              </w:rPr>
            </w:pPr>
            <w:r>
              <w:rPr>
                <w:rFonts w:ascii="Arial" w:hAnsi="Arial" w:cs="Arial"/>
                <w:lang w:val="es-CL"/>
              </w:rPr>
              <w:t>27</w:t>
            </w:r>
          </w:p>
        </w:tc>
      </w:tr>
      <w:tr w:rsidR="005D2958" w:rsidRPr="00BA3393" w:rsidTr="001A183F">
        <w:tc>
          <w:tcPr>
            <w:tcW w:w="2376" w:type="dxa"/>
          </w:tcPr>
          <w:p w:rsidR="005D2958" w:rsidRPr="001A183F" w:rsidRDefault="005D2958" w:rsidP="001A183F">
            <w:pPr>
              <w:jc w:val="both"/>
              <w:rPr>
                <w:rFonts w:ascii="Arial" w:hAnsi="Arial" w:cs="Arial"/>
                <w:b/>
                <w:lang w:val="pt-BR"/>
              </w:rPr>
            </w:pPr>
          </w:p>
        </w:tc>
        <w:tc>
          <w:tcPr>
            <w:tcW w:w="4395" w:type="dxa"/>
          </w:tcPr>
          <w:p w:rsidR="005D2958" w:rsidRPr="001A183F" w:rsidRDefault="005D2958">
            <w:pPr>
              <w:rPr>
                <w:rFonts w:ascii="Arial" w:hAnsi="Arial" w:cs="Arial"/>
                <w:lang w:val="es-CL"/>
              </w:rPr>
            </w:pPr>
          </w:p>
        </w:tc>
        <w:tc>
          <w:tcPr>
            <w:tcW w:w="1984" w:type="dxa"/>
          </w:tcPr>
          <w:p w:rsidR="005D2958" w:rsidRPr="001A183F" w:rsidRDefault="005D2958" w:rsidP="0058744E">
            <w:pPr>
              <w:rPr>
                <w:rFonts w:ascii="Arial" w:hAnsi="Arial" w:cs="Arial"/>
                <w:lang w:val="es-CL"/>
              </w:rPr>
            </w:pPr>
          </w:p>
        </w:tc>
      </w:tr>
      <w:tr w:rsidR="00741FBD" w:rsidRPr="00BA3393" w:rsidTr="001A183F">
        <w:tc>
          <w:tcPr>
            <w:tcW w:w="2376" w:type="dxa"/>
          </w:tcPr>
          <w:p w:rsidR="00741FBD" w:rsidRPr="001A183F" w:rsidRDefault="00741FBD" w:rsidP="001A183F">
            <w:pPr>
              <w:jc w:val="both"/>
              <w:rPr>
                <w:rFonts w:ascii="Arial" w:hAnsi="Arial" w:cs="Arial"/>
                <w:b/>
                <w:lang w:val="pt-BR"/>
              </w:rPr>
            </w:pPr>
          </w:p>
        </w:tc>
        <w:tc>
          <w:tcPr>
            <w:tcW w:w="4395" w:type="dxa"/>
          </w:tcPr>
          <w:p w:rsidR="00741FBD" w:rsidRPr="001A183F" w:rsidRDefault="00741FBD">
            <w:pPr>
              <w:rPr>
                <w:rFonts w:ascii="Arial" w:hAnsi="Arial" w:cs="Arial"/>
                <w:lang w:val="es-CL"/>
              </w:rPr>
            </w:pPr>
          </w:p>
        </w:tc>
        <w:tc>
          <w:tcPr>
            <w:tcW w:w="1984" w:type="dxa"/>
          </w:tcPr>
          <w:p w:rsidR="00741FBD" w:rsidRPr="001A183F" w:rsidRDefault="00741FBD" w:rsidP="001A183F">
            <w:pPr>
              <w:jc w:val="center"/>
              <w:rPr>
                <w:rFonts w:ascii="Arial" w:hAnsi="Arial" w:cs="Arial"/>
                <w:lang w:val="es-CL"/>
              </w:rPr>
            </w:pPr>
          </w:p>
        </w:tc>
      </w:tr>
      <w:tr w:rsidR="00741FBD" w:rsidRPr="00BA3393" w:rsidTr="001A183F">
        <w:tc>
          <w:tcPr>
            <w:tcW w:w="2376" w:type="dxa"/>
          </w:tcPr>
          <w:p w:rsidR="00741FBD" w:rsidRPr="001A183F" w:rsidRDefault="00741FBD" w:rsidP="001A183F">
            <w:pPr>
              <w:jc w:val="both"/>
              <w:rPr>
                <w:rFonts w:ascii="Arial" w:hAnsi="Arial" w:cs="Arial"/>
                <w:b/>
                <w:lang w:val="pt-BR"/>
              </w:rPr>
            </w:pPr>
          </w:p>
        </w:tc>
        <w:tc>
          <w:tcPr>
            <w:tcW w:w="4395" w:type="dxa"/>
          </w:tcPr>
          <w:p w:rsidR="00741FBD" w:rsidRPr="001A183F" w:rsidRDefault="00741FBD">
            <w:pPr>
              <w:rPr>
                <w:rFonts w:ascii="Arial" w:hAnsi="Arial" w:cs="Arial"/>
                <w:lang w:val="es-CL"/>
              </w:rPr>
            </w:pPr>
          </w:p>
        </w:tc>
        <w:tc>
          <w:tcPr>
            <w:tcW w:w="1984" w:type="dxa"/>
          </w:tcPr>
          <w:p w:rsidR="00741FBD" w:rsidRPr="001A183F" w:rsidRDefault="00741FBD" w:rsidP="0058744E">
            <w:pPr>
              <w:rPr>
                <w:rFonts w:ascii="Arial" w:hAnsi="Arial" w:cs="Arial"/>
                <w:lang w:val="es-CL"/>
              </w:rPr>
            </w:pPr>
          </w:p>
        </w:tc>
      </w:tr>
    </w:tbl>
    <w:p w:rsidR="00751D55" w:rsidRDefault="00751D55" w:rsidP="00751D55">
      <w:pPr>
        <w:suppressAutoHyphens w:val="0"/>
        <w:spacing w:after="200" w:line="276" w:lineRule="auto"/>
        <w:textAlignment w:val="auto"/>
        <w:rPr>
          <w:rFonts w:ascii="Arial" w:hAnsi="Arial" w:cs="Arial"/>
        </w:rPr>
      </w:pPr>
    </w:p>
    <w:p w:rsidR="00751D55" w:rsidRDefault="00751D55" w:rsidP="00751D55">
      <w:pPr>
        <w:suppressAutoHyphens w:val="0"/>
        <w:spacing w:after="200" w:line="276" w:lineRule="auto"/>
        <w:textAlignment w:val="auto"/>
        <w:rPr>
          <w:rFonts w:ascii="Arial" w:hAnsi="Arial" w:cs="Arial"/>
        </w:rPr>
      </w:pPr>
    </w:p>
    <w:p w:rsidR="0058744E" w:rsidRPr="00751D55" w:rsidRDefault="00C800D4" w:rsidP="00751D55">
      <w:pPr>
        <w:suppressAutoHyphens w:val="0"/>
        <w:spacing w:after="200" w:line="276" w:lineRule="auto"/>
        <w:textAlignment w:val="auto"/>
        <w:rPr>
          <w:rFonts w:ascii="Arial" w:hAnsi="Arial" w:cs="Arial"/>
        </w:rPr>
      </w:pPr>
      <w:r w:rsidRPr="00BA3393">
        <w:rPr>
          <w:rFonts w:ascii="Arial" w:hAnsi="Arial" w:cs="Arial"/>
          <w:b/>
        </w:rPr>
        <w:t>PROPÓSITO FORMATIVO</w:t>
      </w:r>
    </w:p>
    <w:p w:rsidR="00B600F3" w:rsidRPr="00BA3393" w:rsidRDefault="00B600F3" w:rsidP="00B600F3">
      <w:pPr>
        <w:autoSpaceDE w:val="0"/>
        <w:autoSpaceDN w:val="0"/>
        <w:adjustRightInd w:val="0"/>
        <w:ind w:right="355"/>
        <w:rPr>
          <w:rFonts w:ascii="Arial" w:hAnsi="Arial" w:cs="Arial"/>
          <w:lang w:val="es-MX"/>
        </w:rPr>
      </w:pPr>
    </w:p>
    <w:p w:rsidR="00B600F3" w:rsidRPr="000D1CD5" w:rsidRDefault="000D1CD5" w:rsidP="00B600F3">
      <w:pPr>
        <w:autoSpaceDE w:val="0"/>
        <w:autoSpaceDN w:val="0"/>
        <w:adjustRightInd w:val="0"/>
        <w:ind w:right="355"/>
        <w:rPr>
          <w:rFonts w:ascii="Arial" w:hAnsi="Arial" w:cs="Arial"/>
          <w:lang w:val="es-MX"/>
        </w:rPr>
      </w:pPr>
      <w:r w:rsidRPr="000D1CD5">
        <w:rPr>
          <w:rFonts w:ascii="Arial" w:hAnsi="Arial" w:cs="Arial"/>
          <w:lang w:val="es-MX"/>
        </w:rPr>
        <w:t xml:space="preserve">El curso de Entrenamiento funcional pertenece al dominio Genérico Transversal, y busca </w:t>
      </w:r>
      <w:r>
        <w:rPr>
          <w:rFonts w:ascii="Arial" w:hAnsi="Arial" w:cs="Arial"/>
          <w:lang w:val="es-MX"/>
        </w:rPr>
        <w:t>p</w:t>
      </w:r>
      <w:r w:rsidRPr="000D1CD5">
        <w:rPr>
          <w:rFonts w:ascii="Arial" w:hAnsi="Arial" w:cs="Arial"/>
          <w:lang w:val="es-MX"/>
        </w:rPr>
        <w:t xml:space="preserve">romover  en los estudiantes hábitos de vida saludable en base al ejercicio físico, tanto para el desarrollo físico personal como para dar respuesta a las inquietudes de la comunidad con respecto </w:t>
      </w:r>
      <w:r>
        <w:rPr>
          <w:rFonts w:ascii="Arial" w:hAnsi="Arial" w:cs="Arial"/>
          <w:lang w:val="es-MX"/>
        </w:rPr>
        <w:t>a la relevancia del ejercicio en la salud.</w:t>
      </w:r>
    </w:p>
    <w:p w:rsidR="000D1CD5" w:rsidRPr="000D1CD5" w:rsidRDefault="000D1CD5" w:rsidP="00B600F3">
      <w:pPr>
        <w:autoSpaceDE w:val="0"/>
        <w:autoSpaceDN w:val="0"/>
        <w:adjustRightInd w:val="0"/>
        <w:ind w:right="355"/>
        <w:rPr>
          <w:rFonts w:ascii="Arial" w:hAnsi="Arial" w:cs="Arial"/>
          <w:lang w:val="es-MX"/>
        </w:rPr>
      </w:pPr>
    </w:p>
    <w:p w:rsidR="00B600F3" w:rsidRPr="00BA3393" w:rsidRDefault="00B600F3" w:rsidP="00B600F3">
      <w:pPr>
        <w:rPr>
          <w:rFonts w:ascii="Arial" w:hAnsi="Arial" w:cs="Arial"/>
          <w:b/>
          <w:lang w:val="es-MX"/>
        </w:rPr>
      </w:pPr>
      <w:r w:rsidRPr="00BA3393">
        <w:rPr>
          <w:rFonts w:ascii="Arial" w:hAnsi="Arial" w:cs="Arial"/>
          <w:b/>
          <w:lang w:val="es-MX"/>
        </w:rPr>
        <w:t xml:space="preserve">COMPETENCIAS DE LA LÍNEA A LA QUE TRIBUTA EL CURSO </w:t>
      </w:r>
    </w:p>
    <w:p w:rsidR="00B600F3" w:rsidRPr="00BA3393" w:rsidRDefault="00B600F3" w:rsidP="00B600F3">
      <w:pPr>
        <w:rPr>
          <w:rFonts w:ascii="Arial" w:hAnsi="Arial" w:cs="Arial"/>
          <w:b/>
          <w:lang w:val="es-MX"/>
        </w:rPr>
      </w:pPr>
    </w:p>
    <w:p w:rsidR="00B600F3" w:rsidRDefault="000D1CD5" w:rsidP="00B600F3">
      <w:pPr>
        <w:rPr>
          <w:rFonts w:cs="Calibri"/>
        </w:rPr>
      </w:pPr>
      <w:r>
        <w:rPr>
          <w:rFonts w:cs="Calibri"/>
        </w:rPr>
        <w:t xml:space="preserve">Competencia 7: </w:t>
      </w:r>
      <w:r w:rsidRPr="00252219">
        <w:rPr>
          <w:rFonts w:cs="Calibri"/>
        </w:rPr>
        <w:t>Planificar, ejecutar y ev</w:t>
      </w:r>
      <w:r w:rsidR="00BF1AFD">
        <w:rPr>
          <w:rFonts w:cs="Calibri"/>
        </w:rPr>
        <w:t xml:space="preserve">aluar acciones orientadas a la </w:t>
      </w:r>
      <w:r w:rsidRPr="00252219">
        <w:rPr>
          <w:rFonts w:cs="Calibri"/>
        </w:rPr>
        <w:t xml:space="preserve">promoción de estilos de vida saludable para sí mismo y otras personas, destacando la relevancia de la actividad física en la condición integral de salud, </w:t>
      </w:r>
      <w:r>
        <w:rPr>
          <w:rFonts w:cs="Calibri"/>
        </w:rPr>
        <w:t xml:space="preserve">y </w:t>
      </w:r>
      <w:r w:rsidRPr="00252219">
        <w:rPr>
          <w:rFonts w:cs="Calibri"/>
        </w:rPr>
        <w:t>posterior utilidad en procesos formativos y de intervención en salud.</w:t>
      </w:r>
    </w:p>
    <w:p w:rsidR="000D1CD5" w:rsidRDefault="000D1CD5" w:rsidP="000D1CD5">
      <w:pPr>
        <w:spacing w:line="240" w:lineRule="auto"/>
        <w:jc w:val="both"/>
        <w:rPr>
          <w:rFonts w:cs="Calibri"/>
        </w:rPr>
      </w:pPr>
    </w:p>
    <w:p w:rsidR="000D1CD5" w:rsidRDefault="000D1CD5" w:rsidP="000D1CD5">
      <w:pPr>
        <w:pStyle w:val="Listavistosa-nfasis1"/>
        <w:numPr>
          <w:ilvl w:val="1"/>
          <w:numId w:val="39"/>
        </w:numPr>
        <w:spacing w:line="240" w:lineRule="auto"/>
        <w:jc w:val="both"/>
        <w:rPr>
          <w:rFonts w:cs="Calibri"/>
        </w:rPr>
      </w:pPr>
      <w:r w:rsidRPr="000D1CD5">
        <w:rPr>
          <w:rFonts w:cs="Calibri"/>
        </w:rPr>
        <w:t>Desarrollar acciones que potencien la actividad física, para una condición integral de salud.</w:t>
      </w:r>
    </w:p>
    <w:p w:rsidR="000D1CD5" w:rsidRPr="000D1CD5" w:rsidRDefault="000D1CD5" w:rsidP="000D1CD5">
      <w:pPr>
        <w:pStyle w:val="Listavistosa-nfasis1"/>
        <w:numPr>
          <w:ilvl w:val="1"/>
          <w:numId w:val="39"/>
        </w:numPr>
        <w:spacing w:line="240" w:lineRule="auto"/>
        <w:jc w:val="both"/>
        <w:rPr>
          <w:rFonts w:cs="Calibri"/>
        </w:rPr>
      </w:pPr>
      <w:r w:rsidRPr="000D1CD5">
        <w:rPr>
          <w:rFonts w:cs="Calibri"/>
        </w:rPr>
        <w:t>Diseña y ejecuta estrategias para la promoción de estilos de vida saludables individuales y colectivos.</w:t>
      </w:r>
    </w:p>
    <w:p w:rsidR="000D1CD5" w:rsidRDefault="000D1CD5" w:rsidP="00B600F3">
      <w:pPr>
        <w:rPr>
          <w:rFonts w:cs="Calibri"/>
        </w:rPr>
      </w:pPr>
    </w:p>
    <w:p w:rsidR="000D1CD5" w:rsidRPr="00BA3393" w:rsidRDefault="000D1CD5" w:rsidP="00B600F3">
      <w:pPr>
        <w:rPr>
          <w:rFonts w:ascii="Arial" w:hAnsi="Arial" w:cs="Arial"/>
          <w:b/>
          <w:color w:val="FF0000"/>
          <w:lang w:val="es-MX"/>
        </w:rPr>
      </w:pPr>
    </w:p>
    <w:p w:rsidR="00751D55" w:rsidRDefault="00751D55" w:rsidP="00B600F3">
      <w:pPr>
        <w:rPr>
          <w:rFonts w:ascii="Arial" w:hAnsi="Arial" w:cs="Arial"/>
          <w:b/>
          <w:lang w:val="es-MX"/>
        </w:rPr>
      </w:pPr>
    </w:p>
    <w:p w:rsidR="00751D55" w:rsidRDefault="00751D55" w:rsidP="00B600F3">
      <w:pPr>
        <w:rPr>
          <w:rFonts w:ascii="Arial" w:hAnsi="Arial" w:cs="Arial"/>
          <w:b/>
          <w:lang w:val="es-MX"/>
        </w:rPr>
      </w:pPr>
    </w:p>
    <w:p w:rsidR="00751D55" w:rsidRDefault="00751D55" w:rsidP="00B600F3">
      <w:pPr>
        <w:rPr>
          <w:rFonts w:ascii="Arial" w:hAnsi="Arial" w:cs="Arial"/>
          <w:b/>
          <w:lang w:val="es-MX"/>
        </w:rPr>
      </w:pPr>
    </w:p>
    <w:p w:rsidR="00B600F3" w:rsidRPr="00BA3393" w:rsidRDefault="00B600F3" w:rsidP="00B600F3">
      <w:pPr>
        <w:rPr>
          <w:rFonts w:ascii="Arial" w:hAnsi="Arial" w:cs="Arial"/>
          <w:b/>
          <w:lang w:val="es-MX"/>
        </w:rPr>
      </w:pPr>
      <w:r w:rsidRPr="00BA3393">
        <w:rPr>
          <w:rFonts w:ascii="Arial" w:hAnsi="Arial" w:cs="Arial"/>
          <w:b/>
          <w:lang w:val="es-MX"/>
        </w:rPr>
        <w:t>RESULTADOS DE APRENDIZAJE DEL CURSO:</w:t>
      </w:r>
    </w:p>
    <w:p w:rsidR="00B600F3" w:rsidRPr="00BA3393" w:rsidRDefault="00B600F3" w:rsidP="00B600F3">
      <w:pPr>
        <w:autoSpaceDE w:val="0"/>
        <w:autoSpaceDN w:val="0"/>
        <w:adjustRightInd w:val="0"/>
        <w:ind w:right="355"/>
        <w:rPr>
          <w:rFonts w:ascii="Arial" w:hAnsi="Arial" w:cs="Arial"/>
          <w:lang w:val="es-MX"/>
        </w:rPr>
      </w:pPr>
    </w:p>
    <w:p w:rsidR="00E13FA4" w:rsidRPr="00E13FA4" w:rsidRDefault="00E13FA4" w:rsidP="00E13FA4">
      <w:pPr>
        <w:numPr>
          <w:ilvl w:val="0"/>
          <w:numId w:val="40"/>
        </w:numPr>
        <w:suppressAutoHyphens w:val="0"/>
        <w:spacing w:line="240" w:lineRule="auto"/>
        <w:textAlignment w:val="auto"/>
        <w:rPr>
          <w:rFonts w:ascii="Calibri" w:hAnsi="Calibri" w:cs="Gautami"/>
          <w:b/>
          <w:sz w:val="24"/>
          <w:szCs w:val="24"/>
          <w:lang w:val="es-MX"/>
        </w:rPr>
      </w:pPr>
      <w:r>
        <w:rPr>
          <w:rFonts w:ascii="Calibri" w:hAnsi="Calibri" w:cs="Gautami"/>
          <w:sz w:val="24"/>
          <w:szCs w:val="24"/>
          <w:lang w:val="es-MX"/>
        </w:rPr>
        <w:t>Ejecuta sesiones de entrenamiento funcional en base a sus capacidades y exigencias personales.</w:t>
      </w:r>
    </w:p>
    <w:p w:rsidR="00E13FA4" w:rsidRPr="00C73642" w:rsidRDefault="00E13FA4" w:rsidP="00E13FA4">
      <w:pPr>
        <w:numPr>
          <w:ilvl w:val="0"/>
          <w:numId w:val="40"/>
        </w:numPr>
        <w:suppressAutoHyphens w:val="0"/>
        <w:spacing w:line="240" w:lineRule="auto"/>
        <w:textAlignment w:val="auto"/>
        <w:rPr>
          <w:rFonts w:ascii="Calibri" w:hAnsi="Calibri" w:cs="Gautami"/>
          <w:b/>
          <w:sz w:val="24"/>
          <w:szCs w:val="24"/>
          <w:lang w:val="es-MX"/>
        </w:rPr>
      </w:pPr>
      <w:r>
        <w:rPr>
          <w:rFonts w:ascii="Calibri" w:hAnsi="Calibri" w:cs="Gautami"/>
          <w:sz w:val="24"/>
          <w:szCs w:val="24"/>
          <w:lang w:val="es-MX"/>
        </w:rPr>
        <w:t>Planifica un plan de entrenamiento funcional en relación a las necesidades personales y grupales.</w:t>
      </w:r>
    </w:p>
    <w:p w:rsidR="00E13FA4" w:rsidRPr="005E6658" w:rsidRDefault="00E13FA4" w:rsidP="00E13FA4">
      <w:pPr>
        <w:numPr>
          <w:ilvl w:val="0"/>
          <w:numId w:val="40"/>
        </w:numPr>
        <w:suppressAutoHyphens w:val="0"/>
        <w:spacing w:line="240" w:lineRule="auto"/>
        <w:textAlignment w:val="auto"/>
        <w:rPr>
          <w:rFonts w:ascii="Calibri" w:hAnsi="Calibri" w:cs="Gautami"/>
          <w:b/>
          <w:sz w:val="24"/>
          <w:szCs w:val="24"/>
          <w:lang w:val="es-MX"/>
        </w:rPr>
      </w:pPr>
      <w:r>
        <w:rPr>
          <w:rFonts w:ascii="Calibri" w:hAnsi="Calibri" w:cs="Gautami"/>
          <w:sz w:val="24"/>
          <w:szCs w:val="24"/>
          <w:lang w:val="es-MX"/>
        </w:rPr>
        <w:t>Desarrolla una sesión de entrenamiento funcional en base a las características físicas, inquietudes y necesidades de sus compañeros de CFG.</w:t>
      </w:r>
    </w:p>
    <w:p w:rsidR="00A73E42" w:rsidRPr="00BA3393" w:rsidRDefault="00A73E42" w:rsidP="005D0CEC">
      <w:pPr>
        <w:jc w:val="center"/>
        <w:rPr>
          <w:rFonts w:ascii="Arial" w:hAnsi="Arial" w:cs="Arial"/>
          <w:b/>
          <w:lang w:val="es-MX"/>
        </w:rPr>
      </w:pPr>
    </w:p>
    <w:p w:rsidR="005D3988" w:rsidRPr="00BA3393" w:rsidRDefault="005D3988" w:rsidP="005D0CEC">
      <w:pPr>
        <w:jc w:val="center"/>
        <w:rPr>
          <w:rFonts w:ascii="Arial" w:hAnsi="Arial" w:cs="Arial"/>
          <w:b/>
          <w:lang w:val="es-MX"/>
        </w:rPr>
      </w:pPr>
    </w:p>
    <w:p w:rsidR="005D3988" w:rsidRPr="00BA3393" w:rsidRDefault="005D3988" w:rsidP="005D0CEC">
      <w:pPr>
        <w:jc w:val="center"/>
        <w:rPr>
          <w:rFonts w:ascii="Arial" w:hAnsi="Arial" w:cs="Arial"/>
          <w:b/>
          <w:lang w:val="es-MX"/>
        </w:rPr>
      </w:pPr>
    </w:p>
    <w:p w:rsidR="00E13FA4" w:rsidRDefault="00E13FA4">
      <w:pPr>
        <w:suppressAutoHyphens w:val="0"/>
        <w:spacing w:after="200" w:line="276" w:lineRule="auto"/>
        <w:textAlignment w:val="auto"/>
        <w:rPr>
          <w:rFonts w:ascii="Arial" w:hAnsi="Arial" w:cs="Arial"/>
          <w:b/>
          <w:lang w:val="es-MX"/>
        </w:rPr>
      </w:pPr>
      <w:r>
        <w:rPr>
          <w:rFonts w:ascii="Arial" w:hAnsi="Arial" w:cs="Arial"/>
          <w:b/>
          <w:lang w:val="es-MX"/>
        </w:rPr>
        <w:br w:type="page"/>
      </w:r>
    </w:p>
    <w:p w:rsidR="005D0CEC" w:rsidRPr="00BA3393" w:rsidRDefault="00A73E42" w:rsidP="00A73E42">
      <w:pPr>
        <w:jc w:val="center"/>
        <w:rPr>
          <w:rFonts w:ascii="Arial" w:hAnsi="Arial" w:cs="Arial"/>
          <w:b/>
          <w:lang w:val="es-MX"/>
        </w:rPr>
      </w:pPr>
      <w:r w:rsidRPr="00BA3393">
        <w:rPr>
          <w:rFonts w:ascii="Arial" w:hAnsi="Arial" w:cs="Arial"/>
          <w:b/>
          <w:lang w:val="es-MX"/>
        </w:rPr>
        <w:t>PL</w:t>
      </w:r>
      <w:r w:rsidR="005D0CEC" w:rsidRPr="00BA3393">
        <w:rPr>
          <w:rFonts w:ascii="Arial" w:hAnsi="Arial" w:cs="Arial"/>
          <w:b/>
          <w:lang w:val="es-MX"/>
        </w:rPr>
        <w:t>AN DE TRABAJO</w:t>
      </w:r>
    </w:p>
    <w:p w:rsidR="00B600F3" w:rsidRPr="00BA3393" w:rsidRDefault="00B600F3" w:rsidP="00A73E42">
      <w:pPr>
        <w:jc w:val="center"/>
        <w:rPr>
          <w:rFonts w:ascii="Arial" w:hAnsi="Arial" w:cs="Arial"/>
          <w:b/>
          <w:lang w:val="es-MX"/>
        </w:rPr>
      </w:pPr>
    </w:p>
    <w:p w:rsidR="005D0CEC" w:rsidRPr="00BA3393" w:rsidRDefault="005D0CEC" w:rsidP="005D0CEC">
      <w:pPr>
        <w:jc w:val="center"/>
        <w:rPr>
          <w:rFonts w:ascii="Arial" w:hAnsi="Arial" w:cs="Arial"/>
          <w:b/>
          <w:lang w:val="es-MX"/>
        </w:rPr>
      </w:pPr>
    </w:p>
    <w:tbl>
      <w:tblPr>
        <w:tblW w:w="101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78"/>
        <w:gridCol w:w="3402"/>
        <w:gridCol w:w="4193"/>
      </w:tblGrid>
      <w:tr w:rsidR="006F69BC" w:rsidRPr="00BA3393" w:rsidTr="00B600F3">
        <w:trPr>
          <w:jc w:val="center"/>
        </w:trPr>
        <w:tc>
          <w:tcPr>
            <w:tcW w:w="2578" w:type="dxa"/>
            <w:tcBorders>
              <w:top w:val="thinThickSmallGap" w:sz="24" w:space="0" w:color="auto"/>
              <w:left w:val="single" w:sz="4" w:space="0" w:color="auto"/>
              <w:bottom w:val="thickThinSmallGap" w:sz="24" w:space="0" w:color="auto"/>
            </w:tcBorders>
            <w:shd w:val="clear" w:color="auto" w:fill="auto"/>
          </w:tcPr>
          <w:p w:rsidR="006F69BC" w:rsidRPr="00BA3393" w:rsidRDefault="006F69BC" w:rsidP="006F69BC">
            <w:pPr>
              <w:suppressAutoHyphens w:val="0"/>
              <w:spacing w:before="120" w:after="120" w:line="240" w:lineRule="auto"/>
              <w:jc w:val="center"/>
              <w:textAlignment w:val="auto"/>
              <w:rPr>
                <w:rFonts w:ascii="Arial" w:hAnsi="Arial" w:cs="Arial"/>
                <w:b/>
                <w:kern w:val="0"/>
                <w:lang w:eastAsia="es-ES"/>
              </w:rPr>
            </w:pPr>
            <w:r w:rsidRPr="00BA3393">
              <w:rPr>
                <w:rFonts w:ascii="Arial" w:hAnsi="Arial" w:cs="Arial"/>
                <w:b/>
                <w:kern w:val="0"/>
                <w:lang w:eastAsia="es-ES"/>
              </w:rPr>
              <w:t>Unidades de aprendizaje</w:t>
            </w:r>
          </w:p>
        </w:tc>
        <w:tc>
          <w:tcPr>
            <w:tcW w:w="3402" w:type="dxa"/>
            <w:tcBorders>
              <w:top w:val="thinThickSmallGap" w:sz="24" w:space="0" w:color="auto"/>
              <w:bottom w:val="thickThinSmallGap" w:sz="24" w:space="0" w:color="auto"/>
            </w:tcBorders>
            <w:shd w:val="clear" w:color="auto" w:fill="auto"/>
          </w:tcPr>
          <w:p w:rsidR="006F69BC" w:rsidRPr="00BA3393" w:rsidRDefault="009837E4" w:rsidP="006F69BC">
            <w:pPr>
              <w:suppressAutoHyphens w:val="0"/>
              <w:spacing w:before="120" w:after="120" w:line="240" w:lineRule="auto"/>
              <w:jc w:val="center"/>
              <w:textAlignment w:val="auto"/>
              <w:rPr>
                <w:rFonts w:ascii="Arial" w:hAnsi="Arial" w:cs="Arial"/>
                <w:b/>
                <w:color w:val="000000"/>
                <w:kern w:val="0"/>
                <w:lang w:eastAsia="es-ES"/>
              </w:rPr>
            </w:pPr>
            <w:r w:rsidRPr="00BA3393">
              <w:rPr>
                <w:rFonts w:ascii="Arial" w:hAnsi="Arial" w:cs="Arial"/>
                <w:b/>
                <w:color w:val="000000"/>
                <w:kern w:val="0"/>
                <w:lang w:eastAsia="es-ES"/>
              </w:rPr>
              <w:t xml:space="preserve">Indicadores </w:t>
            </w:r>
            <w:r w:rsidR="006F69BC" w:rsidRPr="00BA3393">
              <w:rPr>
                <w:rFonts w:ascii="Arial" w:hAnsi="Arial" w:cs="Arial"/>
                <w:b/>
                <w:color w:val="000000"/>
                <w:kern w:val="0"/>
                <w:lang w:eastAsia="es-ES"/>
              </w:rPr>
              <w:t>de aprendizaje</w:t>
            </w:r>
          </w:p>
        </w:tc>
        <w:tc>
          <w:tcPr>
            <w:tcW w:w="4193" w:type="dxa"/>
            <w:tcBorders>
              <w:top w:val="thinThickSmallGap" w:sz="24" w:space="0" w:color="auto"/>
              <w:bottom w:val="thickThinSmallGap" w:sz="24" w:space="0" w:color="auto"/>
              <w:right w:val="single" w:sz="4" w:space="0" w:color="auto"/>
            </w:tcBorders>
            <w:shd w:val="clear" w:color="auto" w:fill="auto"/>
          </w:tcPr>
          <w:p w:rsidR="006F69BC" w:rsidRPr="00BA3393" w:rsidRDefault="006F69BC" w:rsidP="006F69BC">
            <w:pPr>
              <w:suppressAutoHyphens w:val="0"/>
              <w:spacing w:before="120" w:after="120" w:line="240" w:lineRule="auto"/>
              <w:ind w:firstLine="83"/>
              <w:jc w:val="center"/>
              <w:textAlignment w:val="auto"/>
              <w:rPr>
                <w:rFonts w:ascii="Arial" w:hAnsi="Arial" w:cs="Arial"/>
                <w:b/>
                <w:kern w:val="0"/>
                <w:lang w:eastAsia="es-ES"/>
              </w:rPr>
            </w:pPr>
            <w:r w:rsidRPr="00BA3393">
              <w:rPr>
                <w:rFonts w:ascii="Arial" w:hAnsi="Arial" w:cs="Arial"/>
                <w:b/>
                <w:kern w:val="0"/>
                <w:lang w:eastAsia="es-ES"/>
              </w:rPr>
              <w:t>Acciones asociadas</w:t>
            </w:r>
          </w:p>
        </w:tc>
      </w:tr>
      <w:tr w:rsidR="006F69BC" w:rsidRPr="00BA3393" w:rsidTr="00B600F3">
        <w:trPr>
          <w:jc w:val="center"/>
        </w:trPr>
        <w:tc>
          <w:tcPr>
            <w:tcW w:w="2578" w:type="dxa"/>
            <w:tcBorders>
              <w:top w:val="thinThickSmallGap" w:sz="24" w:space="0" w:color="auto"/>
              <w:left w:val="single" w:sz="4" w:space="0" w:color="auto"/>
              <w:bottom w:val="thickThinSmallGap" w:sz="24" w:space="0" w:color="auto"/>
            </w:tcBorders>
            <w:shd w:val="clear" w:color="auto" w:fill="auto"/>
          </w:tcPr>
          <w:p w:rsidR="006F69BC" w:rsidRPr="00BA3393" w:rsidRDefault="006F69BC" w:rsidP="00B600F3">
            <w:pPr>
              <w:rPr>
                <w:rFonts w:ascii="Arial" w:hAnsi="Arial" w:cs="Arial"/>
                <w:color w:val="0000FF"/>
              </w:rPr>
            </w:pPr>
          </w:p>
          <w:p w:rsidR="006F69BC" w:rsidRDefault="00E13FA4" w:rsidP="006F69BC">
            <w:pPr>
              <w:suppressAutoHyphens w:val="0"/>
              <w:spacing w:before="120" w:after="120" w:line="240" w:lineRule="auto"/>
              <w:textAlignment w:val="auto"/>
              <w:rPr>
                <w:rFonts w:ascii="Arial" w:hAnsi="Arial" w:cs="Arial"/>
                <w:bCs/>
                <w:kern w:val="0"/>
                <w:lang w:eastAsia="es-ES"/>
              </w:rPr>
            </w:pPr>
            <w:r>
              <w:rPr>
                <w:rFonts w:ascii="Arial" w:hAnsi="Arial" w:cs="Arial"/>
                <w:bCs/>
                <w:kern w:val="0"/>
                <w:lang w:eastAsia="es-ES"/>
              </w:rPr>
              <w:t>Unidad I</w:t>
            </w:r>
          </w:p>
          <w:p w:rsidR="00E13FA4" w:rsidRDefault="00E13FA4" w:rsidP="006F69BC">
            <w:pPr>
              <w:suppressAutoHyphens w:val="0"/>
              <w:spacing w:before="120" w:after="120" w:line="240" w:lineRule="auto"/>
              <w:textAlignment w:val="auto"/>
              <w:rPr>
                <w:rFonts w:ascii="Arial" w:hAnsi="Arial" w:cs="Arial"/>
                <w:bCs/>
                <w:kern w:val="0"/>
                <w:lang w:eastAsia="es-ES"/>
              </w:rPr>
            </w:pPr>
          </w:p>
          <w:p w:rsidR="00E13FA4" w:rsidRDefault="00E13FA4" w:rsidP="006F69BC">
            <w:pPr>
              <w:suppressAutoHyphens w:val="0"/>
              <w:spacing w:before="120" w:after="120" w:line="240" w:lineRule="auto"/>
              <w:textAlignment w:val="auto"/>
              <w:rPr>
                <w:rFonts w:ascii="Arial" w:hAnsi="Arial" w:cs="Arial"/>
                <w:bCs/>
                <w:kern w:val="0"/>
                <w:lang w:eastAsia="es-ES"/>
              </w:rPr>
            </w:pPr>
          </w:p>
          <w:p w:rsidR="00E13FA4" w:rsidRDefault="00E13FA4" w:rsidP="006F69BC">
            <w:pPr>
              <w:suppressAutoHyphens w:val="0"/>
              <w:spacing w:before="120" w:after="120" w:line="240" w:lineRule="auto"/>
              <w:textAlignment w:val="auto"/>
              <w:rPr>
                <w:rFonts w:ascii="Arial" w:hAnsi="Arial" w:cs="Arial"/>
                <w:bCs/>
                <w:kern w:val="0"/>
                <w:lang w:eastAsia="es-ES"/>
              </w:rPr>
            </w:pPr>
          </w:p>
          <w:p w:rsidR="00E13FA4" w:rsidRDefault="00E13FA4" w:rsidP="006F69BC">
            <w:pPr>
              <w:suppressAutoHyphens w:val="0"/>
              <w:spacing w:before="120" w:after="120" w:line="240" w:lineRule="auto"/>
              <w:textAlignment w:val="auto"/>
              <w:rPr>
                <w:rFonts w:ascii="Arial" w:hAnsi="Arial" w:cs="Arial"/>
                <w:bCs/>
                <w:kern w:val="0"/>
                <w:lang w:eastAsia="es-ES"/>
              </w:rPr>
            </w:pPr>
          </w:p>
          <w:p w:rsidR="00E13FA4" w:rsidRDefault="00E13FA4" w:rsidP="006F69BC">
            <w:pPr>
              <w:suppressAutoHyphens w:val="0"/>
              <w:spacing w:before="120" w:after="120" w:line="240" w:lineRule="auto"/>
              <w:textAlignment w:val="auto"/>
              <w:rPr>
                <w:rFonts w:ascii="Arial" w:hAnsi="Arial" w:cs="Arial"/>
                <w:bCs/>
                <w:kern w:val="0"/>
                <w:lang w:eastAsia="es-ES"/>
              </w:rPr>
            </w:pPr>
          </w:p>
          <w:p w:rsidR="00E13FA4" w:rsidRDefault="00E13FA4" w:rsidP="006F69BC">
            <w:pPr>
              <w:suppressAutoHyphens w:val="0"/>
              <w:spacing w:before="120" w:after="120" w:line="240" w:lineRule="auto"/>
              <w:textAlignment w:val="auto"/>
              <w:rPr>
                <w:rFonts w:ascii="Arial" w:hAnsi="Arial" w:cs="Arial"/>
                <w:bCs/>
                <w:kern w:val="0"/>
                <w:lang w:eastAsia="es-ES"/>
              </w:rPr>
            </w:pPr>
          </w:p>
          <w:p w:rsidR="00E13FA4" w:rsidRPr="00BA3393" w:rsidRDefault="00E13FA4" w:rsidP="006F69BC">
            <w:pPr>
              <w:suppressAutoHyphens w:val="0"/>
              <w:spacing w:before="120" w:after="120" w:line="240" w:lineRule="auto"/>
              <w:textAlignment w:val="auto"/>
              <w:rPr>
                <w:rFonts w:ascii="Arial" w:hAnsi="Arial" w:cs="Arial"/>
                <w:b/>
                <w:kern w:val="0"/>
                <w:lang w:eastAsia="es-ES"/>
              </w:rPr>
            </w:pPr>
            <w:r>
              <w:rPr>
                <w:rFonts w:ascii="Arial" w:hAnsi="Arial" w:cs="Arial"/>
                <w:bCs/>
                <w:kern w:val="0"/>
                <w:lang w:eastAsia="es-ES"/>
              </w:rPr>
              <w:t>Unidad II</w:t>
            </w:r>
          </w:p>
        </w:tc>
        <w:tc>
          <w:tcPr>
            <w:tcW w:w="3402" w:type="dxa"/>
            <w:tcBorders>
              <w:top w:val="thinThickSmallGap" w:sz="24" w:space="0" w:color="auto"/>
              <w:bottom w:val="thickThinSmallGap" w:sz="24" w:space="0" w:color="auto"/>
            </w:tcBorders>
            <w:shd w:val="clear" w:color="auto" w:fill="auto"/>
          </w:tcPr>
          <w:p w:rsidR="00662E41" w:rsidRPr="00BA3393" w:rsidRDefault="00662E41" w:rsidP="00B600F3">
            <w:pPr>
              <w:pStyle w:val="Listavistosa-nfasis1"/>
              <w:rPr>
                <w:rFonts w:ascii="Arial" w:hAnsi="Arial" w:cs="Arial"/>
                <w:sz w:val="20"/>
                <w:szCs w:val="20"/>
                <w:lang w:val="es-ES_tradnl"/>
              </w:rPr>
            </w:pPr>
          </w:p>
          <w:p w:rsidR="00E13FA4" w:rsidRDefault="00E13FA4" w:rsidP="00E13FA4">
            <w:pPr>
              <w:spacing w:before="120" w:after="120"/>
              <w:rPr>
                <w:rFonts w:ascii="Calibri" w:hAnsi="Calibri" w:cs="Arial"/>
                <w:iCs/>
              </w:rPr>
            </w:pPr>
            <w:r>
              <w:rPr>
                <w:rFonts w:ascii="Calibri" w:hAnsi="Calibri" w:cs="Arial"/>
                <w:iCs/>
              </w:rPr>
              <w:t>Ejecuta las sesiones de entrenamiento funcional, de manera segura y continua.</w:t>
            </w:r>
          </w:p>
          <w:p w:rsidR="00662E41" w:rsidRPr="00E13FA4" w:rsidRDefault="00662E41" w:rsidP="00DA39CB">
            <w:pPr>
              <w:pStyle w:val="Listavistosa-nfasis1"/>
              <w:rPr>
                <w:rFonts w:ascii="Arial" w:hAnsi="Arial" w:cs="Arial"/>
                <w:color w:val="000000"/>
                <w:sz w:val="20"/>
                <w:szCs w:val="20"/>
                <w:lang w:val="es-ES"/>
              </w:rPr>
            </w:pPr>
          </w:p>
          <w:p w:rsidR="001B26D6" w:rsidRDefault="001B26D6" w:rsidP="001B26D6">
            <w:pPr>
              <w:pStyle w:val="Listavistosa-nfasis1"/>
              <w:rPr>
                <w:rFonts w:ascii="Arial" w:hAnsi="Arial" w:cs="Arial"/>
                <w:color w:val="000000"/>
                <w:sz w:val="20"/>
                <w:szCs w:val="20"/>
                <w:lang w:val="es-ES_tradnl"/>
              </w:rPr>
            </w:pPr>
          </w:p>
          <w:p w:rsidR="00E13FA4" w:rsidRDefault="00E13FA4" w:rsidP="001B26D6">
            <w:pPr>
              <w:pStyle w:val="Listavistosa-nfasis1"/>
              <w:rPr>
                <w:rFonts w:ascii="Arial" w:hAnsi="Arial" w:cs="Arial"/>
                <w:color w:val="000000"/>
                <w:sz w:val="20"/>
                <w:szCs w:val="20"/>
                <w:lang w:val="es-ES_tradnl"/>
              </w:rPr>
            </w:pPr>
          </w:p>
          <w:p w:rsidR="00E13FA4" w:rsidRDefault="00E13FA4" w:rsidP="001B26D6">
            <w:pPr>
              <w:pStyle w:val="Listavistosa-nfasis1"/>
              <w:rPr>
                <w:rFonts w:ascii="Arial" w:hAnsi="Arial" w:cs="Arial"/>
                <w:color w:val="000000"/>
                <w:sz w:val="20"/>
                <w:szCs w:val="20"/>
                <w:lang w:val="es-ES_tradnl"/>
              </w:rPr>
            </w:pPr>
          </w:p>
          <w:p w:rsidR="00E13FA4" w:rsidRPr="00BA3393" w:rsidRDefault="00E13FA4" w:rsidP="001B26D6">
            <w:pPr>
              <w:pStyle w:val="Listavistosa-nfasis1"/>
              <w:rPr>
                <w:rFonts w:ascii="Arial" w:hAnsi="Arial" w:cs="Arial"/>
                <w:color w:val="000000"/>
                <w:sz w:val="20"/>
                <w:szCs w:val="20"/>
                <w:lang w:val="es-ES_tradnl"/>
              </w:rPr>
            </w:pPr>
          </w:p>
          <w:p w:rsidR="00E13FA4" w:rsidRDefault="00751D55" w:rsidP="00E13FA4">
            <w:pPr>
              <w:spacing w:before="120" w:after="120"/>
              <w:rPr>
                <w:rFonts w:ascii="Calibri" w:hAnsi="Calibri" w:cs="Arial"/>
                <w:iCs/>
              </w:rPr>
            </w:pPr>
            <w:r>
              <w:rPr>
                <w:rFonts w:ascii="Calibri" w:hAnsi="Calibri" w:cs="Arial"/>
                <w:iCs/>
              </w:rPr>
              <w:t xml:space="preserve">Planifica y ejecuta </w:t>
            </w:r>
            <w:r w:rsidR="00E13FA4">
              <w:rPr>
                <w:rFonts w:ascii="Calibri" w:hAnsi="Calibri" w:cs="Arial"/>
                <w:iCs/>
              </w:rPr>
              <w:t>sesiones de entrenamiento funcional, tanto para la prevención de lesiones como para las mejoras de la condición física, basándose en los conceptos teóricos de dicha disciplina.</w:t>
            </w:r>
          </w:p>
          <w:p w:rsidR="001B26D6" w:rsidRPr="00E13FA4" w:rsidRDefault="001B26D6" w:rsidP="001B26D6">
            <w:pPr>
              <w:jc w:val="both"/>
              <w:rPr>
                <w:rFonts w:ascii="Arial" w:hAnsi="Arial" w:cs="Arial"/>
                <w:color w:val="000000"/>
              </w:rPr>
            </w:pPr>
          </w:p>
          <w:p w:rsidR="006F69BC" w:rsidRPr="00BA3393" w:rsidRDefault="006F69BC" w:rsidP="00BA3393">
            <w:pPr>
              <w:suppressAutoHyphens w:val="0"/>
              <w:spacing w:before="120" w:after="120" w:line="240" w:lineRule="auto"/>
              <w:textAlignment w:val="auto"/>
              <w:rPr>
                <w:rFonts w:ascii="Arial" w:hAnsi="Arial" w:cs="Arial"/>
                <w:iCs/>
                <w:kern w:val="0"/>
                <w:lang w:eastAsia="es-ES"/>
              </w:rPr>
            </w:pPr>
          </w:p>
        </w:tc>
        <w:tc>
          <w:tcPr>
            <w:tcW w:w="4193" w:type="dxa"/>
            <w:tcBorders>
              <w:top w:val="thinThickSmallGap" w:sz="24" w:space="0" w:color="auto"/>
              <w:bottom w:val="thickThinSmallGap" w:sz="24" w:space="0" w:color="auto"/>
              <w:right w:val="single" w:sz="4" w:space="0" w:color="auto"/>
            </w:tcBorders>
            <w:shd w:val="clear" w:color="auto" w:fill="auto"/>
          </w:tcPr>
          <w:p w:rsidR="00DA39CB" w:rsidRPr="00BA3393" w:rsidRDefault="00DA39CB" w:rsidP="00DA39CB">
            <w:pPr>
              <w:spacing w:before="120" w:after="120"/>
              <w:jc w:val="both"/>
              <w:rPr>
                <w:rFonts w:ascii="Arial" w:hAnsi="Arial" w:cs="Arial"/>
                <w:color w:val="000000"/>
              </w:rPr>
            </w:pPr>
          </w:p>
          <w:p w:rsidR="00DA39CB" w:rsidRDefault="00E13FA4" w:rsidP="00DA39CB">
            <w:pPr>
              <w:spacing w:before="120" w:after="120"/>
              <w:jc w:val="both"/>
              <w:rPr>
                <w:rFonts w:ascii="Calibri" w:hAnsi="Calibri" w:cs="Arial"/>
              </w:rPr>
            </w:pPr>
            <w:r>
              <w:rPr>
                <w:rFonts w:ascii="Calibri" w:hAnsi="Calibri" w:cs="Arial"/>
              </w:rPr>
              <w:t>Realiza los ejercicios propuestos por el profesor, en base a su condición física, manteniendo atención a las respuestas de su cuerpo para evitar lesiones o sobre-exigencias que puedan influir negativamente en su diario vivir.</w:t>
            </w:r>
          </w:p>
          <w:p w:rsidR="00E13FA4" w:rsidRDefault="00E13FA4" w:rsidP="00DA39CB">
            <w:pPr>
              <w:spacing w:before="120" w:after="120"/>
              <w:jc w:val="both"/>
              <w:rPr>
                <w:rFonts w:ascii="Calibri" w:hAnsi="Calibri" w:cs="Arial"/>
              </w:rPr>
            </w:pPr>
          </w:p>
          <w:p w:rsidR="00E13FA4" w:rsidRDefault="00E13FA4" w:rsidP="00DA39CB">
            <w:pPr>
              <w:spacing w:before="120" w:after="120"/>
              <w:jc w:val="both"/>
              <w:rPr>
                <w:rFonts w:ascii="Arial" w:hAnsi="Arial" w:cs="Arial"/>
                <w:color w:val="000000"/>
              </w:rPr>
            </w:pPr>
          </w:p>
          <w:p w:rsidR="00E13FA4" w:rsidRPr="00BA3393" w:rsidRDefault="00E13FA4" w:rsidP="00DA39CB">
            <w:pPr>
              <w:spacing w:before="120" w:after="120"/>
              <w:jc w:val="both"/>
              <w:rPr>
                <w:rFonts w:ascii="Arial" w:hAnsi="Arial" w:cs="Arial"/>
                <w:color w:val="000000"/>
              </w:rPr>
            </w:pPr>
          </w:p>
          <w:p w:rsidR="00E13FA4" w:rsidRDefault="00E13FA4" w:rsidP="00E13FA4">
            <w:pPr>
              <w:spacing w:before="120" w:after="120"/>
              <w:rPr>
                <w:rFonts w:ascii="Calibri" w:hAnsi="Calibri" w:cs="Arial"/>
              </w:rPr>
            </w:pPr>
            <w:r>
              <w:rPr>
                <w:rFonts w:ascii="Calibri" w:hAnsi="Calibri" w:cs="Arial"/>
              </w:rPr>
              <w:t>El estudiante relaciona los conceptos teóricos y prácticos para la planificación de su propio entrenamiento, considerando sus objetivos de entrenamiento y sus características físicas.</w:t>
            </w:r>
          </w:p>
          <w:p w:rsidR="00E13FA4" w:rsidRDefault="00E13FA4" w:rsidP="00E13FA4">
            <w:pPr>
              <w:spacing w:before="120" w:after="120"/>
              <w:rPr>
                <w:rFonts w:ascii="Calibri" w:hAnsi="Calibri" w:cs="Arial"/>
              </w:rPr>
            </w:pPr>
            <w:r>
              <w:rPr>
                <w:rFonts w:ascii="Calibri" w:hAnsi="Calibri" w:cs="Arial"/>
              </w:rPr>
              <w:t>El estudiante crea planes de entrenamiento para sus compañeros, tomando las mismas consideraciones de: seguridad, objetivos y características físicas del grupo curso.</w:t>
            </w:r>
          </w:p>
          <w:p w:rsidR="00205E2B" w:rsidRPr="00E13FA4" w:rsidRDefault="00205E2B" w:rsidP="001B26D6">
            <w:pPr>
              <w:spacing w:before="120" w:after="120"/>
              <w:jc w:val="both"/>
              <w:rPr>
                <w:rFonts w:ascii="Arial" w:hAnsi="Arial" w:cs="Arial"/>
                <w:b/>
                <w:iCs/>
                <w:color w:val="000000"/>
              </w:rPr>
            </w:pPr>
          </w:p>
          <w:p w:rsidR="00205E2B" w:rsidRPr="00BA3393" w:rsidRDefault="00205E2B" w:rsidP="001B26D6">
            <w:pPr>
              <w:spacing w:before="120" w:after="120"/>
              <w:jc w:val="both"/>
              <w:rPr>
                <w:rFonts w:ascii="Arial" w:hAnsi="Arial" w:cs="Arial"/>
                <w:b/>
                <w:iCs/>
                <w:color w:val="000000"/>
                <w:lang w:val="es-ES_tradnl"/>
              </w:rPr>
            </w:pPr>
          </w:p>
          <w:p w:rsidR="00205E2B" w:rsidRPr="00BA3393" w:rsidRDefault="00205E2B" w:rsidP="001B26D6">
            <w:pPr>
              <w:spacing w:before="120" w:after="120"/>
              <w:jc w:val="both"/>
              <w:rPr>
                <w:rFonts w:ascii="Arial" w:hAnsi="Arial" w:cs="Arial"/>
                <w:b/>
                <w:iCs/>
                <w:color w:val="000000"/>
                <w:lang w:val="es-ES_tradnl"/>
              </w:rPr>
            </w:pPr>
          </w:p>
          <w:p w:rsidR="00205E2B" w:rsidRPr="00BA3393" w:rsidRDefault="00205E2B" w:rsidP="001B26D6">
            <w:pPr>
              <w:spacing w:before="120" w:after="120"/>
              <w:jc w:val="both"/>
              <w:rPr>
                <w:rFonts w:ascii="Arial" w:hAnsi="Arial" w:cs="Arial"/>
                <w:b/>
                <w:iCs/>
                <w:color w:val="000000"/>
                <w:lang w:val="es-ES_tradnl"/>
              </w:rPr>
            </w:pPr>
          </w:p>
          <w:p w:rsidR="00205E2B" w:rsidRPr="00BA3393" w:rsidRDefault="00205E2B" w:rsidP="001B26D6">
            <w:pPr>
              <w:spacing w:before="120" w:after="120"/>
              <w:jc w:val="both"/>
              <w:rPr>
                <w:rFonts w:ascii="Arial" w:hAnsi="Arial" w:cs="Arial"/>
                <w:b/>
                <w:iCs/>
                <w:color w:val="000000"/>
                <w:lang w:val="es-ES_tradnl"/>
              </w:rPr>
            </w:pPr>
          </w:p>
          <w:p w:rsidR="00205E2B" w:rsidRPr="00BA3393" w:rsidRDefault="00205E2B" w:rsidP="001B26D6">
            <w:pPr>
              <w:spacing w:before="120" w:after="120"/>
              <w:jc w:val="both"/>
              <w:rPr>
                <w:rFonts w:ascii="Arial" w:hAnsi="Arial" w:cs="Arial"/>
                <w:b/>
                <w:iCs/>
                <w:color w:val="000000"/>
                <w:lang w:val="es-ES_tradnl"/>
              </w:rPr>
            </w:pPr>
          </w:p>
          <w:p w:rsidR="00205E2B" w:rsidRPr="00BA3393" w:rsidRDefault="00205E2B" w:rsidP="001B26D6">
            <w:pPr>
              <w:spacing w:before="120" w:after="120"/>
              <w:jc w:val="both"/>
              <w:rPr>
                <w:rFonts w:ascii="Arial" w:hAnsi="Arial" w:cs="Arial"/>
                <w:b/>
                <w:iCs/>
                <w:color w:val="000000"/>
                <w:lang w:val="es-ES_tradnl"/>
              </w:rPr>
            </w:pPr>
          </w:p>
          <w:p w:rsidR="005E1C43" w:rsidRPr="00BA3393" w:rsidRDefault="005E1C43" w:rsidP="00DA39CB">
            <w:pPr>
              <w:suppressAutoHyphens w:val="0"/>
              <w:spacing w:before="120" w:after="120" w:line="240" w:lineRule="auto"/>
              <w:textAlignment w:val="auto"/>
              <w:rPr>
                <w:rFonts w:ascii="Arial" w:hAnsi="Arial" w:cs="Arial"/>
                <w:b/>
                <w:kern w:val="0"/>
                <w:lang w:eastAsia="es-ES"/>
              </w:rPr>
            </w:pPr>
          </w:p>
        </w:tc>
      </w:tr>
    </w:tbl>
    <w:p w:rsidR="006F69BC" w:rsidRPr="00BA3393" w:rsidRDefault="006F69BC" w:rsidP="006F69BC">
      <w:pPr>
        <w:suppressAutoHyphens w:val="0"/>
        <w:spacing w:line="240" w:lineRule="auto"/>
        <w:textAlignment w:val="auto"/>
        <w:rPr>
          <w:rFonts w:ascii="Arial" w:hAnsi="Arial" w:cs="Arial"/>
          <w:kern w:val="0"/>
          <w:lang w:eastAsia="es-ES"/>
        </w:rPr>
      </w:pPr>
    </w:p>
    <w:p w:rsidR="006F69BC" w:rsidRPr="00BA3393" w:rsidRDefault="006F69BC" w:rsidP="006F69BC">
      <w:pPr>
        <w:suppressAutoHyphens w:val="0"/>
        <w:spacing w:line="240" w:lineRule="auto"/>
        <w:textAlignment w:val="auto"/>
        <w:rPr>
          <w:rFonts w:ascii="Arial" w:hAnsi="Arial" w:cs="Arial"/>
          <w:kern w:val="0"/>
          <w:lang w:eastAsia="es-ES"/>
        </w:rPr>
      </w:pPr>
    </w:p>
    <w:tbl>
      <w:tblPr>
        <w:tblW w:w="101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68"/>
        <w:gridCol w:w="7682"/>
        <w:gridCol w:w="523"/>
      </w:tblGrid>
      <w:tr w:rsidR="006F69BC" w:rsidRPr="00BA3393" w:rsidTr="006F69BC">
        <w:trPr>
          <w:jc w:val="center"/>
        </w:trPr>
        <w:tc>
          <w:tcPr>
            <w:tcW w:w="1994" w:type="dxa"/>
            <w:tcBorders>
              <w:top w:val="thinThickSmallGap" w:sz="24" w:space="0" w:color="auto"/>
              <w:left w:val="single" w:sz="4" w:space="0" w:color="auto"/>
              <w:bottom w:val="thinThickSmallGap" w:sz="24" w:space="0" w:color="auto"/>
            </w:tcBorders>
            <w:shd w:val="clear" w:color="auto" w:fill="auto"/>
          </w:tcPr>
          <w:p w:rsidR="006F69BC" w:rsidRPr="00BA3393" w:rsidRDefault="006F69BC" w:rsidP="006F69BC">
            <w:pPr>
              <w:suppressAutoHyphens w:val="0"/>
              <w:spacing w:before="120" w:after="120" w:line="240" w:lineRule="auto"/>
              <w:jc w:val="center"/>
              <w:textAlignment w:val="auto"/>
              <w:rPr>
                <w:rFonts w:ascii="Arial" w:hAnsi="Arial" w:cs="Arial"/>
                <w:b/>
                <w:kern w:val="0"/>
                <w:lang w:eastAsia="es-ES"/>
              </w:rPr>
            </w:pPr>
          </w:p>
          <w:p w:rsidR="006F69BC" w:rsidRPr="00BA3393" w:rsidRDefault="006F69BC" w:rsidP="006F69BC">
            <w:pPr>
              <w:suppressAutoHyphens w:val="0"/>
              <w:spacing w:before="120" w:after="120" w:line="240" w:lineRule="auto"/>
              <w:jc w:val="center"/>
              <w:textAlignment w:val="auto"/>
              <w:rPr>
                <w:rFonts w:ascii="Arial" w:hAnsi="Arial" w:cs="Arial"/>
                <w:b/>
                <w:kern w:val="0"/>
                <w:lang w:eastAsia="es-ES"/>
              </w:rPr>
            </w:pPr>
            <w:r w:rsidRPr="00BA3393">
              <w:rPr>
                <w:rFonts w:ascii="Arial" w:hAnsi="Arial" w:cs="Arial"/>
                <w:b/>
                <w:kern w:val="0"/>
                <w:lang w:eastAsia="es-ES"/>
              </w:rPr>
              <w:t>Estrategias metodológicas</w:t>
            </w:r>
          </w:p>
          <w:p w:rsidR="006F69BC" w:rsidRPr="00BA3393" w:rsidRDefault="006F69BC" w:rsidP="006F69BC">
            <w:pPr>
              <w:suppressAutoHyphens w:val="0"/>
              <w:spacing w:before="120" w:after="120" w:line="240" w:lineRule="auto"/>
              <w:jc w:val="center"/>
              <w:textAlignment w:val="auto"/>
              <w:rPr>
                <w:rFonts w:ascii="Arial" w:hAnsi="Arial" w:cs="Arial"/>
                <w:b/>
                <w:kern w:val="0"/>
                <w:lang w:eastAsia="es-ES"/>
              </w:rPr>
            </w:pPr>
          </w:p>
        </w:tc>
        <w:tc>
          <w:tcPr>
            <w:tcW w:w="8179" w:type="dxa"/>
            <w:gridSpan w:val="2"/>
            <w:tcBorders>
              <w:top w:val="thinThickSmallGap" w:sz="24" w:space="0" w:color="auto"/>
              <w:bottom w:val="thinThickSmallGap" w:sz="24" w:space="0" w:color="auto"/>
              <w:right w:val="single" w:sz="4" w:space="0" w:color="auto"/>
            </w:tcBorders>
            <w:shd w:val="clear" w:color="auto" w:fill="auto"/>
          </w:tcPr>
          <w:p w:rsidR="001A183F" w:rsidRDefault="001A183F" w:rsidP="001A183F">
            <w:pPr>
              <w:spacing w:before="120" w:after="120"/>
              <w:rPr>
                <w:rFonts w:ascii="Calibri" w:hAnsi="Calibri" w:cs="Arial"/>
              </w:rPr>
            </w:pPr>
            <w:r w:rsidRPr="00357031">
              <w:rPr>
                <w:rFonts w:ascii="Calibri" w:hAnsi="Calibri" w:cs="Arial"/>
              </w:rPr>
              <w:t>Entrenamiento funcional es un CFG primordialmente práctico, por lo cual cada sesión el profesor dirigirá los entrenamientos, enseñando la correcta ejecución de éstos, así como el número de veces que se repite cada ejercicio.</w:t>
            </w:r>
            <w:r>
              <w:rPr>
                <w:rFonts w:ascii="Calibri" w:hAnsi="Calibri" w:cs="Arial"/>
              </w:rPr>
              <w:t xml:space="preserve"> En la segunda unidad los estudiantes deberán dirigir una parte de la sesión en base a objetivos propuestos por el profesor.</w:t>
            </w:r>
          </w:p>
          <w:p w:rsidR="001A183F" w:rsidRDefault="001A183F" w:rsidP="001A183F">
            <w:pPr>
              <w:spacing w:before="120" w:after="120"/>
              <w:rPr>
                <w:rFonts w:ascii="Calibri" w:hAnsi="Calibri" w:cs="Arial"/>
              </w:rPr>
            </w:pPr>
          </w:p>
          <w:p w:rsidR="001A183F" w:rsidRDefault="001A183F" w:rsidP="001A183F">
            <w:pPr>
              <w:spacing w:before="120" w:after="120"/>
              <w:rPr>
                <w:rFonts w:ascii="Calibri" w:hAnsi="Calibri" w:cs="Arial"/>
              </w:rPr>
            </w:pPr>
            <w:r w:rsidRPr="00357031">
              <w:rPr>
                <w:rFonts w:ascii="Calibri" w:hAnsi="Calibri" w:cs="Arial"/>
              </w:rPr>
              <w:t>Clases expositivas en relación a las bases científicas del entrenamiento funcional, para ello ocuparemos el inicio de cada clase para la exposición y discusión de la teoría del entrenamiento funcional.</w:t>
            </w:r>
          </w:p>
          <w:p w:rsidR="00CE771D" w:rsidRPr="00BA3393" w:rsidRDefault="00CE771D" w:rsidP="001A183F">
            <w:pPr>
              <w:spacing w:before="120" w:after="120"/>
              <w:rPr>
                <w:rFonts w:ascii="Arial" w:hAnsi="Arial" w:cs="Arial"/>
                <w:kern w:val="0"/>
                <w:highlight w:val="yellow"/>
                <w:lang w:eastAsia="es-ES"/>
              </w:rPr>
            </w:pPr>
          </w:p>
        </w:tc>
      </w:tr>
      <w:tr w:rsidR="006F69BC" w:rsidRPr="00BA3393" w:rsidTr="006F69BC">
        <w:trPr>
          <w:jc w:val="center"/>
        </w:trPr>
        <w:tc>
          <w:tcPr>
            <w:tcW w:w="1994" w:type="dxa"/>
            <w:tcBorders>
              <w:top w:val="thinThickSmallGap" w:sz="24" w:space="0" w:color="auto"/>
              <w:left w:val="single" w:sz="4" w:space="0" w:color="auto"/>
              <w:bottom w:val="thinThickSmallGap" w:sz="24" w:space="0" w:color="auto"/>
            </w:tcBorders>
            <w:shd w:val="clear" w:color="auto" w:fill="auto"/>
          </w:tcPr>
          <w:p w:rsidR="006F69BC" w:rsidRPr="00BA3393" w:rsidRDefault="006F69BC" w:rsidP="006F69BC">
            <w:pPr>
              <w:suppressAutoHyphens w:val="0"/>
              <w:spacing w:before="120" w:after="120" w:line="240" w:lineRule="auto"/>
              <w:jc w:val="center"/>
              <w:textAlignment w:val="auto"/>
              <w:rPr>
                <w:rFonts w:ascii="Arial" w:hAnsi="Arial" w:cs="Arial"/>
                <w:b/>
                <w:kern w:val="0"/>
                <w:lang w:eastAsia="es-ES"/>
              </w:rPr>
            </w:pPr>
          </w:p>
          <w:p w:rsidR="006F69BC" w:rsidRPr="00BA3393" w:rsidRDefault="006F69BC" w:rsidP="006F69BC">
            <w:pPr>
              <w:suppressAutoHyphens w:val="0"/>
              <w:spacing w:before="120" w:after="120" w:line="240" w:lineRule="auto"/>
              <w:jc w:val="center"/>
              <w:textAlignment w:val="auto"/>
              <w:rPr>
                <w:rFonts w:ascii="Arial" w:hAnsi="Arial" w:cs="Arial"/>
                <w:b/>
                <w:kern w:val="0"/>
                <w:lang w:eastAsia="es-ES"/>
              </w:rPr>
            </w:pPr>
          </w:p>
          <w:p w:rsidR="006F69BC" w:rsidRPr="00BA3393" w:rsidRDefault="006F69BC" w:rsidP="006F69BC">
            <w:pPr>
              <w:suppressAutoHyphens w:val="0"/>
              <w:spacing w:before="120" w:after="120" w:line="240" w:lineRule="auto"/>
              <w:jc w:val="center"/>
              <w:textAlignment w:val="auto"/>
              <w:rPr>
                <w:rFonts w:ascii="Arial" w:hAnsi="Arial" w:cs="Arial"/>
                <w:b/>
                <w:kern w:val="0"/>
                <w:lang w:eastAsia="es-ES"/>
              </w:rPr>
            </w:pPr>
            <w:r w:rsidRPr="00BA3393">
              <w:rPr>
                <w:rFonts w:ascii="Arial" w:hAnsi="Arial" w:cs="Arial"/>
                <w:b/>
                <w:kern w:val="0"/>
                <w:lang w:eastAsia="es-ES"/>
              </w:rPr>
              <w:t xml:space="preserve">Procedimientos </w:t>
            </w:r>
            <w:r w:rsidRPr="00BA3393">
              <w:rPr>
                <w:rFonts w:ascii="Arial" w:hAnsi="Arial" w:cs="Arial"/>
                <w:b/>
                <w:kern w:val="0"/>
                <w:lang w:eastAsia="es-ES"/>
              </w:rPr>
              <w:br/>
              <w:t>Evaluativos</w:t>
            </w:r>
          </w:p>
        </w:tc>
        <w:tc>
          <w:tcPr>
            <w:tcW w:w="8179" w:type="dxa"/>
            <w:gridSpan w:val="2"/>
            <w:tcBorders>
              <w:top w:val="thinThickSmallGap" w:sz="24" w:space="0" w:color="auto"/>
              <w:bottom w:val="thinThickSmallGap" w:sz="24" w:space="0" w:color="auto"/>
              <w:right w:val="single" w:sz="4" w:space="0" w:color="auto"/>
            </w:tcBorders>
            <w:shd w:val="clear" w:color="auto" w:fill="auto"/>
          </w:tcPr>
          <w:p w:rsidR="006F69BC" w:rsidRPr="00BA3393" w:rsidRDefault="006F69BC" w:rsidP="006F69BC">
            <w:pPr>
              <w:suppressAutoHyphens w:val="0"/>
              <w:spacing w:before="120" w:after="120" w:line="240" w:lineRule="auto"/>
              <w:ind w:left="720"/>
              <w:textAlignment w:val="auto"/>
              <w:rPr>
                <w:rFonts w:ascii="Arial" w:hAnsi="Arial" w:cs="Arial"/>
                <w:kern w:val="0"/>
                <w:lang w:eastAsia="es-ES"/>
              </w:rPr>
            </w:pPr>
          </w:p>
          <w:p w:rsidR="001A183F" w:rsidRPr="009C6614" w:rsidRDefault="001A183F" w:rsidP="001A183F">
            <w:pPr>
              <w:numPr>
                <w:ilvl w:val="0"/>
                <w:numId w:val="40"/>
              </w:numPr>
              <w:suppressAutoHyphens w:val="0"/>
              <w:spacing w:before="120" w:after="120" w:line="240" w:lineRule="auto"/>
              <w:textAlignment w:val="auto"/>
              <w:rPr>
                <w:rFonts w:ascii="Calibri" w:hAnsi="Calibri" w:cs="Arial"/>
              </w:rPr>
            </w:pPr>
            <w:r w:rsidRPr="009C6614">
              <w:rPr>
                <w:rFonts w:ascii="Calibri" w:hAnsi="Calibri" w:cs="Arial"/>
              </w:rPr>
              <w:t>Informe escrito en donde los estudiantes deberán explicar y ejemplificar los principios del entrenamiento funcional, así como adjuntar fotos de distintos ejercicios funcionales. Todo</w:t>
            </w:r>
            <w:r>
              <w:rPr>
                <w:rFonts w:ascii="Calibri" w:hAnsi="Calibri" w:cs="Arial"/>
              </w:rPr>
              <w:t xml:space="preserve"> esto en base</w:t>
            </w:r>
            <w:r w:rsidRPr="009C6614">
              <w:rPr>
                <w:rFonts w:ascii="Calibri" w:hAnsi="Calibri" w:cs="Arial"/>
              </w:rPr>
              <w:t xml:space="preserve"> a una pauta de trabajo.</w:t>
            </w:r>
          </w:p>
          <w:p w:rsidR="001A183F" w:rsidRPr="00357031" w:rsidRDefault="001A183F" w:rsidP="001A183F">
            <w:pPr>
              <w:numPr>
                <w:ilvl w:val="0"/>
                <w:numId w:val="40"/>
              </w:numPr>
              <w:suppressAutoHyphens w:val="0"/>
              <w:spacing w:before="120" w:after="120" w:line="240" w:lineRule="auto"/>
              <w:textAlignment w:val="auto"/>
              <w:rPr>
                <w:rFonts w:ascii="Calibri" w:hAnsi="Calibri" w:cs="Arial"/>
              </w:rPr>
            </w:pPr>
            <w:r w:rsidRPr="00357031">
              <w:rPr>
                <w:rFonts w:ascii="Calibri" w:hAnsi="Calibri" w:cs="Arial"/>
              </w:rPr>
              <w:t>Autoevaluación escrita, en donde el estudiante debe considerar la importancia del ejercicio físico en su vida personal y laboral, además del compromiso y responsabilidad durante el desarrollo del CFG.</w:t>
            </w:r>
          </w:p>
          <w:p w:rsidR="001A183F" w:rsidRDefault="001A183F" w:rsidP="001A183F">
            <w:pPr>
              <w:numPr>
                <w:ilvl w:val="0"/>
                <w:numId w:val="40"/>
              </w:numPr>
              <w:suppressAutoHyphens w:val="0"/>
              <w:spacing w:before="120" w:after="120" w:line="240" w:lineRule="auto"/>
              <w:textAlignment w:val="auto"/>
              <w:rPr>
                <w:rFonts w:ascii="Calibri" w:hAnsi="Calibri" w:cs="Arial"/>
              </w:rPr>
            </w:pPr>
            <w:r w:rsidRPr="00357031">
              <w:rPr>
                <w:rFonts w:ascii="Calibri" w:hAnsi="Calibri" w:cs="Arial"/>
              </w:rPr>
              <w:t>Cada estudiante planificará y dirigirá una parte de la sesión de entrenamiento funcional, aplicando los conceptos trabajados durante el semestre.</w:t>
            </w:r>
          </w:p>
          <w:p w:rsidR="00FB2CA8" w:rsidRPr="00BA3393" w:rsidRDefault="00FB2CA8" w:rsidP="001A183F">
            <w:pPr>
              <w:spacing w:before="120"/>
              <w:rPr>
                <w:rFonts w:ascii="Arial" w:hAnsi="Arial" w:cs="Arial"/>
                <w:kern w:val="0"/>
                <w:lang w:eastAsia="es-ES"/>
              </w:rPr>
            </w:pPr>
          </w:p>
        </w:tc>
      </w:tr>
      <w:tr w:rsidR="006F69BC" w:rsidRPr="00BA3393" w:rsidTr="006F69BC">
        <w:trPr>
          <w:jc w:val="center"/>
        </w:trPr>
        <w:tc>
          <w:tcPr>
            <w:tcW w:w="1994" w:type="dxa"/>
            <w:tcBorders>
              <w:top w:val="thinThickSmallGap" w:sz="24" w:space="0" w:color="auto"/>
              <w:left w:val="single" w:sz="4" w:space="0" w:color="auto"/>
              <w:bottom w:val="thinThickSmallGap" w:sz="24" w:space="0" w:color="auto"/>
            </w:tcBorders>
            <w:shd w:val="clear" w:color="auto" w:fill="auto"/>
          </w:tcPr>
          <w:p w:rsidR="006F69BC" w:rsidRPr="00BA3393" w:rsidRDefault="006F69BC" w:rsidP="0090576D">
            <w:pPr>
              <w:suppressAutoHyphens w:val="0"/>
              <w:spacing w:before="120" w:after="120" w:line="240" w:lineRule="auto"/>
              <w:jc w:val="center"/>
              <w:textAlignment w:val="auto"/>
              <w:rPr>
                <w:rFonts w:ascii="Arial" w:hAnsi="Arial" w:cs="Arial"/>
                <w:b/>
                <w:kern w:val="0"/>
                <w:lang w:eastAsia="es-ES"/>
              </w:rPr>
            </w:pPr>
          </w:p>
        </w:tc>
        <w:tc>
          <w:tcPr>
            <w:tcW w:w="8179" w:type="dxa"/>
            <w:gridSpan w:val="2"/>
            <w:tcBorders>
              <w:top w:val="thinThickSmallGap" w:sz="24" w:space="0" w:color="auto"/>
              <w:bottom w:val="thinThickSmallGap" w:sz="24" w:space="0" w:color="auto"/>
              <w:right w:val="single" w:sz="4" w:space="0" w:color="auto"/>
            </w:tcBorders>
            <w:shd w:val="clear" w:color="auto" w:fill="auto"/>
          </w:tcPr>
          <w:p w:rsidR="006F69BC" w:rsidRPr="00BA3393" w:rsidRDefault="006F69BC" w:rsidP="006F69BC">
            <w:pPr>
              <w:suppressAutoHyphens w:val="0"/>
              <w:spacing w:line="240" w:lineRule="auto"/>
              <w:textAlignment w:val="auto"/>
              <w:rPr>
                <w:rFonts w:ascii="Arial" w:hAnsi="Arial" w:cs="Arial"/>
                <w:b/>
                <w:kern w:val="0"/>
                <w:u w:val="single"/>
                <w:lang w:eastAsia="es-ES"/>
              </w:rPr>
            </w:pPr>
            <w:r w:rsidRPr="00BA3393">
              <w:rPr>
                <w:rFonts w:ascii="Arial" w:hAnsi="Arial" w:cs="Arial"/>
                <w:b/>
                <w:kern w:val="0"/>
                <w:u w:val="single"/>
                <w:lang w:eastAsia="es-ES"/>
              </w:rPr>
              <w:t>Bibliografía Obligatoria:</w:t>
            </w:r>
          </w:p>
          <w:p w:rsidR="006F69BC" w:rsidRPr="00BA3393" w:rsidRDefault="006F69BC" w:rsidP="006F69BC">
            <w:pPr>
              <w:suppressAutoHyphens w:val="0"/>
              <w:spacing w:line="240" w:lineRule="auto"/>
              <w:textAlignment w:val="auto"/>
              <w:rPr>
                <w:rFonts w:ascii="Arial" w:hAnsi="Arial" w:cs="Arial"/>
                <w:b/>
                <w:kern w:val="0"/>
                <w:u w:val="single"/>
                <w:lang w:eastAsia="es-ES"/>
              </w:rPr>
            </w:pPr>
          </w:p>
          <w:p w:rsidR="006F69BC" w:rsidRPr="00BA3393" w:rsidRDefault="006F69BC" w:rsidP="006F69BC">
            <w:pPr>
              <w:suppressAutoHyphens w:val="0"/>
              <w:spacing w:line="240" w:lineRule="auto"/>
              <w:textAlignment w:val="auto"/>
              <w:rPr>
                <w:rFonts w:ascii="Arial" w:hAnsi="Arial" w:cs="Arial"/>
                <w:b/>
                <w:kern w:val="0"/>
                <w:u w:val="single"/>
                <w:lang w:eastAsia="es-ES"/>
              </w:rPr>
            </w:pPr>
            <w:r w:rsidRPr="00BA3393">
              <w:rPr>
                <w:rFonts w:ascii="Arial" w:hAnsi="Arial" w:cs="Arial"/>
                <w:b/>
                <w:kern w:val="0"/>
                <w:u w:val="single"/>
                <w:lang w:eastAsia="es-ES"/>
              </w:rPr>
              <w:t>Bibliografía Complementaria:</w:t>
            </w:r>
          </w:p>
          <w:p w:rsidR="006F69BC" w:rsidRPr="00BA3393" w:rsidRDefault="006F69BC" w:rsidP="00981A4A">
            <w:pPr>
              <w:rPr>
                <w:rFonts w:ascii="Arial" w:hAnsi="Arial" w:cs="Arial"/>
                <w:kern w:val="0"/>
                <w:lang w:eastAsia="es-ES"/>
              </w:rPr>
            </w:pPr>
          </w:p>
        </w:tc>
      </w:tr>
      <w:tr w:rsidR="005D0CEC" w:rsidRPr="00BA3393" w:rsidTr="001A183F">
        <w:tblPrEx>
          <w:jc w:val="left"/>
          <w:tblLook w:val="04A0"/>
        </w:tblPrEx>
        <w:trPr>
          <w:gridAfter w:val="1"/>
          <w:wAfter w:w="567" w:type="dxa"/>
        </w:trPr>
        <w:tc>
          <w:tcPr>
            <w:tcW w:w="10207" w:type="dxa"/>
            <w:gridSpan w:val="2"/>
          </w:tcPr>
          <w:p w:rsidR="00573000" w:rsidRPr="001A183F" w:rsidRDefault="00573000" w:rsidP="006F69BC">
            <w:pPr>
              <w:rPr>
                <w:rFonts w:ascii="Arial" w:hAnsi="Arial" w:cs="Arial"/>
                <w:b/>
                <w:lang w:val="es-MX"/>
              </w:rPr>
            </w:pPr>
          </w:p>
          <w:p w:rsidR="005D0CEC" w:rsidRPr="001A183F" w:rsidRDefault="005D0CEC" w:rsidP="006F69BC">
            <w:pPr>
              <w:rPr>
                <w:rFonts w:ascii="Arial" w:hAnsi="Arial" w:cs="Arial"/>
                <w:b/>
                <w:lang w:val="es-MX"/>
              </w:rPr>
            </w:pPr>
            <w:r w:rsidRPr="001A183F">
              <w:rPr>
                <w:rFonts w:ascii="Arial" w:hAnsi="Arial" w:cs="Arial"/>
                <w:b/>
                <w:lang w:val="es-MX"/>
              </w:rPr>
              <w:t>REQUISITOS DE APROBACIÓN</w:t>
            </w:r>
            <w:r w:rsidR="006B4D5E" w:rsidRPr="001A183F">
              <w:rPr>
                <w:rFonts w:ascii="Arial" w:hAnsi="Arial" w:cs="Arial"/>
                <w:b/>
                <w:lang w:val="es-MX"/>
              </w:rPr>
              <w:t xml:space="preserve"> </w:t>
            </w:r>
          </w:p>
          <w:p w:rsidR="002D38BA" w:rsidRPr="001A183F" w:rsidRDefault="002D38BA" w:rsidP="006F69BC">
            <w:pPr>
              <w:rPr>
                <w:rFonts w:ascii="Arial" w:hAnsi="Arial" w:cs="Arial"/>
                <w:b/>
                <w:lang w:val="es-MX"/>
              </w:rPr>
            </w:pPr>
          </w:p>
          <w:p w:rsidR="001564A5" w:rsidRPr="001A183F" w:rsidRDefault="002D38BA" w:rsidP="001A183F">
            <w:pPr>
              <w:spacing w:line="276" w:lineRule="auto"/>
              <w:jc w:val="both"/>
              <w:rPr>
                <w:rFonts w:ascii="Arial" w:hAnsi="Arial" w:cs="Arial"/>
                <w:lang w:val="es-CL"/>
              </w:rPr>
            </w:pPr>
            <w:r w:rsidRPr="001A183F">
              <w:rPr>
                <w:rFonts w:ascii="Arial" w:hAnsi="Arial" w:cs="Arial"/>
                <w:lang w:val="es-CL"/>
              </w:rPr>
              <w:t xml:space="preserve">Reglamentación de la Facultad </w:t>
            </w:r>
          </w:p>
          <w:p w:rsidR="001564A5" w:rsidRPr="001A183F" w:rsidRDefault="002D38BA" w:rsidP="001A183F">
            <w:pPr>
              <w:spacing w:line="276" w:lineRule="auto"/>
              <w:jc w:val="both"/>
              <w:rPr>
                <w:rFonts w:ascii="Arial" w:hAnsi="Arial" w:cs="Arial"/>
                <w:lang w:val="es-CL"/>
              </w:rPr>
            </w:pPr>
            <w:r w:rsidRPr="001A183F">
              <w:rPr>
                <w:rFonts w:ascii="Arial" w:hAnsi="Arial" w:cs="Arial"/>
                <w:lang w:val="es-CL"/>
              </w:rPr>
              <w:t xml:space="preserve">Art. 24* </w:t>
            </w:r>
          </w:p>
          <w:p w:rsidR="001564A5" w:rsidRPr="001A183F" w:rsidRDefault="002D38BA" w:rsidP="001A183F">
            <w:pPr>
              <w:spacing w:line="276" w:lineRule="auto"/>
              <w:jc w:val="both"/>
              <w:rPr>
                <w:rFonts w:ascii="Arial" w:hAnsi="Arial" w:cs="Arial"/>
                <w:lang w:val="es-CL"/>
              </w:rPr>
            </w:pPr>
            <w:r w:rsidRPr="001A183F">
              <w:rPr>
                <w:rFonts w:ascii="Arial" w:hAnsi="Arial" w:cs="Arial"/>
                <w:lang w:val="es-CL"/>
              </w:rPr>
              <w:t xml:space="preserve">El rendimiento académico de los estudiantes será calificado en la escala de notas de 1,0 a 7. La nota mínima de aprobación de cada una de las actividades curriculares para todos los efectos será 4,0, con aproximación. </w:t>
            </w:r>
          </w:p>
          <w:p w:rsidR="001564A5" w:rsidRPr="001A183F" w:rsidRDefault="002D38BA" w:rsidP="001A183F">
            <w:pPr>
              <w:spacing w:line="276" w:lineRule="auto"/>
              <w:jc w:val="both"/>
              <w:rPr>
                <w:rFonts w:ascii="Arial" w:hAnsi="Arial" w:cs="Arial"/>
                <w:lang w:val="es-CL"/>
              </w:rPr>
            </w:pPr>
            <w:r w:rsidRPr="001A183F">
              <w:rPr>
                <w:rFonts w:ascii="Arial" w:hAnsi="Arial" w:cs="Arial"/>
                <w:lang w:val="es-CL"/>
              </w:rPr>
              <w:t xml:space="preserve">Las calificaciones parciales, las de presentación a actividad final y la nota de actividad final se colocarán con centésima. </w:t>
            </w:r>
          </w:p>
          <w:p w:rsidR="001564A5" w:rsidRPr="001A183F" w:rsidRDefault="002D38BA" w:rsidP="001A183F">
            <w:pPr>
              <w:spacing w:line="276" w:lineRule="auto"/>
              <w:jc w:val="both"/>
              <w:rPr>
                <w:rFonts w:ascii="Arial" w:hAnsi="Arial" w:cs="Arial"/>
                <w:lang w:val="es-CL"/>
              </w:rPr>
            </w:pPr>
            <w:r w:rsidRPr="001A183F">
              <w:rPr>
                <w:rFonts w:ascii="Arial" w:hAnsi="Arial" w:cs="Arial"/>
                <w:lang w:val="es-CL"/>
              </w:rPr>
              <w:t xml:space="preserve">La nota final de la actividad curricular se colocará con un decimal para las notas aprobatorias, en cuyo caso el 0,05 o mayor se aproximará al dígito superior y el menor a 0,05 al dígito inferior. </w:t>
            </w:r>
          </w:p>
          <w:p w:rsidR="001564A5" w:rsidRPr="001A183F" w:rsidRDefault="002D38BA" w:rsidP="001A183F">
            <w:pPr>
              <w:spacing w:line="276" w:lineRule="auto"/>
              <w:jc w:val="both"/>
              <w:rPr>
                <w:rFonts w:ascii="Arial" w:hAnsi="Arial" w:cs="Arial"/>
                <w:lang w:val="es-CL"/>
              </w:rPr>
            </w:pPr>
            <w:r w:rsidRPr="001A183F">
              <w:rPr>
                <w:rFonts w:ascii="Arial" w:hAnsi="Arial" w:cs="Arial"/>
                <w:lang w:val="es-CL"/>
              </w:rPr>
              <w:t>Art. 26* La calificación de la actividad curricular se hará sobre la base de los logros que evidencie el estudiante en las competencias establecidas en ellos. La calificación final de los diversos cursos y actividades curriculares se obtendrá a partir de la ponderación de las calificaciones de cada unidad de aprendizaje y de la actividad final del curso si la hubiera.</w:t>
            </w:r>
          </w:p>
          <w:p w:rsidR="001564A5" w:rsidRPr="001A183F" w:rsidRDefault="002D38BA" w:rsidP="001A183F">
            <w:pPr>
              <w:spacing w:line="276" w:lineRule="auto"/>
              <w:jc w:val="both"/>
              <w:rPr>
                <w:rFonts w:ascii="Arial" w:hAnsi="Arial" w:cs="Arial"/>
                <w:lang w:val="es-CL"/>
              </w:rPr>
            </w:pPr>
            <w:r w:rsidRPr="001A183F">
              <w:rPr>
                <w:rFonts w:ascii="Arial" w:hAnsi="Arial" w:cs="Arial"/>
                <w:lang w:val="es-CL"/>
              </w:rPr>
              <w:t>La nota de aprobación mínima es de 4,0 y cada programa de curso deberá explicitar los requisitos y condiciones de aprobación previa aceptación del Consejo de Escuela. *Reglamento general de planes de formación conducentes a licenciaturas y títulos profesionales otorgados por la Facultad de Medicina, D.U. 003625, de 27 de enero del 2009 Artículo 30.</w:t>
            </w:r>
          </w:p>
          <w:p w:rsidR="001564A5" w:rsidRPr="001A183F" w:rsidRDefault="002D38BA" w:rsidP="001A183F">
            <w:pPr>
              <w:spacing w:line="276" w:lineRule="auto"/>
              <w:jc w:val="both"/>
              <w:rPr>
                <w:rFonts w:ascii="Arial" w:hAnsi="Arial" w:cs="Arial"/>
                <w:lang w:val="es-CL"/>
              </w:rPr>
            </w:pPr>
            <w:r w:rsidRPr="001A183F">
              <w:rPr>
                <w:rFonts w:ascii="Arial" w:hAnsi="Arial" w:cs="Arial"/>
                <w:lang w:val="es-CL"/>
              </w:rPr>
              <w:t>a) En aquellos cursos que no contemplen una actividad de evaluación final o examen, la calificación del curso se obtendrá mediante la ponderación de las notas de cada Unidad de Aprendizaje.</w:t>
            </w:r>
          </w:p>
          <w:p w:rsidR="001564A5" w:rsidRPr="001A183F" w:rsidRDefault="002D38BA" w:rsidP="001A183F">
            <w:pPr>
              <w:spacing w:line="276" w:lineRule="auto"/>
              <w:jc w:val="both"/>
              <w:rPr>
                <w:rFonts w:ascii="Arial" w:hAnsi="Arial" w:cs="Arial"/>
                <w:lang w:val="es-CL"/>
              </w:rPr>
            </w:pPr>
            <w:r w:rsidRPr="001A183F">
              <w:rPr>
                <w:rFonts w:ascii="Arial" w:hAnsi="Arial" w:cs="Arial"/>
                <w:lang w:val="es-CL"/>
              </w:rPr>
              <w:t>b) En el caso de los cursos que contemplan evaluación final o examen, se obtendrá del siguiente modo: nota de presentación al examen 70% y nota de examen 30%.</w:t>
            </w:r>
          </w:p>
          <w:p w:rsidR="002D38BA" w:rsidRPr="001A183F" w:rsidRDefault="002D38BA" w:rsidP="001A183F">
            <w:pPr>
              <w:spacing w:line="276" w:lineRule="auto"/>
              <w:jc w:val="both"/>
              <w:rPr>
                <w:rFonts w:ascii="Arial" w:hAnsi="Arial" w:cs="Arial"/>
                <w:lang w:val="es-CL"/>
              </w:rPr>
            </w:pPr>
            <w:r w:rsidRPr="001A183F">
              <w:rPr>
                <w:rFonts w:ascii="Arial" w:hAnsi="Arial" w:cs="Arial"/>
                <w:lang w:val="es-CL"/>
              </w:rPr>
              <w:t>c) La evaluación final o examen tendrá carácter reprobatorio</w:t>
            </w:r>
          </w:p>
          <w:p w:rsidR="00686F97" w:rsidRPr="001A183F" w:rsidRDefault="00686F97" w:rsidP="001A183F">
            <w:pPr>
              <w:spacing w:line="276" w:lineRule="auto"/>
              <w:jc w:val="both"/>
              <w:rPr>
                <w:rFonts w:ascii="Arial" w:hAnsi="Arial" w:cs="Arial"/>
                <w:b/>
                <w:color w:val="000000"/>
                <w:lang w:val="es-MX"/>
              </w:rPr>
            </w:pPr>
            <w:r w:rsidRPr="001A183F">
              <w:rPr>
                <w:rFonts w:ascii="Arial" w:hAnsi="Arial" w:cs="Arial"/>
                <w:color w:val="000000"/>
                <w:lang w:val="es-CL"/>
              </w:rPr>
              <w:t>Este curso no tiene eximición</w:t>
            </w:r>
          </w:p>
          <w:p w:rsidR="00D541B8" w:rsidRPr="001A183F" w:rsidRDefault="00D541B8" w:rsidP="001A183F">
            <w:pPr>
              <w:spacing w:before="120" w:after="120"/>
              <w:jc w:val="both"/>
              <w:rPr>
                <w:rFonts w:ascii="Arial" w:hAnsi="Arial" w:cs="Arial"/>
                <w:color w:val="000000"/>
                <w:lang w:val="es-CL"/>
              </w:rPr>
            </w:pPr>
            <w:r w:rsidRPr="001A183F">
              <w:rPr>
                <w:rFonts w:ascii="Arial" w:hAnsi="Arial" w:cs="Arial"/>
                <w:color w:val="000000"/>
                <w:lang w:val="es-CL"/>
              </w:rPr>
              <w:t>La nota de presentación a la actividad final del curso corresponderá a la suma de todas las evaluaciones del curso, con una ponderación de un 70% de la nota final, la nota de la actividad final tendrá una ponderación de un 30%.</w:t>
            </w:r>
          </w:p>
          <w:p w:rsidR="00686F97" w:rsidRPr="001A183F" w:rsidRDefault="00686F97" w:rsidP="001A183F">
            <w:pPr>
              <w:spacing w:before="120" w:after="120"/>
              <w:jc w:val="both"/>
              <w:rPr>
                <w:rFonts w:ascii="Arial" w:hAnsi="Arial" w:cs="Arial"/>
                <w:color w:val="000000"/>
                <w:lang w:val="es-CL"/>
              </w:rPr>
            </w:pPr>
          </w:p>
        </w:tc>
      </w:tr>
    </w:tbl>
    <w:p w:rsidR="005D0CEC" w:rsidRPr="00BA3393" w:rsidRDefault="005D0CEC" w:rsidP="005D0CEC">
      <w:pPr>
        <w:rPr>
          <w:rFonts w:ascii="Arial" w:hAnsi="Arial" w:cs="Arial"/>
        </w:rPr>
      </w:pPr>
    </w:p>
    <w:p w:rsidR="005D0CEC" w:rsidRPr="00BA3393" w:rsidRDefault="00FC1FC5" w:rsidP="005D0CEC">
      <w:pPr>
        <w:rPr>
          <w:rFonts w:ascii="Arial" w:hAnsi="Arial" w:cs="Arial"/>
          <w:b/>
        </w:rPr>
      </w:pPr>
      <w:r>
        <w:rPr>
          <w:rFonts w:ascii="Arial" w:hAnsi="Arial" w:cs="Arial"/>
          <w:b/>
        </w:rPr>
        <w:br w:type="page"/>
      </w:r>
    </w:p>
    <w:p w:rsidR="005D0CEC" w:rsidRPr="00BA3393" w:rsidRDefault="005D0CEC" w:rsidP="005D0CEC">
      <w:pPr>
        <w:rPr>
          <w:rFonts w:ascii="Arial" w:hAnsi="Arial" w:cs="Arial"/>
          <w:b/>
        </w:rPr>
      </w:pPr>
    </w:p>
    <w:tbl>
      <w:tblPr>
        <w:tblW w:w="10207"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207"/>
      </w:tblGrid>
      <w:tr w:rsidR="005D0CEC" w:rsidRPr="00BA3393" w:rsidTr="001A183F">
        <w:tc>
          <w:tcPr>
            <w:tcW w:w="10207" w:type="dxa"/>
          </w:tcPr>
          <w:p w:rsidR="005D0CEC" w:rsidRPr="001A183F" w:rsidRDefault="005D0CEC" w:rsidP="006F69BC">
            <w:pPr>
              <w:rPr>
                <w:rFonts w:ascii="Arial" w:hAnsi="Arial" w:cs="Arial"/>
                <w:b/>
                <w:lang w:val="es-CL"/>
              </w:rPr>
            </w:pPr>
            <w:r w:rsidRPr="001A183F">
              <w:rPr>
                <w:rFonts w:ascii="Arial" w:hAnsi="Arial" w:cs="Arial"/>
                <w:b/>
                <w:lang w:val="es-CL"/>
              </w:rPr>
              <w:t xml:space="preserve">REGLAMENTO DE ASISTENCIA </w:t>
            </w:r>
          </w:p>
          <w:p w:rsidR="005D0CEC" w:rsidRPr="001A183F" w:rsidRDefault="005D0CEC" w:rsidP="009D68D9">
            <w:pPr>
              <w:rPr>
                <w:rFonts w:ascii="Arial" w:hAnsi="Arial" w:cs="Arial"/>
                <w:b/>
                <w:lang w:val="es-CL"/>
              </w:rPr>
            </w:pPr>
          </w:p>
          <w:p w:rsidR="00971A09" w:rsidRPr="001A183F" w:rsidRDefault="00971A09" w:rsidP="001A183F">
            <w:pPr>
              <w:jc w:val="both"/>
              <w:rPr>
                <w:rFonts w:ascii="Arial" w:hAnsi="Arial" w:cs="Arial"/>
                <w:lang w:val="es-MX"/>
              </w:rPr>
            </w:pPr>
            <w:r w:rsidRPr="001A183F">
              <w:rPr>
                <w:rFonts w:ascii="Arial" w:hAnsi="Arial" w:cs="Arial"/>
                <w:lang w:val="es-MX"/>
              </w:rPr>
              <w:t xml:space="preserve">Las clases teóricas son de asistencia libre; sin embargo, se recomienda a los estudiantes asistir regularmente. </w:t>
            </w:r>
          </w:p>
          <w:p w:rsidR="00AD5E62" w:rsidRPr="001A183F" w:rsidRDefault="00AD5E62" w:rsidP="001A183F">
            <w:pPr>
              <w:jc w:val="both"/>
              <w:rPr>
                <w:rFonts w:ascii="Arial" w:hAnsi="Arial" w:cs="Arial"/>
                <w:lang w:val="es-MX"/>
              </w:rPr>
            </w:pPr>
          </w:p>
          <w:p w:rsidR="00971A09" w:rsidRPr="001A183F" w:rsidRDefault="00971A09" w:rsidP="001A183F">
            <w:pPr>
              <w:jc w:val="both"/>
              <w:rPr>
                <w:rFonts w:ascii="Arial" w:hAnsi="Arial" w:cs="Arial"/>
                <w:lang w:val="es-MX"/>
              </w:rPr>
            </w:pPr>
            <w:r w:rsidRPr="001A183F">
              <w:rPr>
                <w:rFonts w:ascii="Arial" w:hAnsi="Arial" w:cs="Arial"/>
                <w:lang w:val="es-MX"/>
              </w:rPr>
              <w:t>Las actividades obligatorias requieren de un 100% de asistencia</w:t>
            </w:r>
          </w:p>
          <w:p w:rsidR="00971A09" w:rsidRPr="001A183F" w:rsidRDefault="00971A09" w:rsidP="001A183F">
            <w:pPr>
              <w:jc w:val="both"/>
              <w:rPr>
                <w:rFonts w:ascii="Arial" w:hAnsi="Arial" w:cs="Arial"/>
                <w:b/>
                <w:lang w:val="es-MX"/>
              </w:rPr>
            </w:pPr>
            <w:r w:rsidRPr="001A183F">
              <w:rPr>
                <w:rFonts w:ascii="Arial" w:hAnsi="Arial" w:cs="Arial"/>
                <w:b/>
                <w:lang w:val="es-MX"/>
              </w:rPr>
              <w:t>Son conside</w:t>
            </w:r>
            <w:r w:rsidR="00D541B8" w:rsidRPr="001A183F">
              <w:rPr>
                <w:rFonts w:ascii="Arial" w:hAnsi="Arial" w:cs="Arial"/>
                <w:b/>
                <w:lang w:val="es-MX"/>
              </w:rPr>
              <w:t xml:space="preserve">radas actividades obligatorias: </w:t>
            </w:r>
            <w:r w:rsidRPr="001A183F">
              <w:rPr>
                <w:rFonts w:ascii="Arial" w:hAnsi="Arial" w:cs="Arial"/>
                <w:b/>
                <w:lang w:val="es-MX"/>
              </w:rPr>
              <w:t>las evaluaci</w:t>
            </w:r>
            <w:r w:rsidR="00D541B8" w:rsidRPr="001A183F">
              <w:rPr>
                <w:rFonts w:ascii="Arial" w:hAnsi="Arial" w:cs="Arial"/>
                <w:b/>
                <w:lang w:val="es-MX"/>
              </w:rPr>
              <w:t>ones, los talleres, presentación de video y examen final.</w:t>
            </w:r>
          </w:p>
          <w:p w:rsidR="00971A09" w:rsidRPr="001A183F" w:rsidRDefault="00971A09" w:rsidP="001A183F">
            <w:pPr>
              <w:jc w:val="both"/>
              <w:rPr>
                <w:rFonts w:ascii="Arial" w:hAnsi="Arial" w:cs="Arial"/>
                <w:lang w:val="es-MX"/>
              </w:rPr>
            </w:pPr>
          </w:p>
          <w:p w:rsidR="00971A09" w:rsidRPr="001A183F" w:rsidRDefault="00971A09" w:rsidP="001A183F">
            <w:pPr>
              <w:jc w:val="both"/>
              <w:rPr>
                <w:rFonts w:ascii="Arial" w:hAnsi="Arial" w:cs="Arial"/>
                <w:lang w:val="es-MX"/>
              </w:rPr>
            </w:pPr>
            <w:r w:rsidRPr="001A183F">
              <w:rPr>
                <w:rFonts w:ascii="Arial" w:hAnsi="Arial" w:cs="Arial"/>
                <w:lang w:val="es-MX"/>
              </w:rPr>
              <w:t xml:space="preserve">En el caso que la inasistencia se produjese a una actividad de evaluación, la presentación de justificación de inasistencia debe realizarse en un plazo máximo de cinco días hábiles a contar de la fecha de la inasistencia. El estudiante deberá avisar por la vía más expedita posible </w:t>
            </w:r>
            <w:r w:rsidR="00AD5E62" w:rsidRPr="001A183F">
              <w:rPr>
                <w:rFonts w:ascii="Arial" w:hAnsi="Arial" w:cs="Arial"/>
                <w:lang w:val="es-MX"/>
              </w:rPr>
              <w:t>(telefónica - electrónica) tanto al PEC del curso y tutor</w:t>
            </w:r>
            <w:r w:rsidR="004E0B10" w:rsidRPr="001A183F">
              <w:rPr>
                <w:rFonts w:ascii="Arial" w:hAnsi="Arial" w:cs="Arial"/>
                <w:lang w:val="es-MX"/>
              </w:rPr>
              <w:t>,</w:t>
            </w:r>
            <w:r w:rsidR="00AD5E62" w:rsidRPr="001A183F">
              <w:rPr>
                <w:rFonts w:ascii="Arial" w:hAnsi="Arial" w:cs="Arial"/>
                <w:lang w:val="es-MX"/>
              </w:rPr>
              <w:t xml:space="preserve"> si corresponde</w:t>
            </w:r>
            <w:r w:rsidR="004E0B10" w:rsidRPr="001A183F">
              <w:rPr>
                <w:rFonts w:ascii="Arial" w:hAnsi="Arial" w:cs="Arial"/>
                <w:lang w:val="es-MX"/>
              </w:rPr>
              <w:t>,</w:t>
            </w:r>
            <w:r w:rsidR="00AD5E62" w:rsidRPr="001A183F">
              <w:rPr>
                <w:rFonts w:ascii="Arial" w:hAnsi="Arial" w:cs="Arial"/>
                <w:lang w:val="es-MX"/>
              </w:rPr>
              <w:t xml:space="preserve"> </w:t>
            </w:r>
            <w:r w:rsidRPr="001A183F">
              <w:rPr>
                <w:rFonts w:ascii="Arial" w:hAnsi="Arial" w:cs="Arial"/>
                <w:lang w:val="es-MX"/>
              </w:rPr>
              <w:t xml:space="preserve">dentro de las 24 horas siguientes.  </w:t>
            </w:r>
          </w:p>
          <w:p w:rsidR="00971A09" w:rsidRPr="001A183F" w:rsidRDefault="00971A09" w:rsidP="001A183F">
            <w:pPr>
              <w:jc w:val="both"/>
              <w:rPr>
                <w:rFonts w:ascii="Arial" w:hAnsi="Arial" w:cs="Arial"/>
                <w:lang w:val="es-MX"/>
              </w:rPr>
            </w:pPr>
            <w:r w:rsidRPr="001A183F">
              <w:rPr>
                <w:rFonts w:ascii="Arial" w:hAnsi="Arial" w:cs="Arial"/>
                <w:lang w:val="es-MX"/>
              </w:rPr>
              <w:t>Si no se realiza esta justificación en los plazos estipulados, el estudiante debe ser calificado con la nota mínima (1.0) en esa actividad de evaluación.</w:t>
            </w:r>
          </w:p>
          <w:p w:rsidR="00971A09" w:rsidRPr="001A183F" w:rsidRDefault="00971A09" w:rsidP="001A183F">
            <w:pPr>
              <w:jc w:val="both"/>
              <w:rPr>
                <w:rFonts w:ascii="Arial" w:hAnsi="Arial" w:cs="Arial"/>
                <w:lang w:val="es-CL"/>
              </w:rPr>
            </w:pPr>
          </w:p>
          <w:p w:rsidR="00971A09" w:rsidRPr="001A183F" w:rsidRDefault="00971A09" w:rsidP="00971A09">
            <w:pPr>
              <w:rPr>
                <w:rFonts w:ascii="Arial" w:hAnsi="Arial" w:cs="Arial"/>
                <w:lang w:val="es-CL"/>
              </w:rPr>
            </w:pPr>
            <w:r w:rsidRPr="001A183F">
              <w:rPr>
                <w:rFonts w:ascii="Arial" w:hAnsi="Arial" w:cs="Arial"/>
                <w:lang w:val="es-CL"/>
              </w:rPr>
              <w:t xml:space="preserve">Resolución N° 14 66 “Norma operativa sobre inasistencia a actividades curriculares obligatorias para los estudiantes de pregrado de las Carreras de la Facultad de Medicina </w:t>
            </w:r>
          </w:p>
          <w:p w:rsidR="00971A09" w:rsidRPr="001A183F" w:rsidRDefault="00971A09" w:rsidP="009D68D9">
            <w:pPr>
              <w:rPr>
                <w:rFonts w:ascii="Arial" w:hAnsi="Arial" w:cs="Arial"/>
                <w:b/>
                <w:lang w:val="es-CL"/>
              </w:rPr>
            </w:pPr>
          </w:p>
        </w:tc>
      </w:tr>
    </w:tbl>
    <w:p w:rsidR="005D0CEC" w:rsidRPr="00BA3393" w:rsidRDefault="005D0CEC" w:rsidP="005D0CEC">
      <w:pPr>
        <w:rPr>
          <w:rFonts w:ascii="Arial" w:hAnsi="Arial" w:cs="Arial"/>
        </w:rPr>
      </w:pPr>
    </w:p>
    <w:p w:rsidR="001D5EEB" w:rsidRPr="00BA3393" w:rsidRDefault="001D5EEB" w:rsidP="005D0CEC">
      <w:pPr>
        <w:jc w:val="center"/>
        <w:rPr>
          <w:rFonts w:ascii="Arial" w:hAnsi="Arial" w:cs="Arial"/>
          <w:b/>
          <w:lang w:val="es-MX"/>
        </w:rPr>
      </w:pPr>
    </w:p>
    <w:p w:rsidR="00CF6DF0" w:rsidRPr="00BA3393" w:rsidRDefault="00CF6DF0" w:rsidP="005D0CEC">
      <w:pPr>
        <w:jc w:val="center"/>
        <w:rPr>
          <w:rFonts w:ascii="Arial" w:hAnsi="Arial" w:cs="Arial"/>
          <w:b/>
          <w:lang w:val="es-MX"/>
        </w:rPr>
      </w:pPr>
    </w:p>
    <w:p w:rsidR="0058744E" w:rsidRPr="00BA3393" w:rsidRDefault="0058744E" w:rsidP="005D0CEC">
      <w:pPr>
        <w:jc w:val="center"/>
        <w:rPr>
          <w:rFonts w:ascii="Arial" w:hAnsi="Arial" w:cs="Arial"/>
          <w:b/>
          <w:lang w:val="es-MX"/>
        </w:rPr>
      </w:pPr>
    </w:p>
    <w:p w:rsidR="0058744E" w:rsidRPr="00BA3393" w:rsidRDefault="0058744E" w:rsidP="005D0CEC">
      <w:pPr>
        <w:jc w:val="center"/>
        <w:rPr>
          <w:rFonts w:ascii="Arial" w:hAnsi="Arial" w:cs="Arial"/>
          <w:b/>
          <w:lang w:val="es-MX"/>
        </w:rPr>
      </w:pPr>
    </w:p>
    <w:p w:rsidR="0058744E" w:rsidRPr="00BA3393" w:rsidRDefault="0058744E" w:rsidP="005D0CEC">
      <w:pPr>
        <w:jc w:val="center"/>
        <w:rPr>
          <w:rFonts w:ascii="Arial" w:hAnsi="Arial" w:cs="Arial"/>
          <w:b/>
          <w:lang w:val="es-MX"/>
        </w:rPr>
      </w:pPr>
    </w:p>
    <w:p w:rsidR="0058744E" w:rsidRPr="00BA3393" w:rsidRDefault="0058744E" w:rsidP="005D0CEC">
      <w:pPr>
        <w:jc w:val="center"/>
        <w:rPr>
          <w:rFonts w:ascii="Arial" w:hAnsi="Arial" w:cs="Arial"/>
          <w:b/>
          <w:lang w:val="es-MX"/>
        </w:rPr>
      </w:pPr>
    </w:p>
    <w:p w:rsidR="00B600F3" w:rsidRPr="00BA3393" w:rsidRDefault="00B600F3" w:rsidP="005D0CEC">
      <w:pPr>
        <w:jc w:val="center"/>
        <w:rPr>
          <w:rFonts w:ascii="Arial" w:hAnsi="Arial" w:cs="Arial"/>
          <w:b/>
          <w:lang w:val="es-MX"/>
        </w:rPr>
      </w:pPr>
    </w:p>
    <w:p w:rsidR="00B600F3" w:rsidRPr="00BA3393" w:rsidRDefault="00B600F3" w:rsidP="005D0CEC">
      <w:pPr>
        <w:jc w:val="center"/>
        <w:rPr>
          <w:rFonts w:ascii="Arial" w:hAnsi="Arial" w:cs="Arial"/>
          <w:b/>
          <w:lang w:val="es-MX"/>
        </w:rPr>
      </w:pPr>
    </w:p>
    <w:p w:rsidR="00B600F3" w:rsidRPr="00BA3393" w:rsidRDefault="00B600F3" w:rsidP="005D0CEC">
      <w:pPr>
        <w:jc w:val="center"/>
        <w:rPr>
          <w:rFonts w:ascii="Arial" w:hAnsi="Arial" w:cs="Arial"/>
          <w:b/>
          <w:lang w:val="es-MX"/>
        </w:rPr>
      </w:pPr>
    </w:p>
    <w:p w:rsidR="00B600F3" w:rsidRPr="00BA3393" w:rsidRDefault="00B600F3" w:rsidP="005D0CEC">
      <w:pPr>
        <w:jc w:val="center"/>
        <w:rPr>
          <w:rFonts w:ascii="Arial" w:hAnsi="Arial" w:cs="Arial"/>
          <w:b/>
          <w:lang w:val="es-MX"/>
        </w:rPr>
      </w:pPr>
    </w:p>
    <w:p w:rsidR="0058744E" w:rsidRPr="00BA3393" w:rsidRDefault="0058744E" w:rsidP="005D0CEC">
      <w:pPr>
        <w:jc w:val="center"/>
        <w:rPr>
          <w:rFonts w:ascii="Arial" w:hAnsi="Arial" w:cs="Arial"/>
          <w:b/>
          <w:lang w:val="es-MX"/>
        </w:rPr>
      </w:pPr>
    </w:p>
    <w:p w:rsidR="0058744E" w:rsidRPr="00BA3393" w:rsidRDefault="0058744E" w:rsidP="005D0CEC">
      <w:pPr>
        <w:jc w:val="center"/>
        <w:rPr>
          <w:rFonts w:ascii="Arial" w:hAnsi="Arial" w:cs="Arial"/>
          <w:b/>
          <w:lang w:val="es-MX"/>
        </w:rPr>
      </w:pPr>
    </w:p>
    <w:p w:rsidR="005D0CEC" w:rsidRPr="00BA3393" w:rsidRDefault="00FC1FC5" w:rsidP="005D0CEC">
      <w:pPr>
        <w:jc w:val="center"/>
        <w:rPr>
          <w:rFonts w:ascii="Arial" w:hAnsi="Arial" w:cs="Arial"/>
          <w:b/>
          <w:lang w:val="es-MX"/>
        </w:rPr>
      </w:pPr>
      <w:r>
        <w:rPr>
          <w:rFonts w:ascii="Arial" w:hAnsi="Arial" w:cs="Arial"/>
          <w:b/>
          <w:lang w:val="es-MX"/>
        </w:rPr>
        <w:br w:type="page"/>
      </w:r>
      <w:r w:rsidR="005D0CEC" w:rsidRPr="00BA3393">
        <w:rPr>
          <w:rFonts w:ascii="Arial" w:hAnsi="Arial" w:cs="Arial"/>
          <w:b/>
          <w:lang w:val="es-MX"/>
        </w:rPr>
        <w:lastRenderedPageBreak/>
        <w:t>PLAN DE CLASES</w:t>
      </w:r>
    </w:p>
    <w:p w:rsidR="00B600F3" w:rsidRPr="00BA3393" w:rsidRDefault="00B600F3" w:rsidP="005D0CEC">
      <w:pPr>
        <w:jc w:val="center"/>
        <w:rPr>
          <w:rFonts w:ascii="Arial" w:hAnsi="Arial" w:cs="Arial"/>
          <w:b/>
          <w:lang w:val="es-MX"/>
        </w:rPr>
      </w:pPr>
    </w:p>
    <w:p w:rsidR="00B600F3" w:rsidRPr="00BA3393" w:rsidRDefault="008E4C56" w:rsidP="00B600F3">
      <w:pPr>
        <w:rPr>
          <w:rFonts w:ascii="Arial" w:hAnsi="Arial" w:cs="Arial"/>
        </w:rPr>
      </w:pPr>
      <w:r w:rsidRPr="00F037C5">
        <w:rPr>
          <w:rFonts w:ascii="Arial" w:hAnsi="Arial" w:cs="Arial"/>
          <w:b/>
          <w:noProof/>
          <w:u w:val="single"/>
        </w:rPr>
        <w:pict>
          <v:rect id="_x0000_s1026" style="position:absolute;margin-left:-16.7pt;margin-top:13pt;width:490.3pt;height:27.9pt;z-index:251657728;mso-wrap-edited:f" fillcolor="silver" strokecolor="#969696">
            <v:shadow on="t"/>
            <v:textbox>
              <w:txbxContent>
                <w:p w:rsidR="00B600F3" w:rsidRPr="002034AC" w:rsidRDefault="00B600F3" w:rsidP="00B600F3">
                  <w:pPr>
                    <w:jc w:val="center"/>
                    <w:rPr>
                      <w:shadow/>
                      <w:color w:val="FFFFFF"/>
                      <w:lang w:val="es-CR"/>
                    </w:rPr>
                  </w:pPr>
                  <w:r>
                    <w:rPr>
                      <w:rFonts w:ascii="Verdana" w:hAnsi="Verdana"/>
                      <w:b/>
                      <w:shadow/>
                      <w:color w:val="FFFFFF"/>
                      <w:lang w:val="es-CR"/>
                    </w:rPr>
                    <w:t>Plan de Clases</w:t>
                  </w:r>
                </w:p>
              </w:txbxContent>
            </v:textbox>
          </v:rect>
        </w:pict>
      </w:r>
    </w:p>
    <w:p w:rsidR="00B600F3" w:rsidRPr="00BA3393" w:rsidRDefault="00B600F3" w:rsidP="005D0CEC">
      <w:pPr>
        <w:jc w:val="center"/>
        <w:rPr>
          <w:rFonts w:ascii="Arial" w:hAnsi="Arial" w:cs="Arial"/>
          <w:b/>
          <w:lang w:val="es-MX"/>
        </w:rPr>
      </w:pPr>
    </w:p>
    <w:p w:rsidR="00B600F3" w:rsidRPr="00BA3393" w:rsidRDefault="00B600F3" w:rsidP="005D0CEC">
      <w:pPr>
        <w:jc w:val="center"/>
        <w:rPr>
          <w:rFonts w:ascii="Arial" w:hAnsi="Arial" w:cs="Arial"/>
          <w:b/>
          <w:lang w:val="es-MX"/>
        </w:rPr>
      </w:pPr>
    </w:p>
    <w:p w:rsidR="00B600F3" w:rsidRPr="00BA3393" w:rsidRDefault="00B600F3" w:rsidP="005D0CEC">
      <w:pPr>
        <w:jc w:val="center"/>
        <w:rPr>
          <w:rFonts w:ascii="Arial" w:hAnsi="Arial" w:cs="Arial"/>
          <w:b/>
          <w:lang w:val="es-MX"/>
        </w:rPr>
      </w:pPr>
    </w:p>
    <w:p w:rsidR="00B600F3" w:rsidRPr="00BA3393" w:rsidRDefault="00B600F3" w:rsidP="005D0CEC">
      <w:pPr>
        <w:jc w:val="center"/>
        <w:rPr>
          <w:rFonts w:ascii="Arial" w:hAnsi="Arial" w:cs="Arial"/>
          <w:b/>
          <w:lang w:val="es-MX"/>
        </w:rPr>
      </w:pPr>
    </w:p>
    <w:p w:rsidR="005D0CEC" w:rsidRPr="00BA3393" w:rsidRDefault="005D0CEC" w:rsidP="005D0CEC">
      <w:pPr>
        <w:rPr>
          <w:rFonts w:ascii="Arial" w:hAnsi="Arial" w:cs="Arial"/>
          <w:lang w:val="es-MX"/>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67"/>
        <w:gridCol w:w="1147"/>
        <w:gridCol w:w="1249"/>
        <w:gridCol w:w="1545"/>
        <w:gridCol w:w="4698"/>
      </w:tblGrid>
      <w:tr w:rsidR="00F64DC3" w:rsidRPr="00BA3393" w:rsidTr="00F64DC3">
        <w:trPr>
          <w:trHeight w:val="597"/>
        </w:trPr>
        <w:tc>
          <w:tcPr>
            <w:tcW w:w="967" w:type="dxa"/>
            <w:hideMark/>
          </w:tcPr>
          <w:p w:rsidR="00F64DC3" w:rsidRPr="001A183F" w:rsidRDefault="00F64DC3" w:rsidP="001A183F">
            <w:pPr>
              <w:suppressAutoHyphens w:val="0"/>
              <w:spacing w:line="240" w:lineRule="auto"/>
              <w:jc w:val="center"/>
              <w:textAlignment w:val="auto"/>
              <w:rPr>
                <w:rFonts w:ascii="Arial" w:hAnsi="Arial" w:cs="Arial"/>
                <w:b/>
                <w:i/>
                <w:kern w:val="0"/>
                <w:lang w:val="es-CL" w:eastAsia="es-ES"/>
              </w:rPr>
            </w:pPr>
            <w:r w:rsidRPr="001A183F">
              <w:rPr>
                <w:rFonts w:ascii="Arial" w:hAnsi="Arial" w:cs="Arial"/>
                <w:kern w:val="0"/>
                <w:lang w:val="es-CL" w:eastAsia="es-ES"/>
              </w:rPr>
              <w:br w:type="page"/>
            </w:r>
            <w:r w:rsidRPr="001A183F">
              <w:rPr>
                <w:rFonts w:ascii="Arial" w:hAnsi="Arial" w:cs="Arial"/>
                <w:b/>
                <w:i/>
                <w:kern w:val="0"/>
                <w:lang w:val="es-CL" w:eastAsia="es-ES"/>
              </w:rPr>
              <w:t>Fecha</w:t>
            </w:r>
          </w:p>
        </w:tc>
        <w:tc>
          <w:tcPr>
            <w:tcW w:w="1147" w:type="dxa"/>
            <w:hideMark/>
          </w:tcPr>
          <w:p w:rsidR="00F64DC3" w:rsidRPr="001A183F" w:rsidRDefault="00F64DC3" w:rsidP="001A183F">
            <w:pPr>
              <w:suppressAutoHyphens w:val="0"/>
              <w:spacing w:line="240" w:lineRule="auto"/>
              <w:jc w:val="center"/>
              <w:textAlignment w:val="auto"/>
              <w:rPr>
                <w:rFonts w:ascii="Arial" w:hAnsi="Arial" w:cs="Arial"/>
                <w:b/>
                <w:i/>
                <w:kern w:val="0"/>
                <w:lang w:val="es-CL" w:eastAsia="es-ES"/>
              </w:rPr>
            </w:pPr>
            <w:r w:rsidRPr="001A183F">
              <w:rPr>
                <w:rFonts w:ascii="Arial" w:hAnsi="Arial" w:cs="Arial"/>
                <w:b/>
                <w:i/>
                <w:kern w:val="0"/>
                <w:lang w:val="es-CL" w:eastAsia="es-ES"/>
              </w:rPr>
              <w:t>Horario</w:t>
            </w:r>
          </w:p>
        </w:tc>
        <w:tc>
          <w:tcPr>
            <w:tcW w:w="1249" w:type="dxa"/>
            <w:hideMark/>
          </w:tcPr>
          <w:p w:rsidR="00F64DC3" w:rsidRPr="001A183F" w:rsidRDefault="00F64DC3" w:rsidP="001A183F">
            <w:pPr>
              <w:suppressAutoHyphens w:val="0"/>
              <w:spacing w:line="240" w:lineRule="auto"/>
              <w:jc w:val="center"/>
              <w:textAlignment w:val="auto"/>
              <w:rPr>
                <w:rFonts w:ascii="Arial" w:hAnsi="Arial" w:cs="Arial"/>
                <w:b/>
                <w:i/>
                <w:kern w:val="0"/>
                <w:lang w:val="es-CL" w:eastAsia="es-ES"/>
              </w:rPr>
            </w:pPr>
            <w:r w:rsidRPr="001A183F">
              <w:rPr>
                <w:rFonts w:ascii="Arial" w:hAnsi="Arial" w:cs="Arial"/>
                <w:b/>
                <w:i/>
                <w:kern w:val="0"/>
                <w:lang w:val="es-CL" w:eastAsia="es-ES"/>
              </w:rPr>
              <w:t>Horas</w:t>
            </w:r>
          </w:p>
        </w:tc>
        <w:tc>
          <w:tcPr>
            <w:tcW w:w="1545" w:type="dxa"/>
          </w:tcPr>
          <w:p w:rsidR="00F64DC3" w:rsidRPr="001A183F" w:rsidRDefault="00F64DC3" w:rsidP="001A183F">
            <w:pPr>
              <w:suppressAutoHyphens w:val="0"/>
              <w:spacing w:line="240" w:lineRule="auto"/>
              <w:textAlignment w:val="auto"/>
              <w:rPr>
                <w:rFonts w:ascii="Arial" w:hAnsi="Arial" w:cs="Arial"/>
                <w:b/>
                <w:i/>
                <w:kern w:val="0"/>
                <w:lang w:val="es-CL" w:eastAsia="es-ES"/>
              </w:rPr>
            </w:pPr>
          </w:p>
          <w:p w:rsidR="00F64DC3" w:rsidRPr="001A183F" w:rsidRDefault="00F64DC3" w:rsidP="001A183F">
            <w:pPr>
              <w:suppressAutoHyphens w:val="0"/>
              <w:spacing w:line="240" w:lineRule="auto"/>
              <w:jc w:val="center"/>
              <w:textAlignment w:val="auto"/>
              <w:rPr>
                <w:rFonts w:ascii="Arial" w:hAnsi="Arial" w:cs="Arial"/>
                <w:b/>
                <w:i/>
                <w:kern w:val="0"/>
                <w:lang w:val="es-CL" w:eastAsia="es-ES"/>
              </w:rPr>
            </w:pPr>
            <w:r w:rsidRPr="001A183F">
              <w:rPr>
                <w:rFonts w:ascii="Arial" w:hAnsi="Arial" w:cs="Arial"/>
                <w:b/>
                <w:i/>
                <w:kern w:val="0"/>
                <w:lang w:val="es-CL" w:eastAsia="es-ES"/>
              </w:rPr>
              <w:t>Lugar</w:t>
            </w:r>
          </w:p>
        </w:tc>
        <w:tc>
          <w:tcPr>
            <w:tcW w:w="4698" w:type="dxa"/>
            <w:hideMark/>
          </w:tcPr>
          <w:p w:rsidR="00F64DC3" w:rsidRPr="001A183F" w:rsidRDefault="00F64DC3" w:rsidP="001A183F">
            <w:pPr>
              <w:suppressAutoHyphens w:val="0"/>
              <w:spacing w:line="240" w:lineRule="auto"/>
              <w:jc w:val="center"/>
              <w:textAlignment w:val="auto"/>
              <w:rPr>
                <w:rFonts w:ascii="Arial" w:hAnsi="Arial" w:cs="Arial"/>
                <w:b/>
                <w:i/>
                <w:kern w:val="0"/>
                <w:lang w:val="es-CL" w:eastAsia="es-ES"/>
              </w:rPr>
            </w:pPr>
            <w:r w:rsidRPr="001A183F">
              <w:rPr>
                <w:rFonts w:ascii="Arial" w:hAnsi="Arial" w:cs="Arial"/>
                <w:b/>
                <w:i/>
                <w:kern w:val="0"/>
                <w:lang w:val="es-CL" w:eastAsia="es-ES"/>
              </w:rPr>
              <w:t>Actividad Principal</w:t>
            </w:r>
          </w:p>
        </w:tc>
      </w:tr>
      <w:tr w:rsidR="00C301F2" w:rsidRPr="00BA3393" w:rsidTr="001A183F">
        <w:trPr>
          <w:trHeight w:val="1260"/>
        </w:trPr>
        <w:tc>
          <w:tcPr>
            <w:tcW w:w="967" w:type="dxa"/>
            <w:hideMark/>
          </w:tcPr>
          <w:p w:rsidR="00A15ACF" w:rsidRPr="001A183F" w:rsidRDefault="00493534" w:rsidP="001A183F">
            <w:pPr>
              <w:suppressAutoHyphens w:val="0"/>
              <w:spacing w:line="240" w:lineRule="auto"/>
              <w:textAlignment w:val="auto"/>
              <w:rPr>
                <w:rFonts w:ascii="Arial" w:hAnsi="Arial" w:cs="Arial"/>
                <w:kern w:val="0"/>
                <w:lang w:val="es-CL" w:eastAsia="es-ES"/>
              </w:rPr>
            </w:pPr>
            <w:r>
              <w:rPr>
                <w:rFonts w:ascii="Arial" w:hAnsi="Arial" w:cs="Arial"/>
                <w:kern w:val="0"/>
                <w:lang w:val="es-CL" w:eastAsia="es-ES"/>
              </w:rPr>
              <w:t>20 marzo</w:t>
            </w:r>
          </w:p>
        </w:tc>
        <w:tc>
          <w:tcPr>
            <w:tcW w:w="1147" w:type="dxa"/>
            <w:hideMark/>
          </w:tcPr>
          <w:p w:rsidR="00A15ACF" w:rsidRPr="001A183F" w:rsidRDefault="00124D58" w:rsidP="001A183F">
            <w:pPr>
              <w:suppressAutoHyphens w:val="0"/>
              <w:spacing w:line="240" w:lineRule="auto"/>
              <w:jc w:val="center"/>
              <w:textAlignment w:val="auto"/>
              <w:rPr>
                <w:rFonts w:ascii="Arial" w:hAnsi="Arial" w:cs="Arial"/>
                <w:kern w:val="0"/>
                <w:lang w:val="es-CL" w:eastAsia="es-ES"/>
              </w:rPr>
            </w:pPr>
            <w:r>
              <w:rPr>
                <w:rFonts w:ascii="Arial" w:hAnsi="Arial" w:cs="Arial"/>
                <w:kern w:val="0"/>
                <w:lang w:val="es-CL" w:eastAsia="es-ES"/>
              </w:rPr>
              <w:t>8:30</w:t>
            </w:r>
          </w:p>
        </w:tc>
        <w:tc>
          <w:tcPr>
            <w:tcW w:w="1249" w:type="dxa"/>
            <w:hideMark/>
          </w:tcPr>
          <w:p w:rsidR="00A15ACF" w:rsidRPr="001A183F" w:rsidRDefault="00C301F2" w:rsidP="001A183F">
            <w:pPr>
              <w:suppressAutoHyphens w:val="0"/>
              <w:spacing w:line="240" w:lineRule="auto"/>
              <w:textAlignment w:val="auto"/>
              <w:rPr>
                <w:rFonts w:ascii="Arial" w:hAnsi="Arial" w:cs="Arial"/>
                <w:kern w:val="0"/>
                <w:lang w:val="es-CL" w:eastAsia="es-ES"/>
              </w:rPr>
            </w:pPr>
            <w:r>
              <w:rPr>
                <w:rFonts w:ascii="Arial" w:hAnsi="Arial" w:cs="Arial"/>
                <w:kern w:val="0"/>
                <w:lang w:val="es-CL" w:eastAsia="es-ES"/>
              </w:rPr>
              <w:t>1:30</w:t>
            </w:r>
          </w:p>
        </w:tc>
        <w:tc>
          <w:tcPr>
            <w:tcW w:w="1545" w:type="dxa"/>
          </w:tcPr>
          <w:p w:rsidR="00A15ACF" w:rsidRPr="001A183F" w:rsidRDefault="00C301F2" w:rsidP="001A183F">
            <w:pPr>
              <w:suppressAutoHyphens w:val="0"/>
              <w:spacing w:line="240" w:lineRule="auto"/>
              <w:jc w:val="center"/>
              <w:textAlignment w:val="auto"/>
              <w:rPr>
                <w:rFonts w:ascii="Arial" w:hAnsi="Arial" w:cs="Arial"/>
                <w:kern w:val="0"/>
                <w:lang w:val="es-CL" w:eastAsia="es-ES"/>
              </w:rPr>
            </w:pPr>
            <w:r>
              <w:rPr>
                <w:rFonts w:ascii="Arial" w:hAnsi="Arial" w:cs="Arial"/>
                <w:kern w:val="0"/>
                <w:lang w:val="es-CL" w:eastAsia="es-ES"/>
              </w:rPr>
              <w:t xml:space="preserve">Cancha </w:t>
            </w:r>
            <w:r w:rsidR="003F2E5F">
              <w:rPr>
                <w:rFonts w:ascii="Arial" w:hAnsi="Arial" w:cs="Arial"/>
                <w:kern w:val="0"/>
                <w:lang w:val="es-CL" w:eastAsia="es-ES"/>
              </w:rPr>
              <w:t>techada</w:t>
            </w:r>
          </w:p>
          <w:p w:rsidR="00A15ACF" w:rsidRPr="001A183F" w:rsidRDefault="00A15ACF" w:rsidP="001A183F">
            <w:pPr>
              <w:suppressAutoHyphens w:val="0"/>
              <w:spacing w:line="240" w:lineRule="auto"/>
              <w:jc w:val="center"/>
              <w:textAlignment w:val="auto"/>
              <w:rPr>
                <w:rFonts w:ascii="Arial" w:hAnsi="Arial" w:cs="Arial"/>
                <w:kern w:val="0"/>
                <w:lang w:val="es-CL" w:eastAsia="es-ES"/>
              </w:rPr>
            </w:pPr>
          </w:p>
        </w:tc>
        <w:tc>
          <w:tcPr>
            <w:tcW w:w="4698" w:type="dxa"/>
          </w:tcPr>
          <w:p w:rsidR="00C301F2" w:rsidRDefault="00C301F2" w:rsidP="001A183F">
            <w:pPr>
              <w:suppressAutoHyphens w:val="0"/>
              <w:spacing w:line="240" w:lineRule="auto"/>
              <w:jc w:val="center"/>
              <w:textAlignment w:val="auto"/>
              <w:rPr>
                <w:rFonts w:ascii="Arial" w:hAnsi="Arial" w:cs="Arial"/>
                <w:kern w:val="0"/>
                <w:lang w:val="es-CL" w:eastAsia="es-ES"/>
              </w:rPr>
            </w:pPr>
            <w:r>
              <w:rPr>
                <w:rFonts w:ascii="Arial" w:hAnsi="Arial" w:cs="Arial"/>
                <w:kern w:val="0"/>
                <w:lang w:val="es-CL" w:eastAsia="es-ES"/>
              </w:rPr>
              <w:t>¿Qué es el entrenamiento funcional?</w:t>
            </w:r>
          </w:p>
          <w:p w:rsidR="00751D55" w:rsidRDefault="00751D55" w:rsidP="001A183F">
            <w:pPr>
              <w:suppressAutoHyphens w:val="0"/>
              <w:spacing w:line="240" w:lineRule="auto"/>
              <w:jc w:val="center"/>
              <w:textAlignment w:val="auto"/>
              <w:rPr>
                <w:rFonts w:ascii="Arial" w:hAnsi="Arial" w:cs="Arial"/>
                <w:kern w:val="0"/>
                <w:lang w:val="es-CL" w:eastAsia="es-ES"/>
              </w:rPr>
            </w:pPr>
            <w:r>
              <w:rPr>
                <w:rFonts w:ascii="Arial" w:hAnsi="Arial" w:cs="Arial"/>
                <w:kern w:val="0"/>
                <w:lang w:val="es-CL" w:eastAsia="es-ES"/>
              </w:rPr>
              <w:t>Ejercicios de técnica de carrera</w:t>
            </w:r>
          </w:p>
          <w:p w:rsidR="00C301F2" w:rsidRDefault="00C301F2" w:rsidP="001A183F">
            <w:pPr>
              <w:suppressAutoHyphens w:val="0"/>
              <w:spacing w:line="240" w:lineRule="auto"/>
              <w:jc w:val="center"/>
              <w:textAlignment w:val="auto"/>
              <w:rPr>
                <w:rFonts w:ascii="Arial" w:hAnsi="Arial" w:cs="Arial"/>
                <w:kern w:val="0"/>
                <w:lang w:val="es-CL" w:eastAsia="es-ES"/>
              </w:rPr>
            </w:pPr>
            <w:r>
              <w:rPr>
                <w:rFonts w:ascii="Arial" w:hAnsi="Arial" w:cs="Arial"/>
                <w:kern w:val="0"/>
                <w:lang w:val="es-CL" w:eastAsia="es-ES"/>
              </w:rPr>
              <w:t>Aprendizaje de ejercicios base del entrenamiento funcional:</w:t>
            </w:r>
          </w:p>
          <w:p w:rsidR="00C301F2" w:rsidRDefault="00751D55" w:rsidP="00C301F2">
            <w:pPr>
              <w:numPr>
                <w:ilvl w:val="0"/>
                <w:numId w:val="40"/>
              </w:numPr>
              <w:suppressAutoHyphens w:val="0"/>
              <w:spacing w:line="240" w:lineRule="auto"/>
              <w:jc w:val="center"/>
              <w:textAlignment w:val="auto"/>
              <w:rPr>
                <w:rFonts w:ascii="Arial" w:hAnsi="Arial" w:cs="Arial"/>
                <w:kern w:val="0"/>
                <w:lang w:val="es-CL" w:eastAsia="es-ES"/>
              </w:rPr>
            </w:pPr>
            <w:r>
              <w:rPr>
                <w:rFonts w:ascii="Arial" w:hAnsi="Arial" w:cs="Arial"/>
                <w:kern w:val="0"/>
                <w:lang w:val="es-CL" w:eastAsia="es-ES"/>
              </w:rPr>
              <w:t>Puentes y planchas, rabietas</w:t>
            </w:r>
          </w:p>
          <w:p w:rsidR="00C301F2" w:rsidRDefault="00751D55" w:rsidP="00C301F2">
            <w:pPr>
              <w:numPr>
                <w:ilvl w:val="0"/>
                <w:numId w:val="40"/>
              </w:numPr>
              <w:suppressAutoHyphens w:val="0"/>
              <w:spacing w:line="240" w:lineRule="auto"/>
              <w:jc w:val="center"/>
              <w:textAlignment w:val="auto"/>
              <w:rPr>
                <w:rFonts w:ascii="Arial" w:hAnsi="Arial" w:cs="Arial"/>
                <w:kern w:val="0"/>
                <w:lang w:val="es-CL" w:eastAsia="es-ES"/>
              </w:rPr>
            </w:pPr>
            <w:r>
              <w:rPr>
                <w:rFonts w:ascii="Arial" w:hAnsi="Arial" w:cs="Arial"/>
                <w:kern w:val="0"/>
                <w:lang w:val="es-CL" w:eastAsia="es-ES"/>
              </w:rPr>
              <w:t>Sentadillas, estocadas, push up y burpees</w:t>
            </w:r>
          </w:p>
          <w:p w:rsidR="00C301F2" w:rsidRPr="00C301F2" w:rsidRDefault="00C301F2" w:rsidP="001A183F">
            <w:pPr>
              <w:suppressAutoHyphens w:val="0"/>
              <w:spacing w:line="240" w:lineRule="auto"/>
              <w:jc w:val="center"/>
              <w:textAlignment w:val="auto"/>
              <w:rPr>
                <w:rFonts w:ascii="Arial" w:hAnsi="Arial" w:cs="Arial"/>
                <w:kern w:val="0"/>
                <w:lang w:val="es-CL" w:eastAsia="es-ES"/>
              </w:rPr>
            </w:pPr>
          </w:p>
          <w:p w:rsidR="00A15ACF" w:rsidRPr="001A183F" w:rsidRDefault="00A15ACF" w:rsidP="001A183F">
            <w:pPr>
              <w:suppressAutoHyphens w:val="0"/>
              <w:spacing w:line="240" w:lineRule="auto"/>
              <w:jc w:val="center"/>
              <w:textAlignment w:val="auto"/>
              <w:rPr>
                <w:rFonts w:ascii="Arial" w:hAnsi="Arial" w:cs="Arial"/>
                <w:color w:val="FF0000"/>
                <w:kern w:val="0"/>
                <w:lang w:val="es-CL" w:eastAsia="es-ES"/>
              </w:rPr>
            </w:pPr>
          </w:p>
          <w:p w:rsidR="00A15ACF" w:rsidRPr="001A183F" w:rsidRDefault="00A15ACF" w:rsidP="001A183F">
            <w:pPr>
              <w:suppressAutoHyphens w:val="0"/>
              <w:spacing w:line="240" w:lineRule="auto"/>
              <w:jc w:val="center"/>
              <w:textAlignment w:val="auto"/>
              <w:rPr>
                <w:rFonts w:ascii="Arial" w:hAnsi="Arial" w:cs="Arial"/>
                <w:color w:val="FF0000"/>
                <w:kern w:val="0"/>
                <w:lang w:val="es-CL" w:eastAsia="es-ES"/>
              </w:rPr>
            </w:pPr>
          </w:p>
        </w:tc>
      </w:tr>
      <w:tr w:rsidR="00C301F2" w:rsidRPr="00BA3393" w:rsidTr="001A183F">
        <w:trPr>
          <w:trHeight w:val="1260"/>
        </w:trPr>
        <w:tc>
          <w:tcPr>
            <w:tcW w:w="967" w:type="dxa"/>
            <w:hideMark/>
          </w:tcPr>
          <w:p w:rsidR="0058744E" w:rsidRPr="001A183F" w:rsidRDefault="00493534" w:rsidP="00751D55">
            <w:pPr>
              <w:suppressAutoHyphens w:val="0"/>
              <w:spacing w:line="240" w:lineRule="auto"/>
              <w:textAlignment w:val="auto"/>
              <w:rPr>
                <w:rFonts w:ascii="Arial" w:hAnsi="Arial" w:cs="Arial"/>
                <w:kern w:val="0"/>
                <w:lang w:val="es-CL" w:eastAsia="es-ES"/>
              </w:rPr>
            </w:pPr>
            <w:r>
              <w:rPr>
                <w:rFonts w:ascii="Arial" w:hAnsi="Arial" w:cs="Arial"/>
                <w:kern w:val="0"/>
                <w:lang w:val="es-CL" w:eastAsia="es-ES"/>
              </w:rPr>
              <w:t>27 marzo</w:t>
            </w:r>
          </w:p>
        </w:tc>
        <w:tc>
          <w:tcPr>
            <w:tcW w:w="1147" w:type="dxa"/>
            <w:hideMark/>
          </w:tcPr>
          <w:p w:rsidR="0058744E" w:rsidRPr="001A183F" w:rsidRDefault="00124D58" w:rsidP="001A183F">
            <w:pPr>
              <w:suppressAutoHyphens w:val="0"/>
              <w:spacing w:line="240" w:lineRule="auto"/>
              <w:jc w:val="center"/>
              <w:textAlignment w:val="auto"/>
              <w:rPr>
                <w:rFonts w:ascii="Arial" w:hAnsi="Arial" w:cs="Arial"/>
                <w:kern w:val="0"/>
                <w:lang w:val="es-CL" w:eastAsia="es-ES"/>
              </w:rPr>
            </w:pPr>
            <w:r>
              <w:rPr>
                <w:rFonts w:ascii="Arial" w:hAnsi="Arial" w:cs="Arial"/>
                <w:kern w:val="0"/>
                <w:lang w:val="es-CL" w:eastAsia="es-ES"/>
              </w:rPr>
              <w:t>8:30</w:t>
            </w:r>
          </w:p>
        </w:tc>
        <w:tc>
          <w:tcPr>
            <w:tcW w:w="1249" w:type="dxa"/>
            <w:hideMark/>
          </w:tcPr>
          <w:p w:rsidR="0058744E" w:rsidRPr="001A183F" w:rsidRDefault="00C301F2" w:rsidP="001A183F">
            <w:pPr>
              <w:suppressAutoHyphens w:val="0"/>
              <w:spacing w:line="240" w:lineRule="auto"/>
              <w:textAlignment w:val="auto"/>
              <w:rPr>
                <w:rFonts w:ascii="Arial" w:hAnsi="Arial" w:cs="Arial"/>
                <w:kern w:val="0"/>
                <w:lang w:val="es-CL" w:eastAsia="es-ES"/>
              </w:rPr>
            </w:pPr>
            <w:r>
              <w:rPr>
                <w:rFonts w:ascii="Arial" w:hAnsi="Arial" w:cs="Arial"/>
                <w:kern w:val="0"/>
                <w:lang w:val="es-CL" w:eastAsia="es-ES"/>
              </w:rPr>
              <w:t>1:30</w:t>
            </w:r>
          </w:p>
        </w:tc>
        <w:tc>
          <w:tcPr>
            <w:tcW w:w="1545" w:type="dxa"/>
          </w:tcPr>
          <w:p w:rsidR="003F2E5F" w:rsidRPr="001A183F" w:rsidRDefault="003F2E5F" w:rsidP="003F2E5F">
            <w:pPr>
              <w:suppressAutoHyphens w:val="0"/>
              <w:spacing w:line="240" w:lineRule="auto"/>
              <w:jc w:val="center"/>
              <w:textAlignment w:val="auto"/>
              <w:rPr>
                <w:rFonts w:ascii="Arial" w:hAnsi="Arial" w:cs="Arial"/>
                <w:kern w:val="0"/>
                <w:lang w:val="es-CL" w:eastAsia="es-ES"/>
              </w:rPr>
            </w:pPr>
            <w:r>
              <w:rPr>
                <w:rFonts w:ascii="Arial" w:hAnsi="Arial" w:cs="Arial"/>
                <w:kern w:val="0"/>
                <w:lang w:val="es-CL" w:eastAsia="es-ES"/>
              </w:rPr>
              <w:t>Cancha techada</w:t>
            </w:r>
          </w:p>
          <w:p w:rsidR="0058744E" w:rsidRPr="001A183F" w:rsidRDefault="0058744E" w:rsidP="001A183F">
            <w:pPr>
              <w:suppressAutoHyphens w:val="0"/>
              <w:spacing w:line="240" w:lineRule="auto"/>
              <w:jc w:val="center"/>
              <w:textAlignment w:val="auto"/>
              <w:rPr>
                <w:rFonts w:ascii="Arial" w:hAnsi="Arial" w:cs="Arial"/>
                <w:kern w:val="0"/>
                <w:lang w:val="es-CL" w:eastAsia="es-ES"/>
              </w:rPr>
            </w:pPr>
          </w:p>
        </w:tc>
        <w:tc>
          <w:tcPr>
            <w:tcW w:w="4698" w:type="dxa"/>
          </w:tcPr>
          <w:p w:rsidR="0058744E" w:rsidRPr="001A183F" w:rsidRDefault="0058744E" w:rsidP="001A183F">
            <w:pPr>
              <w:suppressAutoHyphens w:val="0"/>
              <w:spacing w:line="240" w:lineRule="auto"/>
              <w:jc w:val="center"/>
              <w:textAlignment w:val="auto"/>
              <w:rPr>
                <w:rFonts w:ascii="Arial" w:hAnsi="Arial" w:cs="Arial"/>
                <w:color w:val="FF0000"/>
                <w:kern w:val="0"/>
                <w:lang w:val="es-CL" w:eastAsia="es-ES"/>
              </w:rPr>
            </w:pPr>
          </w:p>
          <w:p w:rsidR="0058744E" w:rsidRDefault="00C301F2" w:rsidP="001A183F">
            <w:pPr>
              <w:suppressAutoHyphens w:val="0"/>
              <w:spacing w:line="240" w:lineRule="auto"/>
              <w:jc w:val="center"/>
              <w:textAlignment w:val="auto"/>
              <w:rPr>
                <w:rFonts w:ascii="Arial" w:hAnsi="Arial" w:cs="Arial"/>
                <w:kern w:val="0"/>
                <w:lang w:val="es-CL" w:eastAsia="es-ES"/>
              </w:rPr>
            </w:pPr>
            <w:r w:rsidRPr="00C301F2">
              <w:rPr>
                <w:rFonts w:ascii="Arial" w:hAnsi="Arial" w:cs="Arial"/>
                <w:kern w:val="0"/>
                <w:lang w:val="es-CL" w:eastAsia="es-ES"/>
              </w:rPr>
              <w:t>Pilares del entrenamiento funcional</w:t>
            </w:r>
          </w:p>
          <w:p w:rsidR="00C301F2" w:rsidRDefault="00C301F2" w:rsidP="001A183F">
            <w:pPr>
              <w:suppressAutoHyphens w:val="0"/>
              <w:spacing w:line="240" w:lineRule="auto"/>
              <w:jc w:val="center"/>
              <w:textAlignment w:val="auto"/>
              <w:rPr>
                <w:rFonts w:ascii="Arial" w:hAnsi="Arial" w:cs="Arial"/>
                <w:kern w:val="0"/>
                <w:lang w:val="es-CL" w:eastAsia="es-ES"/>
              </w:rPr>
            </w:pPr>
            <w:r>
              <w:rPr>
                <w:rFonts w:ascii="Arial" w:hAnsi="Arial" w:cs="Arial"/>
                <w:kern w:val="0"/>
                <w:lang w:val="es-CL" w:eastAsia="es-ES"/>
              </w:rPr>
              <w:t>Ejercicios de activación con escaleras de coordinación.</w:t>
            </w:r>
          </w:p>
          <w:p w:rsidR="00C301F2" w:rsidRDefault="00C301F2" w:rsidP="001A183F">
            <w:pPr>
              <w:suppressAutoHyphens w:val="0"/>
              <w:spacing w:line="240" w:lineRule="auto"/>
              <w:jc w:val="center"/>
              <w:textAlignment w:val="auto"/>
              <w:rPr>
                <w:rFonts w:ascii="Arial" w:hAnsi="Arial" w:cs="Arial"/>
                <w:kern w:val="0"/>
                <w:lang w:val="es-CL" w:eastAsia="es-ES"/>
              </w:rPr>
            </w:pPr>
            <w:r>
              <w:rPr>
                <w:rFonts w:ascii="Arial" w:hAnsi="Arial" w:cs="Arial"/>
                <w:kern w:val="0"/>
                <w:lang w:val="es-CL" w:eastAsia="es-ES"/>
              </w:rPr>
              <w:t>Ejercicios de pilar</w:t>
            </w:r>
          </w:p>
          <w:p w:rsidR="00C301F2" w:rsidRPr="00C301F2" w:rsidRDefault="00C301F2" w:rsidP="001A183F">
            <w:pPr>
              <w:suppressAutoHyphens w:val="0"/>
              <w:spacing w:line="240" w:lineRule="auto"/>
              <w:jc w:val="center"/>
              <w:textAlignment w:val="auto"/>
              <w:rPr>
                <w:rFonts w:ascii="Arial" w:hAnsi="Arial" w:cs="Arial"/>
                <w:kern w:val="0"/>
                <w:lang w:val="es-CL" w:eastAsia="es-ES"/>
              </w:rPr>
            </w:pPr>
            <w:r>
              <w:rPr>
                <w:rFonts w:ascii="Arial" w:hAnsi="Arial" w:cs="Arial"/>
                <w:kern w:val="0"/>
                <w:lang w:val="es-CL" w:eastAsia="es-ES"/>
              </w:rPr>
              <w:t>Ejercicios de fuerza en base a los pilares del entrenamiento funcional. Uso de distintos materiales. Trabajo en parejas</w:t>
            </w:r>
          </w:p>
          <w:p w:rsidR="0058744E" w:rsidRPr="001A183F" w:rsidRDefault="0058744E" w:rsidP="001A183F">
            <w:pPr>
              <w:suppressAutoHyphens w:val="0"/>
              <w:spacing w:line="240" w:lineRule="auto"/>
              <w:jc w:val="center"/>
              <w:textAlignment w:val="auto"/>
              <w:rPr>
                <w:rFonts w:ascii="Arial" w:hAnsi="Arial" w:cs="Arial"/>
                <w:color w:val="FF0000"/>
                <w:kern w:val="0"/>
                <w:lang w:val="es-CL" w:eastAsia="es-ES"/>
              </w:rPr>
            </w:pPr>
          </w:p>
        </w:tc>
      </w:tr>
      <w:tr w:rsidR="00C301F2" w:rsidRPr="00BA3393" w:rsidTr="001A183F">
        <w:trPr>
          <w:trHeight w:val="1260"/>
        </w:trPr>
        <w:tc>
          <w:tcPr>
            <w:tcW w:w="967" w:type="dxa"/>
            <w:hideMark/>
          </w:tcPr>
          <w:p w:rsidR="0058744E" w:rsidRPr="001A183F" w:rsidRDefault="00493534" w:rsidP="00751D55">
            <w:pPr>
              <w:suppressAutoHyphens w:val="0"/>
              <w:spacing w:line="240" w:lineRule="auto"/>
              <w:textAlignment w:val="auto"/>
              <w:rPr>
                <w:rFonts w:ascii="Arial" w:hAnsi="Arial" w:cs="Arial"/>
                <w:kern w:val="0"/>
                <w:lang w:val="es-CL" w:eastAsia="es-ES"/>
              </w:rPr>
            </w:pPr>
            <w:r>
              <w:rPr>
                <w:rFonts w:ascii="Arial" w:hAnsi="Arial" w:cs="Arial"/>
                <w:kern w:val="0"/>
                <w:lang w:val="es-CL" w:eastAsia="es-ES"/>
              </w:rPr>
              <w:t>03 abril</w:t>
            </w:r>
          </w:p>
        </w:tc>
        <w:tc>
          <w:tcPr>
            <w:tcW w:w="1147" w:type="dxa"/>
            <w:hideMark/>
          </w:tcPr>
          <w:p w:rsidR="0058744E" w:rsidRPr="001A183F" w:rsidRDefault="00124D58" w:rsidP="001A183F">
            <w:pPr>
              <w:suppressAutoHyphens w:val="0"/>
              <w:spacing w:line="240" w:lineRule="auto"/>
              <w:jc w:val="center"/>
              <w:textAlignment w:val="auto"/>
              <w:rPr>
                <w:rFonts w:ascii="Arial" w:hAnsi="Arial" w:cs="Arial"/>
                <w:kern w:val="0"/>
                <w:lang w:val="es-CL" w:eastAsia="es-ES"/>
              </w:rPr>
            </w:pPr>
            <w:r>
              <w:rPr>
                <w:rFonts w:ascii="Arial" w:hAnsi="Arial" w:cs="Arial"/>
                <w:kern w:val="0"/>
                <w:lang w:val="es-CL" w:eastAsia="es-ES"/>
              </w:rPr>
              <w:t>8:30</w:t>
            </w:r>
          </w:p>
        </w:tc>
        <w:tc>
          <w:tcPr>
            <w:tcW w:w="1249" w:type="dxa"/>
            <w:hideMark/>
          </w:tcPr>
          <w:p w:rsidR="0058744E" w:rsidRPr="001A183F" w:rsidRDefault="00C301F2" w:rsidP="001A183F">
            <w:pPr>
              <w:suppressAutoHyphens w:val="0"/>
              <w:spacing w:line="240" w:lineRule="auto"/>
              <w:textAlignment w:val="auto"/>
              <w:rPr>
                <w:rFonts w:ascii="Arial" w:hAnsi="Arial" w:cs="Arial"/>
                <w:kern w:val="0"/>
                <w:lang w:val="es-CL" w:eastAsia="es-ES"/>
              </w:rPr>
            </w:pPr>
            <w:r>
              <w:rPr>
                <w:rFonts w:ascii="Arial" w:hAnsi="Arial" w:cs="Arial"/>
                <w:kern w:val="0"/>
                <w:lang w:val="es-CL" w:eastAsia="es-ES"/>
              </w:rPr>
              <w:t>1:30</w:t>
            </w:r>
          </w:p>
        </w:tc>
        <w:tc>
          <w:tcPr>
            <w:tcW w:w="1545" w:type="dxa"/>
          </w:tcPr>
          <w:p w:rsidR="003F2E5F" w:rsidRPr="001A183F" w:rsidRDefault="003F2E5F" w:rsidP="003F2E5F">
            <w:pPr>
              <w:suppressAutoHyphens w:val="0"/>
              <w:spacing w:line="240" w:lineRule="auto"/>
              <w:jc w:val="center"/>
              <w:textAlignment w:val="auto"/>
              <w:rPr>
                <w:rFonts w:ascii="Arial" w:hAnsi="Arial" w:cs="Arial"/>
                <w:kern w:val="0"/>
                <w:lang w:val="es-CL" w:eastAsia="es-ES"/>
              </w:rPr>
            </w:pPr>
            <w:r>
              <w:rPr>
                <w:rFonts w:ascii="Arial" w:hAnsi="Arial" w:cs="Arial"/>
                <w:kern w:val="0"/>
                <w:lang w:val="es-CL" w:eastAsia="es-ES"/>
              </w:rPr>
              <w:t>Cancha techada</w:t>
            </w:r>
          </w:p>
          <w:p w:rsidR="0058744E" w:rsidRPr="001A183F" w:rsidRDefault="0058744E" w:rsidP="001A183F">
            <w:pPr>
              <w:suppressAutoHyphens w:val="0"/>
              <w:spacing w:line="240" w:lineRule="auto"/>
              <w:jc w:val="center"/>
              <w:textAlignment w:val="auto"/>
              <w:rPr>
                <w:rFonts w:ascii="Arial" w:hAnsi="Arial" w:cs="Arial"/>
                <w:kern w:val="0"/>
                <w:lang w:val="es-CL" w:eastAsia="es-ES"/>
              </w:rPr>
            </w:pPr>
          </w:p>
        </w:tc>
        <w:tc>
          <w:tcPr>
            <w:tcW w:w="4698" w:type="dxa"/>
          </w:tcPr>
          <w:p w:rsidR="0058744E" w:rsidRDefault="00EE0DB7" w:rsidP="001A183F">
            <w:pPr>
              <w:suppressAutoHyphens w:val="0"/>
              <w:spacing w:line="240" w:lineRule="auto"/>
              <w:jc w:val="center"/>
              <w:textAlignment w:val="auto"/>
              <w:rPr>
                <w:rFonts w:ascii="Arial" w:hAnsi="Arial" w:cs="Arial"/>
                <w:kern w:val="0"/>
                <w:lang w:val="es-CL" w:eastAsia="es-ES"/>
              </w:rPr>
            </w:pPr>
            <w:r>
              <w:rPr>
                <w:rFonts w:ascii="Arial" w:hAnsi="Arial" w:cs="Arial"/>
                <w:kern w:val="0"/>
                <w:lang w:val="es-CL" w:eastAsia="es-ES"/>
              </w:rPr>
              <w:t xml:space="preserve">Teoría: </w:t>
            </w:r>
            <w:r w:rsidR="00C301F2">
              <w:rPr>
                <w:rFonts w:ascii="Arial" w:hAnsi="Arial" w:cs="Arial"/>
                <w:kern w:val="0"/>
                <w:lang w:val="es-CL" w:eastAsia="es-ES"/>
              </w:rPr>
              <w:t>Capacidades físicas.</w:t>
            </w:r>
          </w:p>
          <w:p w:rsidR="00C301F2" w:rsidRDefault="00C301F2" w:rsidP="001A183F">
            <w:pPr>
              <w:suppressAutoHyphens w:val="0"/>
              <w:spacing w:line="240" w:lineRule="auto"/>
              <w:jc w:val="center"/>
              <w:textAlignment w:val="auto"/>
              <w:rPr>
                <w:rFonts w:ascii="Arial" w:hAnsi="Arial" w:cs="Arial"/>
                <w:kern w:val="0"/>
                <w:lang w:val="es-CL" w:eastAsia="es-ES"/>
              </w:rPr>
            </w:pPr>
            <w:r>
              <w:rPr>
                <w:rFonts w:ascii="Arial" w:hAnsi="Arial" w:cs="Arial"/>
                <w:kern w:val="0"/>
                <w:lang w:val="es-CL" w:eastAsia="es-ES"/>
              </w:rPr>
              <w:t>Ejercicios de activación con conos y aros.</w:t>
            </w:r>
          </w:p>
          <w:p w:rsidR="00C301F2" w:rsidRPr="00C301F2" w:rsidRDefault="00C301F2" w:rsidP="00C301F2">
            <w:pPr>
              <w:suppressAutoHyphens w:val="0"/>
              <w:spacing w:line="240" w:lineRule="auto"/>
              <w:jc w:val="center"/>
              <w:textAlignment w:val="auto"/>
              <w:rPr>
                <w:rFonts w:ascii="Arial" w:hAnsi="Arial" w:cs="Arial"/>
                <w:kern w:val="0"/>
                <w:lang w:val="es-CL" w:eastAsia="es-ES"/>
              </w:rPr>
            </w:pPr>
            <w:r>
              <w:rPr>
                <w:rFonts w:ascii="Arial" w:hAnsi="Arial" w:cs="Arial"/>
                <w:kern w:val="0"/>
                <w:lang w:val="es-CL" w:eastAsia="es-ES"/>
              </w:rPr>
              <w:t>Ejercicios de fuerza en base a los pilares del entrenamiento funcional. Uso de distintos materiales. Trabajo en parejas</w:t>
            </w:r>
          </w:p>
          <w:p w:rsidR="00C301F2" w:rsidRDefault="00C301F2" w:rsidP="001A183F">
            <w:pPr>
              <w:suppressAutoHyphens w:val="0"/>
              <w:spacing w:line="240" w:lineRule="auto"/>
              <w:jc w:val="center"/>
              <w:textAlignment w:val="auto"/>
              <w:rPr>
                <w:rFonts w:ascii="Arial" w:hAnsi="Arial" w:cs="Arial"/>
                <w:kern w:val="0"/>
                <w:lang w:val="es-CL" w:eastAsia="es-ES"/>
              </w:rPr>
            </w:pPr>
          </w:p>
          <w:p w:rsidR="00C301F2" w:rsidRPr="00C301F2" w:rsidRDefault="00C301F2" w:rsidP="001A183F">
            <w:pPr>
              <w:suppressAutoHyphens w:val="0"/>
              <w:spacing w:line="240" w:lineRule="auto"/>
              <w:jc w:val="center"/>
              <w:textAlignment w:val="auto"/>
              <w:rPr>
                <w:rFonts w:ascii="Arial" w:hAnsi="Arial" w:cs="Arial"/>
                <w:kern w:val="0"/>
                <w:lang w:val="es-CL" w:eastAsia="es-ES"/>
              </w:rPr>
            </w:pPr>
          </w:p>
          <w:p w:rsidR="0058744E" w:rsidRPr="001A183F" w:rsidRDefault="0058744E" w:rsidP="001A183F">
            <w:pPr>
              <w:suppressAutoHyphens w:val="0"/>
              <w:spacing w:line="240" w:lineRule="auto"/>
              <w:jc w:val="center"/>
              <w:textAlignment w:val="auto"/>
              <w:rPr>
                <w:rFonts w:ascii="Arial" w:hAnsi="Arial" w:cs="Arial"/>
                <w:color w:val="FF0000"/>
                <w:kern w:val="0"/>
                <w:lang w:val="es-CL" w:eastAsia="es-ES"/>
              </w:rPr>
            </w:pPr>
          </w:p>
        </w:tc>
      </w:tr>
      <w:tr w:rsidR="00C301F2" w:rsidRPr="00BA3393" w:rsidTr="001A183F">
        <w:trPr>
          <w:trHeight w:val="1260"/>
        </w:trPr>
        <w:tc>
          <w:tcPr>
            <w:tcW w:w="967" w:type="dxa"/>
            <w:hideMark/>
          </w:tcPr>
          <w:p w:rsidR="0058744E" w:rsidRPr="001A183F" w:rsidRDefault="00493534" w:rsidP="001A183F">
            <w:pPr>
              <w:suppressAutoHyphens w:val="0"/>
              <w:spacing w:line="240" w:lineRule="auto"/>
              <w:textAlignment w:val="auto"/>
              <w:rPr>
                <w:rFonts w:ascii="Arial" w:hAnsi="Arial" w:cs="Arial"/>
                <w:kern w:val="0"/>
                <w:lang w:val="es-CL" w:eastAsia="es-ES"/>
              </w:rPr>
            </w:pPr>
            <w:r>
              <w:rPr>
                <w:rFonts w:ascii="Arial" w:hAnsi="Arial" w:cs="Arial"/>
                <w:kern w:val="0"/>
                <w:lang w:val="es-CL" w:eastAsia="es-ES"/>
              </w:rPr>
              <w:t>10 abril</w:t>
            </w:r>
          </w:p>
        </w:tc>
        <w:tc>
          <w:tcPr>
            <w:tcW w:w="1147" w:type="dxa"/>
            <w:hideMark/>
          </w:tcPr>
          <w:p w:rsidR="0058744E" w:rsidRPr="001A183F" w:rsidRDefault="00124D58" w:rsidP="001A183F">
            <w:pPr>
              <w:suppressAutoHyphens w:val="0"/>
              <w:spacing w:line="240" w:lineRule="auto"/>
              <w:jc w:val="center"/>
              <w:textAlignment w:val="auto"/>
              <w:rPr>
                <w:rFonts w:ascii="Arial" w:hAnsi="Arial" w:cs="Arial"/>
                <w:kern w:val="0"/>
                <w:lang w:val="es-CL" w:eastAsia="es-ES"/>
              </w:rPr>
            </w:pPr>
            <w:r>
              <w:rPr>
                <w:rFonts w:ascii="Arial" w:hAnsi="Arial" w:cs="Arial"/>
                <w:kern w:val="0"/>
                <w:lang w:val="es-CL" w:eastAsia="es-ES"/>
              </w:rPr>
              <w:t>8:30</w:t>
            </w:r>
          </w:p>
        </w:tc>
        <w:tc>
          <w:tcPr>
            <w:tcW w:w="1249" w:type="dxa"/>
            <w:hideMark/>
          </w:tcPr>
          <w:p w:rsidR="0058744E" w:rsidRPr="001A183F" w:rsidRDefault="00EE0DB7" w:rsidP="001A183F">
            <w:pPr>
              <w:suppressAutoHyphens w:val="0"/>
              <w:spacing w:line="240" w:lineRule="auto"/>
              <w:textAlignment w:val="auto"/>
              <w:rPr>
                <w:rFonts w:ascii="Arial" w:hAnsi="Arial" w:cs="Arial"/>
                <w:kern w:val="0"/>
                <w:lang w:val="es-CL" w:eastAsia="es-ES"/>
              </w:rPr>
            </w:pPr>
            <w:r>
              <w:rPr>
                <w:rFonts w:ascii="Arial" w:hAnsi="Arial" w:cs="Arial"/>
                <w:kern w:val="0"/>
                <w:lang w:val="es-CL" w:eastAsia="es-ES"/>
              </w:rPr>
              <w:t>1:30</w:t>
            </w:r>
          </w:p>
        </w:tc>
        <w:tc>
          <w:tcPr>
            <w:tcW w:w="1545" w:type="dxa"/>
          </w:tcPr>
          <w:p w:rsidR="003F2E5F" w:rsidRPr="001A183F" w:rsidRDefault="003F2E5F" w:rsidP="003F2E5F">
            <w:pPr>
              <w:suppressAutoHyphens w:val="0"/>
              <w:spacing w:line="240" w:lineRule="auto"/>
              <w:jc w:val="center"/>
              <w:textAlignment w:val="auto"/>
              <w:rPr>
                <w:rFonts w:ascii="Arial" w:hAnsi="Arial" w:cs="Arial"/>
                <w:kern w:val="0"/>
                <w:lang w:val="es-CL" w:eastAsia="es-ES"/>
              </w:rPr>
            </w:pPr>
            <w:r>
              <w:rPr>
                <w:rFonts w:ascii="Arial" w:hAnsi="Arial" w:cs="Arial"/>
                <w:kern w:val="0"/>
                <w:lang w:val="es-CL" w:eastAsia="es-ES"/>
              </w:rPr>
              <w:t>Cancha techada</w:t>
            </w:r>
          </w:p>
          <w:p w:rsidR="0058744E" w:rsidRPr="001A183F" w:rsidRDefault="0058744E" w:rsidP="001A183F">
            <w:pPr>
              <w:suppressAutoHyphens w:val="0"/>
              <w:spacing w:line="240" w:lineRule="auto"/>
              <w:jc w:val="center"/>
              <w:textAlignment w:val="auto"/>
              <w:rPr>
                <w:rFonts w:ascii="Arial" w:hAnsi="Arial" w:cs="Arial"/>
                <w:kern w:val="0"/>
                <w:lang w:val="es-CL" w:eastAsia="es-ES"/>
              </w:rPr>
            </w:pPr>
          </w:p>
        </w:tc>
        <w:tc>
          <w:tcPr>
            <w:tcW w:w="4698" w:type="dxa"/>
          </w:tcPr>
          <w:p w:rsidR="0058744E" w:rsidRPr="001A183F" w:rsidRDefault="0058744E" w:rsidP="001A183F">
            <w:pPr>
              <w:suppressAutoHyphens w:val="0"/>
              <w:spacing w:line="240" w:lineRule="auto"/>
              <w:jc w:val="center"/>
              <w:textAlignment w:val="auto"/>
              <w:rPr>
                <w:rFonts w:ascii="Arial" w:hAnsi="Arial" w:cs="Arial"/>
                <w:color w:val="FF0000"/>
                <w:kern w:val="0"/>
                <w:lang w:val="es-CL" w:eastAsia="es-ES"/>
              </w:rPr>
            </w:pPr>
          </w:p>
          <w:p w:rsidR="00EE0DB7" w:rsidRDefault="00EE0DB7" w:rsidP="00EE0DB7">
            <w:pPr>
              <w:suppressAutoHyphens w:val="0"/>
              <w:spacing w:line="240" w:lineRule="auto"/>
              <w:jc w:val="center"/>
              <w:textAlignment w:val="auto"/>
              <w:rPr>
                <w:rFonts w:ascii="Arial" w:hAnsi="Arial" w:cs="Arial"/>
                <w:kern w:val="0"/>
                <w:lang w:val="es-CL" w:eastAsia="es-ES"/>
              </w:rPr>
            </w:pPr>
            <w:r>
              <w:rPr>
                <w:rFonts w:ascii="Arial" w:hAnsi="Arial" w:cs="Arial"/>
                <w:kern w:val="0"/>
                <w:lang w:val="es-CL" w:eastAsia="es-ES"/>
              </w:rPr>
              <w:t>Ejercicios de activación usando cuerdas.</w:t>
            </w:r>
          </w:p>
          <w:p w:rsidR="00EE0DB7" w:rsidRPr="00C301F2" w:rsidRDefault="00EE0DB7" w:rsidP="00EE0DB7">
            <w:pPr>
              <w:suppressAutoHyphens w:val="0"/>
              <w:spacing w:line="240" w:lineRule="auto"/>
              <w:jc w:val="center"/>
              <w:textAlignment w:val="auto"/>
              <w:rPr>
                <w:rFonts w:ascii="Arial" w:hAnsi="Arial" w:cs="Arial"/>
                <w:kern w:val="0"/>
                <w:lang w:val="es-CL" w:eastAsia="es-ES"/>
              </w:rPr>
            </w:pPr>
            <w:r>
              <w:rPr>
                <w:rFonts w:ascii="Arial" w:hAnsi="Arial" w:cs="Arial"/>
                <w:kern w:val="0"/>
                <w:lang w:val="es-CL" w:eastAsia="es-ES"/>
              </w:rPr>
              <w:t>Ejercicios de fuerza en base a los pilares del entrenamiento funcional. Uso de distintos materiales. Trabajo en tríos</w:t>
            </w:r>
            <w:r w:rsidR="00751D55">
              <w:rPr>
                <w:rFonts w:ascii="Arial" w:hAnsi="Arial" w:cs="Arial"/>
                <w:kern w:val="0"/>
                <w:lang w:val="es-CL" w:eastAsia="es-ES"/>
              </w:rPr>
              <w:t xml:space="preserve"> o cuartetos</w:t>
            </w:r>
          </w:p>
          <w:p w:rsidR="0058744E" w:rsidRPr="001A183F" w:rsidRDefault="0058744E" w:rsidP="001A183F">
            <w:pPr>
              <w:suppressAutoHyphens w:val="0"/>
              <w:spacing w:line="240" w:lineRule="auto"/>
              <w:jc w:val="center"/>
              <w:textAlignment w:val="auto"/>
              <w:rPr>
                <w:rFonts w:ascii="Arial" w:hAnsi="Arial" w:cs="Arial"/>
                <w:color w:val="FF0000"/>
                <w:kern w:val="0"/>
                <w:lang w:val="es-CL" w:eastAsia="es-ES"/>
              </w:rPr>
            </w:pPr>
          </w:p>
          <w:p w:rsidR="0058744E" w:rsidRPr="001A183F" w:rsidRDefault="0058744E" w:rsidP="001A183F">
            <w:pPr>
              <w:suppressAutoHyphens w:val="0"/>
              <w:spacing w:line="240" w:lineRule="auto"/>
              <w:jc w:val="center"/>
              <w:textAlignment w:val="auto"/>
              <w:rPr>
                <w:rFonts w:ascii="Arial" w:hAnsi="Arial" w:cs="Arial"/>
                <w:color w:val="FF0000"/>
                <w:kern w:val="0"/>
                <w:lang w:val="es-CL" w:eastAsia="es-ES"/>
              </w:rPr>
            </w:pPr>
          </w:p>
        </w:tc>
      </w:tr>
      <w:tr w:rsidR="00C301F2" w:rsidRPr="00BA3393" w:rsidTr="001A183F">
        <w:trPr>
          <w:trHeight w:val="1260"/>
        </w:trPr>
        <w:tc>
          <w:tcPr>
            <w:tcW w:w="967" w:type="dxa"/>
            <w:hideMark/>
          </w:tcPr>
          <w:p w:rsidR="0058744E" w:rsidRPr="001A183F" w:rsidRDefault="00493534" w:rsidP="001A183F">
            <w:pPr>
              <w:suppressAutoHyphens w:val="0"/>
              <w:spacing w:line="240" w:lineRule="auto"/>
              <w:textAlignment w:val="auto"/>
              <w:rPr>
                <w:rFonts w:ascii="Arial" w:hAnsi="Arial" w:cs="Arial"/>
                <w:kern w:val="0"/>
                <w:lang w:val="es-CL" w:eastAsia="es-ES"/>
              </w:rPr>
            </w:pPr>
            <w:r>
              <w:rPr>
                <w:rFonts w:ascii="Arial" w:hAnsi="Arial" w:cs="Arial"/>
                <w:kern w:val="0"/>
                <w:lang w:val="es-CL" w:eastAsia="es-ES"/>
              </w:rPr>
              <w:t>17 abril</w:t>
            </w:r>
          </w:p>
        </w:tc>
        <w:tc>
          <w:tcPr>
            <w:tcW w:w="1147" w:type="dxa"/>
            <w:hideMark/>
          </w:tcPr>
          <w:p w:rsidR="0058744E" w:rsidRPr="001A183F" w:rsidRDefault="00124D58" w:rsidP="001A183F">
            <w:pPr>
              <w:suppressAutoHyphens w:val="0"/>
              <w:spacing w:line="240" w:lineRule="auto"/>
              <w:jc w:val="center"/>
              <w:textAlignment w:val="auto"/>
              <w:rPr>
                <w:rFonts w:ascii="Arial" w:hAnsi="Arial" w:cs="Arial"/>
                <w:kern w:val="0"/>
                <w:lang w:val="es-CL" w:eastAsia="es-ES"/>
              </w:rPr>
            </w:pPr>
            <w:r>
              <w:rPr>
                <w:rFonts w:ascii="Arial" w:hAnsi="Arial" w:cs="Arial"/>
                <w:kern w:val="0"/>
                <w:lang w:val="es-CL" w:eastAsia="es-ES"/>
              </w:rPr>
              <w:t>8:30</w:t>
            </w:r>
          </w:p>
        </w:tc>
        <w:tc>
          <w:tcPr>
            <w:tcW w:w="1249" w:type="dxa"/>
            <w:hideMark/>
          </w:tcPr>
          <w:p w:rsidR="0058744E" w:rsidRPr="001A183F" w:rsidRDefault="00EE0DB7" w:rsidP="001A183F">
            <w:pPr>
              <w:suppressAutoHyphens w:val="0"/>
              <w:spacing w:line="240" w:lineRule="auto"/>
              <w:textAlignment w:val="auto"/>
              <w:rPr>
                <w:rFonts w:ascii="Arial" w:hAnsi="Arial" w:cs="Arial"/>
                <w:kern w:val="0"/>
                <w:lang w:val="es-CL" w:eastAsia="es-ES"/>
              </w:rPr>
            </w:pPr>
            <w:r>
              <w:rPr>
                <w:rFonts w:ascii="Arial" w:hAnsi="Arial" w:cs="Arial"/>
                <w:kern w:val="0"/>
                <w:lang w:val="es-CL" w:eastAsia="es-ES"/>
              </w:rPr>
              <w:t>1:30</w:t>
            </w:r>
          </w:p>
        </w:tc>
        <w:tc>
          <w:tcPr>
            <w:tcW w:w="1545" w:type="dxa"/>
          </w:tcPr>
          <w:p w:rsidR="003F2E5F" w:rsidRPr="001A183F" w:rsidRDefault="003F2E5F" w:rsidP="003F2E5F">
            <w:pPr>
              <w:suppressAutoHyphens w:val="0"/>
              <w:spacing w:line="240" w:lineRule="auto"/>
              <w:jc w:val="center"/>
              <w:textAlignment w:val="auto"/>
              <w:rPr>
                <w:rFonts w:ascii="Arial" w:hAnsi="Arial" w:cs="Arial"/>
                <w:kern w:val="0"/>
                <w:lang w:val="es-CL" w:eastAsia="es-ES"/>
              </w:rPr>
            </w:pPr>
            <w:r>
              <w:rPr>
                <w:rFonts w:ascii="Arial" w:hAnsi="Arial" w:cs="Arial"/>
                <w:kern w:val="0"/>
                <w:lang w:val="es-CL" w:eastAsia="es-ES"/>
              </w:rPr>
              <w:t>Cancha techada</w:t>
            </w:r>
          </w:p>
          <w:p w:rsidR="0058744E" w:rsidRPr="001A183F" w:rsidRDefault="0058744E" w:rsidP="001A183F">
            <w:pPr>
              <w:suppressAutoHyphens w:val="0"/>
              <w:spacing w:line="240" w:lineRule="auto"/>
              <w:jc w:val="center"/>
              <w:textAlignment w:val="auto"/>
              <w:rPr>
                <w:rFonts w:ascii="Arial" w:hAnsi="Arial" w:cs="Arial"/>
                <w:kern w:val="0"/>
                <w:lang w:val="es-CL" w:eastAsia="es-ES"/>
              </w:rPr>
            </w:pPr>
          </w:p>
        </w:tc>
        <w:tc>
          <w:tcPr>
            <w:tcW w:w="4698" w:type="dxa"/>
          </w:tcPr>
          <w:p w:rsidR="0058744E" w:rsidRPr="001A183F" w:rsidRDefault="0058744E" w:rsidP="001A183F">
            <w:pPr>
              <w:suppressAutoHyphens w:val="0"/>
              <w:spacing w:line="240" w:lineRule="auto"/>
              <w:jc w:val="center"/>
              <w:textAlignment w:val="auto"/>
              <w:rPr>
                <w:rFonts w:ascii="Arial" w:hAnsi="Arial" w:cs="Arial"/>
                <w:color w:val="FF0000"/>
                <w:kern w:val="0"/>
                <w:lang w:val="es-CL" w:eastAsia="es-ES"/>
              </w:rPr>
            </w:pPr>
          </w:p>
          <w:p w:rsidR="00EE0DB7" w:rsidRDefault="00EE0DB7" w:rsidP="00EE0DB7">
            <w:pPr>
              <w:suppressAutoHyphens w:val="0"/>
              <w:spacing w:line="240" w:lineRule="auto"/>
              <w:jc w:val="center"/>
              <w:textAlignment w:val="auto"/>
              <w:rPr>
                <w:rFonts w:ascii="Arial" w:hAnsi="Arial" w:cs="Arial"/>
                <w:kern w:val="0"/>
                <w:lang w:val="es-CL" w:eastAsia="es-ES"/>
              </w:rPr>
            </w:pPr>
            <w:r>
              <w:rPr>
                <w:rFonts w:ascii="Arial" w:hAnsi="Arial" w:cs="Arial"/>
                <w:kern w:val="0"/>
                <w:lang w:val="es-CL" w:eastAsia="es-ES"/>
              </w:rPr>
              <w:t>Ejercicios de activación usando conos, escaleras y aros.</w:t>
            </w:r>
          </w:p>
          <w:p w:rsidR="00EE0DB7" w:rsidRPr="00C301F2" w:rsidRDefault="00EE0DB7" w:rsidP="00EE0DB7">
            <w:pPr>
              <w:suppressAutoHyphens w:val="0"/>
              <w:spacing w:line="240" w:lineRule="auto"/>
              <w:jc w:val="center"/>
              <w:textAlignment w:val="auto"/>
              <w:rPr>
                <w:rFonts w:ascii="Arial" w:hAnsi="Arial" w:cs="Arial"/>
                <w:kern w:val="0"/>
                <w:lang w:val="es-CL" w:eastAsia="es-ES"/>
              </w:rPr>
            </w:pPr>
            <w:r>
              <w:rPr>
                <w:rFonts w:ascii="Arial" w:hAnsi="Arial" w:cs="Arial"/>
                <w:kern w:val="0"/>
                <w:lang w:val="es-CL" w:eastAsia="es-ES"/>
              </w:rPr>
              <w:t>Ejercicios de fuerza en base a los pilares del entrenamiento funcional. Uso de distintos materiales. Trabajo en cuartetos.</w:t>
            </w:r>
          </w:p>
          <w:p w:rsidR="0058744E" w:rsidRPr="001A183F" w:rsidRDefault="0058744E" w:rsidP="001A183F">
            <w:pPr>
              <w:suppressAutoHyphens w:val="0"/>
              <w:spacing w:line="240" w:lineRule="auto"/>
              <w:jc w:val="center"/>
              <w:textAlignment w:val="auto"/>
              <w:rPr>
                <w:rFonts w:ascii="Arial" w:hAnsi="Arial" w:cs="Arial"/>
                <w:color w:val="FF0000"/>
                <w:kern w:val="0"/>
                <w:lang w:val="es-CL" w:eastAsia="es-ES"/>
              </w:rPr>
            </w:pPr>
          </w:p>
          <w:p w:rsidR="0058744E" w:rsidRPr="001A183F" w:rsidRDefault="0058744E" w:rsidP="001A183F">
            <w:pPr>
              <w:suppressAutoHyphens w:val="0"/>
              <w:spacing w:line="240" w:lineRule="auto"/>
              <w:jc w:val="center"/>
              <w:textAlignment w:val="auto"/>
              <w:rPr>
                <w:rFonts w:ascii="Arial" w:hAnsi="Arial" w:cs="Arial"/>
                <w:color w:val="FF0000"/>
                <w:kern w:val="0"/>
                <w:lang w:val="es-CL" w:eastAsia="es-ES"/>
              </w:rPr>
            </w:pPr>
          </w:p>
        </w:tc>
      </w:tr>
      <w:tr w:rsidR="00C301F2" w:rsidRPr="00BA3393" w:rsidTr="001A183F">
        <w:trPr>
          <w:trHeight w:val="1260"/>
        </w:trPr>
        <w:tc>
          <w:tcPr>
            <w:tcW w:w="967" w:type="dxa"/>
            <w:hideMark/>
          </w:tcPr>
          <w:p w:rsidR="0058744E" w:rsidRPr="001A183F" w:rsidRDefault="00493534" w:rsidP="00862A1E">
            <w:pPr>
              <w:suppressAutoHyphens w:val="0"/>
              <w:spacing w:line="240" w:lineRule="auto"/>
              <w:textAlignment w:val="auto"/>
              <w:rPr>
                <w:rFonts w:ascii="Arial" w:hAnsi="Arial" w:cs="Arial"/>
                <w:kern w:val="0"/>
                <w:lang w:val="es-CL" w:eastAsia="es-ES"/>
              </w:rPr>
            </w:pPr>
            <w:r>
              <w:rPr>
                <w:rFonts w:ascii="Arial" w:hAnsi="Arial" w:cs="Arial"/>
                <w:kern w:val="0"/>
                <w:lang w:val="es-CL" w:eastAsia="es-ES"/>
              </w:rPr>
              <w:t>24 abril</w:t>
            </w:r>
          </w:p>
        </w:tc>
        <w:tc>
          <w:tcPr>
            <w:tcW w:w="1147" w:type="dxa"/>
            <w:hideMark/>
          </w:tcPr>
          <w:p w:rsidR="0058744E" w:rsidRPr="001A183F" w:rsidRDefault="00124D58" w:rsidP="001A183F">
            <w:pPr>
              <w:suppressAutoHyphens w:val="0"/>
              <w:spacing w:line="240" w:lineRule="auto"/>
              <w:jc w:val="center"/>
              <w:textAlignment w:val="auto"/>
              <w:rPr>
                <w:rFonts w:ascii="Arial" w:hAnsi="Arial" w:cs="Arial"/>
                <w:kern w:val="0"/>
                <w:lang w:val="es-CL" w:eastAsia="es-ES"/>
              </w:rPr>
            </w:pPr>
            <w:r>
              <w:rPr>
                <w:rFonts w:ascii="Arial" w:hAnsi="Arial" w:cs="Arial"/>
                <w:kern w:val="0"/>
                <w:lang w:val="es-CL" w:eastAsia="es-ES"/>
              </w:rPr>
              <w:t>8:30</w:t>
            </w:r>
          </w:p>
        </w:tc>
        <w:tc>
          <w:tcPr>
            <w:tcW w:w="1249" w:type="dxa"/>
            <w:hideMark/>
          </w:tcPr>
          <w:p w:rsidR="0058744E" w:rsidRPr="001A183F" w:rsidRDefault="00EE0DB7" w:rsidP="001A183F">
            <w:pPr>
              <w:suppressAutoHyphens w:val="0"/>
              <w:spacing w:line="240" w:lineRule="auto"/>
              <w:textAlignment w:val="auto"/>
              <w:rPr>
                <w:rFonts w:ascii="Arial" w:hAnsi="Arial" w:cs="Arial"/>
                <w:kern w:val="0"/>
                <w:lang w:val="es-CL" w:eastAsia="es-ES"/>
              </w:rPr>
            </w:pPr>
            <w:r>
              <w:rPr>
                <w:rFonts w:ascii="Arial" w:hAnsi="Arial" w:cs="Arial"/>
                <w:kern w:val="0"/>
                <w:lang w:val="es-CL" w:eastAsia="es-ES"/>
              </w:rPr>
              <w:t>1:30</w:t>
            </w:r>
          </w:p>
        </w:tc>
        <w:tc>
          <w:tcPr>
            <w:tcW w:w="1545" w:type="dxa"/>
          </w:tcPr>
          <w:p w:rsidR="003F2E5F" w:rsidRPr="001A183F" w:rsidRDefault="003F2E5F" w:rsidP="003F2E5F">
            <w:pPr>
              <w:suppressAutoHyphens w:val="0"/>
              <w:spacing w:line="240" w:lineRule="auto"/>
              <w:jc w:val="center"/>
              <w:textAlignment w:val="auto"/>
              <w:rPr>
                <w:rFonts w:ascii="Arial" w:hAnsi="Arial" w:cs="Arial"/>
                <w:kern w:val="0"/>
                <w:lang w:val="es-CL" w:eastAsia="es-ES"/>
              </w:rPr>
            </w:pPr>
            <w:r>
              <w:rPr>
                <w:rFonts w:ascii="Arial" w:hAnsi="Arial" w:cs="Arial"/>
                <w:kern w:val="0"/>
                <w:lang w:val="es-CL" w:eastAsia="es-ES"/>
              </w:rPr>
              <w:t>Cancha techada</w:t>
            </w:r>
          </w:p>
          <w:p w:rsidR="0058744E" w:rsidRPr="001A183F" w:rsidRDefault="0058744E" w:rsidP="001A183F">
            <w:pPr>
              <w:suppressAutoHyphens w:val="0"/>
              <w:spacing w:line="240" w:lineRule="auto"/>
              <w:jc w:val="center"/>
              <w:textAlignment w:val="auto"/>
              <w:rPr>
                <w:rFonts w:ascii="Arial" w:hAnsi="Arial" w:cs="Arial"/>
                <w:kern w:val="0"/>
                <w:lang w:val="es-CL" w:eastAsia="es-ES"/>
              </w:rPr>
            </w:pPr>
          </w:p>
        </w:tc>
        <w:tc>
          <w:tcPr>
            <w:tcW w:w="4698" w:type="dxa"/>
          </w:tcPr>
          <w:p w:rsidR="0058744E" w:rsidRPr="001A183F" w:rsidRDefault="0058744E" w:rsidP="001A183F">
            <w:pPr>
              <w:suppressAutoHyphens w:val="0"/>
              <w:spacing w:line="240" w:lineRule="auto"/>
              <w:jc w:val="center"/>
              <w:textAlignment w:val="auto"/>
              <w:rPr>
                <w:rFonts w:ascii="Arial" w:hAnsi="Arial" w:cs="Arial"/>
                <w:color w:val="FF0000"/>
                <w:kern w:val="0"/>
                <w:lang w:val="es-CL" w:eastAsia="es-ES"/>
              </w:rPr>
            </w:pPr>
          </w:p>
          <w:p w:rsidR="00EE0DB7" w:rsidRDefault="00EE0DB7" w:rsidP="00EE0DB7">
            <w:pPr>
              <w:suppressAutoHyphens w:val="0"/>
              <w:spacing w:line="240" w:lineRule="auto"/>
              <w:jc w:val="center"/>
              <w:textAlignment w:val="auto"/>
              <w:rPr>
                <w:rFonts w:ascii="Arial" w:hAnsi="Arial" w:cs="Arial"/>
                <w:kern w:val="0"/>
                <w:lang w:val="es-CL" w:eastAsia="es-ES"/>
              </w:rPr>
            </w:pPr>
            <w:r>
              <w:rPr>
                <w:rFonts w:ascii="Arial" w:hAnsi="Arial" w:cs="Arial"/>
                <w:kern w:val="0"/>
                <w:lang w:val="es-CL" w:eastAsia="es-ES"/>
              </w:rPr>
              <w:t>Ejercicios de activación: técnica de carrera</w:t>
            </w:r>
          </w:p>
          <w:p w:rsidR="00EE0DB7" w:rsidRPr="00C301F2" w:rsidRDefault="00EE0DB7" w:rsidP="00EE0DB7">
            <w:pPr>
              <w:suppressAutoHyphens w:val="0"/>
              <w:spacing w:line="240" w:lineRule="auto"/>
              <w:jc w:val="center"/>
              <w:textAlignment w:val="auto"/>
              <w:rPr>
                <w:rFonts w:ascii="Arial" w:hAnsi="Arial" w:cs="Arial"/>
                <w:kern w:val="0"/>
                <w:lang w:val="es-CL" w:eastAsia="es-ES"/>
              </w:rPr>
            </w:pPr>
            <w:r>
              <w:rPr>
                <w:rFonts w:ascii="Arial" w:hAnsi="Arial" w:cs="Arial"/>
                <w:kern w:val="0"/>
                <w:lang w:val="es-CL" w:eastAsia="es-ES"/>
              </w:rPr>
              <w:t>Ejercicios de fuerza en base a los pilares del entrenamiento funcional. Uso de distintos materiales. Trabajo en estaciones.</w:t>
            </w:r>
          </w:p>
          <w:p w:rsidR="0058744E" w:rsidRPr="001A183F" w:rsidRDefault="0058744E" w:rsidP="001A183F">
            <w:pPr>
              <w:suppressAutoHyphens w:val="0"/>
              <w:spacing w:line="240" w:lineRule="auto"/>
              <w:jc w:val="center"/>
              <w:textAlignment w:val="auto"/>
              <w:rPr>
                <w:rFonts w:ascii="Arial" w:hAnsi="Arial" w:cs="Arial"/>
                <w:color w:val="FF0000"/>
                <w:kern w:val="0"/>
                <w:lang w:val="es-CL" w:eastAsia="es-ES"/>
              </w:rPr>
            </w:pPr>
          </w:p>
          <w:p w:rsidR="0058744E" w:rsidRPr="001A183F" w:rsidRDefault="0058744E" w:rsidP="001A183F">
            <w:pPr>
              <w:suppressAutoHyphens w:val="0"/>
              <w:spacing w:line="240" w:lineRule="auto"/>
              <w:jc w:val="center"/>
              <w:textAlignment w:val="auto"/>
              <w:rPr>
                <w:rFonts w:ascii="Arial" w:hAnsi="Arial" w:cs="Arial"/>
                <w:color w:val="FF0000"/>
                <w:kern w:val="0"/>
                <w:lang w:val="es-CL" w:eastAsia="es-ES"/>
              </w:rPr>
            </w:pPr>
          </w:p>
        </w:tc>
      </w:tr>
      <w:tr w:rsidR="00C301F2" w:rsidRPr="00BA3393" w:rsidTr="001A183F">
        <w:trPr>
          <w:trHeight w:val="1260"/>
        </w:trPr>
        <w:tc>
          <w:tcPr>
            <w:tcW w:w="967" w:type="dxa"/>
            <w:hideMark/>
          </w:tcPr>
          <w:p w:rsidR="0058744E" w:rsidRPr="001A183F" w:rsidRDefault="00493534" w:rsidP="001A183F">
            <w:pPr>
              <w:suppressAutoHyphens w:val="0"/>
              <w:spacing w:line="240" w:lineRule="auto"/>
              <w:textAlignment w:val="auto"/>
              <w:rPr>
                <w:rFonts w:ascii="Arial" w:hAnsi="Arial" w:cs="Arial"/>
                <w:kern w:val="0"/>
                <w:lang w:val="es-CL" w:eastAsia="es-ES"/>
              </w:rPr>
            </w:pPr>
            <w:r>
              <w:rPr>
                <w:rFonts w:ascii="Arial" w:hAnsi="Arial" w:cs="Arial"/>
                <w:kern w:val="0"/>
                <w:lang w:val="es-CL" w:eastAsia="es-ES"/>
              </w:rPr>
              <w:lastRenderedPageBreak/>
              <w:t>01 mayo</w:t>
            </w:r>
          </w:p>
        </w:tc>
        <w:tc>
          <w:tcPr>
            <w:tcW w:w="1147" w:type="dxa"/>
            <w:hideMark/>
          </w:tcPr>
          <w:p w:rsidR="0058744E" w:rsidRPr="001A183F" w:rsidRDefault="00124D58" w:rsidP="001A183F">
            <w:pPr>
              <w:suppressAutoHyphens w:val="0"/>
              <w:spacing w:line="240" w:lineRule="auto"/>
              <w:jc w:val="center"/>
              <w:textAlignment w:val="auto"/>
              <w:rPr>
                <w:rFonts w:ascii="Arial" w:hAnsi="Arial" w:cs="Arial"/>
                <w:kern w:val="0"/>
                <w:lang w:val="es-CL" w:eastAsia="es-ES"/>
              </w:rPr>
            </w:pPr>
            <w:r>
              <w:rPr>
                <w:rFonts w:ascii="Arial" w:hAnsi="Arial" w:cs="Arial"/>
                <w:kern w:val="0"/>
                <w:lang w:val="es-CL" w:eastAsia="es-ES"/>
              </w:rPr>
              <w:t>8:30</w:t>
            </w:r>
          </w:p>
        </w:tc>
        <w:tc>
          <w:tcPr>
            <w:tcW w:w="1249" w:type="dxa"/>
            <w:hideMark/>
          </w:tcPr>
          <w:p w:rsidR="0058744E" w:rsidRPr="001A183F" w:rsidRDefault="00570BA5" w:rsidP="001A183F">
            <w:pPr>
              <w:suppressAutoHyphens w:val="0"/>
              <w:spacing w:line="240" w:lineRule="auto"/>
              <w:textAlignment w:val="auto"/>
              <w:rPr>
                <w:rFonts w:ascii="Arial" w:hAnsi="Arial" w:cs="Arial"/>
                <w:kern w:val="0"/>
                <w:lang w:val="es-CL" w:eastAsia="es-ES"/>
              </w:rPr>
            </w:pPr>
            <w:r>
              <w:rPr>
                <w:rFonts w:ascii="Arial" w:hAnsi="Arial" w:cs="Arial"/>
                <w:kern w:val="0"/>
                <w:lang w:val="es-CL" w:eastAsia="es-ES"/>
              </w:rPr>
              <w:t>1:30</w:t>
            </w:r>
          </w:p>
        </w:tc>
        <w:tc>
          <w:tcPr>
            <w:tcW w:w="1545" w:type="dxa"/>
          </w:tcPr>
          <w:p w:rsidR="003F2E5F" w:rsidRPr="001A183F" w:rsidRDefault="003F2E5F" w:rsidP="003F2E5F">
            <w:pPr>
              <w:suppressAutoHyphens w:val="0"/>
              <w:spacing w:line="240" w:lineRule="auto"/>
              <w:jc w:val="center"/>
              <w:textAlignment w:val="auto"/>
              <w:rPr>
                <w:rFonts w:ascii="Arial" w:hAnsi="Arial" w:cs="Arial"/>
                <w:kern w:val="0"/>
                <w:lang w:val="es-CL" w:eastAsia="es-ES"/>
              </w:rPr>
            </w:pPr>
            <w:r>
              <w:rPr>
                <w:rFonts w:ascii="Arial" w:hAnsi="Arial" w:cs="Arial"/>
                <w:kern w:val="0"/>
                <w:lang w:val="es-CL" w:eastAsia="es-ES"/>
              </w:rPr>
              <w:t>Cancha techada</w:t>
            </w:r>
          </w:p>
          <w:p w:rsidR="0058744E" w:rsidRPr="001A183F" w:rsidRDefault="0058744E" w:rsidP="001A183F">
            <w:pPr>
              <w:suppressAutoHyphens w:val="0"/>
              <w:spacing w:line="240" w:lineRule="auto"/>
              <w:jc w:val="center"/>
              <w:textAlignment w:val="auto"/>
              <w:rPr>
                <w:rFonts w:ascii="Arial" w:hAnsi="Arial" w:cs="Arial"/>
                <w:kern w:val="0"/>
                <w:lang w:val="es-CL" w:eastAsia="es-ES"/>
              </w:rPr>
            </w:pPr>
          </w:p>
        </w:tc>
        <w:tc>
          <w:tcPr>
            <w:tcW w:w="4698" w:type="dxa"/>
          </w:tcPr>
          <w:p w:rsidR="0058744E" w:rsidRPr="00FC1FC5" w:rsidRDefault="00570BA5" w:rsidP="001A183F">
            <w:pPr>
              <w:suppressAutoHyphens w:val="0"/>
              <w:spacing w:line="240" w:lineRule="auto"/>
              <w:jc w:val="center"/>
              <w:textAlignment w:val="auto"/>
              <w:rPr>
                <w:rFonts w:ascii="Arial" w:hAnsi="Arial" w:cs="Arial"/>
                <w:kern w:val="0"/>
                <w:lang w:val="es-CL" w:eastAsia="es-ES"/>
              </w:rPr>
            </w:pPr>
            <w:r w:rsidRPr="00FC1FC5">
              <w:rPr>
                <w:rFonts w:ascii="Arial" w:hAnsi="Arial" w:cs="Arial"/>
                <w:kern w:val="0"/>
                <w:lang w:val="es-CL" w:eastAsia="es-ES"/>
              </w:rPr>
              <w:t>Presentaciones</w:t>
            </w:r>
          </w:p>
          <w:p w:rsidR="0058744E" w:rsidRPr="00FC1FC5" w:rsidRDefault="0058744E" w:rsidP="001A183F">
            <w:pPr>
              <w:suppressAutoHyphens w:val="0"/>
              <w:spacing w:line="240" w:lineRule="auto"/>
              <w:jc w:val="center"/>
              <w:textAlignment w:val="auto"/>
              <w:rPr>
                <w:rFonts w:ascii="Arial" w:hAnsi="Arial" w:cs="Arial"/>
                <w:kern w:val="0"/>
                <w:lang w:val="es-CL" w:eastAsia="es-ES"/>
              </w:rPr>
            </w:pPr>
          </w:p>
          <w:p w:rsidR="0058744E" w:rsidRPr="00FC1FC5" w:rsidRDefault="0058744E" w:rsidP="001A183F">
            <w:pPr>
              <w:suppressAutoHyphens w:val="0"/>
              <w:spacing w:line="240" w:lineRule="auto"/>
              <w:jc w:val="center"/>
              <w:textAlignment w:val="auto"/>
              <w:rPr>
                <w:rFonts w:ascii="Arial" w:hAnsi="Arial" w:cs="Arial"/>
                <w:kern w:val="0"/>
                <w:lang w:val="es-CL" w:eastAsia="es-ES"/>
              </w:rPr>
            </w:pPr>
          </w:p>
        </w:tc>
      </w:tr>
      <w:tr w:rsidR="00C301F2" w:rsidRPr="00BA3393" w:rsidTr="001A183F">
        <w:trPr>
          <w:trHeight w:val="1260"/>
        </w:trPr>
        <w:tc>
          <w:tcPr>
            <w:tcW w:w="967" w:type="dxa"/>
            <w:hideMark/>
          </w:tcPr>
          <w:p w:rsidR="00FC1FC5" w:rsidRDefault="00FC1FC5" w:rsidP="001A183F">
            <w:pPr>
              <w:suppressAutoHyphens w:val="0"/>
              <w:spacing w:line="240" w:lineRule="auto"/>
              <w:textAlignment w:val="auto"/>
              <w:rPr>
                <w:rFonts w:ascii="Arial" w:hAnsi="Arial" w:cs="Arial"/>
                <w:kern w:val="0"/>
                <w:lang w:val="es-CL" w:eastAsia="es-ES"/>
              </w:rPr>
            </w:pPr>
          </w:p>
          <w:p w:rsidR="0058744E" w:rsidRPr="00FC1FC5" w:rsidRDefault="00493534" w:rsidP="00862A1E">
            <w:pPr>
              <w:rPr>
                <w:rFonts w:ascii="Arial" w:hAnsi="Arial" w:cs="Arial"/>
                <w:lang w:val="es-CL" w:eastAsia="es-ES"/>
              </w:rPr>
            </w:pPr>
            <w:r>
              <w:rPr>
                <w:rFonts w:ascii="Arial" w:hAnsi="Arial" w:cs="Arial"/>
                <w:lang w:val="es-CL" w:eastAsia="es-ES"/>
              </w:rPr>
              <w:t>08 mayo</w:t>
            </w:r>
          </w:p>
        </w:tc>
        <w:tc>
          <w:tcPr>
            <w:tcW w:w="1147" w:type="dxa"/>
            <w:hideMark/>
          </w:tcPr>
          <w:p w:rsidR="0058744E" w:rsidRPr="001A183F" w:rsidRDefault="00124D58" w:rsidP="001A183F">
            <w:pPr>
              <w:suppressAutoHyphens w:val="0"/>
              <w:spacing w:line="240" w:lineRule="auto"/>
              <w:jc w:val="center"/>
              <w:textAlignment w:val="auto"/>
              <w:rPr>
                <w:rFonts w:ascii="Arial" w:hAnsi="Arial" w:cs="Arial"/>
                <w:kern w:val="0"/>
                <w:lang w:val="es-CL" w:eastAsia="es-ES"/>
              </w:rPr>
            </w:pPr>
            <w:r>
              <w:rPr>
                <w:rFonts w:ascii="Arial" w:hAnsi="Arial" w:cs="Arial"/>
                <w:kern w:val="0"/>
                <w:lang w:val="es-CL" w:eastAsia="es-ES"/>
              </w:rPr>
              <w:t>8:30</w:t>
            </w:r>
          </w:p>
        </w:tc>
        <w:tc>
          <w:tcPr>
            <w:tcW w:w="1249" w:type="dxa"/>
            <w:hideMark/>
          </w:tcPr>
          <w:p w:rsidR="0058744E" w:rsidRPr="001A183F" w:rsidRDefault="00FC1FC5" w:rsidP="001A183F">
            <w:pPr>
              <w:suppressAutoHyphens w:val="0"/>
              <w:spacing w:line="240" w:lineRule="auto"/>
              <w:textAlignment w:val="auto"/>
              <w:rPr>
                <w:rFonts w:ascii="Arial" w:hAnsi="Arial" w:cs="Arial"/>
                <w:kern w:val="0"/>
                <w:lang w:val="es-CL" w:eastAsia="es-ES"/>
              </w:rPr>
            </w:pPr>
            <w:r>
              <w:rPr>
                <w:rFonts w:ascii="Arial" w:hAnsi="Arial" w:cs="Arial"/>
                <w:kern w:val="0"/>
                <w:lang w:val="es-CL" w:eastAsia="es-ES"/>
              </w:rPr>
              <w:t>1:30</w:t>
            </w:r>
          </w:p>
        </w:tc>
        <w:tc>
          <w:tcPr>
            <w:tcW w:w="1545" w:type="dxa"/>
          </w:tcPr>
          <w:p w:rsidR="003F2E5F" w:rsidRPr="001A183F" w:rsidRDefault="003F2E5F" w:rsidP="003F2E5F">
            <w:pPr>
              <w:suppressAutoHyphens w:val="0"/>
              <w:spacing w:line="240" w:lineRule="auto"/>
              <w:jc w:val="center"/>
              <w:textAlignment w:val="auto"/>
              <w:rPr>
                <w:rFonts w:ascii="Arial" w:hAnsi="Arial" w:cs="Arial"/>
                <w:kern w:val="0"/>
                <w:lang w:val="es-CL" w:eastAsia="es-ES"/>
              </w:rPr>
            </w:pPr>
            <w:r>
              <w:rPr>
                <w:rFonts w:ascii="Arial" w:hAnsi="Arial" w:cs="Arial"/>
                <w:kern w:val="0"/>
                <w:lang w:val="es-CL" w:eastAsia="es-ES"/>
              </w:rPr>
              <w:t>Cancha techada</w:t>
            </w:r>
          </w:p>
          <w:p w:rsidR="0058744E" w:rsidRPr="001A183F" w:rsidRDefault="0058744E" w:rsidP="001A183F">
            <w:pPr>
              <w:suppressAutoHyphens w:val="0"/>
              <w:spacing w:line="240" w:lineRule="auto"/>
              <w:jc w:val="center"/>
              <w:textAlignment w:val="auto"/>
              <w:rPr>
                <w:rFonts w:ascii="Arial" w:hAnsi="Arial" w:cs="Arial"/>
                <w:kern w:val="0"/>
                <w:lang w:val="es-CL" w:eastAsia="es-ES"/>
              </w:rPr>
            </w:pPr>
          </w:p>
          <w:p w:rsidR="0058744E" w:rsidRPr="001A183F" w:rsidRDefault="0058744E" w:rsidP="001A183F">
            <w:pPr>
              <w:suppressAutoHyphens w:val="0"/>
              <w:spacing w:line="240" w:lineRule="auto"/>
              <w:jc w:val="center"/>
              <w:textAlignment w:val="auto"/>
              <w:rPr>
                <w:rFonts w:ascii="Arial" w:hAnsi="Arial" w:cs="Arial"/>
                <w:kern w:val="0"/>
                <w:lang w:val="es-CL" w:eastAsia="es-ES"/>
              </w:rPr>
            </w:pPr>
          </w:p>
        </w:tc>
        <w:tc>
          <w:tcPr>
            <w:tcW w:w="4698" w:type="dxa"/>
          </w:tcPr>
          <w:p w:rsidR="0058744E" w:rsidRPr="00FC1FC5" w:rsidRDefault="00FC1FC5" w:rsidP="001A183F">
            <w:pPr>
              <w:suppressAutoHyphens w:val="0"/>
              <w:spacing w:line="240" w:lineRule="auto"/>
              <w:jc w:val="center"/>
              <w:textAlignment w:val="auto"/>
              <w:rPr>
                <w:rFonts w:ascii="Arial" w:hAnsi="Arial" w:cs="Arial"/>
                <w:kern w:val="0"/>
                <w:lang w:val="es-CL" w:eastAsia="es-ES"/>
              </w:rPr>
            </w:pPr>
            <w:r w:rsidRPr="00FC1FC5">
              <w:rPr>
                <w:rFonts w:ascii="Arial" w:hAnsi="Arial" w:cs="Arial"/>
                <w:kern w:val="0"/>
                <w:lang w:val="es-CL" w:eastAsia="es-ES"/>
              </w:rPr>
              <w:t>Presentaciones</w:t>
            </w:r>
          </w:p>
          <w:p w:rsidR="0058744E" w:rsidRPr="00FC1FC5" w:rsidRDefault="0058744E" w:rsidP="001A183F">
            <w:pPr>
              <w:suppressAutoHyphens w:val="0"/>
              <w:spacing w:line="240" w:lineRule="auto"/>
              <w:jc w:val="center"/>
              <w:textAlignment w:val="auto"/>
              <w:rPr>
                <w:rFonts w:ascii="Arial" w:hAnsi="Arial" w:cs="Arial"/>
                <w:kern w:val="0"/>
                <w:lang w:val="es-CL" w:eastAsia="es-ES"/>
              </w:rPr>
            </w:pPr>
          </w:p>
        </w:tc>
      </w:tr>
      <w:tr w:rsidR="00FC1FC5" w:rsidRPr="00BA3393" w:rsidTr="001A183F">
        <w:trPr>
          <w:trHeight w:val="1260"/>
        </w:trPr>
        <w:tc>
          <w:tcPr>
            <w:tcW w:w="967" w:type="dxa"/>
          </w:tcPr>
          <w:p w:rsidR="00FC1FC5" w:rsidRDefault="00493534" w:rsidP="001A183F">
            <w:pPr>
              <w:suppressAutoHyphens w:val="0"/>
              <w:spacing w:line="240" w:lineRule="auto"/>
              <w:textAlignment w:val="auto"/>
              <w:rPr>
                <w:rFonts w:ascii="Arial" w:hAnsi="Arial" w:cs="Arial"/>
                <w:kern w:val="0"/>
                <w:lang w:val="es-CL" w:eastAsia="es-ES"/>
              </w:rPr>
            </w:pPr>
            <w:r>
              <w:rPr>
                <w:rFonts w:ascii="Arial" w:hAnsi="Arial" w:cs="Arial"/>
                <w:kern w:val="0"/>
                <w:lang w:val="es-CL" w:eastAsia="es-ES"/>
              </w:rPr>
              <w:t>15 mayo</w:t>
            </w:r>
          </w:p>
        </w:tc>
        <w:tc>
          <w:tcPr>
            <w:tcW w:w="1147" w:type="dxa"/>
          </w:tcPr>
          <w:p w:rsidR="00FC1FC5" w:rsidRDefault="00124D58" w:rsidP="001A183F">
            <w:pPr>
              <w:suppressAutoHyphens w:val="0"/>
              <w:spacing w:line="240" w:lineRule="auto"/>
              <w:jc w:val="center"/>
              <w:textAlignment w:val="auto"/>
              <w:rPr>
                <w:rFonts w:ascii="Arial" w:hAnsi="Arial" w:cs="Arial"/>
                <w:kern w:val="0"/>
                <w:lang w:val="es-CL" w:eastAsia="es-ES"/>
              </w:rPr>
            </w:pPr>
            <w:r>
              <w:rPr>
                <w:rFonts w:ascii="Arial" w:hAnsi="Arial" w:cs="Arial"/>
                <w:kern w:val="0"/>
                <w:lang w:val="es-CL" w:eastAsia="es-ES"/>
              </w:rPr>
              <w:t>8:30</w:t>
            </w:r>
          </w:p>
        </w:tc>
        <w:tc>
          <w:tcPr>
            <w:tcW w:w="1249" w:type="dxa"/>
          </w:tcPr>
          <w:p w:rsidR="00FC1FC5" w:rsidRDefault="00FC1FC5" w:rsidP="001A183F">
            <w:pPr>
              <w:suppressAutoHyphens w:val="0"/>
              <w:spacing w:line="240" w:lineRule="auto"/>
              <w:textAlignment w:val="auto"/>
              <w:rPr>
                <w:rFonts w:ascii="Arial" w:hAnsi="Arial" w:cs="Arial"/>
                <w:kern w:val="0"/>
                <w:lang w:val="es-CL" w:eastAsia="es-ES"/>
              </w:rPr>
            </w:pPr>
            <w:r>
              <w:rPr>
                <w:rFonts w:ascii="Arial" w:hAnsi="Arial" w:cs="Arial"/>
                <w:kern w:val="0"/>
                <w:lang w:val="es-CL" w:eastAsia="es-ES"/>
              </w:rPr>
              <w:t>1:30</w:t>
            </w:r>
          </w:p>
        </w:tc>
        <w:tc>
          <w:tcPr>
            <w:tcW w:w="1545" w:type="dxa"/>
          </w:tcPr>
          <w:p w:rsidR="003F2E5F" w:rsidRPr="001A183F" w:rsidRDefault="003F2E5F" w:rsidP="003F2E5F">
            <w:pPr>
              <w:suppressAutoHyphens w:val="0"/>
              <w:spacing w:line="240" w:lineRule="auto"/>
              <w:jc w:val="center"/>
              <w:textAlignment w:val="auto"/>
              <w:rPr>
                <w:rFonts w:ascii="Arial" w:hAnsi="Arial" w:cs="Arial"/>
                <w:kern w:val="0"/>
                <w:lang w:val="es-CL" w:eastAsia="es-ES"/>
              </w:rPr>
            </w:pPr>
            <w:r>
              <w:rPr>
                <w:rFonts w:ascii="Arial" w:hAnsi="Arial" w:cs="Arial"/>
                <w:kern w:val="0"/>
                <w:lang w:val="es-CL" w:eastAsia="es-ES"/>
              </w:rPr>
              <w:t>Cancha techada</w:t>
            </w:r>
          </w:p>
          <w:p w:rsidR="00FC1FC5" w:rsidRDefault="00FC1FC5" w:rsidP="001A183F">
            <w:pPr>
              <w:suppressAutoHyphens w:val="0"/>
              <w:spacing w:line="240" w:lineRule="auto"/>
              <w:jc w:val="center"/>
              <w:textAlignment w:val="auto"/>
              <w:rPr>
                <w:rFonts w:ascii="Arial" w:hAnsi="Arial" w:cs="Arial"/>
                <w:kern w:val="0"/>
                <w:lang w:val="es-CL" w:eastAsia="es-ES"/>
              </w:rPr>
            </w:pPr>
          </w:p>
        </w:tc>
        <w:tc>
          <w:tcPr>
            <w:tcW w:w="4698" w:type="dxa"/>
          </w:tcPr>
          <w:p w:rsidR="00FC1FC5" w:rsidRPr="00FC1FC5" w:rsidRDefault="00FC1FC5" w:rsidP="001A183F">
            <w:pPr>
              <w:suppressAutoHyphens w:val="0"/>
              <w:spacing w:line="240" w:lineRule="auto"/>
              <w:jc w:val="center"/>
              <w:textAlignment w:val="auto"/>
              <w:rPr>
                <w:rFonts w:ascii="Arial" w:hAnsi="Arial" w:cs="Arial"/>
                <w:kern w:val="0"/>
                <w:lang w:val="es-CL" w:eastAsia="es-ES"/>
              </w:rPr>
            </w:pPr>
            <w:r w:rsidRPr="00FC1FC5">
              <w:rPr>
                <w:rFonts w:ascii="Arial" w:hAnsi="Arial" w:cs="Arial"/>
                <w:kern w:val="0"/>
                <w:lang w:val="es-CL" w:eastAsia="es-ES"/>
              </w:rPr>
              <w:t>Presentaciones</w:t>
            </w:r>
          </w:p>
        </w:tc>
      </w:tr>
      <w:tr w:rsidR="00FC1FC5" w:rsidRPr="00BA3393" w:rsidTr="001A183F">
        <w:trPr>
          <w:trHeight w:val="1260"/>
        </w:trPr>
        <w:tc>
          <w:tcPr>
            <w:tcW w:w="967" w:type="dxa"/>
          </w:tcPr>
          <w:p w:rsidR="00FC1FC5" w:rsidRDefault="00493534" w:rsidP="00362FA2">
            <w:pPr>
              <w:suppressAutoHyphens w:val="0"/>
              <w:spacing w:line="240" w:lineRule="auto"/>
              <w:textAlignment w:val="auto"/>
              <w:rPr>
                <w:rFonts w:ascii="Arial" w:hAnsi="Arial" w:cs="Arial"/>
                <w:kern w:val="0"/>
                <w:lang w:val="es-CL" w:eastAsia="es-ES"/>
              </w:rPr>
            </w:pPr>
            <w:r>
              <w:rPr>
                <w:rFonts w:ascii="Arial" w:hAnsi="Arial" w:cs="Arial"/>
                <w:kern w:val="0"/>
                <w:lang w:val="es-CL" w:eastAsia="es-ES"/>
              </w:rPr>
              <w:t>22 mayo</w:t>
            </w:r>
          </w:p>
        </w:tc>
        <w:tc>
          <w:tcPr>
            <w:tcW w:w="1147" w:type="dxa"/>
          </w:tcPr>
          <w:p w:rsidR="00FC1FC5" w:rsidRDefault="00124D58" w:rsidP="00362FA2">
            <w:pPr>
              <w:suppressAutoHyphens w:val="0"/>
              <w:spacing w:line="240" w:lineRule="auto"/>
              <w:jc w:val="center"/>
              <w:textAlignment w:val="auto"/>
              <w:rPr>
                <w:rFonts w:ascii="Arial" w:hAnsi="Arial" w:cs="Arial"/>
                <w:kern w:val="0"/>
                <w:lang w:val="es-CL" w:eastAsia="es-ES"/>
              </w:rPr>
            </w:pPr>
            <w:r>
              <w:rPr>
                <w:rFonts w:ascii="Arial" w:hAnsi="Arial" w:cs="Arial"/>
                <w:kern w:val="0"/>
                <w:lang w:val="es-CL" w:eastAsia="es-ES"/>
              </w:rPr>
              <w:t>8:30</w:t>
            </w:r>
          </w:p>
        </w:tc>
        <w:tc>
          <w:tcPr>
            <w:tcW w:w="1249" w:type="dxa"/>
          </w:tcPr>
          <w:p w:rsidR="00FC1FC5" w:rsidRDefault="00FC1FC5" w:rsidP="00362FA2">
            <w:pPr>
              <w:suppressAutoHyphens w:val="0"/>
              <w:spacing w:line="240" w:lineRule="auto"/>
              <w:textAlignment w:val="auto"/>
              <w:rPr>
                <w:rFonts w:ascii="Arial" w:hAnsi="Arial" w:cs="Arial"/>
                <w:kern w:val="0"/>
                <w:lang w:val="es-CL" w:eastAsia="es-ES"/>
              </w:rPr>
            </w:pPr>
            <w:r>
              <w:rPr>
                <w:rFonts w:ascii="Arial" w:hAnsi="Arial" w:cs="Arial"/>
                <w:kern w:val="0"/>
                <w:lang w:val="es-CL" w:eastAsia="es-ES"/>
              </w:rPr>
              <w:t>1:30</w:t>
            </w:r>
          </w:p>
        </w:tc>
        <w:tc>
          <w:tcPr>
            <w:tcW w:w="1545" w:type="dxa"/>
          </w:tcPr>
          <w:p w:rsidR="003F2E5F" w:rsidRPr="001A183F" w:rsidRDefault="003F2E5F" w:rsidP="003F2E5F">
            <w:pPr>
              <w:suppressAutoHyphens w:val="0"/>
              <w:spacing w:line="240" w:lineRule="auto"/>
              <w:jc w:val="center"/>
              <w:textAlignment w:val="auto"/>
              <w:rPr>
                <w:rFonts w:ascii="Arial" w:hAnsi="Arial" w:cs="Arial"/>
                <w:kern w:val="0"/>
                <w:lang w:val="es-CL" w:eastAsia="es-ES"/>
              </w:rPr>
            </w:pPr>
            <w:r>
              <w:rPr>
                <w:rFonts w:ascii="Arial" w:hAnsi="Arial" w:cs="Arial"/>
                <w:kern w:val="0"/>
                <w:lang w:val="es-CL" w:eastAsia="es-ES"/>
              </w:rPr>
              <w:t>Cancha techada</w:t>
            </w:r>
          </w:p>
          <w:p w:rsidR="00FC1FC5" w:rsidRDefault="00FC1FC5" w:rsidP="00362FA2">
            <w:pPr>
              <w:suppressAutoHyphens w:val="0"/>
              <w:spacing w:line="240" w:lineRule="auto"/>
              <w:jc w:val="center"/>
              <w:textAlignment w:val="auto"/>
              <w:rPr>
                <w:rFonts w:ascii="Arial" w:hAnsi="Arial" w:cs="Arial"/>
                <w:kern w:val="0"/>
                <w:lang w:val="es-CL" w:eastAsia="es-ES"/>
              </w:rPr>
            </w:pPr>
          </w:p>
        </w:tc>
        <w:tc>
          <w:tcPr>
            <w:tcW w:w="4698" w:type="dxa"/>
          </w:tcPr>
          <w:p w:rsidR="00FC1FC5" w:rsidRPr="00FC1FC5" w:rsidRDefault="00FC1FC5" w:rsidP="00362FA2">
            <w:pPr>
              <w:suppressAutoHyphens w:val="0"/>
              <w:spacing w:line="240" w:lineRule="auto"/>
              <w:jc w:val="center"/>
              <w:textAlignment w:val="auto"/>
              <w:rPr>
                <w:rFonts w:ascii="Arial" w:hAnsi="Arial" w:cs="Arial"/>
                <w:kern w:val="0"/>
                <w:lang w:val="es-CL" w:eastAsia="es-ES"/>
              </w:rPr>
            </w:pPr>
            <w:r w:rsidRPr="00FC1FC5">
              <w:rPr>
                <w:rFonts w:ascii="Arial" w:hAnsi="Arial" w:cs="Arial"/>
                <w:kern w:val="0"/>
                <w:lang w:val="es-CL" w:eastAsia="es-ES"/>
              </w:rPr>
              <w:t>Presentaciones</w:t>
            </w:r>
          </w:p>
        </w:tc>
      </w:tr>
      <w:tr w:rsidR="00FC1FC5" w:rsidRPr="00BA3393" w:rsidTr="001A183F">
        <w:trPr>
          <w:trHeight w:val="1260"/>
        </w:trPr>
        <w:tc>
          <w:tcPr>
            <w:tcW w:w="967" w:type="dxa"/>
          </w:tcPr>
          <w:p w:rsidR="00FC1FC5" w:rsidRDefault="00493534" w:rsidP="00362FA2">
            <w:pPr>
              <w:suppressAutoHyphens w:val="0"/>
              <w:spacing w:line="240" w:lineRule="auto"/>
              <w:textAlignment w:val="auto"/>
              <w:rPr>
                <w:rFonts w:ascii="Arial" w:hAnsi="Arial" w:cs="Arial"/>
                <w:kern w:val="0"/>
                <w:lang w:val="es-CL" w:eastAsia="es-ES"/>
              </w:rPr>
            </w:pPr>
            <w:r>
              <w:rPr>
                <w:rFonts w:ascii="Arial" w:hAnsi="Arial" w:cs="Arial"/>
                <w:kern w:val="0"/>
                <w:lang w:val="es-CL" w:eastAsia="es-ES"/>
              </w:rPr>
              <w:t>29 mayo</w:t>
            </w:r>
          </w:p>
        </w:tc>
        <w:tc>
          <w:tcPr>
            <w:tcW w:w="1147" w:type="dxa"/>
          </w:tcPr>
          <w:p w:rsidR="00FC1FC5" w:rsidRDefault="00124D58" w:rsidP="00362FA2">
            <w:pPr>
              <w:suppressAutoHyphens w:val="0"/>
              <w:spacing w:line="240" w:lineRule="auto"/>
              <w:jc w:val="center"/>
              <w:textAlignment w:val="auto"/>
              <w:rPr>
                <w:rFonts w:ascii="Arial" w:hAnsi="Arial" w:cs="Arial"/>
                <w:kern w:val="0"/>
                <w:lang w:val="es-CL" w:eastAsia="es-ES"/>
              </w:rPr>
            </w:pPr>
            <w:r>
              <w:rPr>
                <w:rFonts w:ascii="Arial" w:hAnsi="Arial" w:cs="Arial"/>
                <w:kern w:val="0"/>
                <w:lang w:val="es-CL" w:eastAsia="es-ES"/>
              </w:rPr>
              <w:t>8:30</w:t>
            </w:r>
          </w:p>
        </w:tc>
        <w:tc>
          <w:tcPr>
            <w:tcW w:w="1249" w:type="dxa"/>
          </w:tcPr>
          <w:p w:rsidR="00FC1FC5" w:rsidRDefault="00FC1FC5" w:rsidP="00362FA2">
            <w:pPr>
              <w:suppressAutoHyphens w:val="0"/>
              <w:spacing w:line="240" w:lineRule="auto"/>
              <w:textAlignment w:val="auto"/>
              <w:rPr>
                <w:rFonts w:ascii="Arial" w:hAnsi="Arial" w:cs="Arial"/>
                <w:kern w:val="0"/>
                <w:lang w:val="es-CL" w:eastAsia="es-ES"/>
              </w:rPr>
            </w:pPr>
            <w:r>
              <w:rPr>
                <w:rFonts w:ascii="Arial" w:hAnsi="Arial" w:cs="Arial"/>
                <w:kern w:val="0"/>
                <w:lang w:val="es-CL" w:eastAsia="es-ES"/>
              </w:rPr>
              <w:t>1:30</w:t>
            </w:r>
          </w:p>
        </w:tc>
        <w:tc>
          <w:tcPr>
            <w:tcW w:w="1545" w:type="dxa"/>
          </w:tcPr>
          <w:p w:rsidR="003F2E5F" w:rsidRPr="001A183F" w:rsidRDefault="003F2E5F" w:rsidP="003F2E5F">
            <w:pPr>
              <w:suppressAutoHyphens w:val="0"/>
              <w:spacing w:line="240" w:lineRule="auto"/>
              <w:jc w:val="center"/>
              <w:textAlignment w:val="auto"/>
              <w:rPr>
                <w:rFonts w:ascii="Arial" w:hAnsi="Arial" w:cs="Arial"/>
                <w:kern w:val="0"/>
                <w:lang w:val="es-CL" w:eastAsia="es-ES"/>
              </w:rPr>
            </w:pPr>
            <w:r>
              <w:rPr>
                <w:rFonts w:ascii="Arial" w:hAnsi="Arial" w:cs="Arial"/>
                <w:kern w:val="0"/>
                <w:lang w:val="es-CL" w:eastAsia="es-ES"/>
              </w:rPr>
              <w:t>Cancha techada</w:t>
            </w:r>
          </w:p>
          <w:p w:rsidR="00FC1FC5" w:rsidRDefault="00FC1FC5" w:rsidP="00362FA2">
            <w:pPr>
              <w:suppressAutoHyphens w:val="0"/>
              <w:spacing w:line="240" w:lineRule="auto"/>
              <w:jc w:val="center"/>
              <w:textAlignment w:val="auto"/>
              <w:rPr>
                <w:rFonts w:ascii="Arial" w:hAnsi="Arial" w:cs="Arial"/>
                <w:kern w:val="0"/>
                <w:lang w:val="es-CL" w:eastAsia="es-ES"/>
              </w:rPr>
            </w:pPr>
          </w:p>
        </w:tc>
        <w:tc>
          <w:tcPr>
            <w:tcW w:w="4698" w:type="dxa"/>
          </w:tcPr>
          <w:p w:rsidR="00FC1FC5" w:rsidRPr="00FC1FC5" w:rsidRDefault="00FC1FC5" w:rsidP="00362FA2">
            <w:pPr>
              <w:suppressAutoHyphens w:val="0"/>
              <w:spacing w:line="240" w:lineRule="auto"/>
              <w:jc w:val="center"/>
              <w:textAlignment w:val="auto"/>
              <w:rPr>
                <w:rFonts w:ascii="Arial" w:hAnsi="Arial" w:cs="Arial"/>
                <w:kern w:val="0"/>
                <w:lang w:val="es-CL" w:eastAsia="es-ES"/>
              </w:rPr>
            </w:pPr>
            <w:r w:rsidRPr="00FC1FC5">
              <w:rPr>
                <w:rFonts w:ascii="Arial" w:hAnsi="Arial" w:cs="Arial"/>
                <w:kern w:val="0"/>
                <w:lang w:val="es-CL" w:eastAsia="es-ES"/>
              </w:rPr>
              <w:t>Presentaciones</w:t>
            </w:r>
          </w:p>
        </w:tc>
      </w:tr>
      <w:tr w:rsidR="00FC1FC5" w:rsidRPr="00BA3393" w:rsidTr="00124D58">
        <w:trPr>
          <w:trHeight w:val="883"/>
        </w:trPr>
        <w:tc>
          <w:tcPr>
            <w:tcW w:w="967" w:type="dxa"/>
          </w:tcPr>
          <w:p w:rsidR="00FC1FC5" w:rsidRDefault="00493534" w:rsidP="00862A1E">
            <w:pPr>
              <w:suppressAutoHyphens w:val="0"/>
              <w:spacing w:line="240" w:lineRule="auto"/>
              <w:textAlignment w:val="auto"/>
              <w:rPr>
                <w:rFonts w:ascii="Arial" w:hAnsi="Arial" w:cs="Arial"/>
                <w:kern w:val="0"/>
                <w:lang w:val="es-CL" w:eastAsia="es-ES"/>
              </w:rPr>
            </w:pPr>
            <w:r>
              <w:rPr>
                <w:rFonts w:ascii="Arial" w:hAnsi="Arial" w:cs="Arial"/>
                <w:kern w:val="0"/>
                <w:lang w:val="es-CL" w:eastAsia="es-ES"/>
              </w:rPr>
              <w:t>05 junio</w:t>
            </w:r>
          </w:p>
        </w:tc>
        <w:tc>
          <w:tcPr>
            <w:tcW w:w="1147" w:type="dxa"/>
          </w:tcPr>
          <w:p w:rsidR="00FC1FC5" w:rsidRDefault="00124D58" w:rsidP="00362FA2">
            <w:pPr>
              <w:suppressAutoHyphens w:val="0"/>
              <w:spacing w:line="240" w:lineRule="auto"/>
              <w:jc w:val="center"/>
              <w:textAlignment w:val="auto"/>
              <w:rPr>
                <w:rFonts w:ascii="Arial" w:hAnsi="Arial" w:cs="Arial"/>
                <w:kern w:val="0"/>
                <w:lang w:val="es-CL" w:eastAsia="es-ES"/>
              </w:rPr>
            </w:pPr>
            <w:r>
              <w:rPr>
                <w:rFonts w:ascii="Arial" w:hAnsi="Arial" w:cs="Arial"/>
                <w:kern w:val="0"/>
                <w:lang w:val="es-CL" w:eastAsia="es-ES"/>
              </w:rPr>
              <w:t>8:30</w:t>
            </w:r>
          </w:p>
        </w:tc>
        <w:tc>
          <w:tcPr>
            <w:tcW w:w="1249" w:type="dxa"/>
          </w:tcPr>
          <w:p w:rsidR="00FC1FC5" w:rsidRDefault="00FC1FC5" w:rsidP="00362FA2">
            <w:pPr>
              <w:suppressAutoHyphens w:val="0"/>
              <w:spacing w:line="240" w:lineRule="auto"/>
              <w:textAlignment w:val="auto"/>
              <w:rPr>
                <w:rFonts w:ascii="Arial" w:hAnsi="Arial" w:cs="Arial"/>
                <w:kern w:val="0"/>
                <w:lang w:val="es-CL" w:eastAsia="es-ES"/>
              </w:rPr>
            </w:pPr>
            <w:r>
              <w:rPr>
                <w:rFonts w:ascii="Arial" w:hAnsi="Arial" w:cs="Arial"/>
                <w:kern w:val="0"/>
                <w:lang w:val="es-CL" w:eastAsia="es-ES"/>
              </w:rPr>
              <w:t>1:30</w:t>
            </w:r>
          </w:p>
        </w:tc>
        <w:tc>
          <w:tcPr>
            <w:tcW w:w="1545" w:type="dxa"/>
          </w:tcPr>
          <w:p w:rsidR="003F2E5F" w:rsidRPr="001A183F" w:rsidRDefault="003F2E5F" w:rsidP="003F2E5F">
            <w:pPr>
              <w:suppressAutoHyphens w:val="0"/>
              <w:spacing w:line="240" w:lineRule="auto"/>
              <w:jc w:val="center"/>
              <w:textAlignment w:val="auto"/>
              <w:rPr>
                <w:rFonts w:ascii="Arial" w:hAnsi="Arial" w:cs="Arial"/>
                <w:kern w:val="0"/>
                <w:lang w:val="es-CL" w:eastAsia="es-ES"/>
              </w:rPr>
            </w:pPr>
            <w:r>
              <w:rPr>
                <w:rFonts w:ascii="Arial" w:hAnsi="Arial" w:cs="Arial"/>
                <w:kern w:val="0"/>
                <w:lang w:val="es-CL" w:eastAsia="es-ES"/>
              </w:rPr>
              <w:t>Cancha techada</w:t>
            </w:r>
          </w:p>
          <w:p w:rsidR="00FC1FC5" w:rsidRDefault="00FC1FC5" w:rsidP="00362FA2">
            <w:pPr>
              <w:suppressAutoHyphens w:val="0"/>
              <w:spacing w:line="240" w:lineRule="auto"/>
              <w:jc w:val="center"/>
              <w:textAlignment w:val="auto"/>
              <w:rPr>
                <w:rFonts w:ascii="Arial" w:hAnsi="Arial" w:cs="Arial"/>
                <w:kern w:val="0"/>
                <w:lang w:val="es-CL" w:eastAsia="es-ES"/>
              </w:rPr>
            </w:pPr>
          </w:p>
        </w:tc>
        <w:tc>
          <w:tcPr>
            <w:tcW w:w="4698" w:type="dxa"/>
          </w:tcPr>
          <w:p w:rsidR="00FC1FC5" w:rsidRPr="00FC1FC5" w:rsidRDefault="00FC1FC5" w:rsidP="00362FA2">
            <w:pPr>
              <w:suppressAutoHyphens w:val="0"/>
              <w:spacing w:line="240" w:lineRule="auto"/>
              <w:jc w:val="center"/>
              <w:textAlignment w:val="auto"/>
              <w:rPr>
                <w:rFonts w:ascii="Arial" w:hAnsi="Arial" w:cs="Arial"/>
                <w:kern w:val="0"/>
                <w:lang w:val="es-CL" w:eastAsia="es-ES"/>
              </w:rPr>
            </w:pPr>
            <w:r w:rsidRPr="00FC1FC5">
              <w:rPr>
                <w:rFonts w:ascii="Arial" w:hAnsi="Arial" w:cs="Arial"/>
                <w:kern w:val="0"/>
                <w:lang w:val="es-CL" w:eastAsia="es-ES"/>
              </w:rPr>
              <w:t>Presentaciones</w:t>
            </w:r>
          </w:p>
        </w:tc>
      </w:tr>
      <w:tr w:rsidR="00FC1FC5" w:rsidRPr="00BA3393" w:rsidTr="001A183F">
        <w:trPr>
          <w:trHeight w:val="1260"/>
        </w:trPr>
        <w:tc>
          <w:tcPr>
            <w:tcW w:w="967" w:type="dxa"/>
          </w:tcPr>
          <w:p w:rsidR="00FC1FC5" w:rsidRDefault="00493534" w:rsidP="00362FA2">
            <w:pPr>
              <w:suppressAutoHyphens w:val="0"/>
              <w:spacing w:line="240" w:lineRule="auto"/>
              <w:textAlignment w:val="auto"/>
              <w:rPr>
                <w:rFonts w:ascii="Arial" w:hAnsi="Arial" w:cs="Arial"/>
                <w:kern w:val="0"/>
                <w:lang w:val="es-CL" w:eastAsia="es-ES"/>
              </w:rPr>
            </w:pPr>
            <w:r>
              <w:rPr>
                <w:rFonts w:ascii="Arial" w:hAnsi="Arial" w:cs="Arial"/>
                <w:kern w:val="0"/>
                <w:lang w:val="es-CL" w:eastAsia="es-ES"/>
              </w:rPr>
              <w:t>12 junio</w:t>
            </w:r>
          </w:p>
        </w:tc>
        <w:tc>
          <w:tcPr>
            <w:tcW w:w="1147" w:type="dxa"/>
          </w:tcPr>
          <w:p w:rsidR="00FC1FC5" w:rsidRDefault="00124D58" w:rsidP="00362FA2">
            <w:pPr>
              <w:suppressAutoHyphens w:val="0"/>
              <w:spacing w:line="240" w:lineRule="auto"/>
              <w:jc w:val="center"/>
              <w:textAlignment w:val="auto"/>
              <w:rPr>
                <w:rFonts w:ascii="Arial" w:hAnsi="Arial" w:cs="Arial"/>
                <w:kern w:val="0"/>
                <w:lang w:val="es-CL" w:eastAsia="es-ES"/>
              </w:rPr>
            </w:pPr>
            <w:r>
              <w:rPr>
                <w:rFonts w:ascii="Arial" w:hAnsi="Arial" w:cs="Arial"/>
                <w:kern w:val="0"/>
                <w:lang w:val="es-CL" w:eastAsia="es-ES"/>
              </w:rPr>
              <w:t>8:30</w:t>
            </w:r>
          </w:p>
        </w:tc>
        <w:tc>
          <w:tcPr>
            <w:tcW w:w="1249" w:type="dxa"/>
          </w:tcPr>
          <w:p w:rsidR="00FC1FC5" w:rsidRDefault="00FC1FC5" w:rsidP="00362FA2">
            <w:pPr>
              <w:suppressAutoHyphens w:val="0"/>
              <w:spacing w:line="240" w:lineRule="auto"/>
              <w:textAlignment w:val="auto"/>
              <w:rPr>
                <w:rFonts w:ascii="Arial" w:hAnsi="Arial" w:cs="Arial"/>
                <w:kern w:val="0"/>
                <w:lang w:val="es-CL" w:eastAsia="es-ES"/>
              </w:rPr>
            </w:pPr>
            <w:r>
              <w:rPr>
                <w:rFonts w:ascii="Arial" w:hAnsi="Arial" w:cs="Arial"/>
                <w:kern w:val="0"/>
                <w:lang w:val="es-CL" w:eastAsia="es-ES"/>
              </w:rPr>
              <w:t>1:30</w:t>
            </w:r>
          </w:p>
        </w:tc>
        <w:tc>
          <w:tcPr>
            <w:tcW w:w="1545" w:type="dxa"/>
          </w:tcPr>
          <w:p w:rsidR="003F2E5F" w:rsidRPr="001A183F" w:rsidRDefault="003F2E5F" w:rsidP="003F2E5F">
            <w:pPr>
              <w:suppressAutoHyphens w:val="0"/>
              <w:spacing w:line="240" w:lineRule="auto"/>
              <w:jc w:val="center"/>
              <w:textAlignment w:val="auto"/>
              <w:rPr>
                <w:rFonts w:ascii="Arial" w:hAnsi="Arial" w:cs="Arial"/>
                <w:kern w:val="0"/>
                <w:lang w:val="es-CL" w:eastAsia="es-ES"/>
              </w:rPr>
            </w:pPr>
            <w:r>
              <w:rPr>
                <w:rFonts w:ascii="Arial" w:hAnsi="Arial" w:cs="Arial"/>
                <w:kern w:val="0"/>
                <w:lang w:val="es-CL" w:eastAsia="es-ES"/>
              </w:rPr>
              <w:t>Cancha techada</w:t>
            </w:r>
          </w:p>
          <w:p w:rsidR="00FC1FC5" w:rsidRDefault="00FC1FC5" w:rsidP="00362FA2">
            <w:pPr>
              <w:suppressAutoHyphens w:val="0"/>
              <w:spacing w:line="240" w:lineRule="auto"/>
              <w:jc w:val="center"/>
              <w:textAlignment w:val="auto"/>
              <w:rPr>
                <w:rFonts w:ascii="Arial" w:hAnsi="Arial" w:cs="Arial"/>
                <w:kern w:val="0"/>
                <w:lang w:val="es-CL" w:eastAsia="es-ES"/>
              </w:rPr>
            </w:pPr>
          </w:p>
        </w:tc>
        <w:tc>
          <w:tcPr>
            <w:tcW w:w="4698" w:type="dxa"/>
          </w:tcPr>
          <w:p w:rsidR="00FC1FC5" w:rsidRDefault="00FC1FC5" w:rsidP="00362FA2">
            <w:pPr>
              <w:suppressAutoHyphens w:val="0"/>
              <w:spacing w:line="240" w:lineRule="auto"/>
              <w:jc w:val="center"/>
              <w:textAlignment w:val="auto"/>
              <w:rPr>
                <w:rFonts w:ascii="Arial" w:hAnsi="Arial" w:cs="Arial"/>
                <w:kern w:val="0"/>
                <w:lang w:val="es-CL" w:eastAsia="es-ES"/>
              </w:rPr>
            </w:pPr>
            <w:r>
              <w:rPr>
                <w:rFonts w:ascii="Arial" w:hAnsi="Arial" w:cs="Arial"/>
                <w:kern w:val="0"/>
                <w:lang w:val="es-CL" w:eastAsia="es-ES"/>
              </w:rPr>
              <w:t>Ejercicios de activación con uso de distintos materiales.</w:t>
            </w:r>
          </w:p>
          <w:p w:rsidR="00FC1FC5" w:rsidRDefault="00FC1FC5" w:rsidP="00362FA2">
            <w:pPr>
              <w:suppressAutoHyphens w:val="0"/>
              <w:spacing w:line="240" w:lineRule="auto"/>
              <w:jc w:val="center"/>
              <w:textAlignment w:val="auto"/>
              <w:rPr>
                <w:rFonts w:ascii="Arial" w:hAnsi="Arial" w:cs="Arial"/>
                <w:kern w:val="0"/>
                <w:lang w:val="es-CL" w:eastAsia="es-ES"/>
              </w:rPr>
            </w:pPr>
            <w:r>
              <w:rPr>
                <w:rFonts w:ascii="Arial" w:hAnsi="Arial" w:cs="Arial"/>
                <w:kern w:val="0"/>
                <w:lang w:val="es-CL" w:eastAsia="es-ES"/>
              </w:rPr>
              <w:t>Ejercicios de fuerza en base a pilares del entrenamiento funcional.</w:t>
            </w:r>
          </w:p>
          <w:p w:rsidR="00862A1E" w:rsidRPr="00FC1FC5" w:rsidRDefault="00862A1E" w:rsidP="00362FA2">
            <w:pPr>
              <w:suppressAutoHyphens w:val="0"/>
              <w:spacing w:line="240" w:lineRule="auto"/>
              <w:jc w:val="center"/>
              <w:textAlignment w:val="auto"/>
              <w:rPr>
                <w:rFonts w:ascii="Arial" w:hAnsi="Arial" w:cs="Arial"/>
                <w:kern w:val="0"/>
                <w:lang w:val="es-CL" w:eastAsia="es-ES"/>
              </w:rPr>
            </w:pPr>
            <w:r w:rsidRPr="00FC1FC5">
              <w:rPr>
                <w:rFonts w:ascii="Arial" w:hAnsi="Arial" w:cs="Arial"/>
                <w:b/>
                <w:kern w:val="0"/>
                <w:lang w:val="es-CL" w:eastAsia="es-ES"/>
              </w:rPr>
              <w:t>Entrega informe</w:t>
            </w:r>
          </w:p>
        </w:tc>
      </w:tr>
      <w:tr w:rsidR="00FC1FC5" w:rsidRPr="00BA3393" w:rsidTr="001A183F">
        <w:trPr>
          <w:trHeight w:val="1260"/>
        </w:trPr>
        <w:tc>
          <w:tcPr>
            <w:tcW w:w="967" w:type="dxa"/>
          </w:tcPr>
          <w:p w:rsidR="00FC1FC5" w:rsidRDefault="00493534" w:rsidP="00362FA2">
            <w:pPr>
              <w:suppressAutoHyphens w:val="0"/>
              <w:spacing w:line="240" w:lineRule="auto"/>
              <w:textAlignment w:val="auto"/>
              <w:rPr>
                <w:rFonts w:ascii="Arial" w:hAnsi="Arial" w:cs="Arial"/>
                <w:kern w:val="0"/>
                <w:lang w:val="es-CL" w:eastAsia="es-ES"/>
              </w:rPr>
            </w:pPr>
            <w:r>
              <w:rPr>
                <w:rFonts w:ascii="Arial" w:hAnsi="Arial" w:cs="Arial"/>
                <w:kern w:val="0"/>
                <w:lang w:val="es-CL" w:eastAsia="es-ES"/>
              </w:rPr>
              <w:t>19 junio</w:t>
            </w:r>
          </w:p>
        </w:tc>
        <w:tc>
          <w:tcPr>
            <w:tcW w:w="1147" w:type="dxa"/>
          </w:tcPr>
          <w:p w:rsidR="00FC1FC5" w:rsidRDefault="00124D58" w:rsidP="00362FA2">
            <w:pPr>
              <w:suppressAutoHyphens w:val="0"/>
              <w:spacing w:line="240" w:lineRule="auto"/>
              <w:jc w:val="center"/>
              <w:textAlignment w:val="auto"/>
              <w:rPr>
                <w:rFonts w:ascii="Arial" w:hAnsi="Arial" w:cs="Arial"/>
                <w:kern w:val="0"/>
                <w:lang w:val="es-CL" w:eastAsia="es-ES"/>
              </w:rPr>
            </w:pPr>
            <w:r>
              <w:rPr>
                <w:rFonts w:ascii="Arial" w:hAnsi="Arial" w:cs="Arial"/>
                <w:kern w:val="0"/>
                <w:lang w:val="es-CL" w:eastAsia="es-ES"/>
              </w:rPr>
              <w:t>8:30</w:t>
            </w:r>
          </w:p>
        </w:tc>
        <w:tc>
          <w:tcPr>
            <w:tcW w:w="1249" w:type="dxa"/>
          </w:tcPr>
          <w:p w:rsidR="00FC1FC5" w:rsidRDefault="00FC1FC5" w:rsidP="00362FA2">
            <w:pPr>
              <w:suppressAutoHyphens w:val="0"/>
              <w:spacing w:line="240" w:lineRule="auto"/>
              <w:textAlignment w:val="auto"/>
              <w:rPr>
                <w:rFonts w:ascii="Arial" w:hAnsi="Arial" w:cs="Arial"/>
                <w:kern w:val="0"/>
                <w:lang w:val="es-CL" w:eastAsia="es-ES"/>
              </w:rPr>
            </w:pPr>
            <w:r>
              <w:rPr>
                <w:rFonts w:ascii="Arial" w:hAnsi="Arial" w:cs="Arial"/>
                <w:kern w:val="0"/>
                <w:lang w:val="es-CL" w:eastAsia="es-ES"/>
              </w:rPr>
              <w:t>1:30</w:t>
            </w:r>
          </w:p>
        </w:tc>
        <w:tc>
          <w:tcPr>
            <w:tcW w:w="1545" w:type="dxa"/>
          </w:tcPr>
          <w:p w:rsidR="003F2E5F" w:rsidRPr="001A183F" w:rsidRDefault="003F2E5F" w:rsidP="003F2E5F">
            <w:pPr>
              <w:suppressAutoHyphens w:val="0"/>
              <w:spacing w:line="240" w:lineRule="auto"/>
              <w:jc w:val="center"/>
              <w:textAlignment w:val="auto"/>
              <w:rPr>
                <w:rFonts w:ascii="Arial" w:hAnsi="Arial" w:cs="Arial"/>
                <w:kern w:val="0"/>
                <w:lang w:val="es-CL" w:eastAsia="es-ES"/>
              </w:rPr>
            </w:pPr>
            <w:r>
              <w:rPr>
                <w:rFonts w:ascii="Arial" w:hAnsi="Arial" w:cs="Arial"/>
                <w:kern w:val="0"/>
                <w:lang w:val="es-CL" w:eastAsia="es-ES"/>
              </w:rPr>
              <w:t>Cancha techada</w:t>
            </w:r>
          </w:p>
          <w:p w:rsidR="00FC1FC5" w:rsidRDefault="00FC1FC5" w:rsidP="00362FA2">
            <w:pPr>
              <w:suppressAutoHyphens w:val="0"/>
              <w:spacing w:line="240" w:lineRule="auto"/>
              <w:jc w:val="center"/>
              <w:textAlignment w:val="auto"/>
              <w:rPr>
                <w:rFonts w:ascii="Arial" w:hAnsi="Arial" w:cs="Arial"/>
                <w:kern w:val="0"/>
                <w:lang w:val="es-CL" w:eastAsia="es-ES"/>
              </w:rPr>
            </w:pPr>
          </w:p>
        </w:tc>
        <w:tc>
          <w:tcPr>
            <w:tcW w:w="4698" w:type="dxa"/>
          </w:tcPr>
          <w:p w:rsidR="00FC1FC5" w:rsidRDefault="00FC1FC5" w:rsidP="00362FA2">
            <w:pPr>
              <w:suppressAutoHyphens w:val="0"/>
              <w:spacing w:line="240" w:lineRule="auto"/>
              <w:jc w:val="center"/>
              <w:textAlignment w:val="auto"/>
              <w:rPr>
                <w:rFonts w:ascii="Arial" w:hAnsi="Arial" w:cs="Arial"/>
                <w:kern w:val="0"/>
                <w:lang w:val="es-CL" w:eastAsia="es-ES"/>
              </w:rPr>
            </w:pPr>
            <w:r>
              <w:rPr>
                <w:rFonts w:ascii="Arial" w:hAnsi="Arial" w:cs="Arial"/>
                <w:kern w:val="0"/>
                <w:lang w:val="es-CL" w:eastAsia="es-ES"/>
              </w:rPr>
              <w:t>Ejercicios de activación con uso de distintos materiales.</w:t>
            </w:r>
          </w:p>
          <w:p w:rsidR="00FC1FC5" w:rsidRDefault="00FC1FC5" w:rsidP="00362FA2">
            <w:pPr>
              <w:suppressAutoHyphens w:val="0"/>
              <w:spacing w:line="240" w:lineRule="auto"/>
              <w:jc w:val="center"/>
              <w:textAlignment w:val="auto"/>
              <w:rPr>
                <w:rFonts w:ascii="Arial" w:hAnsi="Arial" w:cs="Arial"/>
                <w:kern w:val="0"/>
                <w:lang w:val="es-CL" w:eastAsia="es-ES"/>
              </w:rPr>
            </w:pPr>
            <w:r>
              <w:rPr>
                <w:rFonts w:ascii="Arial" w:hAnsi="Arial" w:cs="Arial"/>
                <w:kern w:val="0"/>
                <w:lang w:val="es-CL" w:eastAsia="es-ES"/>
              </w:rPr>
              <w:t>Ejercicios de fuerza en base a pilares del entrenamiento funcional.</w:t>
            </w:r>
          </w:p>
          <w:p w:rsidR="00FC1FC5" w:rsidRPr="00FC1FC5" w:rsidRDefault="00FC1FC5" w:rsidP="00362FA2">
            <w:pPr>
              <w:suppressAutoHyphens w:val="0"/>
              <w:spacing w:line="240" w:lineRule="auto"/>
              <w:jc w:val="center"/>
              <w:textAlignment w:val="auto"/>
              <w:rPr>
                <w:rFonts w:ascii="Arial" w:hAnsi="Arial" w:cs="Arial"/>
                <w:b/>
                <w:kern w:val="0"/>
                <w:lang w:val="es-CL" w:eastAsia="es-ES"/>
              </w:rPr>
            </w:pPr>
          </w:p>
        </w:tc>
      </w:tr>
      <w:tr w:rsidR="00FC1FC5" w:rsidRPr="00BA3393" w:rsidTr="001A183F">
        <w:trPr>
          <w:trHeight w:val="1260"/>
        </w:trPr>
        <w:tc>
          <w:tcPr>
            <w:tcW w:w="967" w:type="dxa"/>
          </w:tcPr>
          <w:p w:rsidR="00FC1FC5" w:rsidRDefault="00493534" w:rsidP="00362FA2">
            <w:pPr>
              <w:suppressAutoHyphens w:val="0"/>
              <w:spacing w:line="240" w:lineRule="auto"/>
              <w:textAlignment w:val="auto"/>
              <w:rPr>
                <w:rFonts w:ascii="Arial" w:hAnsi="Arial" w:cs="Arial"/>
                <w:kern w:val="0"/>
                <w:lang w:val="es-CL" w:eastAsia="es-ES"/>
              </w:rPr>
            </w:pPr>
            <w:r>
              <w:rPr>
                <w:rFonts w:ascii="Arial" w:hAnsi="Arial" w:cs="Arial"/>
                <w:kern w:val="0"/>
                <w:lang w:val="es-CL" w:eastAsia="es-ES"/>
              </w:rPr>
              <w:t>26 junio</w:t>
            </w:r>
          </w:p>
        </w:tc>
        <w:tc>
          <w:tcPr>
            <w:tcW w:w="1147" w:type="dxa"/>
          </w:tcPr>
          <w:p w:rsidR="00FC1FC5" w:rsidRDefault="00124D58" w:rsidP="00362FA2">
            <w:pPr>
              <w:suppressAutoHyphens w:val="0"/>
              <w:spacing w:line="240" w:lineRule="auto"/>
              <w:jc w:val="center"/>
              <w:textAlignment w:val="auto"/>
              <w:rPr>
                <w:rFonts w:ascii="Arial" w:hAnsi="Arial" w:cs="Arial"/>
                <w:kern w:val="0"/>
                <w:lang w:val="es-CL" w:eastAsia="es-ES"/>
              </w:rPr>
            </w:pPr>
            <w:r>
              <w:rPr>
                <w:rFonts w:ascii="Arial" w:hAnsi="Arial" w:cs="Arial"/>
                <w:kern w:val="0"/>
                <w:lang w:val="es-CL" w:eastAsia="es-ES"/>
              </w:rPr>
              <w:t>8:30</w:t>
            </w:r>
          </w:p>
        </w:tc>
        <w:tc>
          <w:tcPr>
            <w:tcW w:w="1249" w:type="dxa"/>
          </w:tcPr>
          <w:p w:rsidR="00FC1FC5" w:rsidRDefault="00FC1FC5" w:rsidP="00362FA2">
            <w:pPr>
              <w:suppressAutoHyphens w:val="0"/>
              <w:spacing w:line="240" w:lineRule="auto"/>
              <w:textAlignment w:val="auto"/>
              <w:rPr>
                <w:rFonts w:ascii="Arial" w:hAnsi="Arial" w:cs="Arial"/>
                <w:kern w:val="0"/>
                <w:lang w:val="es-CL" w:eastAsia="es-ES"/>
              </w:rPr>
            </w:pPr>
            <w:r>
              <w:rPr>
                <w:rFonts w:ascii="Arial" w:hAnsi="Arial" w:cs="Arial"/>
                <w:kern w:val="0"/>
                <w:lang w:val="es-CL" w:eastAsia="es-ES"/>
              </w:rPr>
              <w:t>1:30</w:t>
            </w:r>
          </w:p>
        </w:tc>
        <w:tc>
          <w:tcPr>
            <w:tcW w:w="1545" w:type="dxa"/>
          </w:tcPr>
          <w:p w:rsidR="003F2E5F" w:rsidRPr="001A183F" w:rsidRDefault="003F2E5F" w:rsidP="003F2E5F">
            <w:pPr>
              <w:suppressAutoHyphens w:val="0"/>
              <w:spacing w:line="240" w:lineRule="auto"/>
              <w:jc w:val="center"/>
              <w:textAlignment w:val="auto"/>
              <w:rPr>
                <w:rFonts w:ascii="Arial" w:hAnsi="Arial" w:cs="Arial"/>
                <w:kern w:val="0"/>
                <w:lang w:val="es-CL" w:eastAsia="es-ES"/>
              </w:rPr>
            </w:pPr>
            <w:r>
              <w:rPr>
                <w:rFonts w:ascii="Arial" w:hAnsi="Arial" w:cs="Arial"/>
                <w:kern w:val="0"/>
                <w:lang w:val="es-CL" w:eastAsia="es-ES"/>
              </w:rPr>
              <w:t>Cancha techada</w:t>
            </w:r>
          </w:p>
          <w:p w:rsidR="00FC1FC5" w:rsidRDefault="00FC1FC5" w:rsidP="00362FA2">
            <w:pPr>
              <w:suppressAutoHyphens w:val="0"/>
              <w:spacing w:line="240" w:lineRule="auto"/>
              <w:jc w:val="center"/>
              <w:textAlignment w:val="auto"/>
              <w:rPr>
                <w:rFonts w:ascii="Arial" w:hAnsi="Arial" w:cs="Arial"/>
                <w:kern w:val="0"/>
                <w:lang w:val="es-CL" w:eastAsia="es-ES"/>
              </w:rPr>
            </w:pPr>
          </w:p>
        </w:tc>
        <w:tc>
          <w:tcPr>
            <w:tcW w:w="4698" w:type="dxa"/>
          </w:tcPr>
          <w:p w:rsidR="00FC1FC5" w:rsidRDefault="00FC1FC5" w:rsidP="00362FA2">
            <w:pPr>
              <w:suppressAutoHyphens w:val="0"/>
              <w:spacing w:line="240" w:lineRule="auto"/>
              <w:jc w:val="center"/>
              <w:textAlignment w:val="auto"/>
              <w:rPr>
                <w:rFonts w:ascii="Arial" w:hAnsi="Arial" w:cs="Arial"/>
                <w:kern w:val="0"/>
                <w:lang w:val="es-CL" w:eastAsia="es-ES"/>
              </w:rPr>
            </w:pPr>
            <w:r>
              <w:rPr>
                <w:rFonts w:ascii="Arial" w:hAnsi="Arial" w:cs="Arial"/>
                <w:kern w:val="0"/>
                <w:lang w:val="es-CL" w:eastAsia="es-ES"/>
              </w:rPr>
              <w:t>Ejercicios de activación con uso de distintos materiales.</w:t>
            </w:r>
          </w:p>
          <w:p w:rsidR="00FC1FC5" w:rsidRDefault="00FC1FC5" w:rsidP="00362FA2">
            <w:pPr>
              <w:suppressAutoHyphens w:val="0"/>
              <w:spacing w:line="240" w:lineRule="auto"/>
              <w:jc w:val="center"/>
              <w:textAlignment w:val="auto"/>
              <w:rPr>
                <w:rFonts w:ascii="Arial" w:hAnsi="Arial" w:cs="Arial"/>
                <w:kern w:val="0"/>
                <w:lang w:val="es-CL" w:eastAsia="es-ES"/>
              </w:rPr>
            </w:pPr>
            <w:r>
              <w:rPr>
                <w:rFonts w:ascii="Arial" w:hAnsi="Arial" w:cs="Arial"/>
                <w:kern w:val="0"/>
                <w:lang w:val="es-CL" w:eastAsia="es-ES"/>
              </w:rPr>
              <w:t>Ejercicios de fuerza en base a pilares del entrenamiento funcional.</w:t>
            </w:r>
          </w:p>
          <w:p w:rsidR="00FC1FC5" w:rsidRPr="00FC1FC5" w:rsidRDefault="00FC1FC5" w:rsidP="00362FA2">
            <w:pPr>
              <w:suppressAutoHyphens w:val="0"/>
              <w:spacing w:line="240" w:lineRule="auto"/>
              <w:jc w:val="center"/>
              <w:textAlignment w:val="auto"/>
              <w:rPr>
                <w:rFonts w:ascii="Arial" w:hAnsi="Arial" w:cs="Arial"/>
                <w:kern w:val="0"/>
                <w:lang w:val="es-CL" w:eastAsia="es-ES"/>
              </w:rPr>
            </w:pPr>
            <w:r>
              <w:rPr>
                <w:rFonts w:ascii="Arial" w:hAnsi="Arial" w:cs="Arial"/>
                <w:kern w:val="0"/>
                <w:lang w:val="es-CL" w:eastAsia="es-ES"/>
              </w:rPr>
              <w:t>Cierre del curso</w:t>
            </w:r>
          </w:p>
        </w:tc>
      </w:tr>
    </w:tbl>
    <w:p w:rsidR="0058744E" w:rsidRPr="00BA3393" w:rsidRDefault="0058744E" w:rsidP="0058744E">
      <w:pPr>
        <w:suppressAutoHyphens w:val="0"/>
        <w:spacing w:after="200" w:line="276" w:lineRule="auto"/>
        <w:textAlignment w:val="auto"/>
        <w:rPr>
          <w:rFonts w:ascii="Arial" w:hAnsi="Arial" w:cs="Arial"/>
        </w:rPr>
      </w:pPr>
    </w:p>
    <w:p w:rsidR="00D63722" w:rsidRPr="00BA3393" w:rsidRDefault="00D63722" w:rsidP="005D0CEC">
      <w:pPr>
        <w:suppressAutoHyphens w:val="0"/>
        <w:spacing w:after="200" w:line="276" w:lineRule="auto"/>
        <w:textAlignment w:val="auto"/>
        <w:rPr>
          <w:rFonts w:ascii="Arial" w:hAnsi="Arial" w:cs="Arial"/>
        </w:rPr>
      </w:pPr>
    </w:p>
    <w:sectPr w:rsidR="00D63722" w:rsidRPr="00BA3393" w:rsidSect="00D72302">
      <w:headerReference w:type="default" r:id="rId8"/>
      <w:footerReference w:type="default" r:id="rId9"/>
      <w:pgSz w:w="11906" w:h="16838"/>
      <w:pgMar w:top="1417" w:right="1416" w:bottom="1417" w:left="1701" w:header="708" w:footer="39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80A48" w:rsidRDefault="00A80A48" w:rsidP="00D001A6">
      <w:pPr>
        <w:spacing w:line="240" w:lineRule="auto"/>
      </w:pPr>
      <w:r>
        <w:separator/>
      </w:r>
    </w:p>
  </w:endnote>
  <w:endnote w:type="continuationSeparator" w:id="0">
    <w:p w:rsidR="00A80A48" w:rsidRDefault="00A80A48" w:rsidP="00D001A6">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autami">
    <w:panose1 w:val="020B0502040204020203"/>
    <w:charset w:val="00"/>
    <w:family w:val="swiss"/>
    <w:pitch w:val="variable"/>
    <w:sig w:usb0="002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00F3" w:rsidRDefault="002932BC" w:rsidP="000F5600">
    <w:pPr>
      <w:pStyle w:val="Piedepgina"/>
      <w:jc w:val="center"/>
      <w:rPr>
        <w:i/>
        <w:sz w:val="24"/>
        <w:szCs w:val="24"/>
      </w:rPr>
    </w:pPr>
    <w:r>
      <w:rPr>
        <w:i/>
        <w:noProof/>
        <w:sz w:val="24"/>
        <w:szCs w:val="24"/>
        <w:lang w:val="es-CL" w:eastAsia="es-CL"/>
      </w:rPr>
      <w:drawing>
        <wp:inline distT="0" distB="0" distL="0" distR="0">
          <wp:extent cx="1204595" cy="406400"/>
          <wp:effectExtent l="19050" t="0" r="0" b="0"/>
          <wp:docPr id="5" name="14 Imagen" descr="incurricular-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 Imagen" descr="incurricular-03.jpg"/>
                  <pic:cNvPicPr>
                    <a:picLocks noChangeAspect="1" noChangeArrowheads="1"/>
                  </pic:cNvPicPr>
                </pic:nvPicPr>
                <pic:blipFill>
                  <a:blip r:embed="rId1"/>
                  <a:srcRect/>
                  <a:stretch>
                    <a:fillRect/>
                  </a:stretch>
                </pic:blipFill>
                <pic:spPr bwMode="auto">
                  <a:xfrm>
                    <a:off x="0" y="0"/>
                    <a:ext cx="1204595" cy="406400"/>
                  </a:xfrm>
                  <a:prstGeom prst="rect">
                    <a:avLst/>
                  </a:prstGeom>
                  <a:noFill/>
                  <a:ln w="9525">
                    <a:noFill/>
                    <a:miter lim="800000"/>
                    <a:headEnd/>
                    <a:tailEnd/>
                  </a:ln>
                </pic:spPr>
              </pic:pic>
            </a:graphicData>
          </a:graphic>
        </wp:inline>
      </w:drawing>
    </w:r>
    <w:r>
      <w:rPr>
        <w:i/>
        <w:noProof/>
        <w:sz w:val="24"/>
        <w:szCs w:val="24"/>
        <w:lang w:val="es-CL" w:eastAsia="es-CL"/>
      </w:rPr>
      <w:drawing>
        <wp:anchor distT="0" distB="0" distL="114300" distR="114300" simplePos="0" relativeHeight="251657216" behindDoc="0" locked="0" layoutInCell="1" allowOverlap="1">
          <wp:simplePos x="0" y="0"/>
          <wp:positionH relativeFrom="column">
            <wp:posOffset>2353310</wp:posOffset>
          </wp:positionH>
          <wp:positionV relativeFrom="paragraph">
            <wp:posOffset>8836025</wp:posOffset>
          </wp:positionV>
          <wp:extent cx="2774315" cy="220980"/>
          <wp:effectExtent l="19050" t="0" r="6985" b="0"/>
          <wp:wrapNone/>
          <wp:docPr id="9" name="Imagen 2" descr="Santiago ,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Santiago , 2012"/>
                  <pic:cNvPicPr>
                    <a:picLocks noChangeAspect="1" noChangeArrowheads="1"/>
                  </pic:cNvPicPr>
                </pic:nvPicPr>
                <pic:blipFill>
                  <a:blip r:embed="rId2"/>
                  <a:srcRect/>
                  <a:stretch>
                    <a:fillRect/>
                  </a:stretch>
                </pic:blipFill>
                <pic:spPr bwMode="auto">
                  <a:xfrm>
                    <a:off x="0" y="0"/>
                    <a:ext cx="2774315" cy="220980"/>
                  </a:xfrm>
                  <a:prstGeom prst="rect">
                    <a:avLst/>
                  </a:prstGeom>
                  <a:noFill/>
                  <a:ln w="9525">
                    <a:noFill/>
                    <a:miter lim="800000"/>
                    <a:headEnd/>
                    <a:tailEnd/>
                  </a:ln>
                </pic:spPr>
              </pic:pic>
            </a:graphicData>
          </a:graphic>
        </wp:anchor>
      </w:drawing>
    </w:r>
    <w:r>
      <w:rPr>
        <w:i/>
        <w:noProof/>
        <w:sz w:val="24"/>
        <w:szCs w:val="24"/>
        <w:lang w:val="es-CL" w:eastAsia="es-CL"/>
      </w:rPr>
      <w:drawing>
        <wp:anchor distT="0" distB="0" distL="114300" distR="114300" simplePos="0" relativeHeight="251656192" behindDoc="0" locked="0" layoutInCell="1" allowOverlap="1">
          <wp:simplePos x="0" y="0"/>
          <wp:positionH relativeFrom="column">
            <wp:posOffset>2353310</wp:posOffset>
          </wp:positionH>
          <wp:positionV relativeFrom="paragraph">
            <wp:posOffset>8836025</wp:posOffset>
          </wp:positionV>
          <wp:extent cx="2774315" cy="220980"/>
          <wp:effectExtent l="19050" t="0" r="6985" b="0"/>
          <wp:wrapNone/>
          <wp:docPr id="8" name="Imagen 1" descr="Santiago ,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Santiago , 2012"/>
                  <pic:cNvPicPr>
                    <a:picLocks noChangeAspect="1" noChangeArrowheads="1"/>
                  </pic:cNvPicPr>
                </pic:nvPicPr>
                <pic:blipFill>
                  <a:blip r:embed="rId2"/>
                  <a:srcRect/>
                  <a:stretch>
                    <a:fillRect/>
                  </a:stretch>
                </pic:blipFill>
                <pic:spPr bwMode="auto">
                  <a:xfrm>
                    <a:off x="0" y="0"/>
                    <a:ext cx="2774315" cy="220980"/>
                  </a:xfrm>
                  <a:prstGeom prst="rect">
                    <a:avLst/>
                  </a:prstGeom>
                  <a:noFill/>
                  <a:ln w="9525">
                    <a:noFill/>
                    <a:miter lim="800000"/>
                    <a:headEnd/>
                    <a:tailEnd/>
                  </a:ln>
                </pic:spPr>
              </pic:pic>
            </a:graphicData>
          </a:graphic>
        </wp:anchor>
      </w:drawing>
    </w:r>
    <w:r>
      <w:rPr>
        <w:i/>
        <w:noProof/>
        <w:sz w:val="24"/>
        <w:szCs w:val="24"/>
        <w:lang w:val="es-CL" w:eastAsia="es-CL"/>
      </w:rPr>
      <w:drawing>
        <wp:anchor distT="0" distB="0" distL="114300" distR="114300" simplePos="0" relativeHeight="251658240" behindDoc="0" locked="0" layoutInCell="1" allowOverlap="1">
          <wp:simplePos x="0" y="0"/>
          <wp:positionH relativeFrom="column">
            <wp:posOffset>2353310</wp:posOffset>
          </wp:positionH>
          <wp:positionV relativeFrom="paragraph">
            <wp:posOffset>8836025</wp:posOffset>
          </wp:positionV>
          <wp:extent cx="2774315" cy="220980"/>
          <wp:effectExtent l="19050" t="19050" r="6985" b="7620"/>
          <wp:wrapNone/>
          <wp:docPr id="7" name="Imagen 3" descr="Santiago ,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Santiago , 2012"/>
                  <pic:cNvPicPr>
                    <a:picLocks noChangeAspect="1" noChangeArrowheads="1"/>
                  </pic:cNvPicPr>
                </pic:nvPicPr>
                <pic:blipFill>
                  <a:blip r:embed="rId3"/>
                  <a:srcRect/>
                  <a:stretch>
                    <a:fillRect/>
                  </a:stretch>
                </pic:blipFill>
                <pic:spPr bwMode="auto">
                  <a:xfrm rot="27784" flipV="1">
                    <a:off x="0" y="0"/>
                    <a:ext cx="2774315" cy="220980"/>
                  </a:xfrm>
                  <a:prstGeom prst="rect">
                    <a:avLst/>
                  </a:prstGeom>
                  <a:noFill/>
                  <a:ln w="9525">
                    <a:noFill/>
                    <a:miter lim="800000"/>
                    <a:headEnd/>
                    <a:tailEnd/>
                  </a:ln>
                </pic:spPr>
              </pic:pic>
            </a:graphicData>
          </a:graphic>
        </wp:anchor>
      </w:drawing>
    </w:r>
  </w:p>
  <w:p w:rsidR="00B600F3" w:rsidRPr="00D661CE" w:rsidRDefault="002932BC" w:rsidP="00D661CE">
    <w:pPr>
      <w:pStyle w:val="Piedepgina"/>
      <w:jc w:val="center"/>
      <w:rPr>
        <w:i/>
        <w:sz w:val="24"/>
        <w:szCs w:val="24"/>
      </w:rPr>
    </w:pPr>
    <w:r>
      <w:rPr>
        <w:noProof/>
        <w:sz w:val="24"/>
        <w:szCs w:val="24"/>
        <w:lang w:val="es-CL" w:eastAsia="es-CL"/>
      </w:rPr>
      <w:drawing>
        <wp:anchor distT="0" distB="0" distL="114300" distR="114300" simplePos="0" relativeHeight="251659264" behindDoc="0" locked="0" layoutInCell="1" allowOverlap="1">
          <wp:simplePos x="0" y="0"/>
          <wp:positionH relativeFrom="column">
            <wp:posOffset>2353310</wp:posOffset>
          </wp:positionH>
          <wp:positionV relativeFrom="paragraph">
            <wp:posOffset>8836025</wp:posOffset>
          </wp:positionV>
          <wp:extent cx="2774315" cy="220980"/>
          <wp:effectExtent l="19050" t="19050" r="6985" b="7620"/>
          <wp:wrapNone/>
          <wp:docPr id="6" name="Imagen 4" descr="Santiago ,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Santiago , 2012"/>
                  <pic:cNvPicPr>
                    <a:picLocks noChangeAspect="1" noChangeArrowheads="1"/>
                  </pic:cNvPicPr>
                </pic:nvPicPr>
                <pic:blipFill>
                  <a:blip r:embed="rId3"/>
                  <a:srcRect/>
                  <a:stretch>
                    <a:fillRect/>
                  </a:stretch>
                </pic:blipFill>
                <pic:spPr bwMode="auto">
                  <a:xfrm rot="27784" flipV="1">
                    <a:off x="0" y="0"/>
                    <a:ext cx="2774315" cy="220980"/>
                  </a:xfrm>
                  <a:prstGeom prst="rect">
                    <a:avLst/>
                  </a:prstGeom>
                  <a:noFill/>
                  <a:ln w="9525">
                    <a:noFill/>
                    <a:miter lim="800000"/>
                    <a:headEnd/>
                    <a:tailEnd/>
                  </a:ln>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80A48" w:rsidRDefault="00A80A48" w:rsidP="00D001A6">
      <w:pPr>
        <w:spacing w:line="240" w:lineRule="auto"/>
      </w:pPr>
      <w:r>
        <w:separator/>
      </w:r>
    </w:p>
  </w:footnote>
  <w:footnote w:type="continuationSeparator" w:id="0">
    <w:p w:rsidR="00A80A48" w:rsidRDefault="00A80A48" w:rsidP="00D001A6">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00F3" w:rsidRPr="00D001A6" w:rsidRDefault="002932BC" w:rsidP="009E6364">
    <w:pPr>
      <w:pStyle w:val="Encabezado"/>
    </w:pPr>
    <w:r>
      <w:rPr>
        <w:noProof/>
        <w:lang w:val="es-CL" w:eastAsia="es-CL"/>
      </w:rPr>
      <w:drawing>
        <wp:inline distT="0" distB="0" distL="0" distR="0">
          <wp:extent cx="544195" cy="899795"/>
          <wp:effectExtent l="19050" t="0" r="8255" b="0"/>
          <wp:docPr id="1" name="4 Imagen" desc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 Imagen" descr="LOGO.jpg"/>
                  <pic:cNvPicPr>
                    <a:picLocks noChangeAspect="1" noChangeArrowheads="1"/>
                  </pic:cNvPicPr>
                </pic:nvPicPr>
                <pic:blipFill>
                  <a:blip r:embed="rId1"/>
                  <a:srcRect/>
                  <a:stretch>
                    <a:fillRect/>
                  </a:stretch>
                </pic:blipFill>
                <pic:spPr bwMode="auto">
                  <a:xfrm>
                    <a:off x="0" y="0"/>
                    <a:ext cx="544195" cy="899795"/>
                  </a:xfrm>
                  <a:prstGeom prst="rect">
                    <a:avLst/>
                  </a:prstGeom>
                  <a:noFill/>
                  <a:ln w="9525">
                    <a:noFill/>
                    <a:miter lim="800000"/>
                    <a:headEnd/>
                    <a:tailEnd/>
                  </a:ln>
                </pic:spPr>
              </pic:pic>
            </a:graphicData>
          </a:graphic>
        </wp:inline>
      </w:drawing>
    </w:r>
    <w:r w:rsidR="00B600F3">
      <w:t xml:space="preserve">                                                                                                                          </w:t>
    </w:r>
    <w:r>
      <w:rPr>
        <w:noProof/>
        <w:lang w:val="es-CL" w:eastAsia="es-CL"/>
      </w:rPr>
      <w:drawing>
        <wp:inline distT="0" distB="0" distL="0" distR="0">
          <wp:extent cx="725805" cy="899795"/>
          <wp:effectExtent l="19050" t="0" r="0" b="0"/>
          <wp:docPr id="2" name="3 Imagen" descr="LOGOIC-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Imagen" descr="LOGOIC-01.jpg"/>
                  <pic:cNvPicPr>
                    <a:picLocks noChangeAspect="1" noChangeArrowheads="1"/>
                  </pic:cNvPicPr>
                </pic:nvPicPr>
                <pic:blipFill>
                  <a:blip r:embed="rId2"/>
                  <a:srcRect/>
                  <a:stretch>
                    <a:fillRect/>
                  </a:stretch>
                </pic:blipFill>
                <pic:spPr bwMode="auto">
                  <a:xfrm>
                    <a:off x="0" y="0"/>
                    <a:ext cx="725805" cy="899795"/>
                  </a:xfrm>
                  <a:prstGeom prst="rect">
                    <a:avLst/>
                  </a:prstGeom>
                  <a:noFill/>
                  <a:ln w="9525">
                    <a:noFill/>
                    <a:miter lim="800000"/>
                    <a:headEnd/>
                    <a:tailEnd/>
                  </a:ln>
                </pic:spPr>
              </pic:pic>
            </a:graphicData>
          </a:graphic>
        </wp:inline>
      </w:drawing>
    </w:r>
    <w:r>
      <w:rPr>
        <w:noProof/>
        <w:lang w:val="es-CL" w:eastAsia="es-CL"/>
      </w:rPr>
      <w:drawing>
        <wp:inline distT="0" distB="0" distL="0" distR="0">
          <wp:extent cx="2859405" cy="6974205"/>
          <wp:effectExtent l="19050" t="0" r="0" b="0"/>
          <wp:docPr id="3" name="2 Imagen" descr="LOGO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Imagen" descr="LOGOIC.jpg"/>
                  <pic:cNvPicPr>
                    <a:picLocks noChangeAspect="1" noChangeArrowheads="1"/>
                  </pic:cNvPicPr>
                </pic:nvPicPr>
                <pic:blipFill>
                  <a:blip r:embed="rId3"/>
                  <a:srcRect/>
                  <a:stretch>
                    <a:fillRect/>
                  </a:stretch>
                </pic:blipFill>
                <pic:spPr bwMode="auto">
                  <a:xfrm>
                    <a:off x="0" y="0"/>
                    <a:ext cx="2859405" cy="6974205"/>
                  </a:xfrm>
                  <a:prstGeom prst="rect">
                    <a:avLst/>
                  </a:prstGeom>
                  <a:noFill/>
                  <a:ln w="9525">
                    <a:noFill/>
                    <a:miter lim="800000"/>
                    <a:headEnd/>
                    <a:tailEnd/>
                  </a:ln>
                </pic:spPr>
              </pic:pic>
            </a:graphicData>
          </a:graphic>
        </wp:inline>
      </w:drawing>
    </w:r>
    <w:r w:rsidR="00B600F3">
      <w:t xml:space="preserve">                                                                    </w:t>
    </w:r>
    <w:r>
      <w:rPr>
        <w:noProof/>
        <w:lang w:val="es-CL" w:eastAsia="es-CL"/>
      </w:rPr>
      <w:drawing>
        <wp:inline distT="0" distB="0" distL="0" distR="0">
          <wp:extent cx="2859405" cy="6974205"/>
          <wp:effectExtent l="19050" t="0" r="0" b="0"/>
          <wp:docPr id="4" name="1 Imagen" descr="LOGO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Imagen" descr="LOGOIC.jpg"/>
                  <pic:cNvPicPr>
                    <a:picLocks noChangeAspect="1" noChangeArrowheads="1"/>
                  </pic:cNvPicPr>
                </pic:nvPicPr>
                <pic:blipFill>
                  <a:blip r:embed="rId3"/>
                  <a:srcRect/>
                  <a:stretch>
                    <a:fillRect/>
                  </a:stretch>
                </pic:blipFill>
                <pic:spPr bwMode="auto">
                  <a:xfrm>
                    <a:off x="0" y="0"/>
                    <a:ext cx="2859405" cy="6974205"/>
                  </a:xfrm>
                  <a:prstGeom prst="rect">
                    <a:avLst/>
                  </a:prstGeom>
                  <a:noFill/>
                  <a:ln w="9525">
                    <a:noFill/>
                    <a:miter lim="800000"/>
                    <a:headEnd/>
                    <a:tailEnd/>
                  </a:ln>
                </pic:spPr>
              </pic:pic>
            </a:graphicData>
          </a:graphic>
        </wp:inline>
      </w:drawing>
    </w:r>
    <w:r w:rsidR="00B600F3">
      <w:t xml:space="preserve">                            </w:t>
    </w:r>
    <w:r w:rsidR="00B600F3">
      <w:rPr>
        <w:noProof/>
        <w:lang w:eastAsia="es-ES"/>
      </w:rP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4B7C80"/>
    <w:multiLevelType w:val="hybridMultilevel"/>
    <w:tmpl w:val="396A1DF4"/>
    <w:lvl w:ilvl="0" w:tplc="340A0001">
      <w:start w:val="1"/>
      <w:numFmt w:val="bullet"/>
      <w:lvlText w:val=""/>
      <w:lvlJc w:val="left"/>
      <w:pPr>
        <w:ind w:left="720" w:hanging="360"/>
      </w:pPr>
      <w:rPr>
        <w:rFonts w:ascii="Symbol" w:hAnsi="Symbol"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1">
    <w:nsid w:val="0B2667FE"/>
    <w:multiLevelType w:val="hybridMultilevel"/>
    <w:tmpl w:val="830AA8CC"/>
    <w:lvl w:ilvl="0" w:tplc="B5B4277C">
      <w:start w:val="4"/>
      <w:numFmt w:val="lowerLetter"/>
      <w:lvlText w:val="%1."/>
      <w:lvlJc w:val="left"/>
      <w:pPr>
        <w:ind w:left="144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nsid w:val="0CAF4719"/>
    <w:multiLevelType w:val="hybridMultilevel"/>
    <w:tmpl w:val="7C3CA4A6"/>
    <w:lvl w:ilvl="0" w:tplc="340A000F">
      <w:start w:val="1"/>
      <w:numFmt w:val="decimal"/>
      <w:lvlText w:val="%1."/>
      <w:lvlJc w:val="left"/>
      <w:pPr>
        <w:ind w:left="360" w:hanging="360"/>
      </w:pPr>
      <w:rPr>
        <w:rFonts w:hint="default"/>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3">
    <w:nsid w:val="11215641"/>
    <w:multiLevelType w:val="multilevel"/>
    <w:tmpl w:val="79760316"/>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nsid w:val="136E0CE9"/>
    <w:multiLevelType w:val="hybridMultilevel"/>
    <w:tmpl w:val="CF5E0736"/>
    <w:lvl w:ilvl="0" w:tplc="340A0001">
      <w:start w:val="1"/>
      <w:numFmt w:val="bullet"/>
      <w:lvlText w:val=""/>
      <w:lvlJc w:val="left"/>
      <w:pPr>
        <w:ind w:left="720" w:hanging="360"/>
      </w:pPr>
      <w:rPr>
        <w:rFonts w:ascii="Symbol" w:hAnsi="Symbol" w:hint="default"/>
      </w:rPr>
    </w:lvl>
    <w:lvl w:ilvl="1" w:tplc="3286A680">
      <w:start w:val="1"/>
      <w:numFmt w:val="lowerLetter"/>
      <w:lvlText w:val="%2."/>
      <w:lvlJc w:val="left"/>
      <w:pPr>
        <w:ind w:left="1440" w:hanging="360"/>
      </w:pPr>
      <w:rPr>
        <w:rFonts w:hint="default"/>
      </w:rPr>
    </w:lvl>
    <w:lvl w:ilvl="2" w:tplc="AB6037C6">
      <w:start w:val="1"/>
      <w:numFmt w:val="decimal"/>
      <w:lvlText w:val="%3."/>
      <w:lvlJc w:val="left"/>
      <w:pPr>
        <w:ind w:left="2340" w:hanging="360"/>
      </w:pPr>
      <w:rPr>
        <w:rFonts w:hint="default"/>
      </w:r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nsid w:val="13931859"/>
    <w:multiLevelType w:val="hybridMultilevel"/>
    <w:tmpl w:val="3D787414"/>
    <w:lvl w:ilvl="0" w:tplc="C10687B2">
      <w:start w:val="1"/>
      <w:numFmt w:val="decimal"/>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144E2F2B"/>
    <w:multiLevelType w:val="multilevel"/>
    <w:tmpl w:val="A63CFCAA"/>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7">
    <w:nsid w:val="18010E87"/>
    <w:multiLevelType w:val="hybridMultilevel"/>
    <w:tmpl w:val="F5648CE2"/>
    <w:lvl w:ilvl="0" w:tplc="E3FCC30A">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nsid w:val="19D12EB4"/>
    <w:multiLevelType w:val="hybridMultilevel"/>
    <w:tmpl w:val="EA6842FA"/>
    <w:lvl w:ilvl="0" w:tplc="340A0001">
      <w:start w:val="6"/>
      <w:numFmt w:val="bullet"/>
      <w:lvlText w:val=""/>
      <w:lvlJc w:val="left"/>
      <w:pPr>
        <w:ind w:left="720" w:hanging="360"/>
      </w:pPr>
      <w:rPr>
        <w:rFonts w:ascii="Symbol" w:eastAsia="Times New Roman" w:hAnsi="Symbol" w:hint="default"/>
      </w:rPr>
    </w:lvl>
    <w:lvl w:ilvl="1" w:tplc="340A0003" w:tentative="1">
      <w:start w:val="1"/>
      <w:numFmt w:val="bullet"/>
      <w:lvlText w:val="o"/>
      <w:lvlJc w:val="left"/>
      <w:pPr>
        <w:ind w:left="1440" w:hanging="360"/>
      </w:pPr>
      <w:rPr>
        <w:rFonts w:ascii="Courier New" w:hAnsi="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
    <w:nsid w:val="1BFF4C7B"/>
    <w:multiLevelType w:val="hybridMultilevel"/>
    <w:tmpl w:val="13F2B0FE"/>
    <w:lvl w:ilvl="0" w:tplc="49E2C92C">
      <w:start w:val="2"/>
      <w:numFmt w:val="bullet"/>
      <w:lvlText w:val="-"/>
      <w:lvlJc w:val="left"/>
      <w:pPr>
        <w:ind w:left="720" w:hanging="360"/>
      </w:pPr>
      <w:rPr>
        <w:rFonts w:ascii="Calibri" w:eastAsia="Times New Roman"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nsid w:val="22E4472B"/>
    <w:multiLevelType w:val="hybridMultilevel"/>
    <w:tmpl w:val="E0BAC772"/>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nsid w:val="234D0909"/>
    <w:multiLevelType w:val="hybridMultilevel"/>
    <w:tmpl w:val="911452C6"/>
    <w:lvl w:ilvl="0" w:tplc="340A0001">
      <w:start w:val="1"/>
      <w:numFmt w:val="bullet"/>
      <w:lvlText w:val=""/>
      <w:lvlJc w:val="left"/>
      <w:pPr>
        <w:ind w:left="720" w:hanging="360"/>
      </w:pPr>
      <w:rPr>
        <w:rFonts w:ascii="Symbol" w:hAnsi="Symbol"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12">
    <w:nsid w:val="28A90481"/>
    <w:multiLevelType w:val="hybridMultilevel"/>
    <w:tmpl w:val="A5B22652"/>
    <w:lvl w:ilvl="0" w:tplc="C10687B2">
      <w:start w:val="1"/>
      <w:numFmt w:val="decimal"/>
      <w:lvlText w:val="%1."/>
      <w:lvlJc w:val="left"/>
      <w:pPr>
        <w:ind w:left="720" w:hanging="360"/>
      </w:pPr>
      <w:rPr>
        <w:rFonts w:hint="default"/>
        <w:b w:val="0"/>
      </w:rPr>
    </w:lvl>
    <w:lvl w:ilvl="1" w:tplc="259AEB02">
      <w:start w:val="1"/>
      <w:numFmt w:val="lowerLetter"/>
      <w:lvlText w:val="%2)"/>
      <w:lvlJc w:val="left"/>
      <w:pPr>
        <w:ind w:left="1440" w:hanging="360"/>
      </w:pPr>
      <w:rPr>
        <w:rFonts w:hint="default"/>
        <w:sz w:val="22"/>
      </w:r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
    <w:nsid w:val="38170ECF"/>
    <w:multiLevelType w:val="hybridMultilevel"/>
    <w:tmpl w:val="73724CCA"/>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4">
    <w:nsid w:val="39C332AE"/>
    <w:multiLevelType w:val="hybridMultilevel"/>
    <w:tmpl w:val="2EEEB348"/>
    <w:lvl w:ilvl="0" w:tplc="340A0019">
      <w:start w:val="1"/>
      <w:numFmt w:val="lowerLetter"/>
      <w:lvlText w:val="%1."/>
      <w:lvlJc w:val="left"/>
      <w:pPr>
        <w:ind w:left="720" w:hanging="360"/>
      </w:pPr>
      <w:rPr>
        <w:rFonts w:cs="Times New Roman"/>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5">
    <w:nsid w:val="3A272007"/>
    <w:multiLevelType w:val="hybridMultilevel"/>
    <w:tmpl w:val="48207A06"/>
    <w:lvl w:ilvl="0" w:tplc="340A0011">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6">
    <w:nsid w:val="3C9B4DAD"/>
    <w:multiLevelType w:val="hybridMultilevel"/>
    <w:tmpl w:val="9AEA9D16"/>
    <w:lvl w:ilvl="0" w:tplc="26C472BA">
      <w:numFmt w:val="bullet"/>
      <w:lvlText w:val="-"/>
      <w:lvlJc w:val="left"/>
      <w:pPr>
        <w:ind w:left="360" w:hanging="360"/>
      </w:pPr>
      <w:rPr>
        <w:rFonts w:ascii="Cambria" w:eastAsia="Calibri" w:hAnsi="Cambria" w:cs="Calibri" w:hint="default"/>
      </w:rPr>
    </w:lvl>
    <w:lvl w:ilvl="1" w:tplc="0C0A0003" w:tentative="1">
      <w:start w:val="1"/>
      <w:numFmt w:val="bullet"/>
      <w:lvlText w:val="o"/>
      <w:lvlJc w:val="left"/>
      <w:pPr>
        <w:ind w:left="732" w:hanging="360"/>
      </w:pPr>
      <w:rPr>
        <w:rFonts w:ascii="Courier New" w:hAnsi="Courier New" w:cs="Courier New" w:hint="default"/>
      </w:rPr>
    </w:lvl>
    <w:lvl w:ilvl="2" w:tplc="0C0A0005" w:tentative="1">
      <w:start w:val="1"/>
      <w:numFmt w:val="bullet"/>
      <w:lvlText w:val=""/>
      <w:lvlJc w:val="left"/>
      <w:pPr>
        <w:ind w:left="1452" w:hanging="360"/>
      </w:pPr>
      <w:rPr>
        <w:rFonts w:ascii="Wingdings" w:hAnsi="Wingdings" w:hint="default"/>
      </w:rPr>
    </w:lvl>
    <w:lvl w:ilvl="3" w:tplc="0C0A0001" w:tentative="1">
      <w:start w:val="1"/>
      <w:numFmt w:val="bullet"/>
      <w:lvlText w:val=""/>
      <w:lvlJc w:val="left"/>
      <w:pPr>
        <w:ind w:left="2172" w:hanging="360"/>
      </w:pPr>
      <w:rPr>
        <w:rFonts w:ascii="Symbol" w:hAnsi="Symbol" w:hint="default"/>
      </w:rPr>
    </w:lvl>
    <w:lvl w:ilvl="4" w:tplc="0C0A0003" w:tentative="1">
      <w:start w:val="1"/>
      <w:numFmt w:val="bullet"/>
      <w:lvlText w:val="o"/>
      <w:lvlJc w:val="left"/>
      <w:pPr>
        <w:ind w:left="2892" w:hanging="360"/>
      </w:pPr>
      <w:rPr>
        <w:rFonts w:ascii="Courier New" w:hAnsi="Courier New" w:cs="Courier New" w:hint="default"/>
      </w:rPr>
    </w:lvl>
    <w:lvl w:ilvl="5" w:tplc="0C0A0005" w:tentative="1">
      <w:start w:val="1"/>
      <w:numFmt w:val="bullet"/>
      <w:lvlText w:val=""/>
      <w:lvlJc w:val="left"/>
      <w:pPr>
        <w:ind w:left="3612" w:hanging="360"/>
      </w:pPr>
      <w:rPr>
        <w:rFonts w:ascii="Wingdings" w:hAnsi="Wingdings" w:hint="default"/>
      </w:rPr>
    </w:lvl>
    <w:lvl w:ilvl="6" w:tplc="0C0A0001" w:tentative="1">
      <w:start w:val="1"/>
      <w:numFmt w:val="bullet"/>
      <w:lvlText w:val=""/>
      <w:lvlJc w:val="left"/>
      <w:pPr>
        <w:ind w:left="4332" w:hanging="360"/>
      </w:pPr>
      <w:rPr>
        <w:rFonts w:ascii="Symbol" w:hAnsi="Symbol" w:hint="default"/>
      </w:rPr>
    </w:lvl>
    <w:lvl w:ilvl="7" w:tplc="0C0A0003" w:tentative="1">
      <w:start w:val="1"/>
      <w:numFmt w:val="bullet"/>
      <w:lvlText w:val="o"/>
      <w:lvlJc w:val="left"/>
      <w:pPr>
        <w:ind w:left="5052" w:hanging="360"/>
      </w:pPr>
      <w:rPr>
        <w:rFonts w:ascii="Courier New" w:hAnsi="Courier New" w:cs="Courier New" w:hint="default"/>
      </w:rPr>
    </w:lvl>
    <w:lvl w:ilvl="8" w:tplc="0C0A0005" w:tentative="1">
      <w:start w:val="1"/>
      <w:numFmt w:val="bullet"/>
      <w:lvlText w:val=""/>
      <w:lvlJc w:val="left"/>
      <w:pPr>
        <w:ind w:left="5772" w:hanging="360"/>
      </w:pPr>
      <w:rPr>
        <w:rFonts w:ascii="Wingdings" w:hAnsi="Wingdings" w:hint="default"/>
      </w:rPr>
    </w:lvl>
  </w:abstractNum>
  <w:abstractNum w:abstractNumId="17">
    <w:nsid w:val="3FC64B88"/>
    <w:multiLevelType w:val="hybridMultilevel"/>
    <w:tmpl w:val="BA0E5676"/>
    <w:lvl w:ilvl="0" w:tplc="340A0001">
      <w:start w:val="1"/>
      <w:numFmt w:val="bullet"/>
      <w:lvlText w:val=""/>
      <w:lvlJc w:val="left"/>
      <w:pPr>
        <w:ind w:left="720" w:hanging="360"/>
      </w:pPr>
      <w:rPr>
        <w:rFonts w:ascii="Symbol" w:hAnsi="Symbol"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18">
    <w:nsid w:val="4A3F2118"/>
    <w:multiLevelType w:val="hybridMultilevel"/>
    <w:tmpl w:val="B0182EE6"/>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9">
    <w:nsid w:val="51697403"/>
    <w:multiLevelType w:val="hybridMultilevel"/>
    <w:tmpl w:val="B89E1A5C"/>
    <w:lvl w:ilvl="0" w:tplc="60D08340">
      <w:start w:val="1"/>
      <w:numFmt w:val="bullet"/>
      <w:lvlText w:val="-"/>
      <w:lvlJc w:val="left"/>
      <w:pPr>
        <w:ind w:left="720" w:hanging="360"/>
      </w:pPr>
      <w:rPr>
        <w:rFonts w:ascii="Verdana" w:eastAsia="Times New Roman" w:hAnsi="Verdana"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0">
    <w:nsid w:val="537E602A"/>
    <w:multiLevelType w:val="hybridMultilevel"/>
    <w:tmpl w:val="034CFCE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1">
    <w:nsid w:val="553356C6"/>
    <w:multiLevelType w:val="hybridMultilevel"/>
    <w:tmpl w:val="2864112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nsid w:val="56315B00"/>
    <w:multiLevelType w:val="hybridMultilevel"/>
    <w:tmpl w:val="107A83EC"/>
    <w:lvl w:ilvl="0" w:tplc="1504A824">
      <w:start w:val="1"/>
      <w:numFmt w:val="lowerLetter"/>
      <w:lvlText w:val="%1)"/>
      <w:lvlJc w:val="left"/>
      <w:pPr>
        <w:ind w:left="1080" w:hanging="360"/>
      </w:pPr>
      <w:rPr>
        <w:rFonts w:hint="default"/>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23">
    <w:nsid w:val="57301F73"/>
    <w:multiLevelType w:val="multilevel"/>
    <w:tmpl w:val="85F479C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4">
    <w:nsid w:val="579A0935"/>
    <w:multiLevelType w:val="hybridMultilevel"/>
    <w:tmpl w:val="12AE069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5">
    <w:nsid w:val="57F06C0A"/>
    <w:multiLevelType w:val="hybridMultilevel"/>
    <w:tmpl w:val="F20C7208"/>
    <w:lvl w:ilvl="0" w:tplc="340A0001">
      <w:start w:val="1"/>
      <w:numFmt w:val="bullet"/>
      <w:lvlText w:val=""/>
      <w:lvlJc w:val="left"/>
      <w:pPr>
        <w:ind w:left="720" w:hanging="360"/>
      </w:pPr>
      <w:rPr>
        <w:rFonts w:ascii="Symbol" w:hAnsi="Symbol" w:hint="default"/>
      </w:rPr>
    </w:lvl>
    <w:lvl w:ilvl="1" w:tplc="677A1A2E">
      <w:start w:val="9"/>
      <w:numFmt w:val="lowerLetter"/>
      <w:lvlText w:val="%2."/>
      <w:lvlJc w:val="left"/>
      <w:pPr>
        <w:ind w:left="1440" w:hanging="360"/>
      </w:pPr>
      <w:rPr>
        <w:rFonts w:hint="default"/>
      </w:rPr>
    </w:lvl>
    <w:lvl w:ilvl="2" w:tplc="AB6037C6">
      <w:start w:val="1"/>
      <w:numFmt w:val="decimal"/>
      <w:lvlText w:val="%3."/>
      <w:lvlJc w:val="left"/>
      <w:pPr>
        <w:ind w:left="2340" w:hanging="360"/>
      </w:pPr>
      <w:rPr>
        <w:rFonts w:hint="default"/>
      </w:r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6">
    <w:nsid w:val="595847AF"/>
    <w:multiLevelType w:val="hybridMultilevel"/>
    <w:tmpl w:val="2BB8BEA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7">
    <w:nsid w:val="647C479E"/>
    <w:multiLevelType w:val="hybridMultilevel"/>
    <w:tmpl w:val="7AB4AB68"/>
    <w:lvl w:ilvl="0" w:tplc="1100890E">
      <w:start w:val="6"/>
      <w:numFmt w:val="bullet"/>
      <w:lvlText w:val="-"/>
      <w:lvlJc w:val="left"/>
      <w:pPr>
        <w:ind w:left="720" w:hanging="360"/>
      </w:pPr>
      <w:rPr>
        <w:rFonts w:ascii="Calibri" w:eastAsia="Times New Roman" w:hAnsi="Calibri" w:hint="default"/>
      </w:rPr>
    </w:lvl>
    <w:lvl w:ilvl="1" w:tplc="340A0003" w:tentative="1">
      <w:start w:val="1"/>
      <w:numFmt w:val="bullet"/>
      <w:lvlText w:val="o"/>
      <w:lvlJc w:val="left"/>
      <w:pPr>
        <w:ind w:left="1440" w:hanging="360"/>
      </w:pPr>
      <w:rPr>
        <w:rFonts w:ascii="Courier New" w:hAnsi="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8">
    <w:nsid w:val="68861DEA"/>
    <w:multiLevelType w:val="hybridMultilevel"/>
    <w:tmpl w:val="8162FB1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9">
    <w:nsid w:val="6B6D70E2"/>
    <w:multiLevelType w:val="hybridMultilevel"/>
    <w:tmpl w:val="D618E386"/>
    <w:lvl w:ilvl="0" w:tplc="C10687B2">
      <w:start w:val="1"/>
      <w:numFmt w:val="decimal"/>
      <w:lvlText w:val="%1."/>
      <w:lvlJc w:val="left"/>
      <w:pPr>
        <w:ind w:left="720" w:hanging="360"/>
      </w:pPr>
      <w:rPr>
        <w:rFonts w:hint="default"/>
        <w:b w: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0">
    <w:nsid w:val="6DBF0166"/>
    <w:multiLevelType w:val="hybridMultilevel"/>
    <w:tmpl w:val="CFBC093A"/>
    <w:lvl w:ilvl="0" w:tplc="5B58C728">
      <w:start w:val="1"/>
      <w:numFmt w:val="decimal"/>
      <w:lvlText w:val="%1."/>
      <w:lvlJc w:val="left"/>
      <w:pPr>
        <w:ind w:left="720" w:hanging="360"/>
      </w:pPr>
      <w:rPr>
        <w:b w: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1">
    <w:nsid w:val="72C949FD"/>
    <w:multiLevelType w:val="hybridMultilevel"/>
    <w:tmpl w:val="2DD4664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2">
    <w:nsid w:val="757A16BE"/>
    <w:multiLevelType w:val="multilevel"/>
    <w:tmpl w:val="38CEBE92"/>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3">
    <w:nsid w:val="77067E75"/>
    <w:multiLevelType w:val="hybridMultilevel"/>
    <w:tmpl w:val="5B46FF4C"/>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4">
    <w:nsid w:val="795B5DA4"/>
    <w:multiLevelType w:val="hybridMultilevel"/>
    <w:tmpl w:val="E6EED950"/>
    <w:lvl w:ilvl="0" w:tplc="340A0001">
      <w:start w:val="1"/>
      <w:numFmt w:val="bullet"/>
      <w:lvlText w:val=""/>
      <w:lvlJc w:val="left"/>
      <w:pPr>
        <w:ind w:left="720" w:hanging="360"/>
      </w:pPr>
      <w:rPr>
        <w:rFonts w:ascii="Symbol" w:hAnsi="Symbol" w:hint="default"/>
      </w:rPr>
    </w:lvl>
    <w:lvl w:ilvl="1" w:tplc="340A0019">
      <w:start w:val="1"/>
      <w:numFmt w:val="lowerLetter"/>
      <w:lvlText w:val="%2."/>
      <w:lvlJc w:val="left"/>
      <w:pPr>
        <w:ind w:left="1440" w:hanging="360"/>
      </w:pPr>
    </w:lvl>
    <w:lvl w:ilvl="2" w:tplc="AB6037C6">
      <w:start w:val="1"/>
      <w:numFmt w:val="decimal"/>
      <w:lvlText w:val="%3."/>
      <w:lvlJc w:val="left"/>
      <w:pPr>
        <w:ind w:left="2340" w:hanging="360"/>
      </w:pPr>
      <w:rPr>
        <w:rFonts w:hint="default"/>
      </w:r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5">
    <w:nsid w:val="799A5C0D"/>
    <w:multiLevelType w:val="hybridMultilevel"/>
    <w:tmpl w:val="3B60353A"/>
    <w:lvl w:ilvl="0" w:tplc="E3FCC30A">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6">
    <w:nsid w:val="7A2B1606"/>
    <w:multiLevelType w:val="hybridMultilevel"/>
    <w:tmpl w:val="53D43F44"/>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7">
    <w:nsid w:val="7BA5295D"/>
    <w:multiLevelType w:val="singleLevel"/>
    <w:tmpl w:val="0C0A000F"/>
    <w:lvl w:ilvl="0">
      <w:start w:val="1"/>
      <w:numFmt w:val="decimal"/>
      <w:lvlText w:val="%1."/>
      <w:lvlJc w:val="left"/>
      <w:pPr>
        <w:tabs>
          <w:tab w:val="num" w:pos="360"/>
        </w:tabs>
        <w:ind w:left="360" w:hanging="360"/>
      </w:pPr>
      <w:rPr>
        <w:rFonts w:hint="default"/>
      </w:rPr>
    </w:lvl>
  </w:abstractNum>
  <w:abstractNum w:abstractNumId="38">
    <w:nsid w:val="7D3A78B2"/>
    <w:multiLevelType w:val="hybridMultilevel"/>
    <w:tmpl w:val="41861CFE"/>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9">
    <w:nsid w:val="7DA2131A"/>
    <w:multiLevelType w:val="hybridMultilevel"/>
    <w:tmpl w:val="8E5CF468"/>
    <w:lvl w:ilvl="0" w:tplc="FFFFFFFF">
      <w:start w:val="1"/>
      <w:numFmt w:val="bullet"/>
      <w:lvlText w:val=""/>
      <w:lvlJc w:val="left"/>
      <w:pPr>
        <w:tabs>
          <w:tab w:val="num" w:pos="677"/>
        </w:tabs>
        <w:ind w:left="677"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num w:numId="1">
    <w:abstractNumId w:val="8"/>
  </w:num>
  <w:num w:numId="2">
    <w:abstractNumId w:val="27"/>
  </w:num>
  <w:num w:numId="3">
    <w:abstractNumId w:val="6"/>
  </w:num>
  <w:num w:numId="4">
    <w:abstractNumId w:val="15"/>
  </w:num>
  <w:num w:numId="5">
    <w:abstractNumId w:val="23"/>
  </w:num>
  <w:num w:numId="6">
    <w:abstractNumId w:val="19"/>
  </w:num>
  <w:num w:numId="7">
    <w:abstractNumId w:val="33"/>
  </w:num>
  <w:num w:numId="8">
    <w:abstractNumId w:val="5"/>
  </w:num>
  <w:num w:numId="9">
    <w:abstractNumId w:val="21"/>
  </w:num>
  <w:num w:numId="10">
    <w:abstractNumId w:val="18"/>
  </w:num>
  <w:num w:numId="11">
    <w:abstractNumId w:val="35"/>
  </w:num>
  <w:num w:numId="12">
    <w:abstractNumId w:val="37"/>
  </w:num>
  <w:num w:numId="13">
    <w:abstractNumId w:val="22"/>
  </w:num>
  <w:num w:numId="14">
    <w:abstractNumId w:val="2"/>
  </w:num>
  <w:num w:numId="15">
    <w:abstractNumId w:val="13"/>
  </w:num>
  <w:num w:numId="16">
    <w:abstractNumId w:val="36"/>
  </w:num>
  <w:num w:numId="17">
    <w:abstractNumId w:val="12"/>
  </w:num>
  <w:num w:numId="18">
    <w:abstractNumId w:val="34"/>
  </w:num>
  <w:num w:numId="19">
    <w:abstractNumId w:val="14"/>
  </w:num>
  <w:num w:numId="20">
    <w:abstractNumId w:val="29"/>
  </w:num>
  <w:num w:numId="21">
    <w:abstractNumId w:val="24"/>
  </w:num>
  <w:num w:numId="22">
    <w:abstractNumId w:val="4"/>
  </w:num>
  <w:num w:numId="23">
    <w:abstractNumId w:val="25"/>
  </w:num>
  <w:num w:numId="24">
    <w:abstractNumId w:val="1"/>
  </w:num>
  <w:num w:numId="25">
    <w:abstractNumId w:val="7"/>
  </w:num>
  <w:num w:numId="26">
    <w:abstractNumId w:val="30"/>
  </w:num>
  <w:num w:numId="27">
    <w:abstractNumId w:val="11"/>
  </w:num>
  <w:num w:numId="28">
    <w:abstractNumId w:val="17"/>
  </w:num>
  <w:num w:numId="29">
    <w:abstractNumId w:val="0"/>
  </w:num>
  <w:num w:numId="30">
    <w:abstractNumId w:val="26"/>
  </w:num>
  <w:num w:numId="31">
    <w:abstractNumId w:val="10"/>
  </w:num>
  <w:num w:numId="32">
    <w:abstractNumId w:val="39"/>
  </w:num>
  <w:num w:numId="33">
    <w:abstractNumId w:val="31"/>
  </w:num>
  <w:num w:numId="34">
    <w:abstractNumId w:val="28"/>
  </w:num>
  <w:num w:numId="35">
    <w:abstractNumId w:val="20"/>
  </w:num>
  <w:num w:numId="36">
    <w:abstractNumId w:val="38"/>
  </w:num>
  <w:num w:numId="37">
    <w:abstractNumId w:val="16"/>
  </w:num>
  <w:num w:numId="38">
    <w:abstractNumId w:val="32"/>
  </w:num>
  <w:num w:numId="39">
    <w:abstractNumId w:val="3"/>
  </w:num>
  <w:num w:numId="40">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1"/>
  <w:defaultTabStop w:val="708"/>
  <w:hyphenationZone w:val="425"/>
  <w:drawingGridHorizontalSpacing w:val="100"/>
  <w:displayHorizontalDrawingGridEvery w:val="2"/>
  <w:characterSpacingControl w:val="doNotCompress"/>
  <w:hdrShapeDefaults>
    <o:shapedefaults v:ext="edit" spidmax="3074"/>
  </w:hdrShapeDefaults>
  <w:footnotePr>
    <w:footnote w:id="-1"/>
    <w:footnote w:id="0"/>
  </w:footnotePr>
  <w:endnotePr>
    <w:endnote w:id="-1"/>
    <w:endnote w:id="0"/>
  </w:endnotePr>
  <w:compat/>
  <w:rsids>
    <w:rsidRoot w:val="00D001A6"/>
    <w:rsid w:val="00002DC4"/>
    <w:rsid w:val="000153FB"/>
    <w:rsid w:val="000219AF"/>
    <w:rsid w:val="0003228C"/>
    <w:rsid w:val="000340F2"/>
    <w:rsid w:val="00042920"/>
    <w:rsid w:val="0005060B"/>
    <w:rsid w:val="000529F7"/>
    <w:rsid w:val="000975FF"/>
    <w:rsid w:val="000A1759"/>
    <w:rsid w:val="000B17CC"/>
    <w:rsid w:val="000B75A5"/>
    <w:rsid w:val="000C3000"/>
    <w:rsid w:val="000C6202"/>
    <w:rsid w:val="000D1CD5"/>
    <w:rsid w:val="000E0702"/>
    <w:rsid w:val="000E1B3F"/>
    <w:rsid w:val="000F5600"/>
    <w:rsid w:val="00111B6A"/>
    <w:rsid w:val="001201E9"/>
    <w:rsid w:val="00124D58"/>
    <w:rsid w:val="001308CC"/>
    <w:rsid w:val="001564A5"/>
    <w:rsid w:val="00167C00"/>
    <w:rsid w:val="001A183F"/>
    <w:rsid w:val="001A2451"/>
    <w:rsid w:val="001A2913"/>
    <w:rsid w:val="001B26D6"/>
    <w:rsid w:val="001D5EEB"/>
    <w:rsid w:val="001E1BB6"/>
    <w:rsid w:val="001E5EBF"/>
    <w:rsid w:val="0020076D"/>
    <w:rsid w:val="00205E2B"/>
    <w:rsid w:val="00224A2F"/>
    <w:rsid w:val="00244079"/>
    <w:rsid w:val="0028526C"/>
    <w:rsid w:val="00287059"/>
    <w:rsid w:val="002932BC"/>
    <w:rsid w:val="002C53C2"/>
    <w:rsid w:val="002C60BC"/>
    <w:rsid w:val="002D38BA"/>
    <w:rsid w:val="002F33B8"/>
    <w:rsid w:val="00303A6A"/>
    <w:rsid w:val="00321657"/>
    <w:rsid w:val="00325EFE"/>
    <w:rsid w:val="003474CA"/>
    <w:rsid w:val="00351048"/>
    <w:rsid w:val="00355100"/>
    <w:rsid w:val="00362FA2"/>
    <w:rsid w:val="00363B75"/>
    <w:rsid w:val="00376E8E"/>
    <w:rsid w:val="00381685"/>
    <w:rsid w:val="00396777"/>
    <w:rsid w:val="003B5281"/>
    <w:rsid w:val="003E58B9"/>
    <w:rsid w:val="003E6338"/>
    <w:rsid w:val="003E6CA6"/>
    <w:rsid w:val="003F2E5F"/>
    <w:rsid w:val="003F57D6"/>
    <w:rsid w:val="00436D02"/>
    <w:rsid w:val="004544AE"/>
    <w:rsid w:val="00454BE3"/>
    <w:rsid w:val="00455420"/>
    <w:rsid w:val="00457868"/>
    <w:rsid w:val="00467E9A"/>
    <w:rsid w:val="00471632"/>
    <w:rsid w:val="00493534"/>
    <w:rsid w:val="00497591"/>
    <w:rsid w:val="004B6989"/>
    <w:rsid w:val="004C7AA2"/>
    <w:rsid w:val="004D1B1F"/>
    <w:rsid w:val="004D35C5"/>
    <w:rsid w:val="004E0B10"/>
    <w:rsid w:val="00501CC2"/>
    <w:rsid w:val="00502C38"/>
    <w:rsid w:val="00503B4E"/>
    <w:rsid w:val="0051330D"/>
    <w:rsid w:val="005178CC"/>
    <w:rsid w:val="00520DA8"/>
    <w:rsid w:val="00525585"/>
    <w:rsid w:val="00533E22"/>
    <w:rsid w:val="005364E9"/>
    <w:rsid w:val="00547B5D"/>
    <w:rsid w:val="00547E22"/>
    <w:rsid w:val="005519AF"/>
    <w:rsid w:val="00570BA5"/>
    <w:rsid w:val="00573000"/>
    <w:rsid w:val="00580BA0"/>
    <w:rsid w:val="00584D5A"/>
    <w:rsid w:val="0058744E"/>
    <w:rsid w:val="00593911"/>
    <w:rsid w:val="0059680C"/>
    <w:rsid w:val="005A0A3B"/>
    <w:rsid w:val="005A0BE9"/>
    <w:rsid w:val="005D0CEC"/>
    <w:rsid w:val="005D2958"/>
    <w:rsid w:val="005D36B8"/>
    <w:rsid w:val="005D3988"/>
    <w:rsid w:val="005E1C43"/>
    <w:rsid w:val="00603569"/>
    <w:rsid w:val="00604B3E"/>
    <w:rsid w:val="00604C34"/>
    <w:rsid w:val="006142E2"/>
    <w:rsid w:val="00632209"/>
    <w:rsid w:val="00634A84"/>
    <w:rsid w:val="00652858"/>
    <w:rsid w:val="00652C2D"/>
    <w:rsid w:val="00652D33"/>
    <w:rsid w:val="00661195"/>
    <w:rsid w:val="00662E41"/>
    <w:rsid w:val="00675982"/>
    <w:rsid w:val="00685C75"/>
    <w:rsid w:val="00686F97"/>
    <w:rsid w:val="006B4D5E"/>
    <w:rsid w:val="006B7EE8"/>
    <w:rsid w:val="006C7671"/>
    <w:rsid w:val="006D0A38"/>
    <w:rsid w:val="006E1D9E"/>
    <w:rsid w:val="006F317A"/>
    <w:rsid w:val="006F69BC"/>
    <w:rsid w:val="0070131F"/>
    <w:rsid w:val="007160F3"/>
    <w:rsid w:val="007177AF"/>
    <w:rsid w:val="00741FBD"/>
    <w:rsid w:val="00744434"/>
    <w:rsid w:val="00751D55"/>
    <w:rsid w:val="00752F0B"/>
    <w:rsid w:val="00762D70"/>
    <w:rsid w:val="00786E09"/>
    <w:rsid w:val="00791AB9"/>
    <w:rsid w:val="00795F37"/>
    <w:rsid w:val="007B72E6"/>
    <w:rsid w:val="007C2034"/>
    <w:rsid w:val="007D56EE"/>
    <w:rsid w:val="007D660E"/>
    <w:rsid w:val="007E7282"/>
    <w:rsid w:val="007F5468"/>
    <w:rsid w:val="008057E5"/>
    <w:rsid w:val="0081585D"/>
    <w:rsid w:val="00850BA5"/>
    <w:rsid w:val="00862A1E"/>
    <w:rsid w:val="008729A4"/>
    <w:rsid w:val="00872B92"/>
    <w:rsid w:val="00880505"/>
    <w:rsid w:val="008905B0"/>
    <w:rsid w:val="008A43EC"/>
    <w:rsid w:val="008B0278"/>
    <w:rsid w:val="008C516B"/>
    <w:rsid w:val="008E2DBD"/>
    <w:rsid w:val="008E4C56"/>
    <w:rsid w:val="00903604"/>
    <w:rsid w:val="0090576D"/>
    <w:rsid w:val="00915BD7"/>
    <w:rsid w:val="0095166A"/>
    <w:rsid w:val="00961D47"/>
    <w:rsid w:val="009710FF"/>
    <w:rsid w:val="00971A09"/>
    <w:rsid w:val="00973D5C"/>
    <w:rsid w:val="00981A4A"/>
    <w:rsid w:val="00981C37"/>
    <w:rsid w:val="009837E4"/>
    <w:rsid w:val="00993213"/>
    <w:rsid w:val="009A1B48"/>
    <w:rsid w:val="009D68D9"/>
    <w:rsid w:val="009E0C5C"/>
    <w:rsid w:val="009E6364"/>
    <w:rsid w:val="00A0106A"/>
    <w:rsid w:val="00A15ACF"/>
    <w:rsid w:val="00A15C1B"/>
    <w:rsid w:val="00A425C6"/>
    <w:rsid w:val="00A43633"/>
    <w:rsid w:val="00A646A6"/>
    <w:rsid w:val="00A73E42"/>
    <w:rsid w:val="00A80A48"/>
    <w:rsid w:val="00A86319"/>
    <w:rsid w:val="00A8785C"/>
    <w:rsid w:val="00A9155E"/>
    <w:rsid w:val="00A928B8"/>
    <w:rsid w:val="00A97217"/>
    <w:rsid w:val="00AA1722"/>
    <w:rsid w:val="00AA2EEB"/>
    <w:rsid w:val="00AB5720"/>
    <w:rsid w:val="00AB70C3"/>
    <w:rsid w:val="00AD1F08"/>
    <w:rsid w:val="00AD5E62"/>
    <w:rsid w:val="00B02B0B"/>
    <w:rsid w:val="00B0312F"/>
    <w:rsid w:val="00B35F93"/>
    <w:rsid w:val="00B466F7"/>
    <w:rsid w:val="00B551C3"/>
    <w:rsid w:val="00B5546A"/>
    <w:rsid w:val="00B600F3"/>
    <w:rsid w:val="00B754FF"/>
    <w:rsid w:val="00B769A1"/>
    <w:rsid w:val="00B80C83"/>
    <w:rsid w:val="00B9459B"/>
    <w:rsid w:val="00BA3393"/>
    <w:rsid w:val="00BA74A4"/>
    <w:rsid w:val="00BA7E2A"/>
    <w:rsid w:val="00BB130E"/>
    <w:rsid w:val="00BB4487"/>
    <w:rsid w:val="00BB5969"/>
    <w:rsid w:val="00BB773B"/>
    <w:rsid w:val="00BC0338"/>
    <w:rsid w:val="00BC1C19"/>
    <w:rsid w:val="00BC4763"/>
    <w:rsid w:val="00BC6C3A"/>
    <w:rsid w:val="00BC762F"/>
    <w:rsid w:val="00BF1AFD"/>
    <w:rsid w:val="00BF789B"/>
    <w:rsid w:val="00C20349"/>
    <w:rsid w:val="00C215C9"/>
    <w:rsid w:val="00C22403"/>
    <w:rsid w:val="00C22B23"/>
    <w:rsid w:val="00C25EFD"/>
    <w:rsid w:val="00C301F2"/>
    <w:rsid w:val="00C34D8A"/>
    <w:rsid w:val="00C43291"/>
    <w:rsid w:val="00C564CA"/>
    <w:rsid w:val="00C576FF"/>
    <w:rsid w:val="00C62FEA"/>
    <w:rsid w:val="00C64D2E"/>
    <w:rsid w:val="00C75FA7"/>
    <w:rsid w:val="00C800D4"/>
    <w:rsid w:val="00C963AB"/>
    <w:rsid w:val="00CA7F41"/>
    <w:rsid w:val="00CC015A"/>
    <w:rsid w:val="00CC3FB5"/>
    <w:rsid w:val="00CC5DC7"/>
    <w:rsid w:val="00CD38D6"/>
    <w:rsid w:val="00CE3FF5"/>
    <w:rsid w:val="00CE7596"/>
    <w:rsid w:val="00CE771D"/>
    <w:rsid w:val="00CF6DF0"/>
    <w:rsid w:val="00D001A6"/>
    <w:rsid w:val="00D10D7F"/>
    <w:rsid w:val="00D45D36"/>
    <w:rsid w:val="00D521A1"/>
    <w:rsid w:val="00D541B8"/>
    <w:rsid w:val="00D63722"/>
    <w:rsid w:val="00D661CE"/>
    <w:rsid w:val="00D72302"/>
    <w:rsid w:val="00D77242"/>
    <w:rsid w:val="00D81B78"/>
    <w:rsid w:val="00D84C29"/>
    <w:rsid w:val="00DA39CB"/>
    <w:rsid w:val="00DA3AE5"/>
    <w:rsid w:val="00DB586A"/>
    <w:rsid w:val="00DB6772"/>
    <w:rsid w:val="00DC01F0"/>
    <w:rsid w:val="00DC2D94"/>
    <w:rsid w:val="00DF0A99"/>
    <w:rsid w:val="00DF5040"/>
    <w:rsid w:val="00E13FA4"/>
    <w:rsid w:val="00E1475B"/>
    <w:rsid w:val="00E2592C"/>
    <w:rsid w:val="00E30F6B"/>
    <w:rsid w:val="00E33467"/>
    <w:rsid w:val="00E55B5C"/>
    <w:rsid w:val="00E55C9F"/>
    <w:rsid w:val="00E6561C"/>
    <w:rsid w:val="00E7610A"/>
    <w:rsid w:val="00E82064"/>
    <w:rsid w:val="00E94518"/>
    <w:rsid w:val="00ED0925"/>
    <w:rsid w:val="00EE0DB7"/>
    <w:rsid w:val="00EF7663"/>
    <w:rsid w:val="00F00A41"/>
    <w:rsid w:val="00F037C5"/>
    <w:rsid w:val="00F048D2"/>
    <w:rsid w:val="00F11AB1"/>
    <w:rsid w:val="00F11B0C"/>
    <w:rsid w:val="00F124A4"/>
    <w:rsid w:val="00F21E78"/>
    <w:rsid w:val="00F25EC4"/>
    <w:rsid w:val="00F407EC"/>
    <w:rsid w:val="00F63DC7"/>
    <w:rsid w:val="00F64DC3"/>
    <w:rsid w:val="00F754A3"/>
    <w:rsid w:val="00F823D1"/>
    <w:rsid w:val="00F8635A"/>
    <w:rsid w:val="00F91EF5"/>
    <w:rsid w:val="00F96ED5"/>
    <w:rsid w:val="00FA6649"/>
    <w:rsid w:val="00FB2CA8"/>
    <w:rsid w:val="00FC1229"/>
    <w:rsid w:val="00FC1FC5"/>
    <w:rsid w:val="00FC7C91"/>
    <w:rsid w:val="00FD4998"/>
    <w:rsid w:val="00FF7B28"/>
  </w:rsids>
  <m:mathPr>
    <m:mathFont m:val="Cambria Math"/>
    <m:brkBin m:val="before"/>
    <m:brkBinSub m:val="--"/>
    <m:smallFrac m:val="off"/>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s-CL" w:eastAsia="es-C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semiHidden="0" w:uiPriority="9" w:unhideWhenUsed="0" w:qFormat="1"/>
    <w:lsdException w:name="heading 5" w:uiPriority="9" w:qFormat="1"/>
    <w:lsdException w:name="heading 6" w:uiPriority="9" w:qFormat="1"/>
    <w:lsdException w:name="heading 7" w:uiPriority="9" w:qFormat="1"/>
    <w:lsdException w:name="heading 8" w:semiHidden="0" w:uiPriority="0"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5D0CEC"/>
    <w:pPr>
      <w:suppressAutoHyphens/>
      <w:spacing w:line="100" w:lineRule="atLeast"/>
      <w:textAlignment w:val="baseline"/>
    </w:pPr>
    <w:rPr>
      <w:rFonts w:ascii="Times New Roman" w:eastAsia="Times New Roman" w:hAnsi="Times New Roman"/>
      <w:kern w:val="1"/>
      <w:lang w:val="es-ES" w:eastAsia="ar-SA"/>
    </w:rPr>
  </w:style>
  <w:style w:type="paragraph" w:styleId="Ttulo4">
    <w:name w:val="heading 4"/>
    <w:basedOn w:val="Normal"/>
    <w:next w:val="Normal"/>
    <w:link w:val="Ttulo4Car"/>
    <w:uiPriority w:val="9"/>
    <w:qFormat/>
    <w:rsid w:val="00DA39CB"/>
    <w:pPr>
      <w:keepNext/>
      <w:keepLines/>
      <w:spacing w:before="200"/>
      <w:outlineLvl w:val="3"/>
    </w:pPr>
    <w:rPr>
      <w:rFonts w:ascii="Cambria" w:hAnsi="Cambria"/>
      <w:b/>
      <w:bCs/>
      <w:i/>
      <w:iCs/>
      <w:color w:val="4F81BD"/>
    </w:rPr>
  </w:style>
  <w:style w:type="paragraph" w:styleId="Ttulo8">
    <w:name w:val="heading 8"/>
    <w:basedOn w:val="Normal"/>
    <w:next w:val="Normal"/>
    <w:link w:val="Ttulo8Car"/>
    <w:qFormat/>
    <w:rsid w:val="005D0CEC"/>
    <w:pPr>
      <w:keepNext/>
      <w:suppressAutoHyphens w:val="0"/>
      <w:spacing w:line="240" w:lineRule="auto"/>
      <w:jc w:val="both"/>
      <w:textAlignment w:val="auto"/>
      <w:outlineLvl w:val="7"/>
    </w:pPr>
    <w:rPr>
      <w:rFonts w:ascii="Arial" w:hAnsi="Arial"/>
      <w:b/>
      <w:kern w:val="0"/>
      <w:sz w:val="24"/>
      <w:lang w:val="es-MX"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semiHidden/>
    <w:unhideWhenUsed/>
    <w:rsid w:val="00D001A6"/>
    <w:pPr>
      <w:tabs>
        <w:tab w:val="center" w:pos="4252"/>
        <w:tab w:val="right" w:pos="8504"/>
      </w:tabs>
      <w:spacing w:line="240" w:lineRule="auto"/>
    </w:pPr>
  </w:style>
  <w:style w:type="character" w:customStyle="1" w:styleId="EncabezadoCar">
    <w:name w:val="Encabezado Car"/>
    <w:basedOn w:val="Fuentedeprrafopredeter"/>
    <w:link w:val="Encabezado"/>
    <w:semiHidden/>
    <w:rsid w:val="00D001A6"/>
  </w:style>
  <w:style w:type="paragraph" w:styleId="Piedepgina">
    <w:name w:val="footer"/>
    <w:basedOn w:val="Normal"/>
    <w:link w:val="PiedepginaCar"/>
    <w:uiPriority w:val="99"/>
    <w:semiHidden/>
    <w:unhideWhenUsed/>
    <w:rsid w:val="00D001A6"/>
    <w:pPr>
      <w:tabs>
        <w:tab w:val="center" w:pos="4252"/>
        <w:tab w:val="right" w:pos="8504"/>
      </w:tabs>
      <w:spacing w:line="240" w:lineRule="auto"/>
    </w:pPr>
  </w:style>
  <w:style w:type="character" w:customStyle="1" w:styleId="PiedepginaCar">
    <w:name w:val="Pie de página Car"/>
    <w:basedOn w:val="Fuentedeprrafopredeter"/>
    <w:link w:val="Piedepgina"/>
    <w:uiPriority w:val="99"/>
    <w:semiHidden/>
    <w:rsid w:val="00D001A6"/>
  </w:style>
  <w:style w:type="paragraph" w:styleId="Textodeglobo">
    <w:name w:val="Balloon Text"/>
    <w:basedOn w:val="Normal"/>
    <w:link w:val="TextodegloboCar"/>
    <w:uiPriority w:val="99"/>
    <w:semiHidden/>
    <w:unhideWhenUsed/>
    <w:rsid w:val="00D001A6"/>
    <w:pPr>
      <w:spacing w:line="240" w:lineRule="auto"/>
    </w:pPr>
    <w:rPr>
      <w:rFonts w:ascii="Tahoma" w:hAnsi="Tahoma" w:cs="Tahoma"/>
      <w:sz w:val="16"/>
      <w:szCs w:val="16"/>
    </w:rPr>
  </w:style>
  <w:style w:type="character" w:customStyle="1" w:styleId="TextodegloboCar">
    <w:name w:val="Texto de globo Car"/>
    <w:link w:val="Textodeglobo"/>
    <w:uiPriority w:val="99"/>
    <w:semiHidden/>
    <w:rsid w:val="00D001A6"/>
    <w:rPr>
      <w:rFonts w:ascii="Tahoma" w:hAnsi="Tahoma" w:cs="Tahoma"/>
      <w:sz w:val="16"/>
      <w:szCs w:val="16"/>
    </w:rPr>
  </w:style>
  <w:style w:type="character" w:customStyle="1" w:styleId="Ttulo8Car">
    <w:name w:val="Título 8 Car"/>
    <w:link w:val="Ttulo8"/>
    <w:rsid w:val="005D0CEC"/>
    <w:rPr>
      <w:rFonts w:ascii="Arial" w:eastAsia="Times New Roman" w:hAnsi="Arial" w:cs="Times New Roman"/>
      <w:b/>
      <w:sz w:val="24"/>
      <w:szCs w:val="20"/>
      <w:lang w:val="es-MX" w:eastAsia="es-ES"/>
    </w:rPr>
  </w:style>
  <w:style w:type="table" w:styleId="Tablaconcuadrcula">
    <w:name w:val="Table Grid"/>
    <w:basedOn w:val="Tablanormal"/>
    <w:uiPriority w:val="59"/>
    <w:rsid w:val="005D0CE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rafodelista1">
    <w:name w:val="Párrafo de lista1"/>
    <w:basedOn w:val="Normal"/>
    <w:rsid w:val="005D0CEC"/>
    <w:pPr>
      <w:suppressAutoHyphens w:val="0"/>
      <w:spacing w:line="240" w:lineRule="auto"/>
      <w:ind w:left="720"/>
      <w:contextualSpacing/>
      <w:textAlignment w:val="auto"/>
    </w:pPr>
    <w:rPr>
      <w:kern w:val="0"/>
      <w:lang w:eastAsia="es-ES"/>
    </w:rPr>
  </w:style>
  <w:style w:type="paragraph" w:styleId="Textoindependiente">
    <w:name w:val="Body Text"/>
    <w:basedOn w:val="Normal"/>
    <w:link w:val="TextoindependienteCar"/>
    <w:rsid w:val="005D0CEC"/>
    <w:pPr>
      <w:suppressAutoHyphens w:val="0"/>
      <w:spacing w:line="240" w:lineRule="auto"/>
      <w:jc w:val="both"/>
      <w:textAlignment w:val="auto"/>
    </w:pPr>
    <w:rPr>
      <w:rFonts w:ascii="Arial" w:hAnsi="Arial"/>
      <w:kern w:val="0"/>
      <w:lang w:val="es-ES_tradnl" w:eastAsia="es-ES"/>
    </w:rPr>
  </w:style>
  <w:style w:type="character" w:customStyle="1" w:styleId="TextoindependienteCar">
    <w:name w:val="Texto independiente Car"/>
    <w:link w:val="Textoindependiente"/>
    <w:rsid w:val="005D0CEC"/>
    <w:rPr>
      <w:rFonts w:ascii="Arial" w:eastAsia="Times New Roman" w:hAnsi="Arial" w:cs="Times New Roman"/>
      <w:sz w:val="20"/>
      <w:szCs w:val="20"/>
      <w:lang w:val="es-ES_tradnl" w:eastAsia="es-ES"/>
    </w:rPr>
  </w:style>
  <w:style w:type="paragraph" w:styleId="Listavistosa-nfasis1">
    <w:name w:val="Colorful List Accent 1"/>
    <w:basedOn w:val="Normal"/>
    <w:uiPriority w:val="34"/>
    <w:qFormat/>
    <w:rsid w:val="001E1BB6"/>
    <w:pPr>
      <w:suppressAutoHyphens w:val="0"/>
      <w:spacing w:after="200" w:line="276" w:lineRule="auto"/>
      <w:ind w:left="720"/>
      <w:contextualSpacing/>
      <w:textAlignment w:val="auto"/>
    </w:pPr>
    <w:rPr>
      <w:rFonts w:ascii="Calibri" w:hAnsi="Calibri"/>
      <w:kern w:val="0"/>
      <w:sz w:val="22"/>
      <w:szCs w:val="22"/>
      <w:lang w:val="es-CL" w:eastAsia="es-CL"/>
    </w:rPr>
  </w:style>
  <w:style w:type="paragraph" w:customStyle="1" w:styleId="Default">
    <w:name w:val="Default"/>
    <w:rsid w:val="001E1BB6"/>
    <w:pPr>
      <w:autoSpaceDE w:val="0"/>
      <w:autoSpaceDN w:val="0"/>
      <w:adjustRightInd w:val="0"/>
    </w:pPr>
    <w:rPr>
      <w:rFonts w:ascii="Arial" w:hAnsi="Arial" w:cs="Arial"/>
      <w:color w:val="000000"/>
      <w:sz w:val="24"/>
      <w:szCs w:val="24"/>
      <w:lang w:val="es-ES" w:eastAsia="es-ES"/>
    </w:rPr>
  </w:style>
  <w:style w:type="numbering" w:customStyle="1" w:styleId="Sinlista1">
    <w:name w:val="Sin lista1"/>
    <w:next w:val="Sinlista"/>
    <w:uiPriority w:val="99"/>
    <w:semiHidden/>
    <w:unhideWhenUsed/>
    <w:rsid w:val="001D5EEB"/>
  </w:style>
  <w:style w:type="paragraph" w:styleId="Textoindependiente2">
    <w:name w:val="Body Text 2"/>
    <w:basedOn w:val="Normal"/>
    <w:link w:val="Textoindependiente2Car"/>
    <w:unhideWhenUsed/>
    <w:rsid w:val="001D5EEB"/>
    <w:pPr>
      <w:suppressAutoHyphens w:val="0"/>
      <w:spacing w:after="120" w:line="480" w:lineRule="auto"/>
      <w:textAlignment w:val="auto"/>
    </w:pPr>
    <w:rPr>
      <w:kern w:val="0"/>
      <w:lang w:eastAsia="es-ES"/>
    </w:rPr>
  </w:style>
  <w:style w:type="character" w:customStyle="1" w:styleId="Textoindependiente2Car">
    <w:name w:val="Texto independiente 2 Car"/>
    <w:link w:val="Textoindependiente2"/>
    <w:rsid w:val="001D5EEB"/>
    <w:rPr>
      <w:rFonts w:ascii="Times New Roman" w:eastAsia="Times New Roman" w:hAnsi="Times New Roman" w:cs="Times New Roman"/>
      <w:sz w:val="20"/>
      <w:szCs w:val="20"/>
      <w:lang w:eastAsia="es-ES"/>
    </w:rPr>
  </w:style>
  <w:style w:type="character" w:customStyle="1" w:styleId="Ttulo4Car">
    <w:name w:val="Título 4 Car"/>
    <w:link w:val="Ttulo4"/>
    <w:uiPriority w:val="9"/>
    <w:semiHidden/>
    <w:rsid w:val="00DA39CB"/>
    <w:rPr>
      <w:rFonts w:ascii="Cambria" w:eastAsia="Times New Roman" w:hAnsi="Cambria" w:cs="Times New Roman"/>
      <w:b/>
      <w:bCs/>
      <w:i/>
      <w:iCs/>
      <w:color w:val="4F81BD"/>
      <w:kern w:val="1"/>
      <w:sz w:val="20"/>
      <w:szCs w:val="20"/>
      <w:lang w:eastAsia="ar-SA"/>
    </w:rPr>
  </w:style>
  <w:style w:type="character" w:styleId="Refdecomentario">
    <w:name w:val="annotation reference"/>
    <w:uiPriority w:val="99"/>
    <w:semiHidden/>
    <w:unhideWhenUsed/>
    <w:rsid w:val="009837E4"/>
    <w:rPr>
      <w:sz w:val="16"/>
      <w:szCs w:val="16"/>
    </w:rPr>
  </w:style>
  <w:style w:type="paragraph" w:styleId="Textocomentario">
    <w:name w:val="annotation text"/>
    <w:basedOn w:val="Normal"/>
    <w:link w:val="TextocomentarioCar"/>
    <w:uiPriority w:val="99"/>
    <w:semiHidden/>
    <w:unhideWhenUsed/>
    <w:rsid w:val="009837E4"/>
    <w:pPr>
      <w:spacing w:line="240" w:lineRule="auto"/>
    </w:pPr>
  </w:style>
  <w:style w:type="character" w:customStyle="1" w:styleId="TextocomentarioCar">
    <w:name w:val="Texto comentario Car"/>
    <w:link w:val="Textocomentario"/>
    <w:uiPriority w:val="99"/>
    <w:semiHidden/>
    <w:rsid w:val="009837E4"/>
    <w:rPr>
      <w:rFonts w:ascii="Times New Roman" w:eastAsia="Times New Roman" w:hAnsi="Times New Roman" w:cs="Times New Roman"/>
      <w:kern w:val="1"/>
      <w:sz w:val="20"/>
      <w:szCs w:val="20"/>
      <w:lang w:eastAsia="ar-SA"/>
    </w:rPr>
  </w:style>
  <w:style w:type="paragraph" w:styleId="Asuntodelcomentario">
    <w:name w:val="annotation subject"/>
    <w:basedOn w:val="Textocomentario"/>
    <w:next w:val="Textocomentario"/>
    <w:link w:val="AsuntodelcomentarioCar"/>
    <w:uiPriority w:val="99"/>
    <w:semiHidden/>
    <w:unhideWhenUsed/>
    <w:rsid w:val="009837E4"/>
    <w:rPr>
      <w:b/>
      <w:bCs/>
    </w:rPr>
  </w:style>
  <w:style w:type="character" w:customStyle="1" w:styleId="AsuntodelcomentarioCar">
    <w:name w:val="Asunto del comentario Car"/>
    <w:link w:val="Asuntodelcomentario"/>
    <w:uiPriority w:val="99"/>
    <w:semiHidden/>
    <w:rsid w:val="009837E4"/>
    <w:rPr>
      <w:rFonts w:ascii="Times New Roman" w:eastAsia="Times New Roman" w:hAnsi="Times New Roman" w:cs="Times New Roman"/>
      <w:b/>
      <w:bCs/>
      <w:kern w:val="1"/>
      <w:sz w:val="20"/>
      <w:szCs w:val="20"/>
      <w:lang w:eastAsia="ar-SA"/>
    </w:rPr>
  </w:style>
</w:styles>
</file>

<file path=word/webSettings.xml><?xml version="1.0" encoding="utf-8"?>
<w:webSettings xmlns:r="http://schemas.openxmlformats.org/officeDocument/2006/relationships" xmlns:w="http://schemas.openxmlformats.org/wordprocessingml/2006/main">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eg"/><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8CB938A-9BB9-4C2F-ACF2-7F1C312B8B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1430</Words>
  <Characters>7865</Characters>
  <Application>Microsoft Office Word</Application>
  <DocSecurity>0</DocSecurity>
  <Lines>65</Lines>
  <Paragraphs>18</Paragraphs>
  <ScaleCrop>false</ScaleCrop>
  <HeadingPairs>
    <vt:vector size="2" baseType="variant">
      <vt:variant>
        <vt:lpstr>Título</vt:lpstr>
      </vt:variant>
      <vt:variant>
        <vt:i4>1</vt:i4>
      </vt:variant>
    </vt:vector>
  </HeadingPairs>
  <TitlesOfParts>
    <vt:vector size="1" baseType="lpstr">
      <vt:lpstr/>
    </vt:vector>
  </TitlesOfParts>
  <Company>Toshiba</Company>
  <LinksUpToDate>false</LinksUpToDate>
  <CharactersWithSpaces>9277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2</cp:revision>
  <dcterms:created xsi:type="dcterms:W3CDTF">2018-03-09T19:42:00Z</dcterms:created>
  <dcterms:modified xsi:type="dcterms:W3CDTF">2018-03-09T19:42:00Z</dcterms:modified>
</cp:coreProperties>
</file>