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93" w:rsidRPr="00BA3393" w:rsidRDefault="00B35F93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BA3393" w:rsidTr="006F69BC">
        <w:tc>
          <w:tcPr>
            <w:tcW w:w="8978" w:type="dxa"/>
          </w:tcPr>
          <w:p w:rsidR="005D0CEC" w:rsidRPr="00BA3393" w:rsidRDefault="005D0CEC" w:rsidP="006F69B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A3393">
              <w:rPr>
                <w:rFonts w:ascii="Arial" w:hAnsi="Arial" w:cs="Arial"/>
                <w:b/>
                <w:lang w:val="es-MX"/>
              </w:rPr>
              <w:t>PROGRAMA DE CURSO</w:t>
            </w:r>
          </w:p>
          <w:p w:rsidR="005D36B8" w:rsidRPr="00BA3393" w:rsidRDefault="005D36B8" w:rsidP="006F69B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p w:rsidR="005D0CEC" w:rsidRPr="00BA3393" w:rsidRDefault="005D0CEC" w:rsidP="005D0CE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5D0CEC" w:rsidRPr="00BA3393" w:rsidTr="001E1BB6">
        <w:tc>
          <w:tcPr>
            <w:tcW w:w="8720" w:type="dxa"/>
          </w:tcPr>
          <w:p w:rsidR="00B02B0B" w:rsidRPr="00BA3393" w:rsidRDefault="005D0CEC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0000FF"/>
                <w:lang w:val="es-MX"/>
              </w:rPr>
            </w:pPr>
            <w:r w:rsidRPr="00BA3393">
              <w:rPr>
                <w:rFonts w:ascii="Arial" w:hAnsi="Arial" w:cs="Arial"/>
                <w:b/>
              </w:rPr>
              <w:t>Unidad académica</w:t>
            </w:r>
            <w:r w:rsidR="00B600F3" w:rsidRPr="00BA3393">
              <w:rPr>
                <w:rFonts w:ascii="Arial" w:hAnsi="Arial" w:cs="Arial"/>
                <w:b/>
              </w:rPr>
              <w:t>:</w:t>
            </w:r>
            <w:r w:rsidR="00B600F3" w:rsidRPr="005535E4">
              <w:rPr>
                <w:rFonts w:ascii="Arial" w:hAnsi="Arial" w:cs="Arial"/>
                <w:b/>
                <w:lang w:val="es-MX"/>
              </w:rPr>
              <w:t>Formación Común</w:t>
            </w:r>
          </w:p>
          <w:p w:rsidR="00B600F3" w:rsidRPr="00BA3393" w:rsidRDefault="00B600F3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0000FF"/>
                <w:lang w:val="es-MX"/>
              </w:rPr>
            </w:pPr>
          </w:p>
          <w:p w:rsidR="009D68D9" w:rsidRPr="00BA3393" w:rsidRDefault="005D0CEC" w:rsidP="00002DC4">
            <w:pPr>
              <w:spacing w:line="360" w:lineRule="auto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 xml:space="preserve">Nombre del curso: </w:t>
            </w:r>
            <w:r w:rsidR="00234B13">
              <w:rPr>
                <w:rFonts w:ascii="Arial" w:hAnsi="Arial" w:cs="Arial"/>
                <w:b/>
              </w:rPr>
              <w:t>Natación</w:t>
            </w:r>
          </w:p>
          <w:p w:rsidR="005D0CEC" w:rsidRPr="00BA3393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BA3393">
              <w:rPr>
                <w:rFonts w:ascii="Arial" w:hAnsi="Arial" w:cs="Arial"/>
                <w:b/>
              </w:rPr>
              <w:t>Código:</w:t>
            </w:r>
          </w:p>
          <w:p w:rsidR="009D68D9" w:rsidRPr="00BA3393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 xml:space="preserve">Tipo de curso: </w:t>
            </w:r>
            <w:r w:rsidR="00234B13">
              <w:rPr>
                <w:rFonts w:ascii="Arial" w:hAnsi="Arial" w:cs="Arial"/>
                <w:b/>
              </w:rPr>
              <w:t>CFG</w:t>
            </w:r>
          </w:p>
          <w:p w:rsidR="009D68D9" w:rsidRPr="00BA3393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>Área de formación:</w:t>
            </w:r>
            <w:r w:rsidR="00234B13">
              <w:rPr>
                <w:rFonts w:ascii="Arial" w:hAnsi="Arial" w:cs="Arial"/>
                <w:b/>
              </w:rPr>
              <w:t xml:space="preserve"> Arte Deporte y Actividad Fisica</w:t>
            </w:r>
            <w:r w:rsidRPr="00BA3393">
              <w:rPr>
                <w:rFonts w:ascii="Arial" w:hAnsi="Arial" w:cs="Arial"/>
                <w:b/>
              </w:rPr>
              <w:t xml:space="preserve"> </w:t>
            </w:r>
            <w:r w:rsidR="00B02B0B" w:rsidRPr="00BA3393">
              <w:rPr>
                <w:rFonts w:ascii="Arial" w:hAnsi="Arial" w:cs="Arial"/>
                <w:b/>
              </w:rPr>
              <w:t xml:space="preserve"> </w:t>
            </w:r>
          </w:p>
          <w:p w:rsidR="009D68D9" w:rsidRPr="00BA3393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cs="Arial"/>
                <w:sz w:val="20"/>
              </w:rPr>
            </w:pPr>
            <w:r w:rsidRPr="00BA3393">
              <w:rPr>
                <w:rFonts w:cs="Arial"/>
                <w:sz w:val="20"/>
              </w:rPr>
              <w:t>Semestre</w:t>
            </w:r>
            <w:r w:rsidR="003B5281" w:rsidRPr="00BA3393">
              <w:rPr>
                <w:rFonts w:cs="Arial"/>
                <w:sz w:val="20"/>
              </w:rPr>
              <w:t xml:space="preserve">: </w:t>
            </w:r>
            <w:r w:rsidR="00054F69">
              <w:rPr>
                <w:rFonts w:cs="Arial"/>
                <w:sz w:val="20"/>
              </w:rPr>
              <w:t>Primero</w:t>
            </w:r>
          </w:p>
          <w:p w:rsidR="005A0A3B" w:rsidRPr="00BA3393" w:rsidRDefault="005D0CEC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lang w:val="es-MX"/>
              </w:rPr>
            </w:pPr>
            <w:r w:rsidRPr="00BA3393">
              <w:rPr>
                <w:rFonts w:ascii="Arial" w:hAnsi="Arial" w:cs="Arial"/>
                <w:b/>
                <w:lang w:val="es-MX"/>
              </w:rPr>
              <w:t xml:space="preserve">Año: </w:t>
            </w:r>
            <w:r w:rsidR="00B02B0B" w:rsidRPr="00BA3393">
              <w:rPr>
                <w:rFonts w:ascii="Arial" w:hAnsi="Arial" w:cs="Arial"/>
                <w:b/>
                <w:lang w:val="es-MX"/>
              </w:rPr>
              <w:t xml:space="preserve"> </w:t>
            </w:r>
            <w:r w:rsidR="00054F69">
              <w:rPr>
                <w:rFonts w:ascii="Arial" w:hAnsi="Arial" w:cs="Arial"/>
                <w:b/>
                <w:lang w:val="es-MX"/>
              </w:rPr>
              <w:t>2018</w:t>
            </w:r>
          </w:p>
          <w:p w:rsidR="005D0CEC" w:rsidRPr="00BA3393" w:rsidRDefault="005D0CEC" w:rsidP="00B02B0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lang w:val="es-MX"/>
              </w:rPr>
            </w:pP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p w:rsidR="005D0CEC" w:rsidRPr="00BA3393" w:rsidRDefault="005D0CEC" w:rsidP="005D0CE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/>
      </w:tblPr>
      <w:tblGrid>
        <w:gridCol w:w="8755"/>
      </w:tblGrid>
      <w:tr w:rsidR="005D0CEC" w:rsidRPr="00BA3393" w:rsidTr="00903604">
        <w:tc>
          <w:tcPr>
            <w:tcW w:w="8755" w:type="dxa"/>
          </w:tcPr>
          <w:p w:rsidR="005D0CEC" w:rsidRPr="00BA3393" w:rsidRDefault="005D0CEC" w:rsidP="00B600F3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0"/>
                <w:lang w:val="es-ES"/>
              </w:rPr>
            </w:pPr>
            <w:r w:rsidRPr="00BA3393">
              <w:rPr>
                <w:rFonts w:cs="Arial"/>
                <w:b w:val="0"/>
                <w:sz w:val="20"/>
              </w:rPr>
              <w:t xml:space="preserve">ENCARGADO DE CURSO: </w:t>
            </w:r>
            <w:r w:rsidR="00F2451B">
              <w:rPr>
                <w:rFonts w:cs="Arial"/>
                <w:b w:val="0"/>
                <w:sz w:val="20"/>
              </w:rPr>
              <w:t>Andrea González Cárdenas</w:t>
            </w: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p w:rsidR="003B5281" w:rsidRPr="00BA3393" w:rsidRDefault="003B5281" w:rsidP="005D0CEC">
      <w:pPr>
        <w:rPr>
          <w:rFonts w:ascii="Arial" w:hAnsi="Arial" w:cs="Arial"/>
        </w:rPr>
      </w:pPr>
    </w:p>
    <w:tbl>
      <w:tblPr>
        <w:tblStyle w:val="Tablaconcuadrcula"/>
        <w:tblW w:w="8755" w:type="dxa"/>
        <w:tblLook w:val="04A0"/>
      </w:tblPr>
      <w:tblGrid>
        <w:gridCol w:w="2376"/>
        <w:gridCol w:w="4395"/>
        <w:gridCol w:w="1984"/>
      </w:tblGrid>
      <w:tr w:rsidR="00741FBD" w:rsidRPr="00BA3393" w:rsidTr="00903604">
        <w:tc>
          <w:tcPr>
            <w:tcW w:w="2376" w:type="dxa"/>
          </w:tcPr>
          <w:p w:rsidR="00741FBD" w:rsidRPr="00BA3393" w:rsidRDefault="00741FBD" w:rsidP="006F69BC">
            <w:pPr>
              <w:jc w:val="center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>Docentes Participantes</w:t>
            </w:r>
          </w:p>
        </w:tc>
        <w:tc>
          <w:tcPr>
            <w:tcW w:w="4395" w:type="dxa"/>
          </w:tcPr>
          <w:p w:rsidR="00741FBD" w:rsidRPr="00BA3393" w:rsidRDefault="00741FBD" w:rsidP="006F69BC">
            <w:pPr>
              <w:jc w:val="center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>Unidad Académica</w:t>
            </w:r>
          </w:p>
        </w:tc>
        <w:tc>
          <w:tcPr>
            <w:tcW w:w="1984" w:type="dxa"/>
          </w:tcPr>
          <w:p w:rsidR="00741FBD" w:rsidRPr="00BA3393" w:rsidRDefault="00741FBD" w:rsidP="006F69BC">
            <w:pPr>
              <w:jc w:val="center"/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>N° horas directas Actividades</w:t>
            </w:r>
          </w:p>
        </w:tc>
      </w:tr>
      <w:tr w:rsidR="00741FBD" w:rsidRPr="00BA3393" w:rsidTr="00903604">
        <w:tc>
          <w:tcPr>
            <w:tcW w:w="2376" w:type="dxa"/>
          </w:tcPr>
          <w:p w:rsidR="00741FBD" w:rsidRPr="00BA3393" w:rsidRDefault="00234B13" w:rsidP="006F69BC">
            <w:pPr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Andrea González C.</w:t>
            </w:r>
          </w:p>
        </w:tc>
        <w:tc>
          <w:tcPr>
            <w:tcW w:w="4395" w:type="dxa"/>
          </w:tcPr>
          <w:p w:rsidR="00741FBD" w:rsidRPr="00BA3393" w:rsidRDefault="00741FBD" w:rsidP="00741FB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741FBD" w:rsidRPr="00BA3393" w:rsidRDefault="00234B13" w:rsidP="00A863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27/27</w:t>
            </w:r>
          </w:p>
        </w:tc>
      </w:tr>
      <w:tr w:rsidR="00741FBD" w:rsidRPr="00BA3393" w:rsidTr="00903604">
        <w:tc>
          <w:tcPr>
            <w:tcW w:w="2376" w:type="dxa"/>
          </w:tcPr>
          <w:p w:rsidR="00741FBD" w:rsidRPr="00BA3393" w:rsidRDefault="00234B13" w:rsidP="006F69BC">
            <w:pPr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Sergio Garrido</w:t>
            </w:r>
            <w:r w:rsidR="00E1283C">
              <w:rPr>
                <w:rFonts w:ascii="Arial" w:hAnsi="Arial" w:cs="Arial"/>
                <w:lang w:val="pt-BR"/>
              </w:rPr>
              <w:t xml:space="preserve"> S.</w:t>
            </w:r>
          </w:p>
        </w:tc>
        <w:tc>
          <w:tcPr>
            <w:tcW w:w="4395" w:type="dxa"/>
          </w:tcPr>
          <w:p w:rsidR="00741FBD" w:rsidRPr="00BA3393" w:rsidRDefault="00741FB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741FBD" w:rsidRPr="00BA3393" w:rsidRDefault="00741FBD" w:rsidP="0058744E">
            <w:pPr>
              <w:rPr>
                <w:rFonts w:ascii="Arial" w:hAnsi="Arial" w:cs="Arial"/>
              </w:rPr>
            </w:pPr>
          </w:p>
        </w:tc>
      </w:tr>
      <w:tr w:rsidR="00741FBD" w:rsidRPr="00BA3393" w:rsidTr="00903604">
        <w:tc>
          <w:tcPr>
            <w:tcW w:w="2376" w:type="dxa"/>
          </w:tcPr>
          <w:p w:rsidR="00741FBD" w:rsidRPr="00BA3393" w:rsidRDefault="00054F69" w:rsidP="006F69BC">
            <w:pPr>
              <w:jc w:val="both"/>
              <w:rPr>
                <w:rFonts w:ascii="Arial" w:hAnsi="Arial" w:cs="Arial"/>
                <w:lang w:val="pt-BR"/>
              </w:rPr>
            </w:pPr>
            <w:r w:rsidRPr="005535E4">
              <w:rPr>
                <w:rFonts w:ascii="Arial" w:hAnsi="Arial" w:cs="Arial"/>
                <w:lang w:val="pt-BR"/>
              </w:rPr>
              <w:t>Alejandro Bustamante</w:t>
            </w:r>
          </w:p>
        </w:tc>
        <w:tc>
          <w:tcPr>
            <w:tcW w:w="4395" w:type="dxa"/>
          </w:tcPr>
          <w:p w:rsidR="00741FBD" w:rsidRPr="00BA3393" w:rsidRDefault="00741FB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741FBD" w:rsidRPr="00BA3393" w:rsidRDefault="00741FBD" w:rsidP="00A86319">
            <w:pPr>
              <w:jc w:val="center"/>
              <w:rPr>
                <w:rFonts w:ascii="Arial" w:hAnsi="Arial" w:cs="Arial"/>
              </w:rPr>
            </w:pPr>
          </w:p>
        </w:tc>
      </w:tr>
      <w:tr w:rsidR="005D2958" w:rsidRPr="00BA3393" w:rsidTr="00903604">
        <w:tc>
          <w:tcPr>
            <w:tcW w:w="2376" w:type="dxa"/>
          </w:tcPr>
          <w:p w:rsidR="005D2958" w:rsidRPr="005535E4" w:rsidRDefault="005D2958" w:rsidP="006F69BC">
            <w:pPr>
              <w:jc w:val="both"/>
              <w:rPr>
                <w:rFonts w:ascii="Arial" w:hAnsi="Arial" w:cs="Arial"/>
                <w:lang w:val="pt-BR"/>
              </w:rPr>
            </w:pPr>
          </w:p>
        </w:tc>
        <w:tc>
          <w:tcPr>
            <w:tcW w:w="4395" w:type="dxa"/>
          </w:tcPr>
          <w:p w:rsidR="005D2958" w:rsidRPr="00BA3393" w:rsidRDefault="005D2958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5D2958" w:rsidRPr="00BA3393" w:rsidRDefault="005D2958" w:rsidP="00A86319">
            <w:pPr>
              <w:jc w:val="center"/>
              <w:rPr>
                <w:rFonts w:ascii="Arial" w:hAnsi="Arial" w:cs="Arial"/>
              </w:rPr>
            </w:pPr>
          </w:p>
        </w:tc>
      </w:tr>
      <w:tr w:rsidR="005D2958" w:rsidRPr="00BA3393" w:rsidTr="00903604">
        <w:tc>
          <w:tcPr>
            <w:tcW w:w="2376" w:type="dxa"/>
          </w:tcPr>
          <w:p w:rsidR="005D2958" w:rsidRPr="00BA3393" w:rsidRDefault="005D2958" w:rsidP="006F69BC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5D2958" w:rsidRPr="00BA3393" w:rsidRDefault="005D2958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5D2958" w:rsidRPr="00BA3393" w:rsidRDefault="005D2958" w:rsidP="0058744E">
            <w:pPr>
              <w:rPr>
                <w:rFonts w:ascii="Arial" w:hAnsi="Arial" w:cs="Arial"/>
              </w:rPr>
            </w:pPr>
          </w:p>
        </w:tc>
      </w:tr>
      <w:tr w:rsidR="00741FBD" w:rsidRPr="00BA3393" w:rsidTr="00903604">
        <w:tc>
          <w:tcPr>
            <w:tcW w:w="2376" w:type="dxa"/>
          </w:tcPr>
          <w:p w:rsidR="00741FBD" w:rsidRPr="00BA3393" w:rsidRDefault="00741FBD" w:rsidP="0058744E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741FBD" w:rsidRPr="00BA3393" w:rsidRDefault="00741FB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741FBD" w:rsidRPr="00BA3393" w:rsidRDefault="00741FBD" w:rsidP="00A86319">
            <w:pPr>
              <w:jc w:val="center"/>
              <w:rPr>
                <w:rFonts w:ascii="Arial" w:hAnsi="Arial" w:cs="Arial"/>
              </w:rPr>
            </w:pPr>
          </w:p>
        </w:tc>
      </w:tr>
      <w:tr w:rsidR="00741FBD" w:rsidRPr="00BA3393" w:rsidTr="00903604">
        <w:tc>
          <w:tcPr>
            <w:tcW w:w="2376" w:type="dxa"/>
          </w:tcPr>
          <w:p w:rsidR="00741FBD" w:rsidRPr="00BA3393" w:rsidRDefault="00741FBD" w:rsidP="006F69BC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741FBD" w:rsidRPr="00BA3393" w:rsidRDefault="00741FBD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741FBD" w:rsidRPr="00BA3393" w:rsidRDefault="00741FBD" w:rsidP="0058744E">
            <w:pPr>
              <w:rPr>
                <w:rFonts w:ascii="Arial" w:hAnsi="Arial" w:cs="Arial"/>
              </w:rPr>
            </w:pPr>
          </w:p>
        </w:tc>
      </w:tr>
    </w:tbl>
    <w:p w:rsidR="00A73E42" w:rsidRPr="00BA3393" w:rsidRDefault="00A73E42" w:rsidP="001E1BB6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03B4E" w:rsidRPr="00BA3393" w:rsidRDefault="00A73E42" w:rsidP="00E82064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  <w:r w:rsidRPr="00BA3393">
        <w:rPr>
          <w:rFonts w:ascii="Arial" w:hAnsi="Arial" w:cs="Arial"/>
        </w:rPr>
        <w:br w:type="page"/>
      </w:r>
    </w:p>
    <w:p w:rsidR="00503B4E" w:rsidRPr="00BA3393" w:rsidRDefault="00503B4E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8744E" w:rsidRPr="00BA3393" w:rsidRDefault="00C800D4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  <w:r w:rsidRPr="00BA3393">
        <w:rPr>
          <w:rFonts w:ascii="Arial" w:hAnsi="Arial" w:cs="Arial"/>
          <w:b/>
        </w:rPr>
        <w:t>PROPÓSITO FORMATIVO</w:t>
      </w:r>
    </w:p>
    <w:p w:rsidR="00E1283C" w:rsidRDefault="00E1283C" w:rsidP="00E1283C">
      <w:pPr>
        <w:rPr>
          <w:rFonts w:ascii="Calibri" w:hAnsi="Calibri" w:cs="Gautami"/>
          <w:b/>
          <w:sz w:val="24"/>
          <w:szCs w:val="24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 xml:space="preserve"> </w:t>
      </w:r>
    </w:p>
    <w:p w:rsidR="00440903" w:rsidRDefault="00440903" w:rsidP="00CD1A97">
      <w:pPr>
        <w:jc w:val="both"/>
        <w:rPr>
          <w:rFonts w:ascii="Calibri" w:hAnsi="Calibri" w:cs="Gautami"/>
          <w:sz w:val="22"/>
          <w:szCs w:val="24"/>
          <w:lang w:val="es-MX"/>
        </w:rPr>
      </w:pPr>
      <w:r>
        <w:rPr>
          <w:rFonts w:ascii="Calibri" w:hAnsi="Calibri" w:cs="Gautami"/>
          <w:sz w:val="22"/>
          <w:szCs w:val="24"/>
          <w:lang w:val="es-MX"/>
        </w:rPr>
        <w:t>° Fomentar</w:t>
      </w:r>
      <w:r w:rsidR="00E1283C" w:rsidRPr="0096002B">
        <w:rPr>
          <w:rFonts w:ascii="Calibri" w:hAnsi="Calibri" w:cs="Gautami"/>
          <w:sz w:val="22"/>
          <w:szCs w:val="24"/>
          <w:lang w:val="es-MX"/>
        </w:rPr>
        <w:t xml:space="preserve"> competencias en el ámbito de la actividad física y el deporte como un espacio formativo del estudiante universitario</w:t>
      </w:r>
      <w:r w:rsidR="00E1283C">
        <w:rPr>
          <w:rFonts w:ascii="Calibri" w:hAnsi="Calibri" w:cs="Gautami"/>
          <w:sz w:val="22"/>
          <w:szCs w:val="24"/>
          <w:lang w:val="es-MX"/>
        </w:rPr>
        <w:t xml:space="preserve"> incentivando</w:t>
      </w:r>
      <w:r w:rsidR="00E1283C" w:rsidRPr="0096002B">
        <w:rPr>
          <w:rFonts w:ascii="Calibri" w:hAnsi="Calibri" w:cs="Gautami"/>
          <w:sz w:val="22"/>
          <w:szCs w:val="24"/>
          <w:lang w:val="es-MX"/>
        </w:rPr>
        <w:t xml:space="preserve"> una mejor adaptación a la práctica regular del deporte</w:t>
      </w:r>
      <w:r w:rsidR="00E1283C">
        <w:rPr>
          <w:rFonts w:ascii="Calibri" w:hAnsi="Calibri" w:cs="Gautami"/>
          <w:sz w:val="22"/>
          <w:szCs w:val="24"/>
          <w:lang w:val="es-MX"/>
        </w:rPr>
        <w:t>. Creando</w:t>
      </w:r>
      <w:r w:rsidR="00E1283C" w:rsidRPr="0096002B">
        <w:rPr>
          <w:rFonts w:ascii="Calibri" w:hAnsi="Calibri" w:cs="Gautami"/>
          <w:sz w:val="22"/>
          <w:szCs w:val="24"/>
          <w:lang w:val="es-MX"/>
        </w:rPr>
        <w:t xml:space="preserve"> conciencia de la necesidad de obtener el equilibrio de salud </w:t>
      </w:r>
      <w:r>
        <w:rPr>
          <w:rFonts w:ascii="Calibri" w:hAnsi="Calibri" w:cs="Gautami"/>
          <w:sz w:val="22"/>
          <w:szCs w:val="24"/>
          <w:lang w:val="es-MX"/>
        </w:rPr>
        <w:t>físico y mental.</w:t>
      </w:r>
    </w:p>
    <w:p w:rsidR="00E1283C" w:rsidRPr="0096002B" w:rsidRDefault="00440903" w:rsidP="00CD1A97">
      <w:pPr>
        <w:jc w:val="both"/>
        <w:rPr>
          <w:rFonts w:ascii="Calibri" w:hAnsi="Calibri" w:cs="Gautami"/>
          <w:sz w:val="22"/>
          <w:szCs w:val="24"/>
          <w:lang w:val="es-MX"/>
        </w:rPr>
      </w:pPr>
      <w:r>
        <w:rPr>
          <w:rFonts w:ascii="Calibri" w:hAnsi="Calibri" w:cs="Gautami"/>
          <w:sz w:val="22"/>
          <w:szCs w:val="24"/>
          <w:lang w:val="es-MX"/>
        </w:rPr>
        <w:t>° Promover</w:t>
      </w:r>
      <w:r w:rsidR="00E1283C" w:rsidRPr="0096002B">
        <w:rPr>
          <w:rFonts w:ascii="Calibri" w:hAnsi="Calibri" w:cs="Gautami"/>
          <w:sz w:val="22"/>
          <w:szCs w:val="24"/>
          <w:lang w:val="es-MX"/>
        </w:rPr>
        <w:t xml:space="preserve"> el mejoramiento d</w:t>
      </w:r>
      <w:r>
        <w:rPr>
          <w:rFonts w:ascii="Calibri" w:hAnsi="Calibri" w:cs="Gautami"/>
          <w:sz w:val="22"/>
          <w:szCs w:val="24"/>
          <w:lang w:val="es-MX"/>
        </w:rPr>
        <w:t xml:space="preserve">e las cualidades psicomotoras, </w:t>
      </w:r>
      <w:r w:rsidR="00E1283C" w:rsidRPr="0096002B">
        <w:rPr>
          <w:rFonts w:ascii="Calibri" w:hAnsi="Calibri" w:cs="Gautami"/>
          <w:sz w:val="22"/>
          <w:szCs w:val="24"/>
          <w:lang w:val="es-MX"/>
        </w:rPr>
        <w:t xml:space="preserve"> propias de la forma de vida saludable.</w:t>
      </w:r>
    </w:p>
    <w:p w:rsidR="00B600F3" w:rsidRPr="00E1283C" w:rsidRDefault="00B600F3" w:rsidP="00E1283C">
      <w:pPr>
        <w:suppressAutoHyphens w:val="0"/>
        <w:spacing w:line="240" w:lineRule="auto"/>
        <w:textAlignment w:val="auto"/>
        <w:rPr>
          <w:rFonts w:ascii="Arial" w:hAnsi="Arial" w:cs="Arial"/>
          <w:color w:val="0000FF"/>
          <w:lang w:val="es-MX"/>
        </w:rPr>
      </w:pPr>
    </w:p>
    <w:p w:rsidR="00B600F3" w:rsidRPr="00BA3393" w:rsidRDefault="00B600F3" w:rsidP="00B600F3">
      <w:pPr>
        <w:suppressAutoHyphens w:val="0"/>
        <w:spacing w:line="240" w:lineRule="auto"/>
        <w:ind w:left="1440"/>
        <w:textAlignment w:val="auto"/>
        <w:rPr>
          <w:rFonts w:ascii="Arial" w:hAnsi="Arial" w:cs="Arial"/>
          <w:color w:val="0000FF"/>
          <w:lang w:val="es-MX"/>
        </w:rPr>
      </w:pPr>
    </w:p>
    <w:p w:rsidR="00B600F3" w:rsidRPr="00BA3393" w:rsidRDefault="00B600F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440903" w:rsidRDefault="00B600F3" w:rsidP="0044090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 xml:space="preserve">COMPETENCIAS DE LA LÍNEA A LA QUE TRIBUTA EL CURSO </w:t>
      </w:r>
    </w:p>
    <w:p w:rsidR="00440903" w:rsidRPr="00440903" w:rsidRDefault="00440903" w:rsidP="00440903">
      <w:pPr>
        <w:rPr>
          <w:rFonts w:ascii="Arial" w:hAnsi="Arial" w:cs="Arial"/>
          <w:b/>
          <w:lang w:val="es-MX"/>
        </w:rPr>
      </w:pPr>
    </w:p>
    <w:p w:rsidR="00440903" w:rsidRDefault="00360572" w:rsidP="00440903">
      <w:pPr>
        <w:spacing w:line="276" w:lineRule="auto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 xml:space="preserve">° </w:t>
      </w:r>
      <w:r w:rsidR="00440903" w:rsidRPr="00B671DD">
        <w:rPr>
          <w:rFonts w:ascii="Calibri" w:hAnsi="Calibri" w:cs="Arial"/>
          <w:b/>
          <w:bCs/>
          <w:sz w:val="24"/>
          <w:szCs w:val="24"/>
        </w:rPr>
        <w:t xml:space="preserve">Adopción de estilos de vida saludable </w:t>
      </w:r>
    </w:p>
    <w:p w:rsidR="00440903" w:rsidRPr="0096002B" w:rsidRDefault="00440903" w:rsidP="00CD1A97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96002B">
        <w:rPr>
          <w:rFonts w:ascii="Calibri" w:hAnsi="Calibri" w:cs="Arial"/>
          <w:bCs/>
          <w:sz w:val="22"/>
          <w:szCs w:val="24"/>
        </w:rPr>
        <w:t xml:space="preserve">El principal </w:t>
      </w:r>
      <w:r>
        <w:rPr>
          <w:rFonts w:ascii="Calibri" w:hAnsi="Calibri" w:cs="Arial"/>
          <w:bCs/>
          <w:sz w:val="22"/>
          <w:szCs w:val="24"/>
        </w:rPr>
        <w:t xml:space="preserve">propósito de </w:t>
      </w:r>
      <w:r w:rsidRPr="0096002B">
        <w:rPr>
          <w:rFonts w:ascii="Calibri" w:hAnsi="Calibri" w:cs="Arial"/>
          <w:bCs/>
          <w:sz w:val="22"/>
          <w:szCs w:val="24"/>
        </w:rPr>
        <w:t xml:space="preserve"> la actividad física es establecer un estado de</w:t>
      </w:r>
      <w:r w:rsidRPr="0096002B">
        <w:rPr>
          <w:rFonts w:ascii="Calibri" w:hAnsi="Calibri"/>
          <w:szCs w:val="22"/>
        </w:rPr>
        <w:t xml:space="preserve"> </w:t>
      </w:r>
      <w:r w:rsidRPr="0096002B">
        <w:rPr>
          <w:rFonts w:ascii="Calibri" w:hAnsi="Calibri"/>
          <w:sz w:val="22"/>
          <w:szCs w:val="22"/>
        </w:rPr>
        <w:t>bienestar, donde se le entrega al cuerpo una instancia de explorar sus propios debilidades y for</w:t>
      </w:r>
      <w:r>
        <w:rPr>
          <w:rFonts w:ascii="Calibri" w:hAnsi="Calibri"/>
          <w:sz w:val="22"/>
          <w:szCs w:val="22"/>
        </w:rPr>
        <w:t>talezas, además</w:t>
      </w:r>
      <w:r w:rsidRPr="0096002B">
        <w:rPr>
          <w:sz w:val="22"/>
        </w:rPr>
        <w:t xml:space="preserve"> </w:t>
      </w:r>
      <w:r w:rsidRPr="0096002B">
        <w:rPr>
          <w:rFonts w:ascii="Calibri" w:hAnsi="Calibri"/>
          <w:sz w:val="22"/>
          <w:szCs w:val="22"/>
        </w:rPr>
        <w:t xml:space="preserve">adquirir </w:t>
      </w:r>
      <w:r w:rsidRPr="0096002B">
        <w:rPr>
          <w:rFonts w:ascii="Calibri" w:hAnsi="Calibri"/>
          <w:iCs/>
          <w:sz w:val="22"/>
          <w:szCs w:val="22"/>
        </w:rPr>
        <w:t>un estado de bienestar emocional y psicológico en el cual un individuo pueda utili</w:t>
      </w:r>
      <w:r w:rsidR="00694FEB">
        <w:rPr>
          <w:rFonts w:ascii="Calibri" w:hAnsi="Calibri"/>
          <w:iCs/>
          <w:sz w:val="22"/>
          <w:szCs w:val="22"/>
        </w:rPr>
        <w:t xml:space="preserve">zar sus capacidades cognitivas, emocionales y así resolver </w:t>
      </w:r>
      <w:r w:rsidRPr="0096002B">
        <w:rPr>
          <w:rFonts w:ascii="Calibri" w:hAnsi="Calibri"/>
          <w:iCs/>
          <w:sz w:val="22"/>
          <w:szCs w:val="22"/>
        </w:rPr>
        <w:t>demand</w:t>
      </w:r>
      <w:r w:rsidR="00694FEB">
        <w:rPr>
          <w:rFonts w:ascii="Calibri" w:hAnsi="Calibri"/>
          <w:iCs/>
          <w:sz w:val="22"/>
          <w:szCs w:val="22"/>
        </w:rPr>
        <w:t xml:space="preserve">as cotidianas </w:t>
      </w:r>
      <w:r w:rsidRPr="0096002B">
        <w:rPr>
          <w:rFonts w:ascii="Calibri" w:hAnsi="Calibri"/>
          <w:iCs/>
          <w:sz w:val="22"/>
          <w:szCs w:val="22"/>
        </w:rPr>
        <w:t>de la vida diaria.</w:t>
      </w:r>
    </w:p>
    <w:p w:rsidR="00440903" w:rsidRPr="0096002B" w:rsidRDefault="00440903" w:rsidP="00CD1A97">
      <w:pPr>
        <w:spacing w:line="276" w:lineRule="auto"/>
        <w:jc w:val="both"/>
        <w:rPr>
          <w:rFonts w:ascii="Calibri" w:hAnsi="Calibri"/>
          <w:szCs w:val="22"/>
        </w:rPr>
      </w:pPr>
    </w:p>
    <w:p w:rsidR="00440903" w:rsidRDefault="00360572" w:rsidP="00440903">
      <w:pPr>
        <w:spacing w:line="276" w:lineRule="auto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 xml:space="preserve">° </w:t>
      </w:r>
      <w:r w:rsidR="00440903">
        <w:rPr>
          <w:rFonts w:ascii="Calibri" w:hAnsi="Calibri" w:cs="Arial"/>
          <w:b/>
          <w:bCs/>
          <w:sz w:val="24"/>
          <w:szCs w:val="24"/>
        </w:rPr>
        <w:t xml:space="preserve">Capacidad crítica </w:t>
      </w:r>
    </w:p>
    <w:p w:rsidR="00440903" w:rsidRPr="0096002B" w:rsidRDefault="00440903" w:rsidP="00CD1A97">
      <w:pPr>
        <w:spacing w:line="276" w:lineRule="auto"/>
        <w:jc w:val="both"/>
        <w:rPr>
          <w:rFonts w:ascii="Calibri" w:hAnsi="Calibri" w:cs="Arial"/>
          <w:color w:val="000000"/>
          <w:sz w:val="28"/>
          <w:szCs w:val="24"/>
          <w:lang w:val="es-CL" w:eastAsia="es-CL"/>
        </w:rPr>
      </w:pPr>
      <w:r w:rsidRPr="0096002B">
        <w:rPr>
          <w:rFonts w:ascii="Calibri" w:hAnsi="Calibri" w:cs="Arial"/>
          <w:color w:val="000000"/>
          <w:sz w:val="22"/>
          <w:szCs w:val="24"/>
          <w:lang w:val="es-CL" w:eastAsia="es-CL"/>
        </w:rPr>
        <w:t>Examinar conceptos genéricos del deporte analizando los resultados de las propias acciones pudiendo ser estas correctas o erradas, con referencias de un modelo pre-establecido metodológicamente y proponiendo  juicios evaluativos, detección de falencias y estableciendo acciones de mejora, de ser necesario</w:t>
      </w:r>
      <w:r w:rsidRPr="0096002B">
        <w:rPr>
          <w:rFonts w:ascii="Calibri" w:hAnsi="Calibri" w:cs="Arial"/>
          <w:color w:val="000000"/>
          <w:sz w:val="24"/>
          <w:szCs w:val="24"/>
          <w:lang w:val="es-CL" w:eastAsia="es-CL"/>
        </w:rPr>
        <w:t>.</w:t>
      </w:r>
    </w:p>
    <w:p w:rsidR="00B600F3" w:rsidRPr="00440903" w:rsidRDefault="00B600F3" w:rsidP="00B600F3">
      <w:pPr>
        <w:rPr>
          <w:rFonts w:ascii="Arial" w:hAnsi="Arial" w:cs="Arial"/>
          <w:b/>
          <w:lang w:val="es-CL"/>
        </w:rPr>
      </w:pPr>
    </w:p>
    <w:p w:rsidR="00B600F3" w:rsidRPr="00BA3393" w:rsidRDefault="00BA3393" w:rsidP="00B600F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color w:val="0033CC"/>
        </w:rPr>
        <w:t xml:space="preserve"> </w:t>
      </w:r>
    </w:p>
    <w:p w:rsidR="00B600F3" w:rsidRPr="00BA3393" w:rsidRDefault="00B600F3" w:rsidP="00B600F3">
      <w:pPr>
        <w:rPr>
          <w:rFonts w:ascii="Arial" w:hAnsi="Arial" w:cs="Arial"/>
          <w:b/>
          <w:color w:val="FF0000"/>
          <w:lang w:val="es-MX"/>
        </w:rPr>
      </w:pPr>
    </w:p>
    <w:p w:rsidR="00B600F3" w:rsidRPr="00BA3393" w:rsidRDefault="00B600F3" w:rsidP="00B600F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>RESULTADOS DE APRENDIZAJE DEL CURSO:</w:t>
      </w:r>
    </w:p>
    <w:p w:rsidR="001B5ADC" w:rsidRDefault="001B5ADC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</w:p>
    <w:p w:rsidR="001B5ADC" w:rsidRPr="0096002B" w:rsidRDefault="001B5ADC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  <w:r>
        <w:rPr>
          <w:rFonts w:ascii="Calibri" w:hAnsi="Calibri" w:cs="Gautami"/>
          <w:sz w:val="22"/>
          <w:szCs w:val="22"/>
          <w:lang w:val="es-MX"/>
        </w:rPr>
        <w:t xml:space="preserve">° </w:t>
      </w:r>
      <w:r w:rsidRPr="0096002B">
        <w:rPr>
          <w:rFonts w:ascii="Calibri" w:hAnsi="Calibri" w:cs="Gautami"/>
          <w:sz w:val="22"/>
          <w:szCs w:val="22"/>
          <w:lang w:val="es-MX"/>
        </w:rPr>
        <w:t>El estudiante aplique regularmente las medidas de higiene deportiva.</w:t>
      </w:r>
    </w:p>
    <w:p w:rsidR="001B5ADC" w:rsidRPr="0096002B" w:rsidRDefault="001B5ADC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  <w:r>
        <w:rPr>
          <w:rFonts w:ascii="Calibri" w:hAnsi="Calibri" w:cs="Gautami"/>
          <w:sz w:val="22"/>
          <w:szCs w:val="22"/>
          <w:lang w:val="es-MX"/>
        </w:rPr>
        <w:t xml:space="preserve">° </w:t>
      </w:r>
      <w:r w:rsidRPr="0096002B">
        <w:rPr>
          <w:rFonts w:ascii="Calibri" w:hAnsi="Calibri" w:cs="Gautami"/>
          <w:sz w:val="22"/>
          <w:szCs w:val="22"/>
          <w:lang w:val="es-MX"/>
        </w:rPr>
        <w:t>El estudiante logre nadar de forma global de tres estilos de Natación.</w:t>
      </w:r>
    </w:p>
    <w:p w:rsidR="001B5ADC" w:rsidRPr="0096002B" w:rsidRDefault="001B5ADC" w:rsidP="001B5ADC">
      <w:pPr>
        <w:suppressAutoHyphens w:val="0"/>
        <w:spacing w:line="240" w:lineRule="auto"/>
        <w:textAlignment w:val="auto"/>
        <w:rPr>
          <w:rFonts w:ascii="Calibri" w:hAnsi="Calibri" w:cs="Gautami"/>
          <w:sz w:val="22"/>
          <w:szCs w:val="22"/>
          <w:lang w:val="es-MX"/>
        </w:rPr>
      </w:pPr>
      <w:r>
        <w:rPr>
          <w:rFonts w:ascii="Calibri" w:hAnsi="Calibri" w:cs="Gautami"/>
          <w:sz w:val="22"/>
          <w:szCs w:val="22"/>
          <w:lang w:val="es-MX"/>
        </w:rPr>
        <w:t xml:space="preserve">° </w:t>
      </w:r>
      <w:r w:rsidR="00CD1A97">
        <w:rPr>
          <w:rFonts w:ascii="Calibri" w:hAnsi="Calibri" w:cs="Gautami"/>
          <w:sz w:val="22"/>
          <w:szCs w:val="22"/>
          <w:lang w:val="es-MX"/>
        </w:rPr>
        <w:t>El estudiante  muestre</w:t>
      </w:r>
      <w:r w:rsidRPr="0096002B">
        <w:rPr>
          <w:rFonts w:ascii="Calibri" w:hAnsi="Calibri" w:cs="Gautami"/>
          <w:sz w:val="22"/>
          <w:szCs w:val="22"/>
          <w:lang w:val="es-MX"/>
        </w:rPr>
        <w:t xml:space="preserve"> mejora en su resistencia general al nado.</w:t>
      </w:r>
    </w:p>
    <w:p w:rsidR="00B600F3" w:rsidRPr="00BA3393" w:rsidRDefault="00B600F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A73E42" w:rsidRPr="00BA3393" w:rsidRDefault="00A73E42" w:rsidP="005D0CEC">
      <w:pPr>
        <w:jc w:val="center"/>
        <w:rPr>
          <w:rFonts w:ascii="Arial" w:hAnsi="Arial" w:cs="Arial"/>
          <w:b/>
          <w:lang w:val="es-MX"/>
        </w:rPr>
      </w:pPr>
    </w:p>
    <w:p w:rsidR="005D3988" w:rsidRPr="00BA3393" w:rsidRDefault="005D3988" w:rsidP="005D0CE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F163CE" w:rsidP="001B5ADC">
      <w:pPr>
        <w:jc w:val="center"/>
        <w:rPr>
          <w:rFonts w:ascii="Arial" w:hAnsi="Arial" w:cs="Arial"/>
          <w:b/>
          <w:lang w:val="es-MX"/>
        </w:rPr>
      </w:pPr>
    </w:p>
    <w:p w:rsidR="00C34987" w:rsidRDefault="00C34987" w:rsidP="001B5ADC">
      <w:pPr>
        <w:jc w:val="center"/>
        <w:rPr>
          <w:rFonts w:ascii="Arial" w:hAnsi="Arial" w:cs="Arial"/>
          <w:b/>
          <w:lang w:val="es-MX"/>
        </w:rPr>
      </w:pPr>
    </w:p>
    <w:p w:rsidR="00C34987" w:rsidRDefault="00C34987" w:rsidP="001B5ADC">
      <w:pPr>
        <w:jc w:val="center"/>
        <w:rPr>
          <w:rFonts w:ascii="Arial" w:hAnsi="Arial" w:cs="Arial"/>
          <w:b/>
          <w:lang w:val="es-MX"/>
        </w:rPr>
      </w:pPr>
    </w:p>
    <w:p w:rsidR="00F163CE" w:rsidRDefault="00C34987" w:rsidP="001B5ADC">
      <w:pPr>
        <w:jc w:val="center"/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lastRenderedPageBreak/>
        <w:t>PLAN DE TRABAJO</w:t>
      </w:r>
    </w:p>
    <w:tbl>
      <w:tblPr>
        <w:tblpPr w:leftFromText="141" w:rightFromText="141" w:vertAnchor="text" w:horzAnchor="margin" w:tblpY="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3827"/>
        <w:gridCol w:w="4253"/>
      </w:tblGrid>
      <w:tr w:rsidR="00C34987" w:rsidRPr="00BA3393" w:rsidTr="00710AC6">
        <w:tc>
          <w:tcPr>
            <w:tcW w:w="1951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C34987" w:rsidRPr="00BA3393" w:rsidRDefault="00C34987" w:rsidP="00C34987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Unidades de aprendizaje</w:t>
            </w:r>
          </w:p>
        </w:tc>
        <w:tc>
          <w:tcPr>
            <w:tcW w:w="3827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C34987" w:rsidRPr="00BA3393" w:rsidRDefault="00C34987" w:rsidP="00C34987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 w:themeColor="text1"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color w:val="000000" w:themeColor="text1"/>
                <w:kern w:val="0"/>
                <w:lang w:eastAsia="es-ES"/>
              </w:rPr>
              <w:t>Indicadores de aprendizaje</w:t>
            </w:r>
          </w:p>
        </w:tc>
        <w:tc>
          <w:tcPr>
            <w:tcW w:w="425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C34987" w:rsidRPr="00BA3393" w:rsidRDefault="00C34987" w:rsidP="00C34987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Acciones asociadas</w:t>
            </w:r>
          </w:p>
        </w:tc>
      </w:tr>
    </w:tbl>
    <w:tbl>
      <w:tblPr>
        <w:tblW w:w="1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2"/>
        <w:gridCol w:w="929"/>
        <w:gridCol w:w="1022"/>
        <w:gridCol w:w="2822"/>
        <w:gridCol w:w="1022"/>
        <w:gridCol w:w="3214"/>
        <w:gridCol w:w="1018"/>
      </w:tblGrid>
      <w:tr w:rsidR="001B5ADC" w:rsidRPr="00DD2FBF" w:rsidTr="00710AC6">
        <w:trPr>
          <w:gridAfter w:val="1"/>
          <w:wAfter w:w="1018" w:type="dxa"/>
          <w:trHeight w:val="2931"/>
        </w:trPr>
        <w:tc>
          <w:tcPr>
            <w:tcW w:w="1951" w:type="dxa"/>
            <w:gridSpan w:val="2"/>
            <w:tcBorders>
              <w:bottom w:val="single" w:sz="4" w:space="0" w:color="auto"/>
            </w:tcBorders>
          </w:tcPr>
          <w:p w:rsidR="001B5ADC" w:rsidRPr="00F406A9" w:rsidRDefault="001B5ADC" w:rsidP="00CB7C44">
            <w:pPr>
              <w:spacing w:before="120" w:after="120"/>
              <w:rPr>
                <w:rFonts w:ascii="Calibri" w:hAnsi="Calibri" w:cs="Arial"/>
                <w:b/>
              </w:rPr>
            </w:pPr>
            <w:r w:rsidRPr="00F406A9">
              <w:rPr>
                <w:rFonts w:ascii="Calibri" w:hAnsi="Calibri" w:cs="Arial"/>
                <w:b/>
                <w:iCs/>
              </w:rPr>
              <w:t>Familiarización y ambientación al medio acuático</w:t>
            </w:r>
            <w:r>
              <w:rPr>
                <w:rFonts w:ascii="Calibri" w:hAnsi="Calibri" w:cs="Arial"/>
                <w:b/>
                <w:iCs/>
              </w:rPr>
              <w:t>.</w:t>
            </w:r>
          </w:p>
          <w:p w:rsidR="001B5ADC" w:rsidRPr="008A1E85" w:rsidRDefault="001B5ADC" w:rsidP="00CB7C44">
            <w:pPr>
              <w:spacing w:before="120" w:after="120"/>
              <w:rPr>
                <w:rFonts w:ascii="Calibri" w:hAnsi="Calibri" w:cs="Arial"/>
              </w:rPr>
            </w:pPr>
          </w:p>
        </w:tc>
        <w:tc>
          <w:tcPr>
            <w:tcW w:w="3844" w:type="dxa"/>
            <w:gridSpan w:val="2"/>
            <w:shd w:val="clear" w:color="auto" w:fill="auto"/>
          </w:tcPr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  y control Respiratorio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 y adaptación a la apnea.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y domina el medio acuático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los principios hidrodinámicos de la natación.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Controla equilibrio y orientación en el agua.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 de todas las  posiciones de flotación con y sin apoyo.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 xml:space="preserve"> Dominio de los desplazamientos con todas las formas de empuje.</w:t>
            </w:r>
          </w:p>
          <w:p w:rsidR="001B5ADC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Aplicación adecuada de las superficies propulsivas.</w:t>
            </w:r>
          </w:p>
          <w:p w:rsidR="001B5ADC" w:rsidRPr="00DD2FBF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194"/>
                <w:tab w:val="num" w:pos="868"/>
              </w:tabs>
              <w:suppressAutoHyphens w:val="0"/>
              <w:spacing w:before="120" w:line="240" w:lineRule="auto"/>
              <w:ind w:left="268" w:hanging="268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Adquiere sensibilidad en el agua.</w:t>
            </w:r>
          </w:p>
          <w:p w:rsidR="001B5ADC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Lograr la aplicación regulas de hábitos de higiene antes, durante y después de la clase.</w:t>
            </w:r>
          </w:p>
          <w:p w:rsidR="001B5ADC" w:rsidRPr="00716A5F" w:rsidRDefault="001B5ADC" w:rsidP="00CB7C44">
            <w:pPr>
              <w:tabs>
                <w:tab w:val="left" w:pos="194"/>
              </w:tabs>
              <w:spacing w:before="120"/>
              <w:ind w:left="-25"/>
              <w:rPr>
                <w:rFonts w:ascii="Calibri" w:hAnsi="Calibri" w:cs="Arial"/>
                <w:iCs/>
              </w:rPr>
            </w:pPr>
          </w:p>
        </w:tc>
        <w:tc>
          <w:tcPr>
            <w:tcW w:w="4236" w:type="dxa"/>
            <w:gridSpan w:val="2"/>
            <w:shd w:val="clear" w:color="auto" w:fill="auto"/>
          </w:tcPr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224"/>
                <w:tab w:val="num" w:pos="324"/>
              </w:tabs>
              <w:suppressAutoHyphens w:val="0"/>
              <w:spacing w:before="120" w:line="240" w:lineRule="auto"/>
              <w:ind w:left="224" w:hanging="20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Aprende los distintos intercambios  y ritmos respiratorios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224"/>
                <w:tab w:val="num" w:pos="324"/>
              </w:tabs>
              <w:suppressAutoHyphens w:val="0"/>
              <w:spacing w:before="120" w:line="240" w:lineRule="auto"/>
              <w:ind w:left="224" w:hanging="20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Inmersión total bajo el agua.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224"/>
                <w:tab w:val="num" w:pos="324"/>
              </w:tabs>
              <w:suppressAutoHyphens w:val="0"/>
              <w:spacing w:before="120" w:line="240" w:lineRule="auto"/>
              <w:ind w:left="224" w:hanging="20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Desplazamientos en todas las direcciones con o sin apoyo, bajo y sobre el agua.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224"/>
                <w:tab w:val="num" w:pos="324"/>
              </w:tabs>
              <w:suppressAutoHyphens w:val="0"/>
              <w:spacing w:before="120" w:line="240" w:lineRule="auto"/>
              <w:ind w:left="224" w:hanging="20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Aplicas las leyes que dirigen los movimientos acuáticos.</w:t>
            </w:r>
          </w:p>
          <w:p w:rsidR="001B5ADC" w:rsidRDefault="001B5ADC" w:rsidP="001B5ADC">
            <w:pPr>
              <w:numPr>
                <w:ilvl w:val="1"/>
                <w:numId w:val="38"/>
              </w:numPr>
              <w:tabs>
                <w:tab w:val="clear" w:pos="1440"/>
                <w:tab w:val="left" w:pos="224"/>
                <w:tab w:val="num" w:pos="324"/>
              </w:tabs>
              <w:suppressAutoHyphens w:val="0"/>
              <w:spacing w:before="120" w:line="240" w:lineRule="auto"/>
              <w:ind w:left="224" w:hanging="20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Flotación ventral, dorsal y lateral.</w:t>
            </w:r>
          </w:p>
          <w:p w:rsidR="001B5ADC" w:rsidRDefault="001B5ADC" w:rsidP="00CB7C44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-   Dominio de flotación y orientación de los segmentos.</w:t>
            </w:r>
          </w:p>
          <w:p w:rsidR="001B5ADC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Desplazamiento  con uso de empuje de brazos bajo el agua  y  remadas.</w:t>
            </w:r>
          </w:p>
          <w:p w:rsidR="001B5ADC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Propulsión con movimientos de piernas.</w:t>
            </w:r>
          </w:p>
          <w:p w:rsidR="001B5ADC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Coordinación de propulsión y respiración acuática.</w:t>
            </w:r>
          </w:p>
          <w:p w:rsidR="001B5ADC" w:rsidRPr="00DD2FBF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Afianza e incorpora el aprendizaje de importantes hábitos de higiene.</w:t>
            </w:r>
          </w:p>
        </w:tc>
      </w:tr>
      <w:tr w:rsidR="00D11403" w:rsidRPr="00FF7AB4" w:rsidTr="00710AC6">
        <w:tblPrEx>
          <w:jc w:val="center"/>
        </w:tblPrEx>
        <w:trPr>
          <w:gridBefore w:val="1"/>
          <w:wBefore w:w="1022" w:type="dxa"/>
          <w:trHeight w:val="1380"/>
          <w:jc w:val="center"/>
        </w:trPr>
        <w:tc>
          <w:tcPr>
            <w:tcW w:w="1951" w:type="dxa"/>
            <w:gridSpan w:val="2"/>
            <w:tcBorders>
              <w:bottom w:val="single" w:sz="4" w:space="0" w:color="auto"/>
            </w:tcBorders>
          </w:tcPr>
          <w:p w:rsidR="00D11403" w:rsidRPr="00DD2FBF" w:rsidRDefault="00D11403" w:rsidP="00BA4B82">
            <w:pPr>
              <w:spacing w:before="120" w:after="120"/>
              <w:rPr>
                <w:rFonts w:ascii="Calibri" w:hAnsi="Calibri" w:cs="Arial"/>
                <w:b/>
              </w:rPr>
            </w:pPr>
            <w:r w:rsidRPr="00DD2FBF">
              <w:rPr>
                <w:rFonts w:ascii="Calibri" w:hAnsi="Calibri" w:cs="Arial"/>
                <w:b/>
                <w:iCs/>
              </w:rPr>
              <w:t>Aprendizaje Básico de los fundamentos del estilo Crol</w:t>
            </w:r>
            <w:r>
              <w:rPr>
                <w:rFonts w:ascii="Calibri" w:hAnsi="Calibri" w:cs="Arial"/>
                <w:b/>
                <w:iCs/>
              </w:rPr>
              <w:t>.</w:t>
            </w:r>
          </w:p>
        </w:tc>
        <w:tc>
          <w:tcPr>
            <w:tcW w:w="3844" w:type="dxa"/>
            <w:gridSpan w:val="2"/>
            <w:shd w:val="clear" w:color="auto" w:fill="auto"/>
          </w:tcPr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 de la posición del cuerpo para el nado Crol.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Identifica la diferenciación del impulso de la patada Crol.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y domina la acción de los brazos en el nado Crol (Entada, agarre, empuje, tracción y recobro).</w:t>
            </w:r>
          </w:p>
          <w:p w:rsidR="00D11403" w:rsidRPr="00FF7AB4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DD2FBF">
              <w:rPr>
                <w:rFonts w:ascii="Calibri" w:hAnsi="Calibri" w:cs="Arial"/>
                <w:iCs/>
              </w:rPr>
              <w:t>Adaptación del movimien</w:t>
            </w:r>
            <w:r>
              <w:rPr>
                <w:rFonts w:ascii="Calibri" w:hAnsi="Calibri" w:cs="Arial"/>
                <w:iCs/>
              </w:rPr>
              <w:t>to de respiración a la brazada de Crol.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</w:t>
            </w:r>
            <w:r w:rsidRPr="00FF7AB4">
              <w:rPr>
                <w:rFonts w:ascii="Calibri" w:hAnsi="Calibri" w:cs="Arial"/>
                <w:iCs/>
              </w:rPr>
              <w:t xml:space="preserve"> de la técnica y automatización de los movimientos de los estilos Crol</w:t>
            </w:r>
            <w:r>
              <w:rPr>
                <w:rFonts w:ascii="Calibri" w:hAnsi="Calibri" w:cs="Arial"/>
                <w:iCs/>
              </w:rPr>
              <w:t>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Desarrolla mayor sensibilidad al medio acuático en el nado crol.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 xml:space="preserve">Conoce y domina todos los fundamentos del estilo Crol. </w:t>
            </w:r>
          </w:p>
        </w:tc>
        <w:tc>
          <w:tcPr>
            <w:tcW w:w="4232" w:type="dxa"/>
            <w:gridSpan w:val="2"/>
            <w:shd w:val="clear" w:color="auto" w:fill="auto"/>
          </w:tcPr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Utiliza una posición horizontal  y paralela el nivel del agua.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Utiliza la propulsión de las piernas como medio de desplazamiento.</w:t>
            </w:r>
          </w:p>
          <w:p w:rsidR="00D11403" w:rsidRPr="00D7730D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Realiza giro sobre el eje longitudinal que acompaña el nado de espalda y disminuye la superficie de resistencia al agua.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Aplica de forma adecuada las palancas de fuerza en la fase acuática de la brazada de Crol.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Usa movimientos controlados en la fase aérea de la brazada de Crol.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Ejecución de forma adecuada respiración bilateral en el nado Crol.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Correcta ejecución de destrezas y dominio de los gestos motores propios del estilo Crol.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Incrementa la eficiencia y eficacia en los elementos propulsivos del cuerpo en el nado Crol.</w:t>
            </w:r>
          </w:p>
          <w:p w:rsidR="00D11403" w:rsidRPr="00FF7AB4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Recorre distancias largas en el estilo Crol. (100mts y 200mts)</w:t>
            </w:r>
          </w:p>
        </w:tc>
      </w:tr>
      <w:tr w:rsidR="00D11403" w:rsidTr="00710AC6">
        <w:tblPrEx>
          <w:jc w:val="center"/>
        </w:tblPrEx>
        <w:trPr>
          <w:gridBefore w:val="1"/>
          <w:wBefore w:w="1022" w:type="dxa"/>
          <w:trHeight w:val="2619"/>
          <w:jc w:val="center"/>
        </w:trPr>
        <w:tc>
          <w:tcPr>
            <w:tcW w:w="1951" w:type="dxa"/>
            <w:gridSpan w:val="2"/>
            <w:tcBorders>
              <w:bottom w:val="single" w:sz="4" w:space="0" w:color="auto"/>
            </w:tcBorders>
          </w:tcPr>
          <w:p w:rsidR="00D11403" w:rsidRDefault="00D11403" w:rsidP="00BA4B82">
            <w:pPr>
              <w:spacing w:before="120" w:after="120"/>
              <w:rPr>
                <w:rFonts w:ascii="Calibri" w:hAnsi="Calibri" w:cs="Arial"/>
              </w:rPr>
            </w:pPr>
            <w:r w:rsidRPr="00DD2FBF">
              <w:rPr>
                <w:rFonts w:ascii="Calibri" w:hAnsi="Calibri" w:cs="Arial"/>
                <w:b/>
                <w:iCs/>
              </w:rPr>
              <w:lastRenderedPageBreak/>
              <w:t xml:space="preserve">Aprendizaje Básico de los fundamentos del estilo </w:t>
            </w:r>
            <w:r>
              <w:rPr>
                <w:rFonts w:ascii="Calibri" w:hAnsi="Calibri" w:cs="Arial"/>
                <w:b/>
                <w:iCs/>
              </w:rPr>
              <w:t>Espalda.</w:t>
            </w:r>
          </w:p>
        </w:tc>
        <w:tc>
          <w:tcPr>
            <w:tcW w:w="3844" w:type="dxa"/>
            <w:gridSpan w:val="2"/>
            <w:shd w:val="clear" w:color="auto" w:fill="auto"/>
          </w:tcPr>
          <w:p w:rsidR="00D11403" w:rsidRPr="00D7730D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 de la posición del cuerpo para el nado Espalda.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Identifica la diferenciación del impulso de la patada Espalda.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y domina la acción de los brazos en el nado Espalda (Entada, agarre, empuje, tracción y recobro).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la coordinación brazada – brazada en el nado Espalda.</w:t>
            </w:r>
          </w:p>
          <w:p w:rsidR="00D11403" w:rsidRPr="00D7730D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Domina la coordinación Brazada – respiración en el Nado Espalda.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</w:t>
            </w:r>
            <w:r w:rsidRPr="00FF7AB4">
              <w:rPr>
                <w:rFonts w:ascii="Calibri" w:hAnsi="Calibri" w:cs="Arial"/>
                <w:iCs/>
              </w:rPr>
              <w:t xml:space="preserve"> de la técnica y automatización de los mov</w:t>
            </w:r>
            <w:r>
              <w:rPr>
                <w:rFonts w:ascii="Calibri" w:hAnsi="Calibri" w:cs="Arial"/>
                <w:iCs/>
              </w:rPr>
              <w:t>imientos de los estilos espalda.</w:t>
            </w:r>
          </w:p>
          <w:p w:rsidR="00D11403" w:rsidRDefault="00D11403" w:rsidP="00D11403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Desarrolla mayor sensibilidad al medio acuático en el nado Espalda.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y domina todos los fundamentos del estilo Espalda.</w:t>
            </w:r>
          </w:p>
        </w:tc>
        <w:tc>
          <w:tcPr>
            <w:tcW w:w="4232" w:type="dxa"/>
            <w:gridSpan w:val="2"/>
            <w:shd w:val="clear" w:color="auto" w:fill="auto"/>
          </w:tcPr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Utiliza una posición horizontal  y paralela el nivel del agua.</w:t>
            </w:r>
          </w:p>
          <w:p w:rsidR="00D11403" w:rsidRPr="00D7730D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Realiza giro sobre el eje longitudinal que acompaña el nado de espalda y disminuye la superficie de resistencia al agua.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20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Utiliza la propulsión de las piernas como medio de desplazamiento.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Aplica de forma adecuada las palancas de fuerza en la fase acuática de la brazada del nado Espalda.</w:t>
            </w:r>
          </w:p>
          <w:p w:rsidR="00D11403" w:rsidRPr="00D7730D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Usa movimientos controlados en la fase aérea de la brazada del nado Espalda.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Correcta ejecución de destrezas y dominio de los gestos motores propios del estilo Espalda.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Incrementa la eficiencia y eficacia en los elementos propulsivos del cuerpo en el nado Espalda.</w:t>
            </w: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Recorre distancias largas en el estilo Espalda. (100mts y 200mts)</w:t>
            </w:r>
          </w:p>
        </w:tc>
      </w:tr>
      <w:tr w:rsidR="001B5ADC" w:rsidRPr="00BA3393" w:rsidTr="00710AC6">
        <w:tblPrEx>
          <w:jc w:val="center"/>
        </w:tblPrEx>
        <w:trPr>
          <w:gridBefore w:val="1"/>
          <w:wBefore w:w="1022" w:type="dxa"/>
          <w:jc w:val="center"/>
        </w:trPr>
        <w:tc>
          <w:tcPr>
            <w:tcW w:w="1951" w:type="dxa"/>
            <w:gridSpan w:val="2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1B5ADC" w:rsidRPr="00402CDF" w:rsidRDefault="001B5ADC" w:rsidP="00CB7C44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b/>
                <w:iCs/>
              </w:rPr>
            </w:pPr>
            <w:r w:rsidRPr="00402CDF">
              <w:rPr>
                <w:rFonts w:ascii="Calibri" w:hAnsi="Calibri" w:cs="Arial"/>
                <w:b/>
                <w:iCs/>
              </w:rPr>
              <w:t>Aprendizaje Básico de los fundamentos del estilo  Pecho</w:t>
            </w:r>
            <w:r>
              <w:rPr>
                <w:rFonts w:ascii="Calibri" w:hAnsi="Calibri" w:cs="Arial"/>
                <w:b/>
                <w:iCs/>
              </w:rPr>
              <w:t>.</w:t>
            </w:r>
          </w:p>
        </w:tc>
        <w:tc>
          <w:tcPr>
            <w:tcW w:w="3844" w:type="dxa"/>
            <w:gridSpan w:val="2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1B5ADC" w:rsidRDefault="001B5ADC" w:rsidP="001B5ADC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 xml:space="preserve">Dominio de la posición </w:t>
            </w:r>
            <w:r w:rsidRPr="00F338FE">
              <w:rPr>
                <w:rFonts w:ascii="Calibri" w:hAnsi="Calibri" w:cs="TTE26B24D0t00"/>
                <w:lang w:val="es-CL" w:eastAsia="es-CL"/>
              </w:rPr>
              <w:t>hidrodinámica</w:t>
            </w:r>
            <w:r>
              <w:rPr>
                <w:rFonts w:ascii="Calibri" w:hAnsi="Calibri" w:cs="Arial"/>
                <w:iCs/>
              </w:rPr>
              <w:t xml:space="preserve"> del cuerpo para el nado Pecho.</w:t>
            </w:r>
          </w:p>
          <w:p w:rsidR="001B5ADC" w:rsidRPr="000D12F4" w:rsidRDefault="001B5ADC" w:rsidP="001B5ADC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 w:rsidRPr="000D12F4">
              <w:rPr>
                <w:rFonts w:ascii="Calibri" w:hAnsi="Calibri" w:cs="Arial"/>
                <w:iCs/>
              </w:rPr>
              <w:t>Conoce y domina la acción de los brazos en el nado Pecho (Apoyo, tirón, aproximación de codos y recobro).</w:t>
            </w:r>
          </w:p>
          <w:p w:rsidR="001B5ADC" w:rsidRPr="00702512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DD2FBF">
              <w:rPr>
                <w:rFonts w:ascii="Calibri" w:hAnsi="Calibri" w:cs="Arial"/>
                <w:iCs/>
              </w:rPr>
              <w:t>Adaptación del movimien</w:t>
            </w:r>
            <w:r>
              <w:rPr>
                <w:rFonts w:ascii="Calibri" w:hAnsi="Calibri" w:cs="Arial"/>
                <w:iCs/>
              </w:rPr>
              <w:t>to de respiración a la brazada de Pecho.</w:t>
            </w:r>
          </w:p>
          <w:p w:rsidR="001B5ADC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Dominio de la coordinación brazada – respiración en el estilo Pecho.</w:t>
            </w:r>
          </w:p>
          <w:p w:rsidR="001B5ADC" w:rsidRPr="000D12F4" w:rsidRDefault="001B5ADC" w:rsidP="001B5ADC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 w:rsidRPr="000D12F4">
              <w:rPr>
                <w:rFonts w:ascii="Calibri" w:hAnsi="Calibri" w:cs="Arial"/>
                <w:iCs/>
              </w:rPr>
              <w:t xml:space="preserve">Conoce y domina la acción </w:t>
            </w:r>
            <w:r>
              <w:rPr>
                <w:rFonts w:ascii="Calibri" w:hAnsi="Calibri" w:cs="Arial"/>
                <w:iCs/>
              </w:rPr>
              <w:t>de las piernas</w:t>
            </w:r>
            <w:r w:rsidRPr="000D12F4">
              <w:rPr>
                <w:rFonts w:ascii="Calibri" w:hAnsi="Calibri" w:cs="Arial"/>
                <w:iCs/>
              </w:rPr>
              <w:t xml:space="preserve"> en el nado Pecho (</w:t>
            </w:r>
            <w:r>
              <w:rPr>
                <w:rFonts w:ascii="Calibri" w:hAnsi="Calibri" w:cs="Arial"/>
                <w:iCs/>
              </w:rPr>
              <w:t>Recuperación</w:t>
            </w:r>
            <w:r w:rsidRPr="000D12F4">
              <w:rPr>
                <w:rFonts w:ascii="Calibri" w:hAnsi="Calibri" w:cs="Arial"/>
                <w:iCs/>
              </w:rPr>
              <w:t>,</w:t>
            </w:r>
            <w:r>
              <w:rPr>
                <w:rFonts w:ascii="Calibri" w:hAnsi="Calibri" w:cs="Arial"/>
                <w:iCs/>
              </w:rPr>
              <w:t xml:space="preserve"> flexión de plantas</w:t>
            </w:r>
            <w:r w:rsidRPr="000D12F4">
              <w:rPr>
                <w:rFonts w:ascii="Calibri" w:hAnsi="Calibri" w:cs="Arial"/>
                <w:iCs/>
              </w:rPr>
              <w:t xml:space="preserve">, </w:t>
            </w:r>
            <w:r>
              <w:rPr>
                <w:rFonts w:ascii="Calibri" w:hAnsi="Calibri" w:cs="Arial"/>
                <w:iCs/>
              </w:rPr>
              <w:t>impulso y deslizo</w:t>
            </w:r>
            <w:r w:rsidRPr="000D12F4">
              <w:rPr>
                <w:rFonts w:ascii="Calibri" w:hAnsi="Calibri" w:cs="Arial"/>
                <w:iCs/>
              </w:rPr>
              <w:t>).</w:t>
            </w:r>
          </w:p>
          <w:p w:rsidR="001B5ADC" w:rsidRDefault="001B5ADC" w:rsidP="001B5ADC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Desarrolla mayor sensibilidad al medio acuático en el nado Pecho.</w:t>
            </w:r>
          </w:p>
          <w:p w:rsidR="001B5ADC" w:rsidRPr="0039437D" w:rsidRDefault="001B5ADC" w:rsidP="001B5ADC">
            <w:pPr>
              <w:numPr>
                <w:ilvl w:val="0"/>
                <w:numId w:val="39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 w:rsidRPr="0039437D">
              <w:rPr>
                <w:rFonts w:ascii="Calibri" w:hAnsi="Calibri" w:cs="Arial"/>
                <w:iCs/>
              </w:rPr>
              <w:t>Dominio de la técnica y automatización de los movimientos de los estilos Pecho.</w:t>
            </w:r>
          </w:p>
          <w:p w:rsidR="001B5ADC" w:rsidRDefault="001B5ADC" w:rsidP="001B5ADC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Conoce y domina todos los fundamentos del estilo Pecho.</w:t>
            </w:r>
          </w:p>
        </w:tc>
        <w:tc>
          <w:tcPr>
            <w:tcW w:w="4232" w:type="dxa"/>
            <w:gridSpan w:val="2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1B5ADC" w:rsidRPr="00DD2FBF" w:rsidRDefault="001B5ADC" w:rsidP="00CB7C44">
            <w:pPr>
              <w:spacing w:before="120" w:after="120"/>
              <w:rPr>
                <w:rFonts w:ascii="Calibri" w:hAnsi="Calibri" w:cs="Arial"/>
                <w:b/>
              </w:rPr>
            </w:pPr>
            <w:r w:rsidRPr="00DD2FBF">
              <w:rPr>
                <w:rFonts w:ascii="Calibri" w:hAnsi="Calibri" w:cs="Arial"/>
                <w:b/>
                <w:iCs/>
              </w:rPr>
              <w:t>Aprendizaje Básico de los fundamentos del estilo Crol</w:t>
            </w:r>
            <w:r>
              <w:rPr>
                <w:rFonts w:ascii="Calibri" w:hAnsi="Calibri" w:cs="Arial"/>
                <w:b/>
                <w:iCs/>
              </w:rPr>
              <w:t>.</w:t>
            </w:r>
          </w:p>
        </w:tc>
      </w:tr>
      <w:tr w:rsidR="001B5ADC" w:rsidRPr="00BA3393" w:rsidTr="00710AC6">
        <w:tblPrEx>
          <w:jc w:val="center"/>
        </w:tblPrEx>
        <w:trPr>
          <w:gridBefore w:val="1"/>
          <w:wBefore w:w="1022" w:type="dxa"/>
          <w:jc w:val="center"/>
        </w:trPr>
        <w:tc>
          <w:tcPr>
            <w:tcW w:w="1951" w:type="dxa"/>
            <w:gridSpan w:val="2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1B5ADC" w:rsidRPr="00630C56" w:rsidRDefault="001B5ADC" w:rsidP="00CB7C44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b/>
                <w:iCs/>
              </w:rPr>
            </w:pPr>
            <w:r w:rsidRPr="00630C56">
              <w:rPr>
                <w:rFonts w:ascii="Calibri" w:hAnsi="Calibri" w:cs="Arial"/>
                <w:b/>
                <w:iCs/>
              </w:rPr>
              <w:t xml:space="preserve">Desarrollo de </w:t>
            </w:r>
            <w:smartTag w:uri="urn:schemas-microsoft-com:office:smarttags" w:element="PersonName">
              <w:smartTagPr>
                <w:attr w:name="ProductID" w:val="la Resistencia"/>
              </w:smartTagPr>
              <w:r w:rsidRPr="00630C56">
                <w:rPr>
                  <w:rFonts w:ascii="Calibri" w:hAnsi="Calibri" w:cs="Arial"/>
                  <w:b/>
                  <w:iCs/>
                </w:rPr>
                <w:t>la Resistencia</w:t>
              </w:r>
            </w:smartTag>
            <w:r w:rsidRPr="00630C56">
              <w:rPr>
                <w:rFonts w:ascii="Calibri" w:hAnsi="Calibri" w:cs="Arial"/>
                <w:b/>
                <w:iCs/>
              </w:rPr>
              <w:t xml:space="preserve"> general.</w:t>
            </w:r>
          </w:p>
        </w:tc>
        <w:tc>
          <w:tcPr>
            <w:tcW w:w="3844" w:type="dxa"/>
            <w:gridSpan w:val="2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1B5ADC" w:rsidRDefault="001B5ADC" w:rsidP="001B5ADC">
            <w:pPr>
              <w:numPr>
                <w:ilvl w:val="0"/>
                <w:numId w:val="40"/>
              </w:numPr>
              <w:tabs>
                <w:tab w:val="left" w:pos="194"/>
              </w:tabs>
              <w:suppressAutoHyphens w:val="0"/>
              <w:spacing w:before="120" w:line="240" w:lineRule="auto"/>
              <w:ind w:left="336"/>
              <w:textAlignment w:val="auto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Mejora la resistencia general al esfuerzo físico controlado en un tiempo determinado.</w:t>
            </w:r>
          </w:p>
        </w:tc>
        <w:tc>
          <w:tcPr>
            <w:tcW w:w="4232" w:type="dxa"/>
            <w:gridSpan w:val="2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1B5ADC" w:rsidRDefault="001B5ADC" w:rsidP="00CB7C44">
            <w:pPr>
              <w:spacing w:before="120" w:after="120"/>
              <w:rPr>
                <w:rFonts w:ascii="Calibri" w:hAnsi="Calibri" w:cs="Arial"/>
              </w:rPr>
            </w:pPr>
            <w:r w:rsidRPr="00DD2FBF">
              <w:rPr>
                <w:rFonts w:ascii="Calibri" w:hAnsi="Calibri" w:cs="Arial"/>
                <w:b/>
                <w:iCs/>
              </w:rPr>
              <w:t xml:space="preserve">Aprendizaje Básico de los fundamentos del estilo </w:t>
            </w:r>
            <w:r>
              <w:rPr>
                <w:rFonts w:ascii="Calibri" w:hAnsi="Calibri" w:cs="Arial"/>
                <w:b/>
                <w:iCs/>
              </w:rPr>
              <w:t>Espalda.</w:t>
            </w:r>
          </w:p>
        </w:tc>
      </w:tr>
    </w:tbl>
    <w:p w:rsidR="006F69BC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p w:rsidR="00710AC6" w:rsidRDefault="00710AC6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p w:rsidR="00710AC6" w:rsidRDefault="00710AC6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9"/>
        <w:gridCol w:w="8224"/>
      </w:tblGrid>
      <w:tr w:rsidR="006F69BC" w:rsidRPr="00BA3393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BA3393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6F69BC" w:rsidRPr="00BA3393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Estrategias metodológicas</w:t>
            </w:r>
          </w:p>
          <w:p w:rsidR="006F69BC" w:rsidRPr="00BA3393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F163CE" w:rsidRDefault="00F163CE" w:rsidP="00F163CE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65720B">
              <w:rPr>
                <w:rFonts w:ascii="Calibri" w:hAnsi="Calibri" w:cs="Arial"/>
                <w:b/>
                <w:iCs/>
              </w:rPr>
              <w:t>Familiarización y ambientación al medio acuático</w:t>
            </w:r>
            <w:r>
              <w:rPr>
                <w:rFonts w:ascii="Calibri" w:hAnsi="Calibri" w:cs="Arial"/>
                <w:iCs/>
              </w:rPr>
              <w:t xml:space="preserve">. </w:t>
            </w:r>
          </w:p>
          <w:p w:rsidR="00F163CE" w:rsidRPr="0027384C" w:rsidRDefault="00F163CE" w:rsidP="00F163CE">
            <w:pPr>
              <w:tabs>
                <w:tab w:val="left" w:pos="194"/>
              </w:tabs>
              <w:spacing w:before="120"/>
              <w:ind w:left="-25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El Estudiante será expuesto a la mayor gama de ejercicios y actividades que lo ayudaran a adquirir un mejor dominio en el medio acuático, junto con potencializar, orientar y enriquecer sus destrezas y habilidades en este medio.</w:t>
            </w:r>
          </w:p>
          <w:p w:rsidR="00F163CE" w:rsidRPr="006A2074" w:rsidRDefault="00F163CE" w:rsidP="00F163CE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b/>
                <w:iCs/>
              </w:rPr>
            </w:pPr>
            <w:r>
              <w:rPr>
                <w:rFonts w:ascii="Calibri" w:hAnsi="Calibri" w:cs="Arial"/>
                <w:b/>
              </w:rPr>
              <w:t xml:space="preserve">Aprendizaje básico de los fundamentos de las </w:t>
            </w:r>
            <w:r w:rsidRPr="0065720B">
              <w:rPr>
                <w:rFonts w:ascii="Calibri" w:hAnsi="Calibri" w:cs="Arial"/>
                <w:b/>
              </w:rPr>
              <w:t>técnica</w:t>
            </w:r>
            <w:r>
              <w:rPr>
                <w:rFonts w:ascii="Calibri" w:hAnsi="Calibri" w:cs="Arial"/>
                <w:b/>
              </w:rPr>
              <w:t>s</w:t>
            </w:r>
            <w:r w:rsidRPr="0065720B">
              <w:rPr>
                <w:rFonts w:ascii="Calibri" w:hAnsi="Calibri" w:cs="Arial"/>
                <w:b/>
              </w:rPr>
              <w:t xml:space="preserve"> de nado Crol, Espalda y Pecho</w:t>
            </w:r>
            <w:r>
              <w:rPr>
                <w:rFonts w:ascii="Calibri" w:hAnsi="Calibri" w:cs="Arial"/>
                <w:b/>
              </w:rPr>
              <w:t xml:space="preserve">. </w:t>
            </w:r>
            <w:r>
              <w:rPr>
                <w:rFonts w:ascii="Calibri" w:hAnsi="Calibri" w:cs="Arial"/>
              </w:rPr>
              <w:t xml:space="preserve"> </w:t>
            </w:r>
          </w:p>
          <w:p w:rsidR="00F163CE" w:rsidRPr="006A2074" w:rsidRDefault="00F163CE" w:rsidP="00F163CE">
            <w:pPr>
              <w:tabs>
                <w:tab w:val="left" w:pos="194"/>
              </w:tabs>
              <w:spacing w:before="120"/>
              <w:ind w:left="-25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Usando la metodología Analítica-Global se busca que el Estudiante aprenda, </w:t>
            </w:r>
            <w:r>
              <w:rPr>
                <w:rFonts w:ascii="Calibri" w:hAnsi="Calibri" w:cs="Arial"/>
                <w:iCs/>
              </w:rPr>
              <w:t>domine y controle</w:t>
            </w:r>
            <w:r w:rsidRPr="006A2074">
              <w:rPr>
                <w:rFonts w:ascii="Calibri" w:hAnsi="Calibri" w:cs="Arial"/>
                <w:iCs/>
              </w:rPr>
              <w:t xml:space="preserve"> coordinaciones motrices</w:t>
            </w:r>
            <w:r>
              <w:rPr>
                <w:rFonts w:ascii="Calibri" w:hAnsi="Calibri" w:cs="Arial"/>
                <w:iCs/>
              </w:rPr>
              <w:t xml:space="preserve"> complejas, modificándo</w:t>
            </w:r>
            <w:r w:rsidRPr="006A2074">
              <w:rPr>
                <w:rFonts w:ascii="Calibri" w:hAnsi="Calibri" w:cs="Arial"/>
                <w:iCs/>
              </w:rPr>
              <w:t xml:space="preserve">las y </w:t>
            </w:r>
            <w:r>
              <w:rPr>
                <w:rFonts w:ascii="Calibri" w:hAnsi="Calibri" w:cs="Arial"/>
                <w:iCs/>
              </w:rPr>
              <w:t xml:space="preserve">fragmentándolas en </w:t>
            </w:r>
            <w:r w:rsidRPr="006A2074">
              <w:rPr>
                <w:rFonts w:ascii="Calibri" w:hAnsi="Calibri" w:cs="Arial"/>
                <w:iCs/>
              </w:rPr>
              <w:t>accion</w:t>
            </w:r>
            <w:r>
              <w:rPr>
                <w:rFonts w:ascii="Calibri" w:hAnsi="Calibri" w:cs="Arial"/>
                <w:iCs/>
              </w:rPr>
              <w:t xml:space="preserve">es </w:t>
            </w:r>
            <w:r w:rsidRPr="006A2074">
              <w:rPr>
                <w:rFonts w:ascii="Calibri" w:hAnsi="Calibri" w:cs="Arial"/>
                <w:iCs/>
              </w:rPr>
              <w:t>coordinada</w:t>
            </w:r>
            <w:r w:rsidR="00B51BE8">
              <w:rPr>
                <w:rFonts w:ascii="Calibri" w:hAnsi="Calibri" w:cs="Arial"/>
                <w:iCs/>
              </w:rPr>
              <w:t>s má</w:t>
            </w:r>
            <w:r>
              <w:rPr>
                <w:rFonts w:ascii="Calibri" w:hAnsi="Calibri" w:cs="Arial"/>
                <w:iCs/>
              </w:rPr>
              <w:t>s sencillas y en una última instancia se unen para conformar un concepto global de un estilo de nado, buscando cumplir</w:t>
            </w:r>
            <w:r w:rsidRPr="006A2074">
              <w:rPr>
                <w:rFonts w:ascii="Calibri" w:hAnsi="Calibri" w:cs="Arial"/>
                <w:iCs/>
              </w:rPr>
              <w:t xml:space="preserve"> con éxito una tarea motriz.</w:t>
            </w:r>
          </w:p>
          <w:p w:rsidR="00F163CE" w:rsidRPr="006A2074" w:rsidRDefault="00F163CE" w:rsidP="00F163CE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b/>
                <w:iCs/>
              </w:rPr>
            </w:pPr>
            <w:r>
              <w:rPr>
                <w:rFonts w:ascii="Calibri" w:hAnsi="Calibri" w:cs="Arial"/>
                <w:b/>
              </w:rPr>
              <w:t xml:space="preserve">Desarrollo de </w:t>
            </w:r>
            <w:smartTag w:uri="urn:schemas-microsoft-com:office:smarttags" w:element="PersonName">
              <w:smartTagPr>
                <w:attr w:name="ProductID" w:val="la Resistencia"/>
              </w:smartTagPr>
              <w:r>
                <w:rPr>
                  <w:rFonts w:ascii="Calibri" w:hAnsi="Calibri" w:cs="Arial"/>
                  <w:b/>
                </w:rPr>
                <w:t xml:space="preserve">la </w:t>
              </w:r>
              <w:r w:rsidRPr="006A2074">
                <w:rPr>
                  <w:rFonts w:ascii="Calibri" w:hAnsi="Calibri" w:cs="Arial"/>
                  <w:b/>
                </w:rPr>
                <w:t>Resistencia</w:t>
              </w:r>
            </w:smartTag>
            <w:r>
              <w:rPr>
                <w:rFonts w:ascii="Calibri" w:hAnsi="Calibri" w:cs="Arial"/>
                <w:b/>
              </w:rPr>
              <w:t xml:space="preserve"> general</w:t>
            </w:r>
            <w:r w:rsidRPr="006A2074">
              <w:rPr>
                <w:rFonts w:ascii="Calibri" w:hAnsi="Calibri" w:cs="Arial"/>
                <w:b/>
              </w:rPr>
              <w:t xml:space="preserve">. </w:t>
            </w:r>
          </w:p>
          <w:p w:rsidR="00F163CE" w:rsidRPr="0075260C" w:rsidRDefault="00F163CE" w:rsidP="00F163CE">
            <w:pPr>
              <w:tabs>
                <w:tab w:val="left" w:pos="194"/>
              </w:tabs>
              <w:spacing w:before="120"/>
              <w:ind w:left="-25"/>
              <w:rPr>
                <w:rFonts w:ascii="Calibri" w:hAnsi="Calibri" w:cs="Arial"/>
                <w:iCs/>
              </w:rPr>
            </w:pPr>
            <w:r w:rsidRPr="0075260C">
              <w:rPr>
                <w:rFonts w:ascii="Calibri" w:hAnsi="Calibri" w:cs="Arial"/>
                <w:iCs/>
              </w:rPr>
              <w:t xml:space="preserve">A </w:t>
            </w:r>
            <w:r>
              <w:rPr>
                <w:rFonts w:ascii="Calibri" w:hAnsi="Calibri" w:cs="Arial"/>
                <w:iCs/>
              </w:rPr>
              <w:t>medida que el estudiante se va incorporando clase a clase a la práctica de la actividad física mejorara su capacidad aeróbica frente a un esfuerzo controlado, el cual será dirigido de forma creciente en cada clase.</w:t>
            </w:r>
          </w:p>
          <w:p w:rsidR="00F163CE" w:rsidRDefault="00F163CE" w:rsidP="00F163CE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b/>
                <w:iCs/>
              </w:rPr>
            </w:pPr>
            <w:r w:rsidRPr="006A2074">
              <w:rPr>
                <w:rFonts w:ascii="Calibri" w:hAnsi="Calibri" w:cs="Arial"/>
                <w:b/>
                <w:iCs/>
              </w:rPr>
              <w:t>I</w:t>
            </w:r>
            <w:r>
              <w:rPr>
                <w:rFonts w:ascii="Calibri" w:hAnsi="Calibri" w:cs="Arial"/>
                <w:b/>
                <w:iCs/>
              </w:rPr>
              <w:t xml:space="preserve">nforme análisis crítico </w:t>
            </w:r>
            <w:r w:rsidRPr="006A2074">
              <w:rPr>
                <w:rFonts w:ascii="Calibri" w:hAnsi="Calibri" w:cs="Arial"/>
                <w:b/>
                <w:iCs/>
              </w:rPr>
              <w:t>de</w:t>
            </w:r>
            <w:r>
              <w:rPr>
                <w:rFonts w:ascii="Calibri" w:hAnsi="Calibri" w:cs="Arial"/>
                <w:b/>
                <w:iCs/>
              </w:rPr>
              <w:t>l</w:t>
            </w:r>
            <w:r w:rsidRPr="006A2074">
              <w:rPr>
                <w:rFonts w:ascii="Calibri" w:hAnsi="Calibri" w:cs="Arial"/>
                <w:b/>
                <w:iCs/>
              </w:rPr>
              <w:t xml:space="preserve"> nado. </w:t>
            </w:r>
          </w:p>
          <w:p w:rsidR="00CE771D" w:rsidRPr="00BA3393" w:rsidRDefault="00CD1A97" w:rsidP="00F163CE">
            <w:pPr>
              <w:spacing w:before="120" w:after="120"/>
              <w:rPr>
                <w:rFonts w:ascii="Arial" w:hAnsi="Arial" w:cs="Arial"/>
                <w:kern w:val="0"/>
                <w:highlight w:val="yellow"/>
                <w:lang w:eastAsia="es-ES"/>
              </w:rPr>
            </w:pPr>
            <w:r>
              <w:rPr>
                <w:rFonts w:ascii="Calibri" w:hAnsi="Calibri" w:cs="Arial"/>
                <w:iCs/>
              </w:rPr>
              <w:t>Junto con la enseñanza del estil</w:t>
            </w:r>
            <w:r w:rsidR="00F163CE">
              <w:rPr>
                <w:rFonts w:ascii="Calibri" w:hAnsi="Calibri" w:cs="Arial"/>
                <w:iCs/>
              </w:rPr>
              <w:t>o crol se le hará entrega al estudiante un conjunto de herramientas que podrá usar para ayudarse a sí mismo o a sus compañeros, con el fin de mejorar las posibles falencias que se puedan  evidenc</w:t>
            </w:r>
            <w:r>
              <w:rPr>
                <w:rFonts w:ascii="Calibri" w:hAnsi="Calibri" w:cs="Arial"/>
                <w:iCs/>
              </w:rPr>
              <w:t>iar. Este informe busca que el e</w:t>
            </w:r>
            <w:r w:rsidR="00F163CE">
              <w:rPr>
                <w:rFonts w:ascii="Calibri" w:hAnsi="Calibri" w:cs="Arial"/>
                <w:iCs/>
              </w:rPr>
              <w:t>studiante pueda identificar las falencias en el gesto técnico en el estilo Crol de un video determinado</w:t>
            </w:r>
          </w:p>
        </w:tc>
      </w:tr>
      <w:tr w:rsidR="006F69BC" w:rsidRPr="00BA3393" w:rsidTr="00092D28">
        <w:trPr>
          <w:trHeight w:val="7819"/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BA3393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6F69BC" w:rsidRPr="00BA3393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6F69BC" w:rsidRPr="00BA3393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 xml:space="preserve">Procedimientos </w:t>
            </w: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br/>
              <w:t>Evaluativos</w:t>
            </w: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BA3393" w:rsidRDefault="006F69BC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D11403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3875BC">
              <w:rPr>
                <w:rFonts w:ascii="Calibri" w:hAnsi="Calibri" w:cs="Arial"/>
              </w:rPr>
              <w:t>Evaluación practica</w:t>
            </w:r>
            <w:r>
              <w:rPr>
                <w:rFonts w:ascii="Calibri" w:hAnsi="Calibri" w:cs="Arial"/>
              </w:rPr>
              <w:t xml:space="preserve"> Formativa </w:t>
            </w:r>
            <w:r>
              <w:rPr>
                <w:rFonts w:ascii="Calibri" w:hAnsi="Calibri" w:cs="Arial"/>
                <w:iCs/>
              </w:rPr>
              <w:t xml:space="preserve">Familiarización y ambientación al medio acuático.  </w:t>
            </w:r>
          </w:p>
          <w:p w:rsidR="00D11403" w:rsidRPr="003875BC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3875BC">
              <w:rPr>
                <w:rFonts w:ascii="Calibri" w:hAnsi="Calibri" w:cs="Arial"/>
              </w:rPr>
              <w:t>Evaluación practic</w:t>
            </w:r>
            <w:r>
              <w:rPr>
                <w:rFonts w:ascii="Calibri" w:hAnsi="Calibri" w:cs="Arial"/>
              </w:rPr>
              <w:t xml:space="preserve">a  técnica de nado Crol. </w:t>
            </w:r>
            <w:r>
              <w:rPr>
                <w:rFonts w:ascii="Calibri" w:hAnsi="Calibri" w:cs="Arial"/>
                <w:iCs/>
              </w:rPr>
              <w:t xml:space="preserve">Nota Parcial </w:t>
            </w:r>
            <w:r>
              <w:rPr>
                <w:rFonts w:ascii="Calibri" w:hAnsi="Calibri" w:cs="Arial"/>
              </w:rPr>
              <w:t>25%</w:t>
            </w:r>
          </w:p>
          <w:p w:rsidR="00D11403" w:rsidRPr="003875BC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3875BC">
              <w:rPr>
                <w:rFonts w:ascii="Calibri" w:hAnsi="Calibri" w:cs="Arial"/>
              </w:rPr>
              <w:t>Evaluación practic</w:t>
            </w:r>
            <w:r>
              <w:rPr>
                <w:rFonts w:ascii="Calibri" w:hAnsi="Calibri" w:cs="Arial"/>
              </w:rPr>
              <w:t xml:space="preserve">a  técnica de nado Espalda. </w:t>
            </w:r>
            <w:r>
              <w:rPr>
                <w:rFonts w:ascii="Calibri" w:hAnsi="Calibri" w:cs="Arial"/>
                <w:iCs/>
              </w:rPr>
              <w:t xml:space="preserve">Nota Parcial </w:t>
            </w:r>
            <w:r>
              <w:rPr>
                <w:rFonts w:ascii="Calibri" w:hAnsi="Calibri" w:cs="Arial"/>
              </w:rPr>
              <w:t>25%</w:t>
            </w:r>
          </w:p>
          <w:p w:rsidR="00D11403" w:rsidRPr="004A5355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3875BC">
              <w:rPr>
                <w:rFonts w:ascii="Calibri" w:hAnsi="Calibri" w:cs="Arial"/>
              </w:rPr>
              <w:t>Evaluación practic</w:t>
            </w:r>
            <w:r>
              <w:rPr>
                <w:rFonts w:ascii="Calibri" w:hAnsi="Calibri" w:cs="Arial"/>
              </w:rPr>
              <w:t xml:space="preserve">a  técnica de nado Pecho.  </w:t>
            </w:r>
            <w:r>
              <w:rPr>
                <w:rFonts w:ascii="Calibri" w:hAnsi="Calibri" w:cs="Arial"/>
                <w:iCs/>
              </w:rPr>
              <w:t xml:space="preserve">Nota Parcial </w:t>
            </w:r>
            <w:r>
              <w:rPr>
                <w:rFonts w:ascii="Calibri" w:hAnsi="Calibri" w:cs="Arial"/>
              </w:rPr>
              <w:t>25%</w:t>
            </w:r>
          </w:p>
          <w:p w:rsidR="00D11403" w:rsidRPr="004A5355" w:rsidRDefault="00D11403" w:rsidP="00D11403">
            <w:pPr>
              <w:numPr>
                <w:ilvl w:val="0"/>
                <w:numId w:val="38"/>
              </w:numPr>
              <w:tabs>
                <w:tab w:val="left" w:pos="194"/>
              </w:tabs>
              <w:suppressAutoHyphens w:val="0"/>
              <w:spacing w:before="120" w:line="240" w:lineRule="auto"/>
              <w:ind w:left="335"/>
              <w:textAlignment w:val="auto"/>
              <w:rPr>
                <w:rFonts w:ascii="Calibri" w:hAnsi="Calibri" w:cs="Arial"/>
                <w:iCs/>
              </w:rPr>
            </w:pPr>
            <w:r w:rsidRPr="003875BC">
              <w:rPr>
                <w:rFonts w:ascii="Calibri" w:hAnsi="Calibri" w:cs="Arial"/>
              </w:rPr>
              <w:t>Evaluación practic</w:t>
            </w:r>
            <w:r>
              <w:rPr>
                <w:rFonts w:ascii="Calibri" w:hAnsi="Calibri" w:cs="Arial"/>
              </w:rPr>
              <w:t>a  de Resistencia.</w:t>
            </w:r>
            <w:r>
              <w:rPr>
                <w:rFonts w:ascii="Calibri" w:hAnsi="Calibri" w:cs="Arial"/>
                <w:iCs/>
              </w:rPr>
              <w:t xml:space="preserve"> Nota Parcial </w:t>
            </w:r>
            <w:r>
              <w:rPr>
                <w:rFonts w:ascii="Calibri" w:hAnsi="Calibri" w:cs="Arial"/>
              </w:rPr>
              <w:t xml:space="preserve">25% </w:t>
            </w:r>
          </w:p>
          <w:p w:rsidR="00D11403" w:rsidRDefault="00D11403" w:rsidP="00D11403">
            <w:pPr>
              <w:tabs>
                <w:tab w:val="left" w:pos="194"/>
              </w:tabs>
              <w:spacing w:before="120"/>
              <w:ind w:left="-25"/>
              <w:rPr>
                <w:rFonts w:ascii="Calibri" w:hAnsi="Calibri" w:cs="Arial"/>
                <w:iCs/>
              </w:rPr>
            </w:pPr>
          </w:p>
          <w:p w:rsidR="00FB2CA8" w:rsidRDefault="002C038D" w:rsidP="00C34987">
            <w:pPr>
              <w:suppressAutoHyphens w:val="0"/>
              <w:spacing w:before="120" w:after="120" w:line="240" w:lineRule="auto"/>
              <w:jc w:val="both"/>
              <w:textAlignment w:val="auto"/>
            </w:pPr>
            <w:r>
              <w:object w:dxaOrig="327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.3pt;height:485.55pt" o:ole="">
                  <v:imagedata r:id="rId8" o:title=""/>
                </v:shape>
                <o:OLEObject Type="Embed" ProgID="PBrush" ShapeID="_x0000_i1025" DrawAspect="Content" ObjectID="_1581859396" r:id="rId9"/>
              </w:object>
            </w:r>
          </w:p>
          <w:p w:rsidR="00092D28" w:rsidRPr="00BA3393" w:rsidRDefault="00092D28" w:rsidP="00C34987">
            <w:pPr>
              <w:suppressAutoHyphens w:val="0"/>
              <w:spacing w:before="120" w:after="120" w:line="240" w:lineRule="auto"/>
              <w:jc w:val="both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</w:tc>
      </w:tr>
      <w:tr w:rsidR="006F69BC" w:rsidRPr="00BA3393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BA3393" w:rsidRDefault="006F69BC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BA3393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Obligatoria:</w:t>
            </w:r>
          </w:p>
          <w:p w:rsidR="006F69BC" w:rsidRPr="00BA3393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</w:p>
          <w:p w:rsidR="006F69BC" w:rsidRPr="00BA3393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Complementaria:</w:t>
            </w:r>
          </w:p>
          <w:p w:rsidR="006F69BC" w:rsidRPr="00BA3393" w:rsidRDefault="006F69BC" w:rsidP="00981A4A">
            <w:pPr>
              <w:rPr>
                <w:rFonts w:ascii="Arial" w:hAnsi="Arial" w:cs="Arial"/>
                <w:kern w:val="0"/>
                <w:lang w:eastAsia="es-ES"/>
              </w:rPr>
            </w:pPr>
          </w:p>
        </w:tc>
      </w:tr>
    </w:tbl>
    <w:p w:rsidR="005D0CEC" w:rsidRPr="00BA3393" w:rsidRDefault="005D0CEC" w:rsidP="005D0CEC">
      <w:pPr>
        <w:rPr>
          <w:rFonts w:ascii="Arial" w:hAnsi="Arial" w:cs="Arial"/>
          <w:b/>
        </w:rPr>
      </w:pPr>
    </w:p>
    <w:tbl>
      <w:tblPr>
        <w:tblStyle w:val="Tablaconcuadrcula"/>
        <w:tblW w:w="10207" w:type="dxa"/>
        <w:tblInd w:w="-601" w:type="dxa"/>
        <w:tblLook w:val="04A0"/>
      </w:tblPr>
      <w:tblGrid>
        <w:gridCol w:w="10207"/>
      </w:tblGrid>
      <w:tr w:rsidR="005D0CEC" w:rsidRPr="00BA3393" w:rsidTr="008729A4">
        <w:tc>
          <w:tcPr>
            <w:tcW w:w="10207" w:type="dxa"/>
          </w:tcPr>
          <w:p w:rsidR="005D0CEC" w:rsidRPr="00BA3393" w:rsidRDefault="005D0CEC" w:rsidP="006F69BC">
            <w:pPr>
              <w:rPr>
                <w:rFonts w:ascii="Arial" w:hAnsi="Arial" w:cs="Arial"/>
                <w:b/>
              </w:rPr>
            </w:pPr>
            <w:r w:rsidRPr="00BA3393">
              <w:rPr>
                <w:rFonts w:ascii="Arial" w:hAnsi="Arial" w:cs="Arial"/>
                <w:b/>
              </w:rPr>
              <w:t xml:space="preserve">REGLAMENTO DE ASISTENCIA </w:t>
            </w:r>
          </w:p>
          <w:p w:rsidR="005D0CEC" w:rsidRPr="00BA3393" w:rsidRDefault="005D0CEC" w:rsidP="009D68D9">
            <w:pPr>
              <w:rPr>
                <w:rFonts w:ascii="Arial" w:hAnsi="Arial" w:cs="Arial"/>
                <w:b/>
              </w:rPr>
            </w:pP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  <w:r w:rsidRPr="00BA3393">
              <w:rPr>
                <w:rFonts w:ascii="Arial" w:hAnsi="Arial" w:cs="Arial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AD5E62" w:rsidRPr="00BA3393" w:rsidRDefault="00AD5E62" w:rsidP="00971A09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  <w:r w:rsidRPr="00BA3393">
              <w:rPr>
                <w:rFonts w:ascii="Arial" w:hAnsi="Arial" w:cs="Arial"/>
                <w:lang w:val="es-MX"/>
              </w:rPr>
              <w:t>Las actividades obligatorias requieren de un 100% de asistencia</w:t>
            </w: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BA3393">
              <w:rPr>
                <w:rFonts w:ascii="Arial" w:hAnsi="Arial" w:cs="Arial"/>
                <w:b/>
                <w:lang w:val="es-MX"/>
              </w:rPr>
              <w:t>Son conside</w:t>
            </w:r>
            <w:r w:rsidR="00D541B8" w:rsidRPr="00BA3393">
              <w:rPr>
                <w:rFonts w:ascii="Arial" w:hAnsi="Arial" w:cs="Arial"/>
                <w:b/>
                <w:lang w:val="es-MX"/>
              </w:rPr>
              <w:t xml:space="preserve">radas actividades obligatorias: </w:t>
            </w:r>
            <w:r w:rsidR="00D11403">
              <w:rPr>
                <w:rFonts w:ascii="Arial" w:hAnsi="Arial" w:cs="Arial"/>
                <w:b/>
                <w:lang w:val="es-MX"/>
              </w:rPr>
              <w:t xml:space="preserve">15 clases en el semestre, </w:t>
            </w:r>
            <w:r w:rsidRPr="00BA3393">
              <w:rPr>
                <w:rFonts w:ascii="Arial" w:hAnsi="Arial" w:cs="Arial"/>
                <w:b/>
                <w:lang w:val="es-MX"/>
              </w:rPr>
              <w:t>las evaluaci</w:t>
            </w:r>
            <w:r w:rsidR="00D11403">
              <w:rPr>
                <w:rFonts w:ascii="Arial" w:hAnsi="Arial" w:cs="Arial"/>
                <w:b/>
                <w:lang w:val="es-MX"/>
              </w:rPr>
              <w:t>ones y</w:t>
            </w:r>
            <w:r w:rsidR="00D541B8" w:rsidRPr="00BA3393">
              <w:rPr>
                <w:rFonts w:ascii="Arial" w:hAnsi="Arial" w:cs="Arial"/>
                <w:b/>
                <w:lang w:val="es-MX"/>
              </w:rPr>
              <w:t xml:space="preserve"> examen final.</w:t>
            </w: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  <w:r w:rsidRPr="00BA3393">
              <w:rPr>
                <w:rFonts w:ascii="Arial" w:hAnsi="Arial" w:cs="Arial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</w:t>
            </w:r>
            <w:r w:rsidR="00AD5E62" w:rsidRPr="00BA3393">
              <w:rPr>
                <w:rFonts w:ascii="Arial" w:hAnsi="Arial" w:cs="Arial"/>
                <w:lang w:val="es-MX"/>
              </w:rPr>
              <w:t>(telefónica - electrónica) tanto al PEC del curso y tutor</w:t>
            </w:r>
            <w:r w:rsidR="004E0B10" w:rsidRPr="00BA3393">
              <w:rPr>
                <w:rFonts w:ascii="Arial" w:hAnsi="Arial" w:cs="Arial"/>
                <w:lang w:val="es-MX"/>
              </w:rPr>
              <w:t>,</w:t>
            </w:r>
            <w:r w:rsidR="00AD5E62" w:rsidRPr="00BA3393">
              <w:rPr>
                <w:rFonts w:ascii="Arial" w:hAnsi="Arial" w:cs="Arial"/>
                <w:lang w:val="es-MX"/>
              </w:rPr>
              <w:t xml:space="preserve"> si corresponde</w:t>
            </w:r>
            <w:r w:rsidR="004E0B10" w:rsidRPr="00BA3393">
              <w:rPr>
                <w:rFonts w:ascii="Arial" w:hAnsi="Arial" w:cs="Arial"/>
                <w:lang w:val="es-MX"/>
              </w:rPr>
              <w:t>,</w:t>
            </w:r>
            <w:r w:rsidR="00AD5E62" w:rsidRPr="00BA3393">
              <w:rPr>
                <w:rFonts w:ascii="Arial" w:hAnsi="Arial" w:cs="Arial"/>
                <w:lang w:val="es-MX"/>
              </w:rPr>
              <w:t xml:space="preserve"> </w:t>
            </w:r>
            <w:r w:rsidRPr="00BA3393">
              <w:rPr>
                <w:rFonts w:ascii="Arial" w:hAnsi="Arial" w:cs="Arial"/>
                <w:lang w:val="es-MX"/>
              </w:rPr>
              <w:t xml:space="preserve">dentro de las 24 horas siguientes.  </w:t>
            </w: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  <w:lang w:val="es-MX"/>
              </w:rPr>
            </w:pPr>
            <w:r w:rsidRPr="00BA3393">
              <w:rPr>
                <w:rFonts w:ascii="Arial" w:hAnsi="Arial" w:cs="Arial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971A09" w:rsidRPr="00BA3393" w:rsidRDefault="00971A09" w:rsidP="00971A09">
            <w:pPr>
              <w:jc w:val="both"/>
              <w:rPr>
                <w:rFonts w:ascii="Arial" w:hAnsi="Arial" w:cs="Arial"/>
              </w:rPr>
            </w:pPr>
          </w:p>
          <w:p w:rsidR="00971A09" w:rsidRPr="00BA3393" w:rsidRDefault="00971A09" w:rsidP="00971A09">
            <w:pPr>
              <w:rPr>
                <w:rFonts w:ascii="Arial" w:hAnsi="Arial" w:cs="Arial"/>
              </w:rPr>
            </w:pPr>
            <w:r w:rsidRPr="00BA3393">
              <w:rPr>
                <w:rFonts w:ascii="Arial" w:hAnsi="Arial" w:cs="Aria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971A09" w:rsidRPr="00BA3393" w:rsidRDefault="00971A09" w:rsidP="009D68D9">
            <w:pPr>
              <w:rPr>
                <w:rFonts w:ascii="Arial" w:hAnsi="Arial" w:cs="Arial"/>
                <w:b/>
              </w:rPr>
            </w:pPr>
          </w:p>
        </w:tc>
      </w:tr>
    </w:tbl>
    <w:p w:rsidR="005D0CEC" w:rsidRPr="00BA3393" w:rsidRDefault="005D0CEC" w:rsidP="005D0CEC">
      <w:pPr>
        <w:rPr>
          <w:rFonts w:ascii="Arial" w:hAnsi="Arial" w:cs="Arial"/>
        </w:rPr>
      </w:pPr>
    </w:p>
    <w:p w:rsidR="005535E4" w:rsidRDefault="005535E4" w:rsidP="00B600F3">
      <w:pPr>
        <w:rPr>
          <w:rFonts w:ascii="Arial" w:hAnsi="Arial" w:cs="Arial"/>
        </w:rPr>
      </w:pPr>
    </w:p>
    <w:p w:rsidR="005535E4" w:rsidRDefault="005535E4" w:rsidP="00B600F3">
      <w:pPr>
        <w:rPr>
          <w:rFonts w:ascii="Arial" w:hAnsi="Arial" w:cs="Arial"/>
        </w:rPr>
      </w:pPr>
    </w:p>
    <w:p w:rsidR="005535E4" w:rsidRDefault="005535E4" w:rsidP="00B600F3">
      <w:pPr>
        <w:rPr>
          <w:rFonts w:ascii="Arial" w:hAnsi="Arial" w:cs="Arial"/>
        </w:rPr>
      </w:pPr>
    </w:p>
    <w:p w:rsidR="005535E4" w:rsidRDefault="005535E4" w:rsidP="00B600F3">
      <w:pPr>
        <w:rPr>
          <w:rFonts w:ascii="Arial" w:hAnsi="Arial" w:cs="Arial"/>
        </w:rPr>
      </w:pPr>
    </w:p>
    <w:p w:rsidR="00B600F3" w:rsidRPr="00BA3393" w:rsidRDefault="007F518E" w:rsidP="005535E4">
      <w:pPr>
        <w:rPr>
          <w:rFonts w:ascii="Arial" w:hAnsi="Arial" w:cs="Arial"/>
          <w:b/>
          <w:lang w:val="es-MX"/>
        </w:rPr>
      </w:pPr>
      <w:r w:rsidRPr="007F518E">
        <w:rPr>
          <w:rFonts w:ascii="Arial" w:hAnsi="Arial" w:cs="Arial"/>
          <w:b/>
          <w:noProof/>
          <w:u w:val="single"/>
        </w:rPr>
        <w:pict>
          <v:rect id="_x0000_s1026" style="position:absolute;margin-left:-16.7pt;margin-top:13pt;width:490.3pt;height:27.9pt;z-index:251660288" fillcolor="silver" strokecolor="#969696">
            <v:shadow on="t"/>
            <v:textbox>
              <w:txbxContent>
                <w:p w:rsidR="00B600F3" w:rsidRPr="00CD1A97" w:rsidRDefault="00B600F3" w:rsidP="00B600F3">
                  <w:pPr>
                    <w:jc w:val="center"/>
                    <w:rPr>
                      <w:shadow/>
                      <w:lang w:val="es-CR"/>
                    </w:rPr>
                  </w:pPr>
                  <w:r w:rsidRPr="00CD1A97">
                    <w:rPr>
                      <w:rFonts w:ascii="Verdana" w:hAnsi="Verdana"/>
                      <w:b/>
                      <w:shadow/>
                      <w:lang w:val="es-CR"/>
                    </w:rPr>
                    <w:t>Plan de Clases</w:t>
                  </w:r>
                </w:p>
              </w:txbxContent>
            </v:textbox>
          </v:rect>
        </w:pict>
      </w:r>
    </w:p>
    <w:p w:rsidR="00B600F3" w:rsidRPr="00BA3393" w:rsidRDefault="00B600F3" w:rsidP="005D0CEC">
      <w:pPr>
        <w:jc w:val="center"/>
        <w:rPr>
          <w:rFonts w:ascii="Arial" w:hAnsi="Arial" w:cs="Arial"/>
          <w:b/>
          <w:lang w:val="es-MX"/>
        </w:rPr>
      </w:pPr>
    </w:p>
    <w:p w:rsidR="00B600F3" w:rsidRPr="00BA3393" w:rsidRDefault="00B600F3" w:rsidP="005D0CEC">
      <w:pPr>
        <w:jc w:val="center"/>
        <w:rPr>
          <w:rFonts w:ascii="Arial" w:hAnsi="Arial" w:cs="Arial"/>
          <w:b/>
          <w:lang w:val="es-MX"/>
        </w:rPr>
      </w:pPr>
    </w:p>
    <w:p w:rsidR="00B600F3" w:rsidRPr="00BA3393" w:rsidRDefault="00B600F3" w:rsidP="005D0CEC">
      <w:pPr>
        <w:jc w:val="center"/>
        <w:rPr>
          <w:rFonts w:ascii="Arial" w:hAnsi="Arial" w:cs="Arial"/>
          <w:b/>
          <w:lang w:val="es-MX"/>
        </w:rPr>
      </w:pPr>
    </w:p>
    <w:p w:rsidR="005D0CEC" w:rsidRPr="00BA3393" w:rsidRDefault="005D0CEC" w:rsidP="005D0CEC">
      <w:pPr>
        <w:rPr>
          <w:rFonts w:ascii="Arial" w:hAnsi="Arial" w:cs="Arial"/>
          <w:lang w:val="es-MX"/>
        </w:rPr>
      </w:pPr>
    </w:p>
    <w:tbl>
      <w:tblPr>
        <w:tblStyle w:val="Tablaconcuadrcula"/>
        <w:tblW w:w="9640" w:type="dxa"/>
        <w:tblInd w:w="-34" w:type="dxa"/>
        <w:tblLayout w:type="fixed"/>
        <w:tblLook w:val="04A0"/>
      </w:tblPr>
      <w:tblGrid>
        <w:gridCol w:w="1001"/>
        <w:gridCol w:w="1147"/>
        <w:gridCol w:w="1249"/>
        <w:gridCol w:w="1545"/>
        <w:gridCol w:w="3564"/>
        <w:gridCol w:w="1134"/>
      </w:tblGrid>
      <w:tr w:rsidR="00661195" w:rsidRPr="00BA3393" w:rsidTr="00B51BE8">
        <w:trPr>
          <w:trHeight w:val="597"/>
        </w:trPr>
        <w:tc>
          <w:tcPr>
            <w:tcW w:w="1001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kern w:val="0"/>
                <w:lang w:eastAsia="es-ES"/>
              </w:rPr>
              <w:br w:type="page"/>
            </w: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Fecha</w:t>
            </w:r>
          </w:p>
        </w:tc>
        <w:tc>
          <w:tcPr>
            <w:tcW w:w="1147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Horario</w:t>
            </w:r>
          </w:p>
        </w:tc>
        <w:tc>
          <w:tcPr>
            <w:tcW w:w="1249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Horas</w:t>
            </w:r>
          </w:p>
        </w:tc>
        <w:tc>
          <w:tcPr>
            <w:tcW w:w="1545" w:type="dxa"/>
          </w:tcPr>
          <w:p w:rsidR="001D5EEB" w:rsidRPr="00BA3393" w:rsidRDefault="001D5EEB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</w:p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Lugar</w:t>
            </w:r>
          </w:p>
        </w:tc>
        <w:tc>
          <w:tcPr>
            <w:tcW w:w="3564" w:type="dxa"/>
            <w:hideMark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Actividad Principal</w:t>
            </w:r>
          </w:p>
        </w:tc>
        <w:tc>
          <w:tcPr>
            <w:tcW w:w="1134" w:type="dxa"/>
          </w:tcPr>
          <w:p w:rsidR="001D5EEB" w:rsidRPr="00BA3393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</w:p>
          <w:p w:rsidR="001D5EEB" w:rsidRPr="00BA3393" w:rsidRDefault="007B72E6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i/>
                <w:kern w:val="0"/>
                <w:lang w:eastAsia="es-ES"/>
              </w:rPr>
              <w:t>Profesores</w:t>
            </w:r>
          </w:p>
        </w:tc>
      </w:tr>
      <w:tr w:rsidR="00661195" w:rsidRPr="00BA3393" w:rsidTr="00B51BE8">
        <w:trPr>
          <w:trHeight w:val="1260"/>
        </w:trPr>
        <w:tc>
          <w:tcPr>
            <w:tcW w:w="1001" w:type="dxa"/>
            <w:hideMark/>
          </w:tcPr>
          <w:p w:rsidR="00A15ACF" w:rsidRDefault="00054F69" w:rsidP="009320C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19</w:t>
            </w:r>
          </w:p>
          <w:p w:rsidR="00054F69" w:rsidRPr="00BA3393" w:rsidRDefault="00054F69" w:rsidP="009320C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Marzo</w:t>
            </w:r>
          </w:p>
        </w:tc>
        <w:tc>
          <w:tcPr>
            <w:tcW w:w="1147" w:type="dxa"/>
            <w:hideMark/>
          </w:tcPr>
          <w:p w:rsidR="00260B12" w:rsidRDefault="00260B12" w:rsidP="0058744E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A15ACF" w:rsidRPr="00260B12" w:rsidRDefault="00260B12" w:rsidP="00260B12">
            <w:pPr>
              <w:rPr>
                <w:rFonts w:ascii="Arial" w:hAnsi="Arial" w:cs="Arial"/>
                <w:lang w:eastAsia="es-ES"/>
              </w:rPr>
            </w:pPr>
            <w:r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A15ACF" w:rsidRPr="00BA3393" w:rsidRDefault="009320CE" w:rsidP="0058744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</w:tcPr>
          <w:p w:rsidR="00A15ACF" w:rsidRPr="00BA3393" w:rsidRDefault="00A15ACF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A15ACF" w:rsidRPr="00BA3393" w:rsidRDefault="006669F4" w:rsidP="006669F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A15ACF" w:rsidRPr="00BA3393" w:rsidRDefault="00A15ACF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260B12" w:rsidRPr="00E64CD1" w:rsidRDefault="009320CE" w:rsidP="00260B1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Diagnostico </w:t>
            </w:r>
            <w:r w:rsidR="00260B12" w:rsidRPr="00E64CD1">
              <w:rPr>
                <w:rFonts w:ascii="Calibri" w:hAnsi="Calibri"/>
              </w:rPr>
              <w:t>de entrada y distribución de grupos.</w:t>
            </w:r>
          </w:p>
          <w:p w:rsidR="00A15ACF" w:rsidRPr="00BA3393" w:rsidRDefault="00260B12" w:rsidP="00260B1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  <w:r w:rsidRPr="00E64CD1">
              <w:rPr>
                <w:rFonts w:ascii="Calibri" w:hAnsi="Calibri" w:cs="Arial"/>
                <w:iCs/>
              </w:rPr>
              <w:t>Familiarización y ambientación al medio acuático</w:t>
            </w:r>
          </w:p>
          <w:p w:rsidR="00A15ACF" w:rsidRPr="00BA3393" w:rsidRDefault="00A15ACF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</w:tc>
      </w:tr>
      <w:tr w:rsidR="005535E4" w:rsidRPr="00BA3393" w:rsidTr="00B51BE8">
        <w:trPr>
          <w:trHeight w:val="1260"/>
        </w:trPr>
        <w:tc>
          <w:tcPr>
            <w:tcW w:w="1001" w:type="dxa"/>
            <w:hideMark/>
          </w:tcPr>
          <w:p w:rsidR="005535E4" w:rsidRDefault="00874E4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2</w:t>
            </w:r>
            <w:r w:rsidR="00054F69">
              <w:rPr>
                <w:rFonts w:ascii="Arial" w:hAnsi="Arial" w:cs="Arial"/>
                <w:kern w:val="0"/>
                <w:lang w:eastAsia="es-ES"/>
              </w:rPr>
              <w:t>6</w:t>
            </w:r>
          </w:p>
          <w:p w:rsidR="00054F69" w:rsidRPr="00BA3393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Marzo</w:t>
            </w:r>
          </w:p>
        </w:tc>
        <w:tc>
          <w:tcPr>
            <w:tcW w:w="1147" w:type="dxa"/>
            <w:hideMark/>
          </w:tcPr>
          <w:p w:rsidR="005535E4" w:rsidRDefault="005535E4">
            <w:r w:rsidRPr="00DB6472"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5535E4" w:rsidRPr="00BA3393" w:rsidRDefault="009320CE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5535E4" w:rsidRPr="00BA3393" w:rsidRDefault="005535E4" w:rsidP="006669F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 xml:space="preserve">              </w:t>
            </w: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716A5F" w:rsidRDefault="005535E4" w:rsidP="00260B12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</w:rPr>
            </w:pPr>
            <w:r w:rsidRPr="00716A5F">
              <w:rPr>
                <w:rFonts w:ascii="Calibri" w:hAnsi="Calibri" w:cs="Arial"/>
              </w:rPr>
              <w:t xml:space="preserve">Evaluación practica </w:t>
            </w:r>
            <w:r>
              <w:rPr>
                <w:rFonts w:ascii="Calibri" w:hAnsi="Calibri" w:cs="Arial"/>
              </w:rPr>
              <w:t xml:space="preserve">Formativa </w:t>
            </w:r>
            <w:r w:rsidRPr="00716A5F">
              <w:rPr>
                <w:rFonts w:ascii="Calibri" w:hAnsi="Calibri" w:cs="Arial"/>
                <w:iCs/>
              </w:rPr>
              <w:t>Familiarización y ambientación al medio acuático.</w:t>
            </w:r>
          </w:p>
          <w:p w:rsidR="005535E4" w:rsidRPr="00260B12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val="es-ES" w:eastAsia="es-ES"/>
              </w:rPr>
            </w:pPr>
          </w:p>
        </w:tc>
      </w:tr>
      <w:tr w:rsidR="005535E4" w:rsidRPr="00BA3393" w:rsidTr="00B51BE8">
        <w:trPr>
          <w:trHeight w:val="1260"/>
        </w:trPr>
        <w:tc>
          <w:tcPr>
            <w:tcW w:w="1001" w:type="dxa"/>
            <w:hideMark/>
          </w:tcPr>
          <w:p w:rsidR="00874E49" w:rsidRDefault="00874E4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2</w:t>
            </w:r>
            <w:r w:rsidR="00054F69">
              <w:rPr>
                <w:rFonts w:ascii="Arial" w:hAnsi="Arial" w:cs="Arial"/>
                <w:kern w:val="0"/>
                <w:lang w:eastAsia="es-ES"/>
              </w:rPr>
              <w:t>, 9, 16, 23</w:t>
            </w:r>
          </w:p>
          <w:p w:rsidR="00054F69" w:rsidRPr="00BA3393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Abril</w:t>
            </w:r>
          </w:p>
        </w:tc>
        <w:tc>
          <w:tcPr>
            <w:tcW w:w="1147" w:type="dxa"/>
            <w:hideMark/>
          </w:tcPr>
          <w:p w:rsidR="005535E4" w:rsidRDefault="005535E4">
            <w:r w:rsidRPr="00DB6472"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5535E4" w:rsidRPr="00BA3393" w:rsidRDefault="009320CE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5535E4" w:rsidRPr="00BA3393" w:rsidRDefault="005535E4" w:rsidP="006669F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E64CD1" w:rsidRDefault="005535E4" w:rsidP="00260B12">
            <w:pPr>
              <w:jc w:val="both"/>
              <w:rPr>
                <w:rFonts w:ascii="Calibri" w:hAnsi="Calibri" w:cs="Arial"/>
                <w:iCs/>
              </w:rPr>
            </w:pPr>
            <w:r w:rsidRPr="00E64CD1">
              <w:rPr>
                <w:rFonts w:ascii="Calibri" w:hAnsi="Calibri" w:cs="Arial"/>
                <w:iCs/>
              </w:rPr>
              <w:t xml:space="preserve">Aprendizaje Básico de los fundamentos del estilo </w:t>
            </w:r>
            <w:r>
              <w:rPr>
                <w:rFonts w:ascii="Calibri" w:hAnsi="Calibri" w:cs="Arial"/>
                <w:iCs/>
              </w:rPr>
              <w:t>Crol</w:t>
            </w:r>
            <w:r w:rsidRPr="00E64CD1">
              <w:rPr>
                <w:rFonts w:ascii="Calibri" w:hAnsi="Calibri" w:cs="Arial"/>
                <w:iCs/>
              </w:rPr>
              <w:t>.</w:t>
            </w:r>
          </w:p>
          <w:p w:rsidR="005535E4" w:rsidRPr="00BA3393" w:rsidRDefault="005535E4" w:rsidP="00260B1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  <w:r w:rsidRPr="00E64CD1">
              <w:rPr>
                <w:rFonts w:ascii="Calibri" w:hAnsi="Calibri" w:cs="Arial"/>
                <w:iCs/>
              </w:rPr>
              <w:t>Aprendizaje Básico de los fundamentos del estilo Espalda</w:t>
            </w:r>
            <w:r>
              <w:rPr>
                <w:rFonts w:ascii="Calibri" w:hAnsi="Calibri" w:cs="Arial"/>
                <w:iCs/>
              </w:rPr>
              <w:t>.</w:t>
            </w:r>
          </w:p>
        </w:tc>
      </w:tr>
      <w:tr w:rsidR="005535E4" w:rsidRPr="00BA3393" w:rsidTr="00B51BE8">
        <w:trPr>
          <w:trHeight w:val="1260"/>
        </w:trPr>
        <w:tc>
          <w:tcPr>
            <w:tcW w:w="1001" w:type="dxa"/>
            <w:hideMark/>
          </w:tcPr>
          <w:p w:rsidR="005535E4" w:rsidRDefault="005535E4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781C73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 xml:space="preserve">30 </w:t>
            </w:r>
          </w:p>
          <w:p w:rsidR="00054F69" w:rsidRPr="00BA3393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Abril</w:t>
            </w:r>
          </w:p>
        </w:tc>
        <w:tc>
          <w:tcPr>
            <w:tcW w:w="1147" w:type="dxa"/>
            <w:hideMark/>
          </w:tcPr>
          <w:p w:rsidR="005535E4" w:rsidRDefault="005535E4">
            <w:r w:rsidRPr="00DB6472"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5535E4" w:rsidRPr="00BA3393" w:rsidRDefault="009320CE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5535E4" w:rsidRPr="00BA3393" w:rsidRDefault="005535E4" w:rsidP="006669F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716A5F" w:rsidRDefault="005535E4" w:rsidP="00260B12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</w:rPr>
            </w:pPr>
            <w:r w:rsidRPr="00716A5F">
              <w:rPr>
                <w:rFonts w:ascii="Calibri" w:hAnsi="Calibri" w:cs="Arial"/>
              </w:rPr>
              <w:t>Evaluación practica  técnica de nado Crol.</w:t>
            </w:r>
          </w:p>
          <w:p w:rsidR="005535E4" w:rsidRPr="00716A5F" w:rsidRDefault="005535E4" w:rsidP="00260B12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</w:rPr>
            </w:pPr>
            <w:r w:rsidRPr="00716A5F">
              <w:rPr>
                <w:rFonts w:ascii="Calibri" w:hAnsi="Calibri" w:cs="Arial"/>
              </w:rPr>
              <w:t>Evaluación practica  técnica de nado Espalda.</w:t>
            </w:r>
          </w:p>
          <w:p w:rsidR="005535E4" w:rsidRPr="00260B12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val="es-ES" w:eastAsia="es-ES"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</w:tc>
      </w:tr>
      <w:tr w:rsidR="005535E4" w:rsidRPr="00BA3393" w:rsidTr="00B51BE8">
        <w:trPr>
          <w:trHeight w:val="1260"/>
        </w:trPr>
        <w:tc>
          <w:tcPr>
            <w:tcW w:w="1001" w:type="dxa"/>
            <w:hideMark/>
          </w:tcPr>
          <w:p w:rsidR="005535E4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7</w:t>
            </w:r>
          </w:p>
          <w:p w:rsidR="00054F69" w:rsidRPr="00BA3393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Mayo</w:t>
            </w:r>
          </w:p>
        </w:tc>
        <w:tc>
          <w:tcPr>
            <w:tcW w:w="1147" w:type="dxa"/>
            <w:hideMark/>
          </w:tcPr>
          <w:p w:rsidR="005535E4" w:rsidRDefault="005535E4">
            <w:r w:rsidRPr="00DB6472"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5535E4" w:rsidRPr="00BA3393" w:rsidRDefault="009320CE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5535E4" w:rsidRPr="00BA3393" w:rsidRDefault="005535E4" w:rsidP="006669F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E64CD1" w:rsidRDefault="005535E4" w:rsidP="00260B12">
            <w:pPr>
              <w:jc w:val="both"/>
              <w:rPr>
                <w:rFonts w:ascii="Calibri" w:hAnsi="Calibri" w:cs="Arial"/>
                <w:iCs/>
              </w:rPr>
            </w:pPr>
            <w:r w:rsidRPr="00E64CD1">
              <w:rPr>
                <w:rFonts w:ascii="Calibri" w:hAnsi="Calibri" w:cs="Arial"/>
                <w:iCs/>
              </w:rPr>
              <w:t>Aprendizaje Básico de los fundamentos del estilo  Pecho.</w:t>
            </w:r>
          </w:p>
          <w:p w:rsidR="005535E4" w:rsidRPr="00260B12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val="es-ES" w:eastAsia="es-ES"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</w:tc>
      </w:tr>
      <w:tr w:rsidR="005535E4" w:rsidRPr="00BA3393" w:rsidTr="00B51BE8">
        <w:trPr>
          <w:trHeight w:val="1260"/>
        </w:trPr>
        <w:tc>
          <w:tcPr>
            <w:tcW w:w="1001" w:type="dxa"/>
            <w:hideMark/>
          </w:tcPr>
          <w:p w:rsidR="005535E4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14</w:t>
            </w:r>
          </w:p>
          <w:p w:rsidR="00054F69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Mayo</w:t>
            </w:r>
          </w:p>
          <w:p w:rsidR="00F2451B" w:rsidRPr="00BA3393" w:rsidRDefault="00F2451B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</w:tc>
        <w:tc>
          <w:tcPr>
            <w:tcW w:w="1147" w:type="dxa"/>
            <w:hideMark/>
          </w:tcPr>
          <w:p w:rsidR="005535E4" w:rsidRDefault="005535E4">
            <w:r w:rsidRPr="00DB6472"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5535E4" w:rsidRPr="00BA3393" w:rsidRDefault="009320CE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535E4" w:rsidRPr="00716A5F" w:rsidRDefault="005535E4" w:rsidP="00AC3E36">
            <w:pPr>
              <w:pStyle w:val="Textoindependiente2"/>
              <w:spacing w:line="240" w:lineRule="auto"/>
              <w:jc w:val="both"/>
              <w:rPr>
                <w:rFonts w:ascii="Calibri" w:hAnsi="Calibri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Default="005535E4" w:rsidP="006669F4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</w:rPr>
            </w:pPr>
            <w:r w:rsidRPr="00716A5F">
              <w:rPr>
                <w:rFonts w:ascii="Calibri" w:hAnsi="Calibri" w:cs="Arial"/>
              </w:rPr>
              <w:t>Evaluación p</w:t>
            </w:r>
            <w:r>
              <w:rPr>
                <w:rFonts w:ascii="Calibri" w:hAnsi="Calibri" w:cs="Arial"/>
              </w:rPr>
              <w:t>ractica  técnica de nado Pecho</w:t>
            </w:r>
            <w:r w:rsidRPr="00716A5F">
              <w:rPr>
                <w:rFonts w:ascii="Calibri" w:hAnsi="Calibri" w:cs="Arial"/>
              </w:rPr>
              <w:t>.</w:t>
            </w:r>
          </w:p>
          <w:p w:rsidR="005535E4" w:rsidRPr="006669F4" w:rsidRDefault="005535E4" w:rsidP="006669F4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</w:tc>
      </w:tr>
      <w:tr w:rsidR="005535E4" w:rsidRPr="00BA3393" w:rsidTr="00B51BE8">
        <w:trPr>
          <w:trHeight w:val="1260"/>
        </w:trPr>
        <w:tc>
          <w:tcPr>
            <w:tcW w:w="1001" w:type="dxa"/>
            <w:hideMark/>
          </w:tcPr>
          <w:p w:rsidR="005535E4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28</w:t>
            </w:r>
          </w:p>
          <w:p w:rsidR="00054F69" w:rsidRPr="00BA3393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Mayo</w:t>
            </w:r>
          </w:p>
        </w:tc>
        <w:tc>
          <w:tcPr>
            <w:tcW w:w="1147" w:type="dxa"/>
            <w:hideMark/>
          </w:tcPr>
          <w:p w:rsidR="005535E4" w:rsidRDefault="005535E4">
            <w:r w:rsidRPr="00DB6472"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5535E4" w:rsidRPr="00BA3393" w:rsidRDefault="009320CE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535E4" w:rsidRPr="00716A5F" w:rsidRDefault="005535E4" w:rsidP="00AC3E36">
            <w:pPr>
              <w:pStyle w:val="Textoindependiente2"/>
              <w:spacing w:line="240" w:lineRule="auto"/>
              <w:jc w:val="both"/>
              <w:rPr>
                <w:rFonts w:ascii="Calibri" w:hAnsi="Calibri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BA3393" w:rsidRDefault="005535E4" w:rsidP="006669F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  <w:r w:rsidRPr="00E64CD1">
              <w:rPr>
                <w:rFonts w:ascii="Calibri" w:hAnsi="Calibri" w:cs="Arial"/>
                <w:iCs/>
              </w:rPr>
              <w:t>Desarrollo de la Resistencia general</w:t>
            </w:r>
            <w:r>
              <w:rPr>
                <w:rFonts w:ascii="Calibri" w:hAnsi="Calibri" w:cs="Arial"/>
                <w:iCs/>
              </w:rPr>
              <w:t>.</w:t>
            </w:r>
          </w:p>
        </w:tc>
      </w:tr>
      <w:tr w:rsidR="005535E4" w:rsidRPr="00BA3393" w:rsidTr="00B51BE8">
        <w:trPr>
          <w:trHeight w:val="1282"/>
        </w:trPr>
        <w:tc>
          <w:tcPr>
            <w:tcW w:w="1001" w:type="dxa"/>
            <w:hideMark/>
          </w:tcPr>
          <w:p w:rsidR="005535E4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4</w:t>
            </w:r>
          </w:p>
          <w:p w:rsidR="00054F69" w:rsidRPr="00BA3393" w:rsidRDefault="00054F69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Junio</w:t>
            </w:r>
          </w:p>
        </w:tc>
        <w:tc>
          <w:tcPr>
            <w:tcW w:w="1147" w:type="dxa"/>
            <w:hideMark/>
          </w:tcPr>
          <w:p w:rsidR="005535E4" w:rsidRDefault="005535E4">
            <w:r w:rsidRPr="00DB6472">
              <w:rPr>
                <w:rFonts w:ascii="Arial" w:hAnsi="Arial" w:cs="Arial"/>
                <w:lang w:eastAsia="es-ES"/>
              </w:rPr>
              <w:t>14:30 a 16:00 hrs.</w:t>
            </w:r>
          </w:p>
        </w:tc>
        <w:tc>
          <w:tcPr>
            <w:tcW w:w="1249" w:type="dxa"/>
            <w:hideMark/>
          </w:tcPr>
          <w:p w:rsidR="005535E4" w:rsidRPr="00BA3393" w:rsidRDefault="009320CE" w:rsidP="00B600F3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90 min.</w:t>
            </w:r>
          </w:p>
        </w:tc>
        <w:tc>
          <w:tcPr>
            <w:tcW w:w="1545" w:type="dxa"/>
            <w:vAlign w:val="center"/>
          </w:tcPr>
          <w:p w:rsidR="005535E4" w:rsidRPr="00716A5F" w:rsidRDefault="005535E4" w:rsidP="00AC3E36">
            <w:pPr>
              <w:pStyle w:val="Textoindependiente2"/>
              <w:spacing w:line="240" w:lineRule="auto"/>
              <w:jc w:val="both"/>
              <w:rPr>
                <w:rFonts w:ascii="Calibri" w:hAnsi="Calibri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98" w:type="dxa"/>
            <w:gridSpan w:val="2"/>
          </w:tcPr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  <w:p w:rsidR="005535E4" w:rsidRPr="00BA3393" w:rsidRDefault="005535E4" w:rsidP="006669F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  <w:r>
              <w:rPr>
                <w:rFonts w:ascii="Calibri" w:hAnsi="Calibri" w:cs="Arial"/>
                <w:iCs/>
              </w:rPr>
              <w:t>Desarrollo Resistencia Crol.</w:t>
            </w:r>
          </w:p>
          <w:p w:rsidR="005535E4" w:rsidRPr="00BA3393" w:rsidRDefault="005535E4" w:rsidP="00B600F3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lang w:eastAsia="es-ES"/>
              </w:rPr>
            </w:pPr>
          </w:p>
        </w:tc>
      </w:tr>
    </w:tbl>
    <w:tbl>
      <w:tblPr>
        <w:tblpPr w:leftFromText="141" w:rightFromText="141" w:vertAnchor="text" w:horzAnchor="page" w:tblpX="4777" w:tblpY="-9753"/>
        <w:tblOverlap w:val="never"/>
        <w:tblW w:w="4378" w:type="dxa"/>
        <w:tblLook w:val="01E0"/>
      </w:tblPr>
      <w:tblGrid>
        <w:gridCol w:w="4378"/>
      </w:tblGrid>
      <w:tr w:rsidR="00C34987" w:rsidRPr="008A1E85" w:rsidTr="00C34987">
        <w:tc>
          <w:tcPr>
            <w:tcW w:w="4378" w:type="dxa"/>
            <w:shd w:val="clear" w:color="auto" w:fill="auto"/>
          </w:tcPr>
          <w:p w:rsidR="00C34987" w:rsidRPr="008A1E85" w:rsidRDefault="00C34987" w:rsidP="00C34987">
            <w:pPr>
              <w:spacing w:before="120" w:after="120"/>
              <w:ind w:firstLine="8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tbl>
      <w:tblPr>
        <w:tblW w:w="9640" w:type="dxa"/>
        <w:tblInd w:w="-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1205"/>
        <w:gridCol w:w="1205"/>
        <w:gridCol w:w="1559"/>
        <w:gridCol w:w="4678"/>
      </w:tblGrid>
      <w:tr w:rsidR="005535E4" w:rsidRPr="00716A5F" w:rsidTr="00054F69">
        <w:trPr>
          <w:cantSplit/>
          <w:trHeight w:val="584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5535E4" w:rsidRDefault="00874E49" w:rsidP="00CA429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54F69">
              <w:rPr>
                <w:rFonts w:ascii="Calibri" w:hAnsi="Calibri"/>
              </w:rPr>
              <w:t>1</w:t>
            </w:r>
          </w:p>
          <w:p w:rsidR="00054F69" w:rsidRPr="00716A5F" w:rsidRDefault="00054F69" w:rsidP="00CA429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Junio</w:t>
            </w:r>
          </w:p>
        </w:tc>
        <w:tc>
          <w:tcPr>
            <w:tcW w:w="1205" w:type="dxa"/>
            <w:vAlign w:val="center"/>
          </w:tcPr>
          <w:p w:rsidR="005535E4" w:rsidRDefault="005535E4" w:rsidP="005535E4">
            <w:pPr>
              <w:jc w:val="center"/>
              <w:rPr>
                <w:rFonts w:ascii="Calibri" w:hAnsi="Calibri"/>
              </w:rPr>
            </w:pPr>
          </w:p>
          <w:p w:rsidR="005535E4" w:rsidRPr="00716A5F" w:rsidRDefault="005535E4" w:rsidP="005535E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14:30 a</w:t>
            </w:r>
            <w:r w:rsidRPr="00716A5F">
              <w:rPr>
                <w:rFonts w:ascii="Calibri" w:hAnsi="Calibri"/>
              </w:rPr>
              <w:t xml:space="preserve"> 16:00</w:t>
            </w:r>
            <w:r>
              <w:rPr>
                <w:rFonts w:ascii="Calibri" w:hAnsi="Calibri"/>
              </w:rPr>
              <w:t xml:space="preserve"> hrs.</w:t>
            </w:r>
          </w:p>
        </w:tc>
        <w:tc>
          <w:tcPr>
            <w:tcW w:w="1205" w:type="dxa"/>
            <w:vAlign w:val="center"/>
          </w:tcPr>
          <w:p w:rsidR="005535E4" w:rsidRPr="00716A5F" w:rsidRDefault="009320CE" w:rsidP="00CA429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 min.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5535E4" w:rsidRPr="00716A5F" w:rsidRDefault="005535E4" w:rsidP="00CA4292">
            <w:pPr>
              <w:pStyle w:val="Textoindependiente2"/>
              <w:spacing w:line="240" w:lineRule="auto"/>
              <w:jc w:val="both"/>
              <w:rPr>
                <w:rFonts w:ascii="Calibri" w:hAnsi="Calibri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78" w:type="dxa"/>
          </w:tcPr>
          <w:p w:rsidR="005535E4" w:rsidRPr="00E64CD1" w:rsidRDefault="005535E4" w:rsidP="00CA4292">
            <w:pPr>
              <w:tabs>
                <w:tab w:val="left" w:pos="194"/>
              </w:tabs>
              <w:spacing w:before="120"/>
              <w:rPr>
                <w:rFonts w:ascii="Calibri" w:hAnsi="Calibri" w:cs="Arial"/>
                <w:iCs/>
              </w:rPr>
            </w:pPr>
            <w:r>
              <w:rPr>
                <w:rFonts w:ascii="Calibri" w:hAnsi="Calibri" w:cs="Arial"/>
                <w:iCs/>
              </w:rPr>
              <w:t>Desarrollo Resistencia Espalda</w:t>
            </w:r>
          </w:p>
        </w:tc>
      </w:tr>
      <w:tr w:rsidR="005535E4" w:rsidRPr="00716A5F" w:rsidTr="00054F69">
        <w:trPr>
          <w:trHeight w:val="1013"/>
        </w:trPr>
        <w:tc>
          <w:tcPr>
            <w:tcW w:w="993" w:type="dxa"/>
            <w:tcBorders>
              <w:bottom w:val="single" w:sz="6" w:space="0" w:color="000000"/>
            </w:tcBorders>
            <w:vAlign w:val="center"/>
          </w:tcPr>
          <w:p w:rsidR="005535E4" w:rsidRDefault="00054F69" w:rsidP="00CA429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 y 25</w:t>
            </w:r>
          </w:p>
          <w:p w:rsidR="00054F69" w:rsidRPr="00716A5F" w:rsidRDefault="00054F69" w:rsidP="00CA429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Junio</w:t>
            </w:r>
          </w:p>
        </w:tc>
        <w:tc>
          <w:tcPr>
            <w:tcW w:w="1205" w:type="dxa"/>
          </w:tcPr>
          <w:p w:rsidR="005535E4" w:rsidRDefault="005535E4" w:rsidP="005535E4">
            <w:pPr>
              <w:jc w:val="center"/>
              <w:rPr>
                <w:rFonts w:ascii="Calibri" w:hAnsi="Calibri"/>
              </w:rPr>
            </w:pPr>
          </w:p>
          <w:p w:rsidR="005535E4" w:rsidRPr="00716A5F" w:rsidRDefault="005535E4" w:rsidP="005535E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14:30 a </w:t>
            </w:r>
            <w:r w:rsidRPr="00716A5F">
              <w:rPr>
                <w:rFonts w:ascii="Calibri" w:hAnsi="Calibri"/>
              </w:rPr>
              <w:t>16:00</w:t>
            </w:r>
            <w:r>
              <w:rPr>
                <w:rFonts w:ascii="Calibri" w:hAnsi="Calibri"/>
              </w:rPr>
              <w:t xml:space="preserve"> hrs.</w:t>
            </w:r>
          </w:p>
        </w:tc>
        <w:tc>
          <w:tcPr>
            <w:tcW w:w="1205" w:type="dxa"/>
          </w:tcPr>
          <w:p w:rsidR="005535E4" w:rsidRPr="00716A5F" w:rsidRDefault="009320CE" w:rsidP="00CA429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 min.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5535E4" w:rsidRPr="00716A5F" w:rsidRDefault="005535E4" w:rsidP="00CA4292">
            <w:pPr>
              <w:pStyle w:val="Textoindependiente2"/>
              <w:spacing w:line="240" w:lineRule="auto"/>
              <w:jc w:val="both"/>
              <w:rPr>
                <w:rFonts w:ascii="Calibri" w:hAnsi="Calibri"/>
              </w:rPr>
            </w:pPr>
            <w:r w:rsidRPr="00716A5F">
              <w:rPr>
                <w:rFonts w:ascii="Calibri" w:hAnsi="Calibri"/>
              </w:rPr>
              <w:t>Piscina temperada</w:t>
            </w:r>
          </w:p>
        </w:tc>
        <w:tc>
          <w:tcPr>
            <w:tcW w:w="4678" w:type="dxa"/>
          </w:tcPr>
          <w:p w:rsidR="005535E4" w:rsidRDefault="005535E4" w:rsidP="00CA4292">
            <w:pPr>
              <w:jc w:val="both"/>
              <w:rPr>
                <w:rFonts w:ascii="Calibri" w:hAnsi="Calibri"/>
              </w:rPr>
            </w:pPr>
          </w:p>
          <w:p w:rsidR="005535E4" w:rsidRPr="00E64CD1" w:rsidRDefault="005535E4" w:rsidP="00CA4292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Evaluación Resistencia y controles atrasados.</w:t>
            </w:r>
          </w:p>
        </w:tc>
      </w:tr>
    </w:tbl>
    <w:p w:rsidR="0058744E" w:rsidRPr="00BA3393" w:rsidRDefault="0058744E" w:rsidP="0058744E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D63722" w:rsidRPr="00BA3393" w:rsidRDefault="00D63722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sectPr w:rsidR="00D63722" w:rsidRPr="00BA3393" w:rsidSect="00C34987">
      <w:headerReference w:type="default" r:id="rId10"/>
      <w:footerReference w:type="default" r:id="rId11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2D0" w:rsidRDefault="006012D0" w:rsidP="00D001A6">
      <w:pPr>
        <w:spacing w:line="240" w:lineRule="auto"/>
      </w:pPr>
      <w:r>
        <w:separator/>
      </w:r>
    </w:p>
  </w:endnote>
  <w:endnote w:type="continuationSeparator" w:id="0">
    <w:p w:rsidR="006012D0" w:rsidRDefault="006012D0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E26B24D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0F3" w:rsidRDefault="00B600F3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904" cy="407367"/>
          <wp:effectExtent l="19050" t="0" r="9296" b="0"/>
          <wp:docPr id="1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urricular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354" cy="407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2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7" name="Imagen 1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9" name="Imagen 3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600F3" w:rsidRPr="00D661CE" w:rsidRDefault="00B600F3" w:rsidP="00D661CE">
    <w:pPr>
      <w:pStyle w:val="Piedepgina"/>
      <w:jc w:val="center"/>
      <w:rPr>
        <w:i/>
        <w:sz w:val="24"/>
        <w:szCs w:val="24"/>
      </w:rPr>
    </w:pP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10" name="Imagen 4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2D0" w:rsidRDefault="006012D0" w:rsidP="00D001A6">
      <w:pPr>
        <w:spacing w:line="240" w:lineRule="auto"/>
      </w:pPr>
      <w:r>
        <w:separator/>
      </w:r>
    </w:p>
  </w:footnote>
  <w:footnote w:type="continuationSeparator" w:id="0">
    <w:p w:rsidR="006012D0" w:rsidRDefault="006012D0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0F3" w:rsidRPr="00D001A6" w:rsidRDefault="00B600F3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3589" cy="899770"/>
          <wp:effectExtent l="19050" t="0" r="8861" b="0"/>
          <wp:docPr id="5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097" cy="90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716817" cy="899770"/>
          <wp:effectExtent l="19050" t="0" r="7083" b="0"/>
          <wp:docPr id="4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588" cy="8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2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13E59"/>
    <w:multiLevelType w:val="hybridMultilevel"/>
    <w:tmpl w:val="511650A6"/>
    <w:lvl w:ilvl="0" w:tplc="13A8960E">
      <w:numFmt w:val="bullet"/>
      <w:lvlText w:val="-"/>
      <w:lvlJc w:val="left"/>
      <w:pPr>
        <w:ind w:left="720" w:hanging="360"/>
      </w:pPr>
      <w:rPr>
        <w:rFonts w:ascii="Calibri" w:eastAsia="Times New Roman" w:hAnsi="Calibri" w:cs="Gautam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B4DAD"/>
    <w:multiLevelType w:val="hybridMultilevel"/>
    <w:tmpl w:val="9AEA9D16"/>
    <w:lvl w:ilvl="0" w:tplc="26C472BA">
      <w:numFmt w:val="bullet"/>
      <w:lvlText w:val="-"/>
      <w:lvlJc w:val="left"/>
      <w:pPr>
        <w:ind w:left="360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6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7071E3"/>
    <w:multiLevelType w:val="hybridMultilevel"/>
    <w:tmpl w:val="598009CA"/>
    <w:lvl w:ilvl="0" w:tplc="13A8960E">
      <w:numFmt w:val="bullet"/>
      <w:lvlText w:val="-"/>
      <w:lvlJc w:val="left"/>
      <w:pPr>
        <w:ind w:left="720" w:hanging="360"/>
      </w:pPr>
      <w:rPr>
        <w:rFonts w:ascii="Calibri" w:eastAsia="Times New Roman" w:hAnsi="Calibri" w:cs="Gautami" w:hint="default"/>
      </w:rPr>
    </w:lvl>
    <w:lvl w:ilvl="1" w:tplc="696011DE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BE718DF"/>
    <w:multiLevelType w:val="hybridMultilevel"/>
    <w:tmpl w:val="099AABE6"/>
    <w:lvl w:ilvl="0" w:tplc="13A8960E">
      <w:numFmt w:val="bullet"/>
      <w:lvlText w:val="-"/>
      <w:lvlJc w:val="left"/>
      <w:pPr>
        <w:ind w:left="720" w:hanging="360"/>
      </w:pPr>
      <w:rPr>
        <w:rFonts w:ascii="Calibri" w:eastAsia="Times New Roman" w:hAnsi="Calibri" w:cs="Gautam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3A78B2"/>
    <w:multiLevelType w:val="hybridMultilevel"/>
    <w:tmpl w:val="41861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5"/>
  </w:num>
  <w:num w:numId="4">
    <w:abstractNumId w:val="14"/>
  </w:num>
  <w:num w:numId="5">
    <w:abstractNumId w:val="22"/>
  </w:num>
  <w:num w:numId="6">
    <w:abstractNumId w:val="18"/>
  </w:num>
  <w:num w:numId="7">
    <w:abstractNumId w:val="32"/>
  </w:num>
  <w:num w:numId="8">
    <w:abstractNumId w:val="4"/>
  </w:num>
  <w:num w:numId="9">
    <w:abstractNumId w:val="20"/>
  </w:num>
  <w:num w:numId="10">
    <w:abstractNumId w:val="17"/>
  </w:num>
  <w:num w:numId="11">
    <w:abstractNumId w:val="34"/>
  </w:num>
  <w:num w:numId="12">
    <w:abstractNumId w:val="36"/>
  </w:num>
  <w:num w:numId="13">
    <w:abstractNumId w:val="21"/>
  </w:num>
  <w:num w:numId="14">
    <w:abstractNumId w:val="2"/>
  </w:num>
  <w:num w:numId="15">
    <w:abstractNumId w:val="12"/>
  </w:num>
  <w:num w:numId="16">
    <w:abstractNumId w:val="35"/>
  </w:num>
  <w:num w:numId="17">
    <w:abstractNumId w:val="10"/>
  </w:num>
  <w:num w:numId="18">
    <w:abstractNumId w:val="33"/>
  </w:num>
  <w:num w:numId="19">
    <w:abstractNumId w:val="13"/>
  </w:num>
  <w:num w:numId="20">
    <w:abstractNumId w:val="29"/>
  </w:num>
  <w:num w:numId="21">
    <w:abstractNumId w:val="23"/>
  </w:num>
  <w:num w:numId="22">
    <w:abstractNumId w:val="3"/>
  </w:num>
  <w:num w:numId="23">
    <w:abstractNumId w:val="24"/>
  </w:num>
  <w:num w:numId="24">
    <w:abstractNumId w:val="1"/>
  </w:num>
  <w:num w:numId="25">
    <w:abstractNumId w:val="6"/>
  </w:num>
  <w:num w:numId="26">
    <w:abstractNumId w:val="30"/>
  </w:num>
  <w:num w:numId="27">
    <w:abstractNumId w:val="9"/>
  </w:num>
  <w:num w:numId="28">
    <w:abstractNumId w:val="16"/>
  </w:num>
  <w:num w:numId="29">
    <w:abstractNumId w:val="0"/>
  </w:num>
  <w:num w:numId="30">
    <w:abstractNumId w:val="25"/>
  </w:num>
  <w:num w:numId="31">
    <w:abstractNumId w:val="8"/>
  </w:num>
  <w:num w:numId="32">
    <w:abstractNumId w:val="39"/>
  </w:num>
  <w:num w:numId="33">
    <w:abstractNumId w:val="31"/>
  </w:num>
  <w:num w:numId="34">
    <w:abstractNumId w:val="28"/>
  </w:num>
  <w:num w:numId="35">
    <w:abstractNumId w:val="19"/>
  </w:num>
  <w:num w:numId="36">
    <w:abstractNumId w:val="38"/>
  </w:num>
  <w:num w:numId="37">
    <w:abstractNumId w:val="15"/>
  </w:num>
  <w:num w:numId="38">
    <w:abstractNumId w:val="26"/>
  </w:num>
  <w:num w:numId="39">
    <w:abstractNumId w:val="11"/>
  </w:num>
  <w:num w:numId="4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034D0"/>
    <w:rsid w:val="00007535"/>
    <w:rsid w:val="000153FB"/>
    <w:rsid w:val="000219AF"/>
    <w:rsid w:val="0003228C"/>
    <w:rsid w:val="000340F2"/>
    <w:rsid w:val="00042920"/>
    <w:rsid w:val="0005060B"/>
    <w:rsid w:val="000529F7"/>
    <w:rsid w:val="00054F69"/>
    <w:rsid w:val="00092D28"/>
    <w:rsid w:val="000975FF"/>
    <w:rsid w:val="000A1759"/>
    <w:rsid w:val="000A3EA2"/>
    <w:rsid w:val="000B17CC"/>
    <w:rsid w:val="000B75A5"/>
    <w:rsid w:val="000C3000"/>
    <w:rsid w:val="000C6202"/>
    <w:rsid w:val="000E0702"/>
    <w:rsid w:val="000E1B3F"/>
    <w:rsid w:val="000E4179"/>
    <w:rsid w:val="000F4A52"/>
    <w:rsid w:val="000F5600"/>
    <w:rsid w:val="00111B6A"/>
    <w:rsid w:val="001201E9"/>
    <w:rsid w:val="001308CC"/>
    <w:rsid w:val="001564A5"/>
    <w:rsid w:val="00167C00"/>
    <w:rsid w:val="001A2451"/>
    <w:rsid w:val="001A2913"/>
    <w:rsid w:val="001B26D6"/>
    <w:rsid w:val="001B5ADC"/>
    <w:rsid w:val="001D5EEB"/>
    <w:rsid w:val="001E1BB6"/>
    <w:rsid w:val="001E5EBF"/>
    <w:rsid w:val="0020076D"/>
    <w:rsid w:val="00205E2B"/>
    <w:rsid w:val="0020706F"/>
    <w:rsid w:val="00224A2F"/>
    <w:rsid w:val="00234B13"/>
    <w:rsid w:val="00244079"/>
    <w:rsid w:val="00260B12"/>
    <w:rsid w:val="00262A39"/>
    <w:rsid w:val="00266723"/>
    <w:rsid w:val="0028526C"/>
    <w:rsid w:val="00287059"/>
    <w:rsid w:val="00294046"/>
    <w:rsid w:val="002C038D"/>
    <w:rsid w:val="002C53C2"/>
    <w:rsid w:val="002C60BC"/>
    <w:rsid w:val="002D38BA"/>
    <w:rsid w:val="002F33B8"/>
    <w:rsid w:val="00303A6A"/>
    <w:rsid w:val="00321657"/>
    <w:rsid w:val="00325EFE"/>
    <w:rsid w:val="0034248B"/>
    <w:rsid w:val="003474CA"/>
    <w:rsid w:val="00351048"/>
    <w:rsid w:val="00355100"/>
    <w:rsid w:val="00360572"/>
    <w:rsid w:val="00363B75"/>
    <w:rsid w:val="00363D8C"/>
    <w:rsid w:val="00376E8E"/>
    <w:rsid w:val="00381685"/>
    <w:rsid w:val="00396777"/>
    <w:rsid w:val="003B5281"/>
    <w:rsid w:val="003E58B9"/>
    <w:rsid w:val="003E6338"/>
    <w:rsid w:val="003E6CA6"/>
    <w:rsid w:val="003F3921"/>
    <w:rsid w:val="003F57D6"/>
    <w:rsid w:val="00436D02"/>
    <w:rsid w:val="00440903"/>
    <w:rsid w:val="00454BE3"/>
    <w:rsid w:val="00455420"/>
    <w:rsid w:val="00457868"/>
    <w:rsid w:val="00467E9A"/>
    <w:rsid w:val="00471632"/>
    <w:rsid w:val="004B4043"/>
    <w:rsid w:val="004B6989"/>
    <w:rsid w:val="004C7AA2"/>
    <w:rsid w:val="004D1B1F"/>
    <w:rsid w:val="004D35C5"/>
    <w:rsid w:val="004D38D4"/>
    <w:rsid w:val="004E0B10"/>
    <w:rsid w:val="00501CC2"/>
    <w:rsid w:val="00502C38"/>
    <w:rsid w:val="00503B4E"/>
    <w:rsid w:val="0051330D"/>
    <w:rsid w:val="005178CC"/>
    <w:rsid w:val="00520DA8"/>
    <w:rsid w:val="00525585"/>
    <w:rsid w:val="00533E22"/>
    <w:rsid w:val="005364E9"/>
    <w:rsid w:val="00547B5D"/>
    <w:rsid w:val="00547E22"/>
    <w:rsid w:val="005519AF"/>
    <w:rsid w:val="005535E4"/>
    <w:rsid w:val="00573000"/>
    <w:rsid w:val="00580BA0"/>
    <w:rsid w:val="00584D5A"/>
    <w:rsid w:val="0058744E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6012D0"/>
    <w:rsid w:val="00603569"/>
    <w:rsid w:val="00604B3E"/>
    <w:rsid w:val="00604C34"/>
    <w:rsid w:val="0061476C"/>
    <w:rsid w:val="00632209"/>
    <w:rsid w:val="00634A84"/>
    <w:rsid w:val="00652858"/>
    <w:rsid w:val="00652C2D"/>
    <w:rsid w:val="00652D33"/>
    <w:rsid w:val="00661195"/>
    <w:rsid w:val="00662E41"/>
    <w:rsid w:val="006669F4"/>
    <w:rsid w:val="00675982"/>
    <w:rsid w:val="00685C75"/>
    <w:rsid w:val="00686F97"/>
    <w:rsid w:val="00694FEB"/>
    <w:rsid w:val="006A6A5D"/>
    <w:rsid w:val="006B4D5E"/>
    <w:rsid w:val="006B7EE8"/>
    <w:rsid w:val="006C7671"/>
    <w:rsid w:val="006D0A38"/>
    <w:rsid w:val="006E1D9E"/>
    <w:rsid w:val="006F317A"/>
    <w:rsid w:val="006F69BC"/>
    <w:rsid w:val="0070131F"/>
    <w:rsid w:val="00710AC6"/>
    <w:rsid w:val="007148BA"/>
    <w:rsid w:val="0071544C"/>
    <w:rsid w:val="007160F3"/>
    <w:rsid w:val="007177AF"/>
    <w:rsid w:val="00741FBD"/>
    <w:rsid w:val="00744434"/>
    <w:rsid w:val="00752F0B"/>
    <w:rsid w:val="00762D70"/>
    <w:rsid w:val="00781C73"/>
    <w:rsid w:val="00786E09"/>
    <w:rsid w:val="00791AB9"/>
    <w:rsid w:val="00795F37"/>
    <w:rsid w:val="007B72E6"/>
    <w:rsid w:val="007C2034"/>
    <w:rsid w:val="007D56EE"/>
    <w:rsid w:val="007D660E"/>
    <w:rsid w:val="007E7282"/>
    <w:rsid w:val="007F518E"/>
    <w:rsid w:val="007F5468"/>
    <w:rsid w:val="0081585D"/>
    <w:rsid w:val="00850BA5"/>
    <w:rsid w:val="00860BF3"/>
    <w:rsid w:val="008729A4"/>
    <w:rsid w:val="00872B92"/>
    <w:rsid w:val="00874E49"/>
    <w:rsid w:val="00880505"/>
    <w:rsid w:val="008905B0"/>
    <w:rsid w:val="008A43EC"/>
    <w:rsid w:val="008B0278"/>
    <w:rsid w:val="008C516B"/>
    <w:rsid w:val="008E2DBD"/>
    <w:rsid w:val="00903604"/>
    <w:rsid w:val="0090576D"/>
    <w:rsid w:val="00915BD7"/>
    <w:rsid w:val="0092085B"/>
    <w:rsid w:val="009320CE"/>
    <w:rsid w:val="009351E6"/>
    <w:rsid w:val="0095166A"/>
    <w:rsid w:val="00961D47"/>
    <w:rsid w:val="009710FF"/>
    <w:rsid w:val="00971A09"/>
    <w:rsid w:val="00973D5C"/>
    <w:rsid w:val="00981A4A"/>
    <w:rsid w:val="00981C37"/>
    <w:rsid w:val="009837E4"/>
    <w:rsid w:val="00993213"/>
    <w:rsid w:val="009938A3"/>
    <w:rsid w:val="009A1B48"/>
    <w:rsid w:val="009C6449"/>
    <w:rsid w:val="009D3CDE"/>
    <w:rsid w:val="009D68D9"/>
    <w:rsid w:val="009E0C5C"/>
    <w:rsid w:val="009E6364"/>
    <w:rsid w:val="00A0106A"/>
    <w:rsid w:val="00A15ACF"/>
    <w:rsid w:val="00A15C1B"/>
    <w:rsid w:val="00A425C6"/>
    <w:rsid w:val="00A43633"/>
    <w:rsid w:val="00A646A6"/>
    <w:rsid w:val="00A679DD"/>
    <w:rsid w:val="00A73E42"/>
    <w:rsid w:val="00A86319"/>
    <w:rsid w:val="00A8785C"/>
    <w:rsid w:val="00A9155E"/>
    <w:rsid w:val="00A928B8"/>
    <w:rsid w:val="00A97217"/>
    <w:rsid w:val="00AA1722"/>
    <w:rsid w:val="00AA2EEB"/>
    <w:rsid w:val="00AB5720"/>
    <w:rsid w:val="00AB70C3"/>
    <w:rsid w:val="00AB791A"/>
    <w:rsid w:val="00AD1F08"/>
    <w:rsid w:val="00AD5E62"/>
    <w:rsid w:val="00AE1CF5"/>
    <w:rsid w:val="00B02B0B"/>
    <w:rsid w:val="00B0312F"/>
    <w:rsid w:val="00B110CA"/>
    <w:rsid w:val="00B35F93"/>
    <w:rsid w:val="00B466F7"/>
    <w:rsid w:val="00B51BE8"/>
    <w:rsid w:val="00B551C3"/>
    <w:rsid w:val="00B5546A"/>
    <w:rsid w:val="00B600F3"/>
    <w:rsid w:val="00B754FF"/>
    <w:rsid w:val="00B769A1"/>
    <w:rsid w:val="00B80C83"/>
    <w:rsid w:val="00B9459B"/>
    <w:rsid w:val="00BA3393"/>
    <w:rsid w:val="00BA54EA"/>
    <w:rsid w:val="00BA74A4"/>
    <w:rsid w:val="00BA7E2A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2140F"/>
    <w:rsid w:val="00C215C9"/>
    <w:rsid w:val="00C22403"/>
    <w:rsid w:val="00C25EFD"/>
    <w:rsid w:val="00C34987"/>
    <w:rsid w:val="00C34D8A"/>
    <w:rsid w:val="00C43291"/>
    <w:rsid w:val="00C564CA"/>
    <w:rsid w:val="00C576FF"/>
    <w:rsid w:val="00C62FEA"/>
    <w:rsid w:val="00C64D2E"/>
    <w:rsid w:val="00C75FA7"/>
    <w:rsid w:val="00C800D4"/>
    <w:rsid w:val="00C963AB"/>
    <w:rsid w:val="00CA7F41"/>
    <w:rsid w:val="00CB7E71"/>
    <w:rsid w:val="00CC015A"/>
    <w:rsid w:val="00CC1035"/>
    <w:rsid w:val="00CC3FB5"/>
    <w:rsid w:val="00CC5DC7"/>
    <w:rsid w:val="00CD1A97"/>
    <w:rsid w:val="00CD38D6"/>
    <w:rsid w:val="00CE3FF5"/>
    <w:rsid w:val="00CE7596"/>
    <w:rsid w:val="00CE771D"/>
    <w:rsid w:val="00CF6DF0"/>
    <w:rsid w:val="00D001A6"/>
    <w:rsid w:val="00D10D7F"/>
    <w:rsid w:val="00D11403"/>
    <w:rsid w:val="00D45D36"/>
    <w:rsid w:val="00D521A1"/>
    <w:rsid w:val="00D541B8"/>
    <w:rsid w:val="00D63722"/>
    <w:rsid w:val="00D661CE"/>
    <w:rsid w:val="00D67BB0"/>
    <w:rsid w:val="00D72302"/>
    <w:rsid w:val="00D77242"/>
    <w:rsid w:val="00D81B78"/>
    <w:rsid w:val="00D84C29"/>
    <w:rsid w:val="00DA39CB"/>
    <w:rsid w:val="00DA3AE5"/>
    <w:rsid w:val="00DB586A"/>
    <w:rsid w:val="00DB6772"/>
    <w:rsid w:val="00DC01F0"/>
    <w:rsid w:val="00DC2D94"/>
    <w:rsid w:val="00DF0A99"/>
    <w:rsid w:val="00DF65AE"/>
    <w:rsid w:val="00E1283C"/>
    <w:rsid w:val="00E1475B"/>
    <w:rsid w:val="00E2592C"/>
    <w:rsid w:val="00E30F6B"/>
    <w:rsid w:val="00E325BB"/>
    <w:rsid w:val="00E33467"/>
    <w:rsid w:val="00E55B5C"/>
    <w:rsid w:val="00E55C9F"/>
    <w:rsid w:val="00E6561C"/>
    <w:rsid w:val="00E7610A"/>
    <w:rsid w:val="00E82064"/>
    <w:rsid w:val="00E94518"/>
    <w:rsid w:val="00E975C3"/>
    <w:rsid w:val="00EC1851"/>
    <w:rsid w:val="00ED0925"/>
    <w:rsid w:val="00EF7663"/>
    <w:rsid w:val="00F00A41"/>
    <w:rsid w:val="00F048D2"/>
    <w:rsid w:val="00F11AB1"/>
    <w:rsid w:val="00F11B0C"/>
    <w:rsid w:val="00F124A4"/>
    <w:rsid w:val="00F163CE"/>
    <w:rsid w:val="00F21E78"/>
    <w:rsid w:val="00F2451B"/>
    <w:rsid w:val="00F25EC4"/>
    <w:rsid w:val="00F407EC"/>
    <w:rsid w:val="00F63DC7"/>
    <w:rsid w:val="00F66297"/>
    <w:rsid w:val="00F754A3"/>
    <w:rsid w:val="00F823D1"/>
    <w:rsid w:val="00F8635A"/>
    <w:rsid w:val="00F91EF5"/>
    <w:rsid w:val="00F96ED5"/>
    <w:rsid w:val="00FA6649"/>
    <w:rsid w:val="00FB2CA8"/>
    <w:rsid w:val="00FC1229"/>
    <w:rsid w:val="00FC7C91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80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3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39CB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37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7E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7E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886AE-967F-4767-B6A3-AC09ED720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1647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2018-03-06T19:37:00Z</dcterms:created>
  <dcterms:modified xsi:type="dcterms:W3CDTF">2018-03-06T19:37:00Z</dcterms:modified>
</cp:coreProperties>
</file>