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4A4F6" w14:textId="77777777" w:rsidR="00F64125" w:rsidRDefault="00A357AB" w:rsidP="00A357AB">
      <w:pPr>
        <w:spacing w:before="116"/>
        <w:ind w:left="4962" w:right="5811"/>
        <w:jc w:val="center"/>
        <w:rPr>
          <w:rFonts w:ascii="Arial Narrow"/>
          <w:b/>
          <w:sz w:val="32"/>
        </w:rPr>
      </w:pPr>
      <w:r>
        <w:rPr>
          <w:rFonts w:ascii="Arial Narrow"/>
          <w:b/>
          <w:sz w:val="32"/>
        </w:rPr>
        <w:t xml:space="preserve">PROGRAMA DE </w:t>
      </w:r>
      <w:r w:rsidR="005E37B3">
        <w:rPr>
          <w:rFonts w:ascii="Arial Narrow"/>
          <w:b/>
          <w:sz w:val="32"/>
        </w:rPr>
        <w:t>CURSO</w:t>
      </w:r>
    </w:p>
    <w:p w14:paraId="4B994729" w14:textId="77777777" w:rsidR="00A357AB" w:rsidRPr="00546AC8" w:rsidRDefault="00AD7D9D" w:rsidP="00A357AB">
      <w:pPr>
        <w:pStyle w:val="ListParagraph"/>
        <w:widowControl/>
        <w:numPr>
          <w:ilvl w:val="0"/>
          <w:numId w:val="14"/>
        </w:numPr>
        <w:autoSpaceDE/>
        <w:autoSpaceDN/>
        <w:spacing w:before="0" w:after="200" w:line="276" w:lineRule="auto"/>
        <w:contextualSpacing/>
        <w:rPr>
          <w:b/>
          <w:color w:val="000000"/>
        </w:rPr>
      </w:pPr>
      <w:r w:rsidRPr="00546AC8">
        <w:rPr>
          <w:b/>
          <w:color w:val="000000"/>
        </w:rPr>
        <w:t xml:space="preserve">DATOS DE IDENTIFICACIÓN GENERAL </w:t>
      </w:r>
    </w:p>
    <w:p w14:paraId="524BC8E9" w14:textId="77777777" w:rsidR="00A357AB" w:rsidRPr="00546AC8" w:rsidRDefault="00A357AB" w:rsidP="00AF6340">
      <w:pPr>
        <w:ind w:firstLine="720"/>
        <w:rPr>
          <w:rFonts w:ascii="Arial Narrow" w:hAnsi="Arial Narrow"/>
          <w:b/>
          <w:color w:val="000000"/>
        </w:rPr>
      </w:pPr>
      <w:r w:rsidRPr="00546AC8">
        <w:rPr>
          <w:rFonts w:ascii="Arial Narrow" w:hAnsi="Arial Narrow"/>
          <w:b/>
          <w:color w:val="000000"/>
        </w:rPr>
        <w:t xml:space="preserve">Datos del curso </w:t>
      </w:r>
    </w:p>
    <w:tbl>
      <w:tblPr>
        <w:tblW w:w="467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7"/>
        <w:gridCol w:w="4670"/>
        <w:gridCol w:w="1640"/>
        <w:gridCol w:w="986"/>
        <w:gridCol w:w="1527"/>
        <w:gridCol w:w="1775"/>
      </w:tblGrid>
      <w:tr w:rsidR="00A357AB" w:rsidRPr="00546AC8" w14:paraId="3DBC4FD3" w14:textId="77777777" w:rsidTr="00AF6340">
        <w:trPr>
          <w:trHeight w:val="441"/>
        </w:trPr>
        <w:tc>
          <w:tcPr>
            <w:tcW w:w="1065" w:type="pct"/>
            <w:vMerge w:val="restart"/>
            <w:shd w:val="clear" w:color="auto" w:fill="BFBFBF"/>
            <w:vAlign w:val="center"/>
          </w:tcPr>
          <w:p w14:paraId="40676464" w14:textId="77777777" w:rsidR="00A357AB" w:rsidRPr="00546AC8" w:rsidRDefault="00A357AB" w:rsidP="00A357AB">
            <w:pPr>
              <w:rPr>
                <w:rFonts w:ascii="Arial Narrow" w:hAnsi="Arial Narrow"/>
                <w:b/>
                <w:color w:val="000000"/>
                <w:sz w:val="18"/>
                <w:szCs w:val="18"/>
              </w:rPr>
            </w:pPr>
            <w:r w:rsidRPr="00546AC8">
              <w:rPr>
                <w:rFonts w:ascii="Arial Narrow" w:hAnsi="Arial Narrow"/>
                <w:b/>
                <w:color w:val="000000"/>
                <w:sz w:val="18"/>
                <w:szCs w:val="18"/>
              </w:rPr>
              <w:t>Nombre del Curso</w:t>
            </w:r>
          </w:p>
        </w:tc>
        <w:tc>
          <w:tcPr>
            <w:tcW w:w="1734" w:type="pct"/>
            <w:vMerge w:val="restart"/>
            <w:shd w:val="clear" w:color="auto" w:fill="auto"/>
            <w:vAlign w:val="center"/>
          </w:tcPr>
          <w:p w14:paraId="598330AF" w14:textId="03999054" w:rsidR="00A357AB" w:rsidRDefault="00E93956" w:rsidP="00A357AB">
            <w:pPr>
              <w:pStyle w:val="TableParagraph"/>
              <w:spacing w:before="1"/>
              <w:ind w:left="0"/>
              <w:rPr>
                <w:rFonts w:ascii="Arial Narrow" w:hAnsi="Arial Narrow"/>
                <w:b/>
                <w:sz w:val="18"/>
              </w:rPr>
            </w:pPr>
            <w:r>
              <w:rPr>
                <w:rFonts w:ascii="Arial Narrow" w:hAnsi="Arial Narrow"/>
                <w:b/>
                <w:sz w:val="18"/>
              </w:rPr>
              <w:t>Planificación Estratégica de Organizaciones Públicas</w:t>
            </w:r>
          </w:p>
        </w:tc>
        <w:tc>
          <w:tcPr>
            <w:tcW w:w="609" w:type="pct"/>
            <w:shd w:val="clear" w:color="auto" w:fill="BFBFBF"/>
          </w:tcPr>
          <w:p w14:paraId="18EF9A0B" w14:textId="77777777" w:rsidR="00A357AB" w:rsidRDefault="00A357AB" w:rsidP="002A2023">
            <w:pPr>
              <w:pStyle w:val="TableParagraph"/>
              <w:spacing w:before="129"/>
              <w:ind w:left="164" w:right="195"/>
              <w:jc w:val="center"/>
              <w:rPr>
                <w:rFonts w:ascii="Arial Narrow" w:hAnsi="Arial Narrow"/>
                <w:b/>
                <w:sz w:val="18"/>
              </w:rPr>
            </w:pPr>
            <w:r>
              <w:rPr>
                <w:rFonts w:ascii="Arial Narrow" w:hAnsi="Arial Narrow"/>
                <w:b/>
                <w:sz w:val="18"/>
              </w:rPr>
              <w:t>Código</w:t>
            </w:r>
          </w:p>
        </w:tc>
        <w:tc>
          <w:tcPr>
            <w:tcW w:w="366" w:type="pct"/>
            <w:shd w:val="clear" w:color="auto" w:fill="BFBFBF"/>
          </w:tcPr>
          <w:p w14:paraId="3AF56420" w14:textId="77777777" w:rsidR="00A357AB" w:rsidRDefault="00A357AB" w:rsidP="002A2023">
            <w:pPr>
              <w:pStyle w:val="TableParagraph"/>
              <w:spacing w:before="129"/>
              <w:ind w:left="7"/>
              <w:jc w:val="center"/>
              <w:rPr>
                <w:rFonts w:ascii="Arial Narrow" w:hAnsi="Arial Narrow"/>
                <w:b/>
                <w:sz w:val="18"/>
              </w:rPr>
            </w:pPr>
            <w:r>
              <w:rPr>
                <w:rFonts w:ascii="Arial Narrow" w:hAnsi="Arial Narrow"/>
                <w:b/>
                <w:sz w:val="18"/>
              </w:rPr>
              <w:t>Créditos</w:t>
            </w:r>
          </w:p>
        </w:tc>
        <w:tc>
          <w:tcPr>
            <w:tcW w:w="567" w:type="pct"/>
            <w:shd w:val="clear" w:color="auto" w:fill="BFBFBF"/>
          </w:tcPr>
          <w:p w14:paraId="730EE814" w14:textId="77777777" w:rsidR="00A357AB" w:rsidRDefault="00A357AB" w:rsidP="002A2023">
            <w:pPr>
              <w:pStyle w:val="TableParagraph"/>
              <w:spacing w:before="129"/>
              <w:ind w:left="7"/>
              <w:jc w:val="center"/>
              <w:rPr>
                <w:rFonts w:ascii="Arial Narrow" w:hAnsi="Arial Narrow"/>
                <w:b/>
                <w:sz w:val="18"/>
              </w:rPr>
            </w:pPr>
            <w:r>
              <w:rPr>
                <w:rFonts w:ascii="Arial Narrow" w:hAnsi="Arial Narrow"/>
                <w:b/>
                <w:sz w:val="18"/>
              </w:rPr>
              <w:t xml:space="preserve">Semestre </w:t>
            </w:r>
            <w:r w:rsidR="002A2023">
              <w:rPr>
                <w:rFonts w:ascii="Arial Narrow" w:hAnsi="Arial Narrow"/>
                <w:b/>
                <w:sz w:val="18"/>
              </w:rPr>
              <w:t>–</w:t>
            </w:r>
            <w:r>
              <w:rPr>
                <w:rFonts w:ascii="Arial Narrow" w:hAnsi="Arial Narrow"/>
                <w:b/>
                <w:sz w:val="18"/>
              </w:rPr>
              <w:t xml:space="preserve"> Año</w:t>
            </w:r>
          </w:p>
        </w:tc>
        <w:tc>
          <w:tcPr>
            <w:tcW w:w="659" w:type="pct"/>
            <w:shd w:val="clear" w:color="auto" w:fill="BFBFBF"/>
          </w:tcPr>
          <w:p w14:paraId="1DEA39E9" w14:textId="77777777" w:rsidR="00A357AB" w:rsidRDefault="00A357AB" w:rsidP="00A357AB">
            <w:pPr>
              <w:pStyle w:val="TableParagraph"/>
              <w:spacing w:before="129"/>
              <w:ind w:left="199" w:right="197"/>
              <w:jc w:val="center"/>
              <w:rPr>
                <w:rFonts w:ascii="Arial Narrow" w:hAnsi="Arial Narrow"/>
                <w:b/>
                <w:sz w:val="18"/>
              </w:rPr>
            </w:pPr>
            <w:r>
              <w:rPr>
                <w:rFonts w:ascii="Arial Narrow" w:hAnsi="Arial Narrow"/>
                <w:b/>
                <w:sz w:val="18"/>
              </w:rPr>
              <w:t>Versión</w:t>
            </w:r>
          </w:p>
        </w:tc>
      </w:tr>
      <w:tr w:rsidR="00A357AB" w:rsidRPr="00546AC8" w14:paraId="6CE9AB22" w14:textId="77777777" w:rsidTr="00AF6340">
        <w:trPr>
          <w:trHeight w:val="160"/>
        </w:trPr>
        <w:tc>
          <w:tcPr>
            <w:tcW w:w="1065" w:type="pct"/>
            <w:vMerge/>
            <w:shd w:val="clear" w:color="auto" w:fill="BFBFBF"/>
          </w:tcPr>
          <w:p w14:paraId="7C4F239F" w14:textId="77777777" w:rsidR="00A357AB" w:rsidRPr="00546AC8" w:rsidRDefault="00A357AB" w:rsidP="00A357AB">
            <w:pPr>
              <w:jc w:val="both"/>
              <w:rPr>
                <w:rFonts w:ascii="Arial Narrow" w:hAnsi="Arial Narrow"/>
                <w:b/>
                <w:color w:val="000000"/>
                <w:sz w:val="18"/>
                <w:szCs w:val="18"/>
              </w:rPr>
            </w:pPr>
          </w:p>
        </w:tc>
        <w:tc>
          <w:tcPr>
            <w:tcW w:w="1734" w:type="pct"/>
            <w:vMerge/>
            <w:shd w:val="clear" w:color="auto" w:fill="auto"/>
          </w:tcPr>
          <w:p w14:paraId="03168007" w14:textId="77777777" w:rsidR="00A357AB" w:rsidRPr="00546AC8" w:rsidRDefault="00A357AB" w:rsidP="00A357AB">
            <w:pPr>
              <w:jc w:val="both"/>
              <w:rPr>
                <w:rFonts w:ascii="Arial Narrow" w:hAnsi="Arial Narrow"/>
                <w:b/>
                <w:color w:val="000000"/>
                <w:sz w:val="18"/>
                <w:szCs w:val="18"/>
              </w:rPr>
            </w:pPr>
          </w:p>
        </w:tc>
        <w:tc>
          <w:tcPr>
            <w:tcW w:w="609" w:type="pct"/>
            <w:shd w:val="clear" w:color="auto" w:fill="auto"/>
          </w:tcPr>
          <w:p w14:paraId="113A4A5D" w14:textId="77777777" w:rsidR="00A357AB" w:rsidRPr="00546AC8" w:rsidRDefault="00A357AB" w:rsidP="00A357AB">
            <w:pPr>
              <w:jc w:val="center"/>
              <w:rPr>
                <w:rFonts w:ascii="Arial Narrow" w:hAnsi="Arial Narrow"/>
                <w:b/>
                <w:color w:val="000000"/>
                <w:sz w:val="18"/>
                <w:szCs w:val="18"/>
              </w:rPr>
            </w:pPr>
            <w:r>
              <w:rPr>
                <w:rFonts w:ascii="Arial Narrow"/>
                <w:b/>
                <w:sz w:val="18"/>
              </w:rPr>
              <w:t>AP01307</w:t>
            </w:r>
          </w:p>
        </w:tc>
        <w:tc>
          <w:tcPr>
            <w:tcW w:w="366" w:type="pct"/>
            <w:shd w:val="clear" w:color="auto" w:fill="auto"/>
          </w:tcPr>
          <w:p w14:paraId="04437FA6" w14:textId="77777777" w:rsidR="00A357AB" w:rsidRPr="00546AC8" w:rsidRDefault="00A357AB" w:rsidP="00A357AB">
            <w:pPr>
              <w:jc w:val="center"/>
              <w:rPr>
                <w:rFonts w:ascii="Arial Narrow" w:hAnsi="Arial Narrow"/>
                <w:b/>
                <w:color w:val="000000"/>
                <w:sz w:val="18"/>
                <w:szCs w:val="18"/>
              </w:rPr>
            </w:pPr>
            <w:r>
              <w:rPr>
                <w:rFonts w:ascii="Arial Narrow"/>
                <w:b/>
                <w:sz w:val="18"/>
              </w:rPr>
              <w:t>6</w:t>
            </w:r>
          </w:p>
        </w:tc>
        <w:tc>
          <w:tcPr>
            <w:tcW w:w="567" w:type="pct"/>
            <w:shd w:val="clear" w:color="auto" w:fill="auto"/>
          </w:tcPr>
          <w:p w14:paraId="2C84ADB7" w14:textId="7495AB0F" w:rsidR="00A357AB" w:rsidRPr="00546AC8" w:rsidRDefault="00A357AB" w:rsidP="00A357AB">
            <w:pPr>
              <w:jc w:val="center"/>
              <w:rPr>
                <w:rFonts w:ascii="Arial Narrow" w:hAnsi="Arial Narrow"/>
                <w:b/>
                <w:color w:val="000000"/>
                <w:sz w:val="18"/>
                <w:szCs w:val="18"/>
              </w:rPr>
            </w:pPr>
            <w:r>
              <w:rPr>
                <w:rFonts w:ascii="Arial Narrow" w:hAnsi="Arial Narrow"/>
                <w:b/>
                <w:sz w:val="18"/>
              </w:rPr>
              <w:t>VI- 3</w:t>
            </w:r>
            <w:r w:rsidR="00E93956">
              <w:rPr>
                <w:rFonts w:ascii="Arial Narrow" w:hAnsi="Arial Narrow"/>
                <w:b/>
                <w:sz w:val="18"/>
              </w:rPr>
              <w:t>°</w:t>
            </w:r>
            <w:r>
              <w:rPr>
                <w:rFonts w:ascii="Arial Narrow" w:hAnsi="Arial Narrow"/>
                <w:b/>
                <w:sz w:val="18"/>
              </w:rPr>
              <w:t xml:space="preserve"> AÑO</w:t>
            </w:r>
          </w:p>
        </w:tc>
        <w:tc>
          <w:tcPr>
            <w:tcW w:w="659" w:type="pct"/>
            <w:shd w:val="clear" w:color="auto" w:fill="auto"/>
          </w:tcPr>
          <w:p w14:paraId="790917F9" w14:textId="77777777" w:rsidR="00A357AB" w:rsidRPr="00546AC8" w:rsidRDefault="00A357AB" w:rsidP="00A357AB">
            <w:pPr>
              <w:jc w:val="center"/>
              <w:rPr>
                <w:rFonts w:ascii="Arial Narrow" w:hAnsi="Arial Narrow"/>
                <w:b/>
                <w:color w:val="000000"/>
                <w:sz w:val="18"/>
                <w:szCs w:val="18"/>
              </w:rPr>
            </w:pPr>
          </w:p>
        </w:tc>
      </w:tr>
    </w:tbl>
    <w:p w14:paraId="5B5724F8" w14:textId="77777777" w:rsidR="00AD7D9D" w:rsidRDefault="00AD7D9D" w:rsidP="00AD7D9D">
      <w:pPr>
        <w:adjustRightInd w:val="0"/>
        <w:spacing w:line="200" w:lineRule="exact"/>
        <w:rPr>
          <w:rFonts w:ascii="Times New Roman" w:hAnsi="Times New Roman"/>
          <w:sz w:val="20"/>
          <w:szCs w:val="20"/>
        </w:rPr>
      </w:pPr>
    </w:p>
    <w:tbl>
      <w:tblPr>
        <w:tblW w:w="1346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2987"/>
        <w:gridCol w:w="1991"/>
        <w:gridCol w:w="6355"/>
      </w:tblGrid>
      <w:tr w:rsidR="00AD7D9D" w:rsidRPr="00C42F8F" w14:paraId="2DFAB20A" w14:textId="77777777" w:rsidTr="00AF6340">
        <w:trPr>
          <w:trHeight w:val="258"/>
        </w:trPr>
        <w:tc>
          <w:tcPr>
            <w:tcW w:w="2133" w:type="dxa"/>
            <w:shd w:val="clear" w:color="auto" w:fill="BFBFBF"/>
          </w:tcPr>
          <w:p w14:paraId="39323468" w14:textId="77777777" w:rsidR="00AD7D9D" w:rsidRPr="00C42F8F" w:rsidRDefault="00AD7D9D" w:rsidP="008F6112">
            <w:pPr>
              <w:spacing w:line="239" w:lineRule="exact"/>
              <w:ind w:left="110"/>
              <w:rPr>
                <w:rFonts w:ascii="Arial Narrow" w:hAnsi="Arial Narrow"/>
                <w:b/>
                <w:sz w:val="18"/>
                <w:szCs w:val="18"/>
              </w:rPr>
            </w:pPr>
            <w:r w:rsidRPr="00C42F8F">
              <w:rPr>
                <w:rFonts w:ascii="Arial Narrow" w:hAnsi="Arial Narrow"/>
                <w:b/>
                <w:sz w:val="18"/>
                <w:szCs w:val="18"/>
              </w:rPr>
              <w:t>Línea formativa</w:t>
            </w:r>
          </w:p>
        </w:tc>
        <w:tc>
          <w:tcPr>
            <w:tcW w:w="2987" w:type="dxa"/>
            <w:shd w:val="clear" w:color="auto" w:fill="auto"/>
          </w:tcPr>
          <w:p w14:paraId="56114C5A" w14:textId="77777777" w:rsidR="00AD7D9D" w:rsidRPr="00C42F8F" w:rsidRDefault="00AD7D9D" w:rsidP="008F6112">
            <w:pPr>
              <w:spacing w:line="239" w:lineRule="exact"/>
              <w:ind w:left="104"/>
              <w:rPr>
                <w:rFonts w:ascii="Arial Narrow" w:hAnsi="Arial Narrow"/>
                <w:sz w:val="18"/>
                <w:szCs w:val="18"/>
              </w:rPr>
            </w:pPr>
            <w:r w:rsidRPr="00C42F8F">
              <w:rPr>
                <w:rFonts w:ascii="Arial Narrow" w:hAnsi="Arial Narrow"/>
                <w:sz w:val="18"/>
                <w:szCs w:val="18"/>
              </w:rPr>
              <w:t>Gestión Pública Profesional</w:t>
            </w:r>
          </w:p>
        </w:tc>
        <w:tc>
          <w:tcPr>
            <w:tcW w:w="1991" w:type="dxa"/>
            <w:shd w:val="clear" w:color="auto" w:fill="BFBFBF"/>
          </w:tcPr>
          <w:p w14:paraId="70AAF8FA" w14:textId="77777777" w:rsidR="00AD7D9D" w:rsidRPr="00C42F8F" w:rsidRDefault="00AD7D9D" w:rsidP="008F6112">
            <w:pPr>
              <w:spacing w:line="239" w:lineRule="exact"/>
              <w:ind w:left="104"/>
              <w:rPr>
                <w:rFonts w:ascii="Arial Narrow" w:hAnsi="Arial Narrow"/>
                <w:b/>
                <w:sz w:val="18"/>
                <w:szCs w:val="18"/>
              </w:rPr>
            </w:pPr>
            <w:r w:rsidRPr="00C42F8F">
              <w:rPr>
                <w:rFonts w:ascii="Arial Narrow" w:hAnsi="Arial Narrow"/>
                <w:b/>
                <w:sz w:val="18"/>
                <w:szCs w:val="18"/>
              </w:rPr>
              <w:t>Código Unesco (SCT)</w:t>
            </w:r>
          </w:p>
        </w:tc>
        <w:tc>
          <w:tcPr>
            <w:tcW w:w="6355" w:type="dxa"/>
            <w:shd w:val="clear" w:color="auto" w:fill="auto"/>
          </w:tcPr>
          <w:p w14:paraId="6A1E7851" w14:textId="77777777" w:rsidR="00AD7D9D" w:rsidRPr="00C42F8F" w:rsidRDefault="0033208F" w:rsidP="008F6112">
            <w:pPr>
              <w:spacing w:line="239" w:lineRule="exact"/>
              <w:ind w:left="104"/>
              <w:rPr>
                <w:rFonts w:ascii="Arial Narrow" w:hAnsi="Arial Narrow"/>
                <w:sz w:val="18"/>
                <w:szCs w:val="18"/>
              </w:rPr>
            </w:pPr>
            <w:r>
              <w:rPr>
                <w:rFonts w:ascii="Arial Narrow" w:hAnsi="Arial Narrow"/>
                <w:sz w:val="18"/>
                <w:szCs w:val="18"/>
              </w:rPr>
              <w:t>5902.13</w:t>
            </w:r>
          </w:p>
        </w:tc>
      </w:tr>
      <w:tr w:rsidR="00AD7D9D" w:rsidRPr="00C42F8F" w14:paraId="45927108" w14:textId="77777777" w:rsidTr="00AF6340">
        <w:trPr>
          <w:trHeight w:val="273"/>
        </w:trPr>
        <w:tc>
          <w:tcPr>
            <w:tcW w:w="2133" w:type="dxa"/>
            <w:shd w:val="clear" w:color="auto" w:fill="BFBFBF"/>
          </w:tcPr>
          <w:p w14:paraId="058CF1B8" w14:textId="77777777" w:rsidR="00AD7D9D" w:rsidRPr="00C42F8F" w:rsidRDefault="00AD7D9D" w:rsidP="008F6112">
            <w:pPr>
              <w:spacing w:line="253" w:lineRule="exact"/>
              <w:ind w:left="110"/>
              <w:rPr>
                <w:rFonts w:ascii="Arial Narrow" w:hAnsi="Arial Narrow"/>
                <w:b/>
                <w:sz w:val="18"/>
                <w:szCs w:val="18"/>
              </w:rPr>
            </w:pPr>
            <w:r w:rsidRPr="00C42F8F">
              <w:rPr>
                <w:rFonts w:ascii="Arial Narrow" w:hAnsi="Arial Narrow"/>
                <w:b/>
                <w:sz w:val="18"/>
                <w:szCs w:val="18"/>
              </w:rPr>
              <w:t>Ciclo Formativo</w:t>
            </w:r>
          </w:p>
        </w:tc>
        <w:tc>
          <w:tcPr>
            <w:tcW w:w="2987" w:type="dxa"/>
            <w:shd w:val="clear" w:color="auto" w:fill="auto"/>
          </w:tcPr>
          <w:p w14:paraId="0B21C948" w14:textId="77777777" w:rsidR="00AD7D9D" w:rsidRPr="00C42F8F" w:rsidRDefault="00AD7D9D" w:rsidP="008F6112">
            <w:pPr>
              <w:spacing w:line="253" w:lineRule="exact"/>
              <w:ind w:left="104"/>
              <w:rPr>
                <w:rFonts w:ascii="Arial Narrow" w:hAnsi="Arial Narrow"/>
                <w:sz w:val="18"/>
                <w:szCs w:val="18"/>
              </w:rPr>
            </w:pPr>
            <w:r w:rsidRPr="00C42F8F">
              <w:rPr>
                <w:rFonts w:ascii="Arial Narrow" w:hAnsi="Arial Narrow"/>
                <w:sz w:val="18"/>
                <w:szCs w:val="18"/>
              </w:rPr>
              <w:t xml:space="preserve">Formación </w:t>
            </w:r>
            <w:r>
              <w:rPr>
                <w:rFonts w:ascii="Arial Narrow" w:hAnsi="Arial Narrow"/>
                <w:sz w:val="18"/>
                <w:szCs w:val="18"/>
              </w:rPr>
              <w:t>Especializada</w:t>
            </w:r>
          </w:p>
        </w:tc>
        <w:tc>
          <w:tcPr>
            <w:tcW w:w="1991" w:type="dxa"/>
            <w:shd w:val="clear" w:color="auto" w:fill="BFBFBF"/>
          </w:tcPr>
          <w:p w14:paraId="2A3393CB" w14:textId="77777777" w:rsidR="00AD7D9D" w:rsidRPr="00C42F8F" w:rsidRDefault="00AD7D9D" w:rsidP="008F6112">
            <w:pPr>
              <w:spacing w:line="253" w:lineRule="exact"/>
              <w:ind w:left="107"/>
              <w:rPr>
                <w:rFonts w:ascii="Arial Narrow" w:hAnsi="Arial Narrow"/>
                <w:b/>
                <w:sz w:val="18"/>
                <w:szCs w:val="18"/>
              </w:rPr>
            </w:pPr>
            <w:r w:rsidRPr="00C42F8F">
              <w:rPr>
                <w:rFonts w:ascii="Arial Narrow" w:hAnsi="Arial Narrow"/>
                <w:b/>
                <w:sz w:val="18"/>
                <w:szCs w:val="18"/>
              </w:rPr>
              <w:t>Carácter</w:t>
            </w:r>
          </w:p>
        </w:tc>
        <w:tc>
          <w:tcPr>
            <w:tcW w:w="6355" w:type="dxa"/>
            <w:shd w:val="clear" w:color="auto" w:fill="auto"/>
          </w:tcPr>
          <w:p w14:paraId="17B994E9" w14:textId="77777777" w:rsidR="00AD7D9D" w:rsidRPr="00C42F8F" w:rsidRDefault="00AD7D9D" w:rsidP="008F6112">
            <w:pPr>
              <w:spacing w:line="253" w:lineRule="exact"/>
              <w:ind w:left="101"/>
              <w:rPr>
                <w:rFonts w:ascii="Arial Narrow" w:hAnsi="Arial Narrow"/>
                <w:sz w:val="18"/>
                <w:szCs w:val="18"/>
              </w:rPr>
            </w:pPr>
            <w:r w:rsidRPr="00C42F8F">
              <w:rPr>
                <w:rFonts w:ascii="Arial Narrow" w:hAnsi="Arial Narrow"/>
                <w:sz w:val="18"/>
                <w:szCs w:val="18"/>
              </w:rPr>
              <w:t>Obligatorio</w:t>
            </w:r>
          </w:p>
        </w:tc>
      </w:tr>
      <w:tr w:rsidR="00AD7D9D" w:rsidRPr="00C42F8F" w14:paraId="1D7F923D" w14:textId="77777777" w:rsidTr="00AF6340">
        <w:trPr>
          <w:trHeight w:val="264"/>
        </w:trPr>
        <w:tc>
          <w:tcPr>
            <w:tcW w:w="2133" w:type="dxa"/>
            <w:shd w:val="clear" w:color="auto" w:fill="BFBFBF"/>
          </w:tcPr>
          <w:p w14:paraId="1E071733" w14:textId="77777777" w:rsidR="00AD7D9D" w:rsidRPr="00C42F8F" w:rsidRDefault="00AD7D9D" w:rsidP="008F6112">
            <w:pPr>
              <w:spacing w:line="248" w:lineRule="exact"/>
              <w:ind w:left="110"/>
              <w:rPr>
                <w:rFonts w:ascii="Arial Narrow" w:hAnsi="Arial Narrow"/>
                <w:b/>
                <w:sz w:val="18"/>
                <w:szCs w:val="18"/>
              </w:rPr>
            </w:pPr>
            <w:r w:rsidRPr="00C42F8F">
              <w:rPr>
                <w:rFonts w:ascii="Arial Narrow" w:hAnsi="Arial Narrow"/>
                <w:b/>
                <w:sz w:val="18"/>
                <w:szCs w:val="18"/>
              </w:rPr>
              <w:t>Número de créditos SCT</w:t>
            </w:r>
          </w:p>
        </w:tc>
        <w:tc>
          <w:tcPr>
            <w:tcW w:w="2987" w:type="dxa"/>
            <w:shd w:val="clear" w:color="auto" w:fill="auto"/>
          </w:tcPr>
          <w:p w14:paraId="1111CA75" w14:textId="77777777" w:rsidR="00AD7D9D" w:rsidRPr="00C42F8F" w:rsidRDefault="00AD7D9D" w:rsidP="008F6112">
            <w:pPr>
              <w:spacing w:line="248" w:lineRule="exact"/>
              <w:ind w:left="104"/>
              <w:rPr>
                <w:rFonts w:ascii="Arial Narrow" w:hAnsi="Arial Narrow"/>
                <w:sz w:val="18"/>
                <w:szCs w:val="18"/>
              </w:rPr>
            </w:pPr>
            <w:r>
              <w:rPr>
                <w:rFonts w:ascii="Arial Narrow" w:hAnsi="Arial Narrow"/>
                <w:w w:val="102"/>
                <w:sz w:val="18"/>
                <w:szCs w:val="18"/>
              </w:rPr>
              <w:t>6</w:t>
            </w:r>
          </w:p>
        </w:tc>
        <w:tc>
          <w:tcPr>
            <w:tcW w:w="1991" w:type="dxa"/>
            <w:shd w:val="clear" w:color="auto" w:fill="BFBFBF"/>
          </w:tcPr>
          <w:p w14:paraId="7290B68E" w14:textId="77777777" w:rsidR="00AD7D9D" w:rsidRPr="00C42F8F" w:rsidRDefault="00AD7D9D" w:rsidP="008F6112">
            <w:pPr>
              <w:spacing w:line="248" w:lineRule="exact"/>
              <w:ind w:left="107"/>
              <w:rPr>
                <w:rFonts w:ascii="Arial Narrow" w:hAnsi="Arial Narrow"/>
                <w:b/>
                <w:sz w:val="18"/>
                <w:szCs w:val="18"/>
              </w:rPr>
            </w:pPr>
            <w:r w:rsidRPr="00C42F8F">
              <w:rPr>
                <w:rFonts w:ascii="Arial Narrow" w:hAnsi="Arial Narrow"/>
                <w:b/>
                <w:sz w:val="18"/>
                <w:szCs w:val="18"/>
              </w:rPr>
              <w:t>Pre Requisito(s)</w:t>
            </w:r>
          </w:p>
        </w:tc>
        <w:tc>
          <w:tcPr>
            <w:tcW w:w="6355" w:type="dxa"/>
            <w:shd w:val="clear" w:color="auto" w:fill="auto"/>
          </w:tcPr>
          <w:p w14:paraId="34B84D70" w14:textId="77777777" w:rsidR="00AD7D9D" w:rsidRPr="00C42F8F" w:rsidRDefault="006C6DF3" w:rsidP="008F6112">
            <w:pPr>
              <w:spacing w:before="4" w:line="260" w:lineRule="atLeast"/>
              <w:ind w:left="120"/>
              <w:rPr>
                <w:rFonts w:ascii="Arial Narrow" w:hAnsi="Arial Narrow"/>
                <w:sz w:val="18"/>
                <w:szCs w:val="18"/>
              </w:rPr>
            </w:pPr>
            <w:r>
              <w:rPr>
                <w:rFonts w:ascii="Arial Narrow" w:hAnsi="Arial Narrow"/>
                <w:sz w:val="18"/>
                <w:szCs w:val="18"/>
              </w:rPr>
              <w:t>Sin requisitos</w:t>
            </w:r>
          </w:p>
        </w:tc>
      </w:tr>
    </w:tbl>
    <w:p w14:paraId="4219EBC0" w14:textId="77777777" w:rsidR="00AD7D9D" w:rsidRPr="00C42F8F" w:rsidRDefault="00AD7D9D" w:rsidP="00AD7D9D">
      <w:pPr>
        <w:spacing w:before="10" w:after="1"/>
        <w:rPr>
          <w:rFonts w:ascii="Arial Narrow" w:hAnsi="Arial Narrow"/>
          <w:b/>
          <w:sz w:val="18"/>
          <w:szCs w:val="18"/>
        </w:rPr>
      </w:pPr>
    </w:p>
    <w:tbl>
      <w:tblPr>
        <w:tblW w:w="1346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131"/>
        <w:gridCol w:w="425"/>
        <w:gridCol w:w="2415"/>
        <w:gridCol w:w="709"/>
        <w:gridCol w:w="1989"/>
        <w:gridCol w:w="3098"/>
      </w:tblGrid>
      <w:tr w:rsidR="00AD7D9D" w:rsidRPr="00C42F8F" w14:paraId="5E5B62A4" w14:textId="77777777" w:rsidTr="00AF6340">
        <w:trPr>
          <w:trHeight w:val="186"/>
        </w:trPr>
        <w:tc>
          <w:tcPr>
            <w:tcW w:w="2699" w:type="dxa"/>
            <w:shd w:val="clear" w:color="auto" w:fill="BFBFBF"/>
          </w:tcPr>
          <w:p w14:paraId="77760A6D" w14:textId="77777777" w:rsidR="00AD7D9D" w:rsidRPr="00C42F8F" w:rsidRDefault="00AD7D9D" w:rsidP="008F6112">
            <w:pPr>
              <w:spacing w:line="248" w:lineRule="exact"/>
              <w:ind w:left="110"/>
              <w:rPr>
                <w:rFonts w:ascii="Arial Narrow" w:hAnsi="Arial Narrow"/>
                <w:b/>
                <w:sz w:val="18"/>
                <w:szCs w:val="18"/>
              </w:rPr>
            </w:pPr>
            <w:r w:rsidRPr="00C42F8F">
              <w:rPr>
                <w:rFonts w:ascii="Arial Narrow" w:hAnsi="Arial Narrow"/>
                <w:b/>
                <w:sz w:val="18"/>
                <w:szCs w:val="18"/>
              </w:rPr>
              <w:t>Horas dedicación Semanal</w:t>
            </w:r>
          </w:p>
        </w:tc>
        <w:tc>
          <w:tcPr>
            <w:tcW w:w="2131" w:type="dxa"/>
            <w:shd w:val="clear" w:color="auto" w:fill="BFBFBF"/>
          </w:tcPr>
          <w:p w14:paraId="067AE419" w14:textId="77777777" w:rsidR="00AD7D9D" w:rsidRPr="00C42F8F" w:rsidRDefault="00AD7D9D" w:rsidP="008F6112">
            <w:pPr>
              <w:spacing w:line="248" w:lineRule="exact"/>
              <w:ind w:left="110"/>
              <w:rPr>
                <w:rFonts w:ascii="Arial Narrow" w:hAnsi="Arial Narrow"/>
                <w:b/>
                <w:sz w:val="18"/>
                <w:szCs w:val="18"/>
              </w:rPr>
            </w:pPr>
            <w:r w:rsidRPr="00C42F8F">
              <w:rPr>
                <w:rFonts w:ascii="Arial Narrow" w:hAnsi="Arial Narrow"/>
                <w:b/>
                <w:sz w:val="18"/>
                <w:szCs w:val="18"/>
              </w:rPr>
              <w:t>Docencia directa</w:t>
            </w:r>
          </w:p>
        </w:tc>
        <w:tc>
          <w:tcPr>
            <w:tcW w:w="425" w:type="dxa"/>
            <w:shd w:val="clear" w:color="auto" w:fill="auto"/>
          </w:tcPr>
          <w:p w14:paraId="338D4729" w14:textId="77777777" w:rsidR="00AD7D9D" w:rsidRPr="00C42F8F" w:rsidRDefault="00AD7D9D" w:rsidP="008F6112">
            <w:pPr>
              <w:spacing w:line="248" w:lineRule="exact"/>
              <w:ind w:left="107"/>
              <w:rPr>
                <w:rFonts w:ascii="Arial Narrow" w:hAnsi="Arial Narrow"/>
                <w:b/>
                <w:sz w:val="18"/>
                <w:szCs w:val="18"/>
              </w:rPr>
            </w:pPr>
            <w:r w:rsidRPr="00C42F8F">
              <w:rPr>
                <w:rFonts w:ascii="Arial Narrow" w:hAnsi="Arial Narrow"/>
                <w:b/>
                <w:sz w:val="18"/>
                <w:szCs w:val="18"/>
              </w:rPr>
              <w:t>3</w:t>
            </w:r>
          </w:p>
        </w:tc>
        <w:tc>
          <w:tcPr>
            <w:tcW w:w="2415" w:type="dxa"/>
            <w:shd w:val="clear" w:color="auto" w:fill="BFBFBF"/>
          </w:tcPr>
          <w:p w14:paraId="4DEFAC96" w14:textId="77777777" w:rsidR="00AD7D9D" w:rsidRPr="00C42F8F" w:rsidRDefault="00AD7D9D" w:rsidP="008F6112">
            <w:pPr>
              <w:spacing w:line="248" w:lineRule="exact"/>
              <w:ind w:left="107"/>
              <w:rPr>
                <w:rFonts w:ascii="Arial Narrow" w:hAnsi="Arial Narrow"/>
                <w:b/>
                <w:sz w:val="18"/>
                <w:szCs w:val="18"/>
              </w:rPr>
            </w:pPr>
            <w:r w:rsidRPr="00C42F8F">
              <w:rPr>
                <w:rFonts w:ascii="Arial Narrow" w:hAnsi="Arial Narrow"/>
                <w:b/>
                <w:sz w:val="18"/>
                <w:szCs w:val="18"/>
              </w:rPr>
              <w:t>Trabajo Autónomo</w:t>
            </w:r>
          </w:p>
        </w:tc>
        <w:tc>
          <w:tcPr>
            <w:tcW w:w="709" w:type="dxa"/>
            <w:shd w:val="clear" w:color="auto" w:fill="auto"/>
          </w:tcPr>
          <w:p w14:paraId="7EBCD546" w14:textId="77777777" w:rsidR="00AD7D9D" w:rsidRPr="00C42F8F" w:rsidRDefault="00AD7D9D" w:rsidP="008F6112">
            <w:pPr>
              <w:spacing w:before="7" w:line="247" w:lineRule="exact"/>
              <w:ind w:left="107"/>
              <w:rPr>
                <w:rFonts w:ascii="Arial Narrow" w:hAnsi="Arial Narrow"/>
                <w:b/>
                <w:sz w:val="18"/>
                <w:szCs w:val="18"/>
              </w:rPr>
            </w:pPr>
            <w:r>
              <w:rPr>
                <w:rFonts w:ascii="Arial Narrow" w:hAnsi="Arial Narrow"/>
                <w:b/>
                <w:sz w:val="18"/>
                <w:szCs w:val="18"/>
              </w:rPr>
              <w:t>6</w:t>
            </w:r>
          </w:p>
        </w:tc>
        <w:tc>
          <w:tcPr>
            <w:tcW w:w="1989" w:type="dxa"/>
            <w:shd w:val="clear" w:color="auto" w:fill="BFBFBF"/>
          </w:tcPr>
          <w:p w14:paraId="2D4ED604" w14:textId="77777777" w:rsidR="00AD7D9D" w:rsidRPr="00C42F8F" w:rsidRDefault="00AD7D9D" w:rsidP="008F6112">
            <w:pPr>
              <w:spacing w:line="248" w:lineRule="exact"/>
              <w:ind w:left="112"/>
              <w:rPr>
                <w:rFonts w:ascii="Arial Narrow" w:hAnsi="Arial Narrow"/>
                <w:b/>
                <w:sz w:val="18"/>
                <w:szCs w:val="18"/>
              </w:rPr>
            </w:pPr>
            <w:proofErr w:type="gramStart"/>
            <w:r w:rsidRPr="00C42F8F">
              <w:rPr>
                <w:rFonts w:ascii="Arial Narrow" w:hAnsi="Arial Narrow"/>
                <w:b/>
                <w:sz w:val="18"/>
                <w:szCs w:val="18"/>
              </w:rPr>
              <w:t>Total</w:t>
            </w:r>
            <w:proofErr w:type="gramEnd"/>
            <w:r w:rsidRPr="00C42F8F">
              <w:rPr>
                <w:rFonts w:ascii="Arial Narrow" w:hAnsi="Arial Narrow"/>
                <w:b/>
                <w:sz w:val="18"/>
                <w:szCs w:val="18"/>
              </w:rPr>
              <w:t xml:space="preserve"> semanal</w:t>
            </w:r>
          </w:p>
        </w:tc>
        <w:tc>
          <w:tcPr>
            <w:tcW w:w="3098" w:type="dxa"/>
            <w:shd w:val="clear" w:color="auto" w:fill="auto"/>
          </w:tcPr>
          <w:p w14:paraId="44752D65" w14:textId="77777777" w:rsidR="00AD7D9D" w:rsidRPr="00C42F8F" w:rsidRDefault="00AD7D9D" w:rsidP="008F6112">
            <w:pPr>
              <w:spacing w:line="248" w:lineRule="exact"/>
              <w:ind w:left="112"/>
              <w:rPr>
                <w:rFonts w:ascii="Arial Narrow" w:hAnsi="Arial Narrow"/>
                <w:b/>
                <w:sz w:val="18"/>
                <w:szCs w:val="18"/>
              </w:rPr>
            </w:pPr>
            <w:r>
              <w:rPr>
                <w:rFonts w:ascii="Arial Narrow" w:hAnsi="Arial Narrow"/>
                <w:b/>
                <w:sz w:val="18"/>
                <w:szCs w:val="18"/>
              </w:rPr>
              <w:t>9</w:t>
            </w:r>
          </w:p>
        </w:tc>
      </w:tr>
      <w:tr w:rsidR="00AD7D9D" w:rsidRPr="00C42F8F" w14:paraId="316F6594" w14:textId="77777777" w:rsidTr="00AF6340">
        <w:trPr>
          <w:trHeight w:val="102"/>
        </w:trPr>
        <w:tc>
          <w:tcPr>
            <w:tcW w:w="2699" w:type="dxa"/>
            <w:tcBorders>
              <w:bottom w:val="single" w:sz="2" w:space="0" w:color="000000"/>
            </w:tcBorders>
            <w:shd w:val="clear" w:color="auto" w:fill="BFBFBF"/>
          </w:tcPr>
          <w:p w14:paraId="72E41D71" w14:textId="77777777" w:rsidR="00AD7D9D" w:rsidRPr="00C42F8F" w:rsidRDefault="00AD7D9D" w:rsidP="008F6112">
            <w:pPr>
              <w:spacing w:line="248" w:lineRule="exact"/>
              <w:ind w:left="110"/>
              <w:rPr>
                <w:rFonts w:ascii="Arial Narrow" w:hAnsi="Arial Narrow"/>
                <w:b/>
                <w:sz w:val="18"/>
                <w:szCs w:val="18"/>
              </w:rPr>
            </w:pPr>
            <w:r w:rsidRPr="00C42F8F">
              <w:rPr>
                <w:rFonts w:ascii="Arial Narrow" w:hAnsi="Arial Narrow"/>
                <w:b/>
                <w:sz w:val="18"/>
                <w:szCs w:val="18"/>
              </w:rPr>
              <w:t>Horas de dedicación Semestral</w:t>
            </w:r>
          </w:p>
        </w:tc>
        <w:tc>
          <w:tcPr>
            <w:tcW w:w="2131" w:type="dxa"/>
            <w:tcBorders>
              <w:bottom w:val="single" w:sz="2" w:space="0" w:color="000000"/>
            </w:tcBorders>
            <w:shd w:val="clear" w:color="auto" w:fill="BFBFBF"/>
          </w:tcPr>
          <w:p w14:paraId="344A7F86" w14:textId="77777777" w:rsidR="00AD7D9D" w:rsidRPr="00C42F8F" w:rsidRDefault="00AD7D9D" w:rsidP="008F6112">
            <w:pPr>
              <w:spacing w:line="248" w:lineRule="exact"/>
              <w:ind w:left="110"/>
              <w:rPr>
                <w:rFonts w:ascii="Arial Narrow" w:hAnsi="Arial Narrow"/>
                <w:b/>
                <w:sz w:val="18"/>
                <w:szCs w:val="18"/>
              </w:rPr>
            </w:pPr>
            <w:r w:rsidRPr="00C42F8F">
              <w:rPr>
                <w:rFonts w:ascii="Arial Narrow" w:hAnsi="Arial Narrow"/>
                <w:b/>
                <w:sz w:val="18"/>
                <w:szCs w:val="18"/>
              </w:rPr>
              <w:t>Docencia directa</w:t>
            </w:r>
          </w:p>
        </w:tc>
        <w:tc>
          <w:tcPr>
            <w:tcW w:w="425" w:type="dxa"/>
            <w:tcBorders>
              <w:bottom w:val="single" w:sz="2" w:space="0" w:color="000000"/>
            </w:tcBorders>
            <w:shd w:val="clear" w:color="auto" w:fill="auto"/>
          </w:tcPr>
          <w:p w14:paraId="290AFABE" w14:textId="77777777" w:rsidR="00AD7D9D" w:rsidRPr="00C42F8F" w:rsidRDefault="00AD7D9D" w:rsidP="008F6112">
            <w:pPr>
              <w:spacing w:line="248" w:lineRule="exact"/>
              <w:ind w:left="107"/>
              <w:rPr>
                <w:rFonts w:ascii="Arial Narrow" w:hAnsi="Arial Narrow"/>
                <w:b/>
                <w:sz w:val="18"/>
                <w:szCs w:val="18"/>
              </w:rPr>
            </w:pPr>
            <w:r w:rsidRPr="00C42F8F">
              <w:rPr>
                <w:rFonts w:ascii="Arial Narrow" w:hAnsi="Arial Narrow"/>
                <w:b/>
                <w:sz w:val="18"/>
                <w:szCs w:val="18"/>
              </w:rPr>
              <w:t>54</w:t>
            </w:r>
          </w:p>
        </w:tc>
        <w:tc>
          <w:tcPr>
            <w:tcW w:w="2415" w:type="dxa"/>
            <w:tcBorders>
              <w:bottom w:val="single" w:sz="2" w:space="0" w:color="000000"/>
            </w:tcBorders>
            <w:shd w:val="clear" w:color="auto" w:fill="BFBFBF"/>
          </w:tcPr>
          <w:p w14:paraId="2542144E" w14:textId="77777777" w:rsidR="00AD7D9D" w:rsidRPr="00C42F8F" w:rsidRDefault="00AD7D9D" w:rsidP="008F6112">
            <w:pPr>
              <w:spacing w:line="248" w:lineRule="exact"/>
              <w:ind w:left="107"/>
              <w:rPr>
                <w:rFonts w:ascii="Arial Narrow" w:hAnsi="Arial Narrow"/>
                <w:b/>
                <w:sz w:val="18"/>
                <w:szCs w:val="18"/>
              </w:rPr>
            </w:pPr>
            <w:r w:rsidRPr="00C42F8F">
              <w:rPr>
                <w:rFonts w:ascii="Arial Narrow" w:hAnsi="Arial Narrow"/>
                <w:b/>
                <w:sz w:val="18"/>
                <w:szCs w:val="18"/>
              </w:rPr>
              <w:t>Trabajo Autónomo</w:t>
            </w:r>
          </w:p>
        </w:tc>
        <w:tc>
          <w:tcPr>
            <w:tcW w:w="709" w:type="dxa"/>
            <w:tcBorders>
              <w:bottom w:val="single" w:sz="2" w:space="0" w:color="000000"/>
            </w:tcBorders>
            <w:shd w:val="clear" w:color="auto" w:fill="auto"/>
          </w:tcPr>
          <w:p w14:paraId="7311C089" w14:textId="77777777" w:rsidR="00AD7D9D" w:rsidRPr="00C42F8F" w:rsidRDefault="00AD7D9D" w:rsidP="008F6112">
            <w:pPr>
              <w:spacing w:before="7" w:line="247" w:lineRule="exact"/>
              <w:ind w:left="107"/>
              <w:rPr>
                <w:rFonts w:ascii="Arial Narrow" w:hAnsi="Arial Narrow"/>
                <w:b/>
                <w:sz w:val="18"/>
                <w:szCs w:val="18"/>
              </w:rPr>
            </w:pPr>
            <w:r>
              <w:rPr>
                <w:rFonts w:ascii="Arial Narrow" w:hAnsi="Arial Narrow"/>
                <w:b/>
                <w:sz w:val="18"/>
                <w:szCs w:val="18"/>
              </w:rPr>
              <w:t>108</w:t>
            </w:r>
          </w:p>
        </w:tc>
        <w:tc>
          <w:tcPr>
            <w:tcW w:w="1989" w:type="dxa"/>
            <w:tcBorders>
              <w:bottom w:val="single" w:sz="2" w:space="0" w:color="000000"/>
            </w:tcBorders>
            <w:shd w:val="clear" w:color="auto" w:fill="BFBFBF"/>
          </w:tcPr>
          <w:p w14:paraId="0B143D8F" w14:textId="77777777" w:rsidR="00AD7D9D" w:rsidRPr="00C42F8F" w:rsidRDefault="00AD7D9D" w:rsidP="008F6112">
            <w:pPr>
              <w:spacing w:line="248" w:lineRule="exact"/>
              <w:ind w:left="112"/>
              <w:rPr>
                <w:rFonts w:ascii="Arial Narrow" w:hAnsi="Arial Narrow"/>
                <w:b/>
                <w:sz w:val="18"/>
                <w:szCs w:val="18"/>
              </w:rPr>
            </w:pPr>
            <w:proofErr w:type="gramStart"/>
            <w:r w:rsidRPr="00C42F8F">
              <w:rPr>
                <w:rFonts w:ascii="Arial Narrow" w:hAnsi="Arial Narrow"/>
                <w:b/>
                <w:sz w:val="18"/>
                <w:szCs w:val="18"/>
              </w:rPr>
              <w:t>Total</w:t>
            </w:r>
            <w:proofErr w:type="gramEnd"/>
            <w:r w:rsidRPr="00C42F8F">
              <w:rPr>
                <w:rFonts w:ascii="Arial Narrow" w:hAnsi="Arial Narrow"/>
                <w:b/>
                <w:sz w:val="18"/>
                <w:szCs w:val="18"/>
              </w:rPr>
              <w:t xml:space="preserve"> semestral</w:t>
            </w:r>
          </w:p>
        </w:tc>
        <w:tc>
          <w:tcPr>
            <w:tcW w:w="3098" w:type="dxa"/>
            <w:tcBorders>
              <w:bottom w:val="single" w:sz="2" w:space="0" w:color="000000"/>
            </w:tcBorders>
            <w:shd w:val="clear" w:color="auto" w:fill="auto"/>
          </w:tcPr>
          <w:p w14:paraId="228A5F1B" w14:textId="77777777" w:rsidR="00AD7D9D" w:rsidRPr="00C42F8F" w:rsidRDefault="00AD7D9D" w:rsidP="008F6112">
            <w:pPr>
              <w:spacing w:line="248" w:lineRule="exact"/>
              <w:ind w:left="112"/>
              <w:rPr>
                <w:rFonts w:ascii="Arial Narrow" w:hAnsi="Arial Narrow"/>
                <w:b/>
                <w:sz w:val="18"/>
                <w:szCs w:val="18"/>
              </w:rPr>
            </w:pPr>
            <w:r>
              <w:rPr>
                <w:rFonts w:ascii="Arial Narrow" w:hAnsi="Arial Narrow"/>
                <w:b/>
                <w:sz w:val="18"/>
                <w:szCs w:val="18"/>
              </w:rPr>
              <w:t>162</w:t>
            </w:r>
          </w:p>
        </w:tc>
      </w:tr>
    </w:tbl>
    <w:p w14:paraId="19989F48" w14:textId="77777777" w:rsidR="00AD7D9D" w:rsidRDefault="00AD7D9D" w:rsidP="00AD7D9D">
      <w:pPr>
        <w:rPr>
          <w:rFonts w:ascii="Arial Narrow" w:hAnsi="Arial Narrow"/>
          <w:b/>
          <w:color w:val="000000"/>
          <w:sz w:val="18"/>
          <w:szCs w:val="18"/>
          <w:lang w:eastAsia="en-US"/>
        </w:rPr>
      </w:pPr>
    </w:p>
    <w:p w14:paraId="0F234FB2" w14:textId="77777777" w:rsidR="00DF202E" w:rsidRPr="007C2497" w:rsidRDefault="00DF202E" w:rsidP="00AF6340">
      <w:pPr>
        <w:spacing w:after="120"/>
        <w:ind w:left="284" w:firstLine="436"/>
        <w:rPr>
          <w:rFonts w:ascii="Arial Narrow" w:eastAsia="Times New Roman" w:hAnsi="Arial Narrow"/>
          <w:color w:val="000000"/>
          <w:lang w:val="es-ES_tradnl" w:eastAsia="es-ES_tradnl"/>
        </w:rPr>
      </w:pPr>
      <w:r w:rsidRPr="007C2497">
        <w:rPr>
          <w:rFonts w:ascii="Arial Narrow" w:hAnsi="Arial Narrow"/>
          <w:b/>
          <w:color w:val="000000"/>
        </w:rPr>
        <w:t xml:space="preserve">Datos del o la Docente </w:t>
      </w:r>
    </w:p>
    <w:tbl>
      <w:tblPr>
        <w:tblW w:w="134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3347"/>
        <w:gridCol w:w="3502"/>
        <w:gridCol w:w="4128"/>
      </w:tblGrid>
      <w:tr w:rsidR="00DF202E" w:rsidRPr="007C2497" w14:paraId="2CDC4B2D" w14:textId="77777777" w:rsidTr="00AF6340">
        <w:tc>
          <w:tcPr>
            <w:tcW w:w="2489" w:type="dxa"/>
            <w:shd w:val="clear" w:color="auto" w:fill="BFBFBF"/>
            <w:vAlign w:val="center"/>
          </w:tcPr>
          <w:p w14:paraId="58B51E87" w14:textId="77777777" w:rsidR="00DF202E" w:rsidRPr="007C2497" w:rsidRDefault="00DF202E" w:rsidP="006279B3">
            <w:pPr>
              <w:jc w:val="right"/>
              <w:rPr>
                <w:rFonts w:ascii="Arial Narrow" w:hAnsi="Arial Narrow"/>
                <w:b/>
                <w:color w:val="000000"/>
                <w:sz w:val="18"/>
              </w:rPr>
            </w:pPr>
            <w:r w:rsidRPr="007C2497">
              <w:rPr>
                <w:rFonts w:ascii="Arial Narrow" w:hAnsi="Arial Narrow"/>
                <w:b/>
                <w:color w:val="000000"/>
                <w:sz w:val="18"/>
              </w:rPr>
              <w:t xml:space="preserve">Nombre y Apellidos </w:t>
            </w:r>
          </w:p>
        </w:tc>
        <w:tc>
          <w:tcPr>
            <w:tcW w:w="3347" w:type="dxa"/>
            <w:shd w:val="clear" w:color="auto" w:fill="auto"/>
          </w:tcPr>
          <w:p w14:paraId="37610A18" w14:textId="77777777" w:rsidR="00DF202E" w:rsidRPr="007C2497" w:rsidRDefault="00DF202E" w:rsidP="006279B3">
            <w:pPr>
              <w:jc w:val="both"/>
              <w:rPr>
                <w:rFonts w:ascii="Arial Narrow" w:hAnsi="Arial Narrow"/>
                <w:b/>
                <w:color w:val="000000"/>
              </w:rPr>
            </w:pPr>
          </w:p>
        </w:tc>
        <w:tc>
          <w:tcPr>
            <w:tcW w:w="3502" w:type="dxa"/>
            <w:shd w:val="clear" w:color="auto" w:fill="BFBFBF"/>
          </w:tcPr>
          <w:p w14:paraId="20CD0786" w14:textId="77777777" w:rsidR="00DF202E" w:rsidRPr="007C2497" w:rsidRDefault="00DF202E" w:rsidP="006279B3">
            <w:pPr>
              <w:jc w:val="right"/>
              <w:rPr>
                <w:rFonts w:ascii="Arial Narrow" w:hAnsi="Arial Narrow"/>
                <w:b/>
                <w:color w:val="000000"/>
                <w:sz w:val="18"/>
              </w:rPr>
            </w:pPr>
            <w:r w:rsidRPr="007C2497">
              <w:rPr>
                <w:rFonts w:ascii="Arial Narrow" w:hAnsi="Arial Narrow"/>
                <w:b/>
                <w:color w:val="000000"/>
                <w:sz w:val="18"/>
              </w:rPr>
              <w:t>Grado Académico</w:t>
            </w:r>
          </w:p>
        </w:tc>
        <w:tc>
          <w:tcPr>
            <w:tcW w:w="4128" w:type="dxa"/>
            <w:shd w:val="clear" w:color="auto" w:fill="auto"/>
          </w:tcPr>
          <w:p w14:paraId="74A65A1F" w14:textId="77777777" w:rsidR="00DF202E" w:rsidRPr="007C2497" w:rsidRDefault="00DF202E" w:rsidP="006279B3">
            <w:pPr>
              <w:jc w:val="both"/>
              <w:rPr>
                <w:rFonts w:ascii="Arial Narrow" w:hAnsi="Arial Narrow"/>
                <w:color w:val="000000"/>
              </w:rPr>
            </w:pPr>
          </w:p>
        </w:tc>
      </w:tr>
      <w:tr w:rsidR="00DF202E" w:rsidRPr="007C2497" w14:paraId="04944CE4" w14:textId="77777777" w:rsidTr="00AF6340">
        <w:tc>
          <w:tcPr>
            <w:tcW w:w="2489" w:type="dxa"/>
            <w:shd w:val="clear" w:color="auto" w:fill="BFBFBF"/>
            <w:vAlign w:val="center"/>
          </w:tcPr>
          <w:p w14:paraId="1A3CD730" w14:textId="77777777" w:rsidR="00DF202E" w:rsidRPr="007C2497" w:rsidRDefault="00DF202E" w:rsidP="006279B3">
            <w:pPr>
              <w:jc w:val="right"/>
              <w:rPr>
                <w:rFonts w:ascii="Arial Narrow" w:hAnsi="Arial Narrow"/>
                <w:b/>
                <w:color w:val="000000"/>
                <w:sz w:val="18"/>
              </w:rPr>
            </w:pPr>
            <w:r w:rsidRPr="007C2497">
              <w:rPr>
                <w:rFonts w:ascii="Arial Narrow" w:hAnsi="Arial Narrow"/>
                <w:b/>
                <w:color w:val="000000"/>
                <w:sz w:val="18"/>
              </w:rPr>
              <w:t>Fono Contacto</w:t>
            </w:r>
          </w:p>
        </w:tc>
        <w:tc>
          <w:tcPr>
            <w:tcW w:w="3347" w:type="dxa"/>
            <w:shd w:val="clear" w:color="auto" w:fill="auto"/>
          </w:tcPr>
          <w:p w14:paraId="2B181E1C" w14:textId="77777777" w:rsidR="00DF202E" w:rsidRPr="007C2497" w:rsidRDefault="00DF202E" w:rsidP="006279B3">
            <w:pPr>
              <w:jc w:val="both"/>
              <w:rPr>
                <w:rFonts w:ascii="Arial Narrow" w:hAnsi="Arial Narrow"/>
                <w:b/>
                <w:color w:val="000000"/>
              </w:rPr>
            </w:pPr>
          </w:p>
        </w:tc>
        <w:tc>
          <w:tcPr>
            <w:tcW w:w="3502" w:type="dxa"/>
            <w:shd w:val="clear" w:color="auto" w:fill="BFBFBF"/>
          </w:tcPr>
          <w:p w14:paraId="5747F18F" w14:textId="77777777" w:rsidR="00DF202E" w:rsidRPr="007C2497" w:rsidRDefault="00DF202E" w:rsidP="006279B3">
            <w:pPr>
              <w:jc w:val="right"/>
              <w:rPr>
                <w:rFonts w:ascii="Arial Narrow" w:hAnsi="Arial Narrow"/>
                <w:b/>
                <w:color w:val="000000"/>
                <w:sz w:val="18"/>
              </w:rPr>
            </w:pPr>
            <w:r w:rsidRPr="007C2497">
              <w:rPr>
                <w:rFonts w:ascii="Arial Narrow" w:hAnsi="Arial Narrow"/>
                <w:b/>
                <w:color w:val="000000"/>
                <w:sz w:val="18"/>
              </w:rPr>
              <w:t xml:space="preserve">Email Institucional </w:t>
            </w:r>
          </w:p>
        </w:tc>
        <w:tc>
          <w:tcPr>
            <w:tcW w:w="4128" w:type="dxa"/>
            <w:shd w:val="clear" w:color="auto" w:fill="auto"/>
          </w:tcPr>
          <w:p w14:paraId="7E0AEF89" w14:textId="77777777" w:rsidR="00DF202E" w:rsidRPr="007C2497" w:rsidRDefault="00DF202E" w:rsidP="006279B3">
            <w:pPr>
              <w:jc w:val="both"/>
              <w:rPr>
                <w:rFonts w:ascii="Arial Narrow" w:hAnsi="Arial Narrow"/>
                <w:color w:val="000000"/>
              </w:rPr>
            </w:pPr>
          </w:p>
        </w:tc>
      </w:tr>
      <w:tr w:rsidR="00DF202E" w:rsidRPr="007C2497" w14:paraId="7748BE7B" w14:textId="77777777" w:rsidTr="00AF6340">
        <w:tc>
          <w:tcPr>
            <w:tcW w:w="2489" w:type="dxa"/>
            <w:shd w:val="clear" w:color="auto" w:fill="BFBFBF"/>
            <w:vAlign w:val="center"/>
          </w:tcPr>
          <w:p w14:paraId="48566C84" w14:textId="77777777" w:rsidR="00DF202E" w:rsidRPr="007C2497" w:rsidRDefault="00DF202E" w:rsidP="006279B3">
            <w:pPr>
              <w:jc w:val="right"/>
              <w:rPr>
                <w:rFonts w:ascii="Arial Narrow" w:hAnsi="Arial Narrow"/>
                <w:b/>
                <w:color w:val="000000"/>
                <w:sz w:val="18"/>
              </w:rPr>
            </w:pPr>
            <w:r w:rsidRPr="007C2497">
              <w:rPr>
                <w:rFonts w:ascii="Arial Narrow" w:hAnsi="Arial Narrow"/>
                <w:b/>
                <w:color w:val="000000"/>
                <w:sz w:val="18"/>
              </w:rPr>
              <w:t>Horario de Atención</w:t>
            </w:r>
          </w:p>
        </w:tc>
        <w:tc>
          <w:tcPr>
            <w:tcW w:w="3347" w:type="dxa"/>
            <w:shd w:val="clear" w:color="auto" w:fill="auto"/>
          </w:tcPr>
          <w:p w14:paraId="368DEBCE" w14:textId="77777777" w:rsidR="00DF202E" w:rsidRPr="007C2497" w:rsidRDefault="00DF202E" w:rsidP="006279B3">
            <w:pPr>
              <w:jc w:val="both"/>
              <w:rPr>
                <w:rFonts w:ascii="Arial Narrow" w:hAnsi="Arial Narrow"/>
                <w:color w:val="000000"/>
              </w:rPr>
            </w:pPr>
          </w:p>
        </w:tc>
        <w:tc>
          <w:tcPr>
            <w:tcW w:w="3502" w:type="dxa"/>
            <w:shd w:val="clear" w:color="auto" w:fill="BFBFBF"/>
          </w:tcPr>
          <w:p w14:paraId="7D9C0E3B" w14:textId="77777777" w:rsidR="00DF202E" w:rsidRPr="007C2497" w:rsidRDefault="00DF202E" w:rsidP="006279B3">
            <w:pPr>
              <w:jc w:val="right"/>
              <w:rPr>
                <w:rFonts w:ascii="Arial Narrow" w:hAnsi="Arial Narrow"/>
                <w:color w:val="000000"/>
                <w:sz w:val="18"/>
              </w:rPr>
            </w:pPr>
            <w:r w:rsidRPr="007C2497">
              <w:rPr>
                <w:rFonts w:ascii="Arial Narrow" w:hAnsi="Arial Narrow"/>
                <w:b/>
                <w:color w:val="000000"/>
                <w:sz w:val="18"/>
              </w:rPr>
              <w:t xml:space="preserve">Unidad Académica a la que pertenece el curso </w:t>
            </w:r>
          </w:p>
        </w:tc>
        <w:tc>
          <w:tcPr>
            <w:tcW w:w="4128" w:type="dxa"/>
            <w:shd w:val="clear" w:color="auto" w:fill="auto"/>
          </w:tcPr>
          <w:p w14:paraId="66DAE9D0" w14:textId="77777777" w:rsidR="00DF202E" w:rsidRPr="007C2497" w:rsidRDefault="00DF202E" w:rsidP="006279B3">
            <w:pPr>
              <w:jc w:val="both"/>
              <w:rPr>
                <w:rFonts w:ascii="Arial Narrow" w:hAnsi="Arial Narrow"/>
                <w:color w:val="000000"/>
              </w:rPr>
            </w:pPr>
            <w:r w:rsidRPr="007C2497">
              <w:rPr>
                <w:rFonts w:ascii="Arial Narrow" w:hAnsi="Arial Narrow"/>
                <w:b/>
                <w:color w:val="000000"/>
                <w:sz w:val="18"/>
              </w:rPr>
              <w:t>Escuela de Gobierno y Gestión Pública</w:t>
            </w:r>
          </w:p>
        </w:tc>
      </w:tr>
    </w:tbl>
    <w:p w14:paraId="3CC0606E" w14:textId="77777777" w:rsidR="00DF202E" w:rsidRPr="00C42F8F" w:rsidRDefault="00DF202E" w:rsidP="00AD7D9D">
      <w:pPr>
        <w:rPr>
          <w:rFonts w:ascii="Arial Narrow" w:hAnsi="Arial Narrow"/>
          <w:b/>
          <w:color w:val="000000"/>
          <w:sz w:val="18"/>
          <w:szCs w:val="18"/>
          <w:lang w:eastAsia="en-US"/>
        </w:rPr>
      </w:pPr>
    </w:p>
    <w:p w14:paraId="3B403D98" w14:textId="77777777" w:rsidR="00A357AB" w:rsidRPr="00546AC8" w:rsidRDefault="00A357AB" w:rsidP="00A357AB">
      <w:pPr>
        <w:rPr>
          <w:rFonts w:ascii="Arial Narrow" w:hAnsi="Arial Narrow"/>
          <w:b/>
          <w:color w:val="000000"/>
        </w:rPr>
      </w:pPr>
    </w:p>
    <w:p w14:paraId="2A87BDB2" w14:textId="77777777" w:rsidR="00A357AB" w:rsidRPr="00546AC8" w:rsidRDefault="00AD7D9D" w:rsidP="00A357AB">
      <w:pPr>
        <w:pStyle w:val="ListParagraph"/>
        <w:widowControl/>
        <w:numPr>
          <w:ilvl w:val="0"/>
          <w:numId w:val="14"/>
        </w:numPr>
        <w:autoSpaceDE/>
        <w:autoSpaceDN/>
        <w:spacing w:before="0" w:line="276" w:lineRule="auto"/>
        <w:contextualSpacing/>
        <w:jc w:val="both"/>
        <w:rPr>
          <w:b/>
          <w:color w:val="000000"/>
        </w:rPr>
      </w:pPr>
      <w:r w:rsidRPr="00546AC8">
        <w:rPr>
          <w:b/>
          <w:color w:val="000000"/>
        </w:rPr>
        <w:t xml:space="preserve">DESCRIPCIÓN DEL CURSO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6"/>
      </w:tblGrid>
      <w:tr w:rsidR="00A357AB" w:rsidRPr="00546AC8" w14:paraId="67317E22" w14:textId="77777777" w:rsidTr="00AF6340">
        <w:tc>
          <w:tcPr>
            <w:tcW w:w="13466" w:type="dxa"/>
            <w:shd w:val="clear" w:color="auto" w:fill="auto"/>
          </w:tcPr>
          <w:p w14:paraId="34852876" w14:textId="77777777" w:rsidR="004B49E5" w:rsidRDefault="004B49E5" w:rsidP="00940178">
            <w:pPr>
              <w:jc w:val="both"/>
              <w:rPr>
                <w:rFonts w:ascii="Arial Narrow" w:hAnsi="Arial Narrow"/>
                <w:color w:val="000000"/>
                <w:sz w:val="20"/>
                <w:szCs w:val="20"/>
              </w:rPr>
            </w:pPr>
          </w:p>
          <w:p w14:paraId="736E05B0" w14:textId="77777777" w:rsidR="00A357AB" w:rsidRDefault="00A357AB" w:rsidP="00940178">
            <w:pPr>
              <w:jc w:val="both"/>
              <w:rPr>
                <w:rFonts w:ascii="Arial Narrow" w:hAnsi="Arial Narrow"/>
                <w:color w:val="000000"/>
                <w:sz w:val="20"/>
                <w:szCs w:val="20"/>
              </w:rPr>
            </w:pPr>
            <w:r w:rsidRPr="00A357AB">
              <w:rPr>
                <w:rFonts w:ascii="Arial Narrow" w:hAnsi="Arial Narrow"/>
                <w:color w:val="000000"/>
                <w:sz w:val="20"/>
                <w:szCs w:val="20"/>
              </w:rPr>
              <w:t>Que el (la) estudiante comprenda la planificación estratégica como un proceso que permite traducir la visión organizacional, programar las actividades a desarrollar y tener retroalimentación para la toma de decisiones en las organizaciones y/o redes de carácter público. Se espera que las (los) estudiantes comprendan la planificación en el sector público, entendiendo, entre otros, el rol fundamental de la DIPRES, desde un enfoque integrado considerando a todos los componentes de su organización y/o redes teniendo en consideración los recursos que están a disposición. Al finalizar el curso el (la) estudiante será capaz de utilizar todo el instrumental de planificación del sector público para gestionar la organización en la que se desenvuelve.</w:t>
            </w:r>
          </w:p>
          <w:p w14:paraId="5EDD346F" w14:textId="77777777" w:rsidR="004B49E5" w:rsidRPr="00546AC8" w:rsidRDefault="004B49E5" w:rsidP="00940178">
            <w:pPr>
              <w:jc w:val="both"/>
              <w:rPr>
                <w:rFonts w:ascii="Arial Narrow" w:hAnsi="Arial Narrow"/>
                <w:color w:val="000000"/>
              </w:rPr>
            </w:pPr>
          </w:p>
        </w:tc>
      </w:tr>
    </w:tbl>
    <w:p w14:paraId="70C0C932" w14:textId="77777777" w:rsidR="00A357AB" w:rsidRPr="004B49E5" w:rsidRDefault="00A357AB" w:rsidP="004B49E5">
      <w:pPr>
        <w:spacing w:after="120"/>
        <w:jc w:val="both"/>
        <w:rPr>
          <w:b/>
          <w:color w:val="000000"/>
          <w:sz w:val="16"/>
          <w:szCs w:val="16"/>
        </w:rPr>
      </w:pPr>
    </w:p>
    <w:p w14:paraId="2EF3841E" w14:textId="77777777" w:rsidR="00F64125" w:rsidRPr="00AD7D9D" w:rsidRDefault="005E37B3" w:rsidP="00AD7D9D">
      <w:pPr>
        <w:pStyle w:val="ListParagraph"/>
        <w:widowControl/>
        <w:numPr>
          <w:ilvl w:val="0"/>
          <w:numId w:val="14"/>
        </w:numPr>
        <w:autoSpaceDE/>
        <w:autoSpaceDN/>
        <w:spacing w:before="0" w:line="276" w:lineRule="auto"/>
        <w:contextualSpacing/>
        <w:jc w:val="both"/>
        <w:rPr>
          <w:b/>
          <w:color w:val="000000"/>
        </w:rPr>
      </w:pPr>
      <w:r w:rsidRPr="00AD7D9D">
        <w:rPr>
          <w:b/>
          <w:color w:val="000000"/>
        </w:rPr>
        <w:t>COMPETENCIAS DEL PERFIL DE EGRESO (CONTRIBUCIÓN PRECISA AL CURSO)</w:t>
      </w:r>
    </w:p>
    <w:p w14:paraId="4F203D9A" w14:textId="77777777" w:rsidR="00F64125" w:rsidRPr="00A357AB" w:rsidRDefault="005E37B3">
      <w:pPr>
        <w:spacing w:before="245"/>
        <w:ind w:left="575"/>
        <w:rPr>
          <w:rFonts w:ascii="Arial Narrow" w:hAnsi="Arial Narrow"/>
          <w:b/>
          <w:sz w:val="20"/>
        </w:rPr>
      </w:pPr>
      <w:r w:rsidRPr="00A357AB">
        <w:rPr>
          <w:rFonts w:ascii="Arial Narrow" w:hAnsi="Arial Narrow"/>
          <w:b/>
          <w:sz w:val="20"/>
        </w:rPr>
        <w:lastRenderedPageBreak/>
        <w:t>Competencias Específicas</w:t>
      </w:r>
    </w:p>
    <w:p w14:paraId="22E81A75" w14:textId="77777777" w:rsidR="00F64125" w:rsidRPr="00A357AB" w:rsidRDefault="00F64125">
      <w:pPr>
        <w:pStyle w:val="BodyText"/>
        <w:spacing w:before="11"/>
        <w:rPr>
          <w:b/>
          <w:sz w:val="19"/>
        </w:rPr>
      </w:pP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1907"/>
      </w:tblGrid>
      <w:tr w:rsidR="00F64125" w:rsidRPr="00A357AB" w14:paraId="2BC90F77" w14:textId="77777777" w:rsidTr="00AF6340">
        <w:trPr>
          <w:trHeight w:val="489"/>
        </w:trPr>
        <w:tc>
          <w:tcPr>
            <w:tcW w:w="1559" w:type="dxa"/>
            <w:shd w:val="clear" w:color="auto" w:fill="BEBEBE"/>
          </w:tcPr>
          <w:p w14:paraId="3D4BC85B" w14:textId="77777777" w:rsidR="00F64125" w:rsidRPr="00A357AB" w:rsidRDefault="005E37B3" w:rsidP="0047181F">
            <w:pPr>
              <w:pStyle w:val="TableParagraph"/>
              <w:spacing w:before="129"/>
              <w:ind w:right="75"/>
              <w:jc w:val="right"/>
              <w:rPr>
                <w:rFonts w:ascii="Arial Narrow" w:hAnsi="Arial Narrow"/>
                <w:b/>
                <w:sz w:val="20"/>
              </w:rPr>
            </w:pPr>
            <w:r w:rsidRPr="00A357AB">
              <w:rPr>
                <w:rFonts w:ascii="Arial Narrow" w:hAnsi="Arial Narrow"/>
                <w:b/>
                <w:sz w:val="20"/>
              </w:rPr>
              <w:t>Competencia</w:t>
            </w:r>
          </w:p>
        </w:tc>
        <w:tc>
          <w:tcPr>
            <w:tcW w:w="11907" w:type="dxa"/>
          </w:tcPr>
          <w:p w14:paraId="1F521A56" w14:textId="77777777" w:rsidR="00F64125" w:rsidRPr="00A357AB" w:rsidRDefault="005E37B3">
            <w:pPr>
              <w:pStyle w:val="TableParagraph"/>
              <w:spacing w:before="1" w:line="240" w:lineRule="atLeast"/>
              <w:ind w:left="107"/>
              <w:rPr>
                <w:rFonts w:ascii="Arial Narrow" w:hAnsi="Arial Narrow"/>
                <w:b/>
                <w:sz w:val="20"/>
              </w:rPr>
            </w:pPr>
            <w:r w:rsidRPr="00A357AB">
              <w:rPr>
                <w:rFonts w:ascii="Arial Narrow" w:hAnsi="Arial Narrow"/>
                <w:b/>
                <w:sz w:val="20"/>
              </w:rPr>
              <w:t>Competencia 1 (AI): Define, analiza e interpreta el fenómeno organizativo y/o de red en el que se desarrolla su accionar, utilizando enfoques interdisciplinarios para problematizarlo desde la especificidad de los asuntos públicos.</w:t>
            </w:r>
          </w:p>
        </w:tc>
      </w:tr>
      <w:tr w:rsidR="0047181F" w:rsidRPr="00A357AB" w14:paraId="21E3BB51" w14:textId="77777777" w:rsidTr="00AF6340">
        <w:trPr>
          <w:trHeight w:val="986"/>
        </w:trPr>
        <w:tc>
          <w:tcPr>
            <w:tcW w:w="1559" w:type="dxa"/>
            <w:shd w:val="clear" w:color="auto" w:fill="BEBEBE"/>
          </w:tcPr>
          <w:p w14:paraId="5B6300E0" w14:textId="77777777" w:rsidR="0047181F" w:rsidRPr="00A357AB" w:rsidRDefault="0047181F" w:rsidP="0047181F">
            <w:pPr>
              <w:pStyle w:val="TableParagraph"/>
              <w:spacing w:before="9"/>
              <w:ind w:left="0" w:right="75"/>
              <w:jc w:val="right"/>
              <w:rPr>
                <w:rFonts w:ascii="Arial Narrow" w:hAnsi="Arial Narrow"/>
                <w:b/>
                <w:sz w:val="32"/>
              </w:rPr>
            </w:pPr>
          </w:p>
          <w:p w14:paraId="00257782" w14:textId="77777777" w:rsidR="0047181F" w:rsidRPr="00A357AB" w:rsidRDefault="0047181F" w:rsidP="00AF6340">
            <w:pPr>
              <w:pStyle w:val="TableParagraph"/>
              <w:ind w:left="7" w:right="75"/>
              <w:jc w:val="center"/>
              <w:rPr>
                <w:rFonts w:ascii="Arial Narrow" w:hAnsi="Arial Narrow"/>
                <w:b/>
                <w:sz w:val="20"/>
              </w:rPr>
            </w:pPr>
            <w:proofErr w:type="spellStart"/>
            <w:r w:rsidRPr="00A357AB">
              <w:rPr>
                <w:rFonts w:ascii="Arial Narrow" w:hAnsi="Arial Narrow"/>
                <w:b/>
                <w:sz w:val="20"/>
              </w:rPr>
              <w:t>Subcompetencias</w:t>
            </w:r>
            <w:proofErr w:type="spellEnd"/>
          </w:p>
        </w:tc>
        <w:tc>
          <w:tcPr>
            <w:tcW w:w="11907" w:type="dxa"/>
          </w:tcPr>
          <w:p w14:paraId="73777BC1" w14:textId="77777777" w:rsidR="0047181F" w:rsidRPr="00A357AB" w:rsidRDefault="0047181F" w:rsidP="0047181F">
            <w:pPr>
              <w:pStyle w:val="TableParagraph"/>
              <w:spacing w:before="1" w:line="243" w:lineRule="exact"/>
              <w:ind w:left="107"/>
              <w:rPr>
                <w:rFonts w:ascii="Arial Narrow" w:hAnsi="Arial Narrow"/>
                <w:sz w:val="20"/>
              </w:rPr>
            </w:pPr>
            <w:r>
              <w:rPr>
                <w:rFonts w:ascii="Arial Narrow" w:hAnsi="Arial Narrow"/>
                <w:b/>
                <w:sz w:val="20"/>
              </w:rPr>
              <w:t>Logro I.</w:t>
            </w:r>
            <w:r w:rsidRPr="0047181F">
              <w:rPr>
                <w:rFonts w:ascii="Arial Narrow" w:hAnsi="Arial Narrow"/>
                <w:b/>
                <w:sz w:val="20"/>
              </w:rPr>
              <w:t>1.2</w:t>
            </w:r>
            <w:r>
              <w:rPr>
                <w:rFonts w:ascii="Arial Narrow" w:hAnsi="Arial Narrow"/>
                <w:bCs/>
                <w:sz w:val="20"/>
              </w:rPr>
              <w:t>:</w:t>
            </w:r>
            <w:r w:rsidRPr="0047181F">
              <w:rPr>
                <w:rFonts w:ascii="Arial Narrow" w:hAnsi="Arial Narrow"/>
                <w:bCs/>
                <w:sz w:val="20"/>
              </w:rPr>
              <w:t xml:space="preserve"> Construye hipótesis sobre la naturaleza de la organización y/o red a través de marcos teóricos y empíricos pertinentes, enfocando su análisis desde los asuntos públicos, utilizando técnicas predictivas adecuadas.</w:t>
            </w:r>
          </w:p>
          <w:p w14:paraId="49822C21" w14:textId="303CED80" w:rsidR="0047181F" w:rsidRPr="00A357AB" w:rsidRDefault="0047181F" w:rsidP="00153CCB">
            <w:pPr>
              <w:pStyle w:val="TableParagraph"/>
              <w:spacing w:before="1" w:line="240" w:lineRule="atLeast"/>
              <w:ind w:left="107" w:right="18"/>
              <w:rPr>
                <w:rFonts w:ascii="Arial Narrow" w:hAnsi="Arial Narrow"/>
                <w:sz w:val="20"/>
              </w:rPr>
            </w:pPr>
            <w:r>
              <w:rPr>
                <w:rFonts w:ascii="Arial Narrow" w:hAnsi="Arial Narrow"/>
                <w:b/>
                <w:sz w:val="20"/>
              </w:rPr>
              <w:t>Logro I.</w:t>
            </w:r>
            <w:r w:rsidRPr="00A357AB">
              <w:rPr>
                <w:rFonts w:ascii="Arial Narrow" w:hAnsi="Arial Narrow"/>
                <w:b/>
                <w:sz w:val="20"/>
              </w:rPr>
              <w:t xml:space="preserve">1.6: </w:t>
            </w:r>
            <w:r w:rsidRPr="00A357AB">
              <w:rPr>
                <w:rFonts w:ascii="Arial Narrow" w:hAnsi="Arial Narrow"/>
                <w:sz w:val="20"/>
              </w:rPr>
              <w:t>Construye, interpreta y/o define marcos de gestión reconociendo el alcance y ámbitos de la misma, incorporando instrumentos de diagnóstico y análisis interdisciplinarios</w:t>
            </w:r>
            <w:r>
              <w:rPr>
                <w:rFonts w:ascii="Arial Narrow" w:hAnsi="Arial Narrow"/>
                <w:sz w:val="20"/>
              </w:rPr>
              <w:t>.</w:t>
            </w:r>
          </w:p>
        </w:tc>
      </w:tr>
    </w:tbl>
    <w:p w14:paraId="62444027" w14:textId="77777777" w:rsidR="00F64125" w:rsidRPr="00A357AB" w:rsidRDefault="00F64125">
      <w:pPr>
        <w:pStyle w:val="BodyText"/>
        <w:spacing w:after="1"/>
        <w:rPr>
          <w:b/>
        </w:rPr>
      </w:pP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1907"/>
      </w:tblGrid>
      <w:tr w:rsidR="00F64125" w:rsidRPr="00A357AB" w14:paraId="2F062842" w14:textId="77777777" w:rsidTr="00AF6340">
        <w:trPr>
          <w:trHeight w:val="486"/>
        </w:trPr>
        <w:tc>
          <w:tcPr>
            <w:tcW w:w="1559" w:type="dxa"/>
            <w:shd w:val="clear" w:color="auto" w:fill="BEBEBE"/>
          </w:tcPr>
          <w:p w14:paraId="6F5DFEE4" w14:textId="77777777" w:rsidR="00F64125" w:rsidRPr="00A357AB" w:rsidRDefault="005E37B3" w:rsidP="0047181F">
            <w:pPr>
              <w:pStyle w:val="TableParagraph"/>
              <w:spacing w:before="129"/>
              <w:ind w:right="135"/>
              <w:jc w:val="right"/>
              <w:rPr>
                <w:rFonts w:ascii="Arial Narrow" w:hAnsi="Arial Narrow"/>
                <w:b/>
                <w:sz w:val="20"/>
              </w:rPr>
            </w:pPr>
            <w:r w:rsidRPr="00A357AB">
              <w:rPr>
                <w:rFonts w:ascii="Arial Narrow" w:hAnsi="Arial Narrow"/>
                <w:b/>
                <w:sz w:val="20"/>
              </w:rPr>
              <w:t>Competencia</w:t>
            </w:r>
          </w:p>
        </w:tc>
        <w:tc>
          <w:tcPr>
            <w:tcW w:w="11907" w:type="dxa"/>
          </w:tcPr>
          <w:p w14:paraId="04087229" w14:textId="77777777" w:rsidR="00F64125" w:rsidRPr="00A357AB" w:rsidRDefault="005E37B3">
            <w:pPr>
              <w:pStyle w:val="TableParagraph"/>
              <w:spacing w:before="1" w:line="243" w:lineRule="exact"/>
              <w:rPr>
                <w:rFonts w:ascii="Arial Narrow" w:hAnsi="Arial Narrow"/>
                <w:b/>
                <w:sz w:val="20"/>
              </w:rPr>
            </w:pPr>
            <w:r w:rsidRPr="00A357AB">
              <w:rPr>
                <w:rFonts w:ascii="Arial Narrow" w:hAnsi="Arial Narrow"/>
                <w:b/>
                <w:sz w:val="20"/>
              </w:rPr>
              <w:t>Competencia 2 (AI): Identifica y analiza relaciones, influencias y dinámicas de interacción entre su organización y/o red y su entorno,</w:t>
            </w:r>
          </w:p>
          <w:p w14:paraId="53102FCA" w14:textId="77777777" w:rsidR="00F64125" w:rsidRPr="00A357AB" w:rsidRDefault="005E37B3">
            <w:pPr>
              <w:pStyle w:val="TableParagraph"/>
              <w:spacing w:line="222" w:lineRule="exact"/>
              <w:rPr>
                <w:rFonts w:ascii="Arial Narrow" w:hAnsi="Arial Narrow"/>
                <w:b/>
                <w:sz w:val="20"/>
              </w:rPr>
            </w:pPr>
            <w:r w:rsidRPr="00A357AB">
              <w:rPr>
                <w:rFonts w:ascii="Arial Narrow" w:hAnsi="Arial Narrow"/>
                <w:b/>
                <w:sz w:val="20"/>
              </w:rPr>
              <w:t>utilizando y conjugando modelos y aproximaciones teóricas, enmarcando este proceso en la administración pública chilena</w:t>
            </w:r>
          </w:p>
        </w:tc>
      </w:tr>
      <w:tr w:rsidR="0047181F" w:rsidRPr="00A357AB" w14:paraId="4CA85A28" w14:textId="77777777" w:rsidTr="00AF6340">
        <w:trPr>
          <w:trHeight w:val="417"/>
        </w:trPr>
        <w:tc>
          <w:tcPr>
            <w:tcW w:w="1559" w:type="dxa"/>
            <w:shd w:val="clear" w:color="auto" w:fill="BEBEBE"/>
          </w:tcPr>
          <w:p w14:paraId="1FB80D2C" w14:textId="77777777" w:rsidR="0047181F" w:rsidRPr="00A357AB" w:rsidRDefault="0047181F" w:rsidP="00AF6340">
            <w:pPr>
              <w:pStyle w:val="TableParagraph"/>
              <w:spacing w:before="126"/>
              <w:ind w:left="-1" w:right="2"/>
              <w:jc w:val="center"/>
              <w:rPr>
                <w:rFonts w:ascii="Arial Narrow" w:hAnsi="Arial Narrow"/>
                <w:b/>
                <w:sz w:val="20"/>
              </w:rPr>
            </w:pPr>
            <w:proofErr w:type="spellStart"/>
            <w:r w:rsidRPr="00A357AB">
              <w:rPr>
                <w:rFonts w:ascii="Arial Narrow" w:hAnsi="Arial Narrow"/>
                <w:b/>
                <w:sz w:val="20"/>
              </w:rPr>
              <w:t>Subcompetencias</w:t>
            </w:r>
            <w:proofErr w:type="spellEnd"/>
          </w:p>
        </w:tc>
        <w:tc>
          <w:tcPr>
            <w:tcW w:w="11907" w:type="dxa"/>
          </w:tcPr>
          <w:p w14:paraId="72DE13BE" w14:textId="5A24E8BD" w:rsidR="0047181F" w:rsidRPr="00A357AB" w:rsidRDefault="0047181F" w:rsidP="0047181F">
            <w:pPr>
              <w:pStyle w:val="TableParagraph"/>
              <w:spacing w:before="1" w:line="240" w:lineRule="atLeast"/>
              <w:rPr>
                <w:rFonts w:ascii="Arial Narrow" w:hAnsi="Arial Narrow"/>
                <w:sz w:val="20"/>
              </w:rPr>
            </w:pPr>
            <w:r>
              <w:rPr>
                <w:rFonts w:ascii="Arial Narrow" w:hAnsi="Arial Narrow"/>
                <w:b/>
                <w:sz w:val="20"/>
              </w:rPr>
              <w:t>Logro I.</w:t>
            </w:r>
            <w:r w:rsidRPr="00A357AB">
              <w:rPr>
                <w:rFonts w:ascii="Arial Narrow" w:hAnsi="Arial Narrow"/>
                <w:b/>
                <w:sz w:val="20"/>
              </w:rPr>
              <w:t xml:space="preserve">2.4: </w:t>
            </w:r>
            <w:r w:rsidRPr="00A357AB">
              <w:rPr>
                <w:rFonts w:ascii="Arial Narrow" w:hAnsi="Arial Narrow"/>
                <w:sz w:val="20"/>
              </w:rPr>
              <w:t>Construye modelos de análisis orientados a reconocer, de manera integrada, la estructura, funcionamiento, organismos, relaciones e influencias entre las diferentes entidades que conforman la administración pública chilena.</w:t>
            </w:r>
          </w:p>
        </w:tc>
      </w:tr>
    </w:tbl>
    <w:p w14:paraId="767C6F4E" w14:textId="77777777" w:rsidR="00F64125" w:rsidRPr="00A357AB" w:rsidRDefault="00F64125">
      <w:pPr>
        <w:pStyle w:val="BodyText"/>
        <w:spacing w:before="9" w:after="1"/>
        <w:rPr>
          <w:b/>
          <w:sz w:val="19"/>
        </w:rPr>
      </w:pP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1907"/>
      </w:tblGrid>
      <w:tr w:rsidR="00F64125" w:rsidRPr="00A357AB" w14:paraId="43EA504F" w14:textId="77777777" w:rsidTr="00AF6340">
        <w:trPr>
          <w:trHeight w:val="489"/>
        </w:trPr>
        <w:tc>
          <w:tcPr>
            <w:tcW w:w="1559" w:type="dxa"/>
            <w:shd w:val="clear" w:color="auto" w:fill="BEBEBE"/>
            <w:vAlign w:val="center"/>
          </w:tcPr>
          <w:p w14:paraId="1EC6F9CD" w14:textId="77777777" w:rsidR="00F64125" w:rsidRPr="00A357AB" w:rsidRDefault="005E37B3" w:rsidP="0047181F">
            <w:pPr>
              <w:pStyle w:val="TableParagraph"/>
              <w:spacing w:before="129"/>
              <w:ind w:right="135"/>
              <w:jc w:val="right"/>
              <w:rPr>
                <w:rFonts w:ascii="Arial Narrow" w:hAnsi="Arial Narrow"/>
                <w:b/>
                <w:sz w:val="20"/>
              </w:rPr>
            </w:pPr>
            <w:r w:rsidRPr="00A357AB">
              <w:rPr>
                <w:rFonts w:ascii="Arial Narrow" w:hAnsi="Arial Narrow"/>
                <w:b/>
                <w:sz w:val="20"/>
              </w:rPr>
              <w:t>Competencia</w:t>
            </w:r>
          </w:p>
        </w:tc>
        <w:tc>
          <w:tcPr>
            <w:tcW w:w="11907" w:type="dxa"/>
          </w:tcPr>
          <w:p w14:paraId="5269E7B1" w14:textId="77777777" w:rsidR="00F64125" w:rsidRPr="00A357AB" w:rsidRDefault="005E37B3">
            <w:pPr>
              <w:pStyle w:val="TableParagraph"/>
              <w:spacing w:before="1" w:line="240" w:lineRule="atLeast"/>
              <w:rPr>
                <w:rFonts w:ascii="Arial Narrow" w:hAnsi="Arial Narrow"/>
                <w:b/>
                <w:sz w:val="20"/>
              </w:rPr>
            </w:pPr>
            <w:r w:rsidRPr="00A357AB">
              <w:rPr>
                <w:rFonts w:ascii="Arial Narrow" w:hAnsi="Arial Narrow"/>
                <w:b/>
                <w:sz w:val="20"/>
              </w:rPr>
              <w:t>Competencia</w:t>
            </w:r>
            <w:r w:rsidRPr="00A357AB">
              <w:rPr>
                <w:rFonts w:ascii="Arial Narrow" w:hAnsi="Arial Narrow"/>
                <w:b/>
                <w:spacing w:val="-14"/>
                <w:sz w:val="20"/>
              </w:rPr>
              <w:t xml:space="preserve"> </w:t>
            </w:r>
            <w:r w:rsidRPr="00A357AB">
              <w:rPr>
                <w:rFonts w:ascii="Arial Narrow" w:hAnsi="Arial Narrow"/>
                <w:b/>
                <w:sz w:val="20"/>
              </w:rPr>
              <w:t>3(AI):</w:t>
            </w:r>
            <w:r w:rsidRPr="00A357AB">
              <w:rPr>
                <w:rFonts w:ascii="Arial Narrow" w:hAnsi="Arial Narrow"/>
                <w:b/>
                <w:spacing w:val="-13"/>
                <w:sz w:val="20"/>
              </w:rPr>
              <w:t xml:space="preserve"> </w:t>
            </w:r>
            <w:r w:rsidRPr="00A357AB">
              <w:rPr>
                <w:rFonts w:ascii="Arial Narrow" w:hAnsi="Arial Narrow"/>
                <w:b/>
                <w:sz w:val="20"/>
              </w:rPr>
              <w:t>Diseña</w:t>
            </w:r>
            <w:r w:rsidRPr="00A357AB">
              <w:rPr>
                <w:rFonts w:ascii="Arial Narrow" w:hAnsi="Arial Narrow"/>
                <w:b/>
                <w:spacing w:val="-14"/>
                <w:sz w:val="20"/>
              </w:rPr>
              <w:t xml:space="preserve"> </w:t>
            </w:r>
            <w:r w:rsidRPr="00A357AB">
              <w:rPr>
                <w:rFonts w:ascii="Arial Narrow" w:hAnsi="Arial Narrow"/>
                <w:b/>
                <w:sz w:val="20"/>
              </w:rPr>
              <w:t>un</w:t>
            </w:r>
            <w:r w:rsidRPr="00A357AB">
              <w:rPr>
                <w:rFonts w:ascii="Arial Narrow" w:hAnsi="Arial Narrow"/>
                <w:b/>
                <w:spacing w:val="-13"/>
                <w:sz w:val="20"/>
              </w:rPr>
              <w:t xml:space="preserve"> </w:t>
            </w:r>
            <w:r w:rsidRPr="00A357AB">
              <w:rPr>
                <w:rFonts w:ascii="Arial Narrow" w:hAnsi="Arial Narrow"/>
                <w:b/>
                <w:sz w:val="20"/>
              </w:rPr>
              <w:t>plan</w:t>
            </w:r>
            <w:r w:rsidRPr="00A357AB">
              <w:rPr>
                <w:rFonts w:ascii="Arial Narrow" w:hAnsi="Arial Narrow"/>
                <w:b/>
                <w:spacing w:val="-13"/>
                <w:sz w:val="20"/>
              </w:rPr>
              <w:t xml:space="preserve"> </w:t>
            </w:r>
            <w:r w:rsidRPr="00A357AB">
              <w:rPr>
                <w:rFonts w:ascii="Arial Narrow" w:hAnsi="Arial Narrow"/>
                <w:b/>
                <w:sz w:val="20"/>
              </w:rPr>
              <w:t>de</w:t>
            </w:r>
            <w:r w:rsidRPr="00A357AB">
              <w:rPr>
                <w:rFonts w:ascii="Arial Narrow" w:hAnsi="Arial Narrow"/>
                <w:b/>
                <w:spacing w:val="-12"/>
                <w:sz w:val="20"/>
              </w:rPr>
              <w:t xml:space="preserve"> </w:t>
            </w:r>
            <w:r w:rsidRPr="00A357AB">
              <w:rPr>
                <w:rFonts w:ascii="Arial Narrow" w:hAnsi="Arial Narrow"/>
                <w:b/>
                <w:sz w:val="20"/>
              </w:rPr>
              <w:t>acción</w:t>
            </w:r>
            <w:r w:rsidRPr="00A357AB">
              <w:rPr>
                <w:rFonts w:ascii="Arial Narrow" w:hAnsi="Arial Narrow"/>
                <w:b/>
                <w:spacing w:val="-13"/>
                <w:sz w:val="20"/>
              </w:rPr>
              <w:t xml:space="preserve"> </w:t>
            </w:r>
            <w:r w:rsidRPr="00A357AB">
              <w:rPr>
                <w:rFonts w:ascii="Arial Narrow" w:hAnsi="Arial Narrow"/>
                <w:b/>
                <w:sz w:val="20"/>
              </w:rPr>
              <w:t>realizando</w:t>
            </w:r>
            <w:r w:rsidRPr="00A357AB">
              <w:rPr>
                <w:rFonts w:ascii="Arial Narrow" w:hAnsi="Arial Narrow"/>
                <w:b/>
                <w:spacing w:val="-13"/>
                <w:sz w:val="20"/>
              </w:rPr>
              <w:t xml:space="preserve"> </w:t>
            </w:r>
            <w:r w:rsidRPr="00A357AB">
              <w:rPr>
                <w:rFonts w:ascii="Arial Narrow" w:hAnsi="Arial Narrow"/>
                <w:b/>
                <w:sz w:val="20"/>
              </w:rPr>
              <w:t>pronósticos</w:t>
            </w:r>
            <w:r w:rsidRPr="00A357AB">
              <w:rPr>
                <w:rFonts w:ascii="Arial Narrow" w:hAnsi="Arial Narrow"/>
                <w:b/>
                <w:spacing w:val="-14"/>
                <w:sz w:val="20"/>
              </w:rPr>
              <w:t xml:space="preserve"> </w:t>
            </w:r>
            <w:r w:rsidRPr="00A357AB">
              <w:rPr>
                <w:rFonts w:ascii="Arial Narrow" w:hAnsi="Arial Narrow"/>
                <w:b/>
                <w:sz w:val="20"/>
              </w:rPr>
              <w:t>y</w:t>
            </w:r>
            <w:r w:rsidRPr="00A357AB">
              <w:rPr>
                <w:rFonts w:ascii="Arial Narrow" w:hAnsi="Arial Narrow"/>
                <w:b/>
                <w:spacing w:val="-14"/>
                <w:sz w:val="20"/>
              </w:rPr>
              <w:t xml:space="preserve"> </w:t>
            </w:r>
            <w:r w:rsidRPr="00A357AB">
              <w:rPr>
                <w:rFonts w:ascii="Arial Narrow" w:hAnsi="Arial Narrow"/>
                <w:b/>
                <w:sz w:val="20"/>
              </w:rPr>
              <w:t>proyectando</w:t>
            </w:r>
            <w:r w:rsidRPr="00A357AB">
              <w:rPr>
                <w:rFonts w:ascii="Arial Narrow" w:hAnsi="Arial Narrow"/>
                <w:b/>
                <w:spacing w:val="-12"/>
                <w:sz w:val="20"/>
              </w:rPr>
              <w:t xml:space="preserve"> </w:t>
            </w:r>
            <w:r w:rsidRPr="00A357AB">
              <w:rPr>
                <w:rFonts w:ascii="Arial Narrow" w:hAnsi="Arial Narrow"/>
                <w:b/>
                <w:sz w:val="20"/>
              </w:rPr>
              <w:t>escenarios</w:t>
            </w:r>
            <w:r w:rsidRPr="00A357AB">
              <w:rPr>
                <w:rFonts w:ascii="Arial Narrow" w:hAnsi="Arial Narrow"/>
                <w:b/>
                <w:spacing w:val="-14"/>
                <w:sz w:val="20"/>
              </w:rPr>
              <w:t xml:space="preserve"> </w:t>
            </w:r>
            <w:r w:rsidRPr="00A357AB">
              <w:rPr>
                <w:rFonts w:ascii="Arial Narrow" w:hAnsi="Arial Narrow"/>
                <w:b/>
                <w:sz w:val="20"/>
              </w:rPr>
              <w:t>desde</w:t>
            </w:r>
            <w:r w:rsidRPr="00A357AB">
              <w:rPr>
                <w:rFonts w:ascii="Arial Narrow" w:hAnsi="Arial Narrow"/>
                <w:b/>
                <w:spacing w:val="-13"/>
                <w:sz w:val="20"/>
              </w:rPr>
              <w:t xml:space="preserve"> </w:t>
            </w:r>
            <w:r w:rsidRPr="00A357AB">
              <w:rPr>
                <w:rFonts w:ascii="Arial Narrow" w:hAnsi="Arial Narrow"/>
                <w:b/>
                <w:sz w:val="20"/>
              </w:rPr>
              <w:t>una</w:t>
            </w:r>
            <w:r w:rsidRPr="00A357AB">
              <w:rPr>
                <w:rFonts w:ascii="Arial Narrow" w:hAnsi="Arial Narrow"/>
                <w:b/>
                <w:spacing w:val="-5"/>
                <w:sz w:val="20"/>
              </w:rPr>
              <w:t xml:space="preserve"> </w:t>
            </w:r>
            <w:r w:rsidRPr="00A357AB">
              <w:rPr>
                <w:rFonts w:ascii="Arial Narrow" w:hAnsi="Arial Narrow"/>
                <w:b/>
                <w:sz w:val="20"/>
              </w:rPr>
              <w:t>perspectiva</w:t>
            </w:r>
            <w:r w:rsidRPr="00A357AB">
              <w:rPr>
                <w:rFonts w:ascii="Arial Narrow" w:hAnsi="Arial Narrow"/>
                <w:b/>
                <w:spacing w:val="-14"/>
                <w:sz w:val="20"/>
              </w:rPr>
              <w:t xml:space="preserve"> </w:t>
            </w:r>
            <w:r w:rsidRPr="00A357AB">
              <w:rPr>
                <w:rFonts w:ascii="Arial Narrow" w:hAnsi="Arial Narrow"/>
                <w:b/>
                <w:sz w:val="20"/>
              </w:rPr>
              <w:t>interdisciplinaria, utilizando</w:t>
            </w:r>
            <w:r w:rsidRPr="00A357AB">
              <w:rPr>
                <w:rFonts w:ascii="Arial Narrow" w:hAnsi="Arial Narrow"/>
                <w:b/>
                <w:spacing w:val="-12"/>
                <w:sz w:val="20"/>
              </w:rPr>
              <w:t xml:space="preserve"> </w:t>
            </w:r>
            <w:r w:rsidRPr="00A357AB">
              <w:rPr>
                <w:rFonts w:ascii="Arial Narrow" w:hAnsi="Arial Narrow"/>
                <w:b/>
                <w:sz w:val="20"/>
              </w:rPr>
              <w:t>e</w:t>
            </w:r>
            <w:r w:rsidRPr="00A357AB">
              <w:rPr>
                <w:rFonts w:ascii="Arial Narrow" w:hAnsi="Arial Narrow"/>
                <w:b/>
                <w:spacing w:val="-10"/>
                <w:sz w:val="20"/>
              </w:rPr>
              <w:t xml:space="preserve"> </w:t>
            </w:r>
            <w:r w:rsidRPr="00A357AB">
              <w:rPr>
                <w:rFonts w:ascii="Arial Narrow" w:hAnsi="Arial Narrow"/>
                <w:b/>
                <w:sz w:val="20"/>
              </w:rPr>
              <w:t>interrelacionando</w:t>
            </w:r>
            <w:r w:rsidRPr="00A357AB">
              <w:rPr>
                <w:rFonts w:ascii="Arial Narrow" w:hAnsi="Arial Narrow"/>
                <w:b/>
                <w:spacing w:val="-12"/>
                <w:sz w:val="20"/>
              </w:rPr>
              <w:t xml:space="preserve"> </w:t>
            </w:r>
            <w:r w:rsidRPr="00A357AB">
              <w:rPr>
                <w:rFonts w:ascii="Arial Narrow" w:hAnsi="Arial Narrow"/>
                <w:b/>
                <w:sz w:val="20"/>
              </w:rPr>
              <w:t>diferentes</w:t>
            </w:r>
            <w:r w:rsidRPr="00A357AB">
              <w:rPr>
                <w:rFonts w:ascii="Arial Narrow" w:hAnsi="Arial Narrow"/>
                <w:b/>
                <w:spacing w:val="-12"/>
                <w:sz w:val="20"/>
              </w:rPr>
              <w:t xml:space="preserve"> </w:t>
            </w:r>
            <w:r w:rsidRPr="00A357AB">
              <w:rPr>
                <w:rFonts w:ascii="Arial Narrow" w:hAnsi="Arial Narrow"/>
                <w:b/>
                <w:sz w:val="20"/>
              </w:rPr>
              <w:t>técnicas</w:t>
            </w:r>
            <w:r w:rsidRPr="00A357AB">
              <w:rPr>
                <w:rFonts w:ascii="Arial Narrow" w:hAnsi="Arial Narrow"/>
                <w:b/>
                <w:spacing w:val="-13"/>
                <w:sz w:val="20"/>
              </w:rPr>
              <w:t xml:space="preserve"> </w:t>
            </w:r>
            <w:r w:rsidRPr="00A357AB">
              <w:rPr>
                <w:rFonts w:ascii="Arial Narrow" w:hAnsi="Arial Narrow"/>
                <w:b/>
                <w:sz w:val="20"/>
              </w:rPr>
              <w:t>e</w:t>
            </w:r>
            <w:r w:rsidRPr="00A357AB">
              <w:rPr>
                <w:rFonts w:ascii="Arial Narrow" w:hAnsi="Arial Narrow"/>
                <w:b/>
                <w:spacing w:val="-10"/>
                <w:sz w:val="20"/>
              </w:rPr>
              <w:t xml:space="preserve"> </w:t>
            </w:r>
            <w:r w:rsidRPr="00A357AB">
              <w:rPr>
                <w:rFonts w:ascii="Arial Narrow" w:hAnsi="Arial Narrow"/>
                <w:b/>
                <w:sz w:val="20"/>
              </w:rPr>
              <w:t>instrumentos,</w:t>
            </w:r>
            <w:r w:rsidRPr="00A357AB">
              <w:rPr>
                <w:rFonts w:ascii="Arial Narrow" w:hAnsi="Arial Narrow"/>
                <w:b/>
                <w:spacing w:val="-13"/>
                <w:sz w:val="20"/>
              </w:rPr>
              <w:t xml:space="preserve"> </w:t>
            </w:r>
            <w:r w:rsidRPr="00A357AB">
              <w:rPr>
                <w:rFonts w:ascii="Arial Narrow" w:hAnsi="Arial Narrow"/>
                <w:b/>
                <w:sz w:val="20"/>
              </w:rPr>
              <w:t>conjugando</w:t>
            </w:r>
            <w:r w:rsidRPr="00A357AB">
              <w:rPr>
                <w:rFonts w:ascii="Arial Narrow" w:hAnsi="Arial Narrow"/>
                <w:b/>
                <w:spacing w:val="-12"/>
                <w:sz w:val="20"/>
              </w:rPr>
              <w:t xml:space="preserve"> </w:t>
            </w:r>
            <w:r w:rsidRPr="00A357AB">
              <w:rPr>
                <w:rFonts w:ascii="Arial Narrow" w:hAnsi="Arial Narrow"/>
                <w:b/>
                <w:sz w:val="20"/>
              </w:rPr>
              <w:t>variables</w:t>
            </w:r>
            <w:r w:rsidRPr="00A357AB">
              <w:rPr>
                <w:rFonts w:ascii="Arial Narrow" w:hAnsi="Arial Narrow"/>
                <w:b/>
                <w:spacing w:val="-12"/>
                <w:sz w:val="20"/>
              </w:rPr>
              <w:t xml:space="preserve"> </w:t>
            </w:r>
            <w:r w:rsidRPr="00A357AB">
              <w:rPr>
                <w:rFonts w:ascii="Arial Narrow" w:hAnsi="Arial Narrow"/>
                <w:b/>
                <w:sz w:val="20"/>
              </w:rPr>
              <w:t>políticas,</w:t>
            </w:r>
            <w:r w:rsidRPr="00A357AB">
              <w:rPr>
                <w:rFonts w:ascii="Arial Narrow" w:hAnsi="Arial Narrow"/>
                <w:b/>
                <w:spacing w:val="-14"/>
                <w:sz w:val="20"/>
              </w:rPr>
              <w:t xml:space="preserve"> </w:t>
            </w:r>
            <w:r w:rsidRPr="00A357AB">
              <w:rPr>
                <w:rFonts w:ascii="Arial Narrow" w:hAnsi="Arial Narrow"/>
                <w:b/>
                <w:sz w:val="20"/>
              </w:rPr>
              <w:t>económicas,</w:t>
            </w:r>
            <w:r w:rsidRPr="00A357AB">
              <w:rPr>
                <w:rFonts w:ascii="Arial Narrow" w:hAnsi="Arial Narrow"/>
                <w:b/>
                <w:spacing w:val="-14"/>
                <w:sz w:val="20"/>
              </w:rPr>
              <w:t xml:space="preserve"> </w:t>
            </w:r>
            <w:r w:rsidRPr="00A357AB">
              <w:rPr>
                <w:rFonts w:ascii="Arial Narrow" w:hAnsi="Arial Narrow"/>
                <w:b/>
                <w:sz w:val="20"/>
              </w:rPr>
              <w:t>sociales,</w:t>
            </w:r>
            <w:r w:rsidRPr="00A357AB">
              <w:rPr>
                <w:rFonts w:ascii="Arial Narrow" w:hAnsi="Arial Narrow"/>
                <w:b/>
                <w:spacing w:val="-13"/>
                <w:sz w:val="20"/>
              </w:rPr>
              <w:t xml:space="preserve"> </w:t>
            </w:r>
            <w:r w:rsidRPr="00A357AB">
              <w:rPr>
                <w:rFonts w:ascii="Arial Narrow" w:hAnsi="Arial Narrow"/>
                <w:b/>
                <w:sz w:val="20"/>
              </w:rPr>
              <w:t>culturales,</w:t>
            </w:r>
            <w:r w:rsidRPr="00A357AB">
              <w:rPr>
                <w:rFonts w:ascii="Arial Narrow" w:hAnsi="Arial Narrow"/>
                <w:b/>
                <w:spacing w:val="-14"/>
                <w:sz w:val="20"/>
              </w:rPr>
              <w:t xml:space="preserve"> </w:t>
            </w:r>
            <w:r w:rsidRPr="00A357AB">
              <w:rPr>
                <w:rFonts w:ascii="Arial Narrow" w:hAnsi="Arial Narrow"/>
                <w:b/>
                <w:sz w:val="20"/>
              </w:rPr>
              <w:t>etc.</w:t>
            </w:r>
          </w:p>
        </w:tc>
      </w:tr>
      <w:tr w:rsidR="0047181F" w:rsidRPr="00A357AB" w14:paraId="4A94EEEC" w14:textId="77777777" w:rsidTr="00AF6340">
        <w:trPr>
          <w:trHeight w:val="180"/>
        </w:trPr>
        <w:tc>
          <w:tcPr>
            <w:tcW w:w="1559" w:type="dxa"/>
            <w:shd w:val="clear" w:color="auto" w:fill="BEBEBE"/>
            <w:vAlign w:val="center"/>
          </w:tcPr>
          <w:p w14:paraId="0679FDE2" w14:textId="77777777" w:rsidR="0047181F" w:rsidRPr="00A357AB" w:rsidRDefault="0047181F" w:rsidP="00AF6340">
            <w:pPr>
              <w:pStyle w:val="TableParagraph"/>
              <w:ind w:left="0"/>
              <w:jc w:val="center"/>
              <w:rPr>
                <w:rFonts w:ascii="Arial Narrow" w:hAnsi="Arial Narrow"/>
                <w:b/>
                <w:sz w:val="20"/>
              </w:rPr>
            </w:pPr>
            <w:proofErr w:type="spellStart"/>
            <w:r w:rsidRPr="00A357AB">
              <w:rPr>
                <w:rFonts w:ascii="Arial Narrow" w:hAnsi="Arial Narrow"/>
                <w:b/>
                <w:sz w:val="20"/>
              </w:rPr>
              <w:t>Subcompetencias</w:t>
            </w:r>
            <w:proofErr w:type="spellEnd"/>
          </w:p>
        </w:tc>
        <w:tc>
          <w:tcPr>
            <w:tcW w:w="11907" w:type="dxa"/>
          </w:tcPr>
          <w:p w14:paraId="110D697F" w14:textId="49E312BE" w:rsidR="0047181F" w:rsidRPr="00A357AB" w:rsidRDefault="0047181F" w:rsidP="0047181F">
            <w:pPr>
              <w:pStyle w:val="TableParagraph"/>
              <w:spacing w:before="1" w:line="243" w:lineRule="exact"/>
              <w:ind w:right="133"/>
              <w:jc w:val="both"/>
              <w:rPr>
                <w:rFonts w:ascii="Arial Narrow" w:hAnsi="Arial Narrow"/>
                <w:sz w:val="20"/>
              </w:rPr>
            </w:pPr>
            <w:r>
              <w:rPr>
                <w:rFonts w:ascii="Arial Narrow" w:hAnsi="Arial Narrow"/>
                <w:b/>
                <w:spacing w:val="-11"/>
                <w:sz w:val="20"/>
              </w:rPr>
              <w:t>Logro I.</w:t>
            </w:r>
            <w:r w:rsidRPr="00A357AB">
              <w:rPr>
                <w:rFonts w:ascii="Arial Narrow" w:hAnsi="Arial Narrow"/>
                <w:b/>
                <w:sz w:val="20"/>
              </w:rPr>
              <w:t>3.7:</w:t>
            </w:r>
            <w:r w:rsidRPr="00A357AB">
              <w:rPr>
                <w:rFonts w:ascii="Arial Narrow" w:hAnsi="Arial Narrow"/>
                <w:b/>
                <w:spacing w:val="-11"/>
                <w:sz w:val="20"/>
              </w:rPr>
              <w:t xml:space="preserve"> </w:t>
            </w:r>
            <w:r w:rsidRPr="00A357AB">
              <w:rPr>
                <w:rFonts w:ascii="Arial Narrow" w:hAnsi="Arial Narrow"/>
                <w:sz w:val="20"/>
              </w:rPr>
              <w:t>Define</w:t>
            </w:r>
            <w:r w:rsidRPr="00A357AB">
              <w:rPr>
                <w:rFonts w:ascii="Arial Narrow" w:hAnsi="Arial Narrow"/>
                <w:spacing w:val="-12"/>
                <w:sz w:val="20"/>
              </w:rPr>
              <w:t xml:space="preserve"> </w:t>
            </w:r>
            <w:r w:rsidRPr="00A357AB">
              <w:rPr>
                <w:rFonts w:ascii="Arial Narrow" w:hAnsi="Arial Narrow"/>
                <w:sz w:val="20"/>
              </w:rPr>
              <w:t>alternativas</w:t>
            </w:r>
            <w:r w:rsidRPr="00A357AB">
              <w:rPr>
                <w:rFonts w:ascii="Arial Narrow" w:hAnsi="Arial Narrow"/>
                <w:spacing w:val="-10"/>
                <w:sz w:val="20"/>
              </w:rPr>
              <w:t xml:space="preserve"> </w:t>
            </w:r>
            <w:r w:rsidRPr="00A357AB">
              <w:rPr>
                <w:rFonts w:ascii="Arial Narrow" w:hAnsi="Arial Narrow"/>
                <w:sz w:val="20"/>
              </w:rPr>
              <w:t>y</w:t>
            </w:r>
            <w:r w:rsidRPr="00A357AB">
              <w:rPr>
                <w:rFonts w:ascii="Arial Narrow" w:hAnsi="Arial Narrow"/>
                <w:spacing w:val="-11"/>
                <w:sz w:val="20"/>
              </w:rPr>
              <w:t xml:space="preserve"> </w:t>
            </w:r>
            <w:r w:rsidRPr="00A357AB">
              <w:rPr>
                <w:rFonts w:ascii="Arial Narrow" w:hAnsi="Arial Narrow"/>
                <w:sz w:val="20"/>
              </w:rPr>
              <w:t>cursos</w:t>
            </w:r>
            <w:r w:rsidRPr="00A357AB">
              <w:rPr>
                <w:rFonts w:ascii="Arial Narrow" w:hAnsi="Arial Narrow"/>
                <w:spacing w:val="-12"/>
                <w:sz w:val="20"/>
              </w:rPr>
              <w:t xml:space="preserve"> </w:t>
            </w:r>
            <w:r w:rsidRPr="00A357AB">
              <w:rPr>
                <w:rFonts w:ascii="Arial Narrow" w:hAnsi="Arial Narrow"/>
                <w:sz w:val="20"/>
              </w:rPr>
              <w:t>de</w:t>
            </w:r>
            <w:r w:rsidRPr="00A357AB">
              <w:rPr>
                <w:rFonts w:ascii="Arial Narrow" w:hAnsi="Arial Narrow"/>
                <w:spacing w:val="-12"/>
                <w:sz w:val="20"/>
              </w:rPr>
              <w:t xml:space="preserve"> </w:t>
            </w:r>
            <w:r w:rsidRPr="00A357AB">
              <w:rPr>
                <w:rFonts w:ascii="Arial Narrow" w:hAnsi="Arial Narrow"/>
                <w:sz w:val="20"/>
              </w:rPr>
              <w:t>acción</w:t>
            </w:r>
            <w:r w:rsidRPr="00A357AB">
              <w:rPr>
                <w:rFonts w:ascii="Arial Narrow" w:hAnsi="Arial Narrow"/>
                <w:spacing w:val="-10"/>
                <w:sz w:val="20"/>
              </w:rPr>
              <w:t xml:space="preserve"> </w:t>
            </w:r>
            <w:r w:rsidRPr="00A357AB">
              <w:rPr>
                <w:rFonts w:ascii="Arial Narrow" w:hAnsi="Arial Narrow"/>
                <w:sz w:val="20"/>
              </w:rPr>
              <w:t>para</w:t>
            </w:r>
            <w:r w:rsidRPr="00A357AB">
              <w:rPr>
                <w:rFonts w:ascii="Arial Narrow" w:hAnsi="Arial Narrow"/>
                <w:spacing w:val="-11"/>
                <w:sz w:val="20"/>
              </w:rPr>
              <w:t xml:space="preserve"> </w:t>
            </w:r>
            <w:r w:rsidRPr="00A357AB">
              <w:rPr>
                <w:rFonts w:ascii="Arial Narrow" w:hAnsi="Arial Narrow"/>
                <w:sz w:val="20"/>
              </w:rPr>
              <w:t>resolver</w:t>
            </w:r>
            <w:r w:rsidRPr="00A357AB">
              <w:rPr>
                <w:rFonts w:ascii="Arial Narrow" w:hAnsi="Arial Narrow"/>
                <w:spacing w:val="-12"/>
                <w:sz w:val="20"/>
              </w:rPr>
              <w:t xml:space="preserve"> </w:t>
            </w:r>
            <w:r w:rsidRPr="00A357AB">
              <w:rPr>
                <w:rFonts w:ascii="Arial Narrow" w:hAnsi="Arial Narrow"/>
                <w:sz w:val="20"/>
              </w:rPr>
              <w:t>problemas</w:t>
            </w:r>
            <w:r w:rsidRPr="00A357AB">
              <w:rPr>
                <w:rFonts w:ascii="Arial Narrow" w:hAnsi="Arial Narrow"/>
                <w:spacing w:val="-12"/>
                <w:sz w:val="20"/>
              </w:rPr>
              <w:t xml:space="preserve"> </w:t>
            </w:r>
            <w:r w:rsidRPr="00A357AB">
              <w:rPr>
                <w:rFonts w:ascii="Arial Narrow" w:hAnsi="Arial Narrow"/>
                <w:sz w:val="20"/>
              </w:rPr>
              <w:t>públicos,</w:t>
            </w:r>
            <w:r w:rsidRPr="00A357AB">
              <w:rPr>
                <w:rFonts w:ascii="Arial Narrow" w:hAnsi="Arial Narrow"/>
                <w:spacing w:val="-11"/>
                <w:sz w:val="20"/>
              </w:rPr>
              <w:t xml:space="preserve"> </w:t>
            </w:r>
            <w:r w:rsidRPr="00A357AB">
              <w:rPr>
                <w:rFonts w:ascii="Arial Narrow" w:hAnsi="Arial Narrow"/>
                <w:sz w:val="20"/>
              </w:rPr>
              <w:t>gestionando</w:t>
            </w:r>
            <w:r w:rsidRPr="00A357AB">
              <w:rPr>
                <w:rFonts w:ascii="Arial Narrow" w:hAnsi="Arial Narrow"/>
                <w:spacing w:val="-11"/>
                <w:sz w:val="20"/>
              </w:rPr>
              <w:t xml:space="preserve"> </w:t>
            </w:r>
            <w:r w:rsidRPr="00A357AB">
              <w:rPr>
                <w:rFonts w:ascii="Arial Narrow" w:hAnsi="Arial Narrow"/>
                <w:sz w:val="20"/>
              </w:rPr>
              <w:t>su</w:t>
            </w:r>
            <w:r w:rsidRPr="00A357AB">
              <w:rPr>
                <w:rFonts w:ascii="Arial Narrow" w:hAnsi="Arial Narrow"/>
                <w:spacing w:val="-11"/>
                <w:sz w:val="20"/>
              </w:rPr>
              <w:t xml:space="preserve"> </w:t>
            </w:r>
            <w:r w:rsidRPr="00A357AB">
              <w:rPr>
                <w:rFonts w:ascii="Arial Narrow" w:hAnsi="Arial Narrow"/>
                <w:sz w:val="20"/>
              </w:rPr>
              <w:t>organización</w:t>
            </w:r>
            <w:r w:rsidRPr="00A357AB">
              <w:rPr>
                <w:rFonts w:ascii="Arial Narrow" w:hAnsi="Arial Narrow"/>
                <w:spacing w:val="-11"/>
                <w:sz w:val="20"/>
              </w:rPr>
              <w:t xml:space="preserve"> </w:t>
            </w:r>
            <w:r w:rsidRPr="00A357AB">
              <w:rPr>
                <w:rFonts w:ascii="Arial Narrow" w:hAnsi="Arial Narrow"/>
                <w:sz w:val="20"/>
              </w:rPr>
              <w:t>y/o</w:t>
            </w:r>
            <w:r w:rsidRPr="00A357AB">
              <w:rPr>
                <w:rFonts w:ascii="Arial Narrow" w:hAnsi="Arial Narrow"/>
                <w:spacing w:val="-11"/>
                <w:sz w:val="20"/>
              </w:rPr>
              <w:t xml:space="preserve"> </w:t>
            </w:r>
            <w:r w:rsidRPr="00A357AB">
              <w:rPr>
                <w:rFonts w:ascii="Arial Narrow" w:hAnsi="Arial Narrow"/>
                <w:sz w:val="20"/>
              </w:rPr>
              <w:t>red,</w:t>
            </w:r>
            <w:r w:rsidRPr="00A357AB">
              <w:rPr>
                <w:rFonts w:ascii="Arial Narrow" w:hAnsi="Arial Narrow"/>
                <w:spacing w:val="-10"/>
                <w:sz w:val="20"/>
              </w:rPr>
              <w:t xml:space="preserve"> </w:t>
            </w:r>
            <w:r w:rsidRPr="00A357AB">
              <w:rPr>
                <w:rFonts w:ascii="Arial Narrow" w:hAnsi="Arial Narrow"/>
                <w:sz w:val="20"/>
              </w:rPr>
              <w:t>analizando</w:t>
            </w:r>
            <w:r w:rsidRPr="00A357AB">
              <w:rPr>
                <w:rFonts w:ascii="Arial Narrow" w:hAnsi="Arial Narrow"/>
                <w:spacing w:val="-11"/>
                <w:sz w:val="20"/>
              </w:rPr>
              <w:t xml:space="preserve"> </w:t>
            </w:r>
            <w:r w:rsidRPr="00A357AB">
              <w:rPr>
                <w:rFonts w:ascii="Arial Narrow" w:hAnsi="Arial Narrow"/>
                <w:sz w:val="20"/>
              </w:rPr>
              <w:t>desde</w:t>
            </w:r>
            <w:r>
              <w:rPr>
                <w:rFonts w:ascii="Arial Narrow" w:hAnsi="Arial Narrow"/>
                <w:sz w:val="20"/>
              </w:rPr>
              <w:t xml:space="preserve"> </w:t>
            </w:r>
            <w:r w:rsidRPr="00A357AB">
              <w:rPr>
                <w:rFonts w:ascii="Arial Narrow" w:hAnsi="Arial Narrow"/>
                <w:sz w:val="20"/>
              </w:rPr>
              <w:t>la interdisciplinariedad variables políticas y estratégicas que sustenten su propuesta.</w:t>
            </w:r>
          </w:p>
        </w:tc>
      </w:tr>
    </w:tbl>
    <w:p w14:paraId="6D95DEEB" w14:textId="77777777" w:rsidR="00A357AB" w:rsidRPr="00A357AB" w:rsidRDefault="00A357AB">
      <w:pPr>
        <w:pStyle w:val="BodyText"/>
      </w:pP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1907"/>
      </w:tblGrid>
      <w:tr w:rsidR="00A357AB" w:rsidRPr="00A357AB" w14:paraId="5B624650" w14:textId="77777777" w:rsidTr="00AF6340">
        <w:trPr>
          <w:trHeight w:val="489"/>
        </w:trPr>
        <w:tc>
          <w:tcPr>
            <w:tcW w:w="1559" w:type="dxa"/>
            <w:shd w:val="clear" w:color="auto" w:fill="BEBEBE"/>
            <w:vAlign w:val="center"/>
          </w:tcPr>
          <w:p w14:paraId="2995BF3B" w14:textId="77777777" w:rsidR="00A357AB" w:rsidRPr="00A357AB" w:rsidRDefault="00A357AB" w:rsidP="0047181F">
            <w:pPr>
              <w:pStyle w:val="TableParagraph"/>
              <w:spacing w:before="124"/>
              <w:ind w:right="135"/>
              <w:jc w:val="right"/>
              <w:rPr>
                <w:rFonts w:ascii="Arial Narrow" w:hAnsi="Arial Narrow"/>
                <w:b/>
                <w:sz w:val="20"/>
              </w:rPr>
            </w:pPr>
            <w:r w:rsidRPr="00A357AB">
              <w:rPr>
                <w:rFonts w:ascii="Arial Narrow" w:hAnsi="Arial Narrow"/>
                <w:b/>
                <w:sz w:val="20"/>
              </w:rPr>
              <w:t>Competencia</w:t>
            </w:r>
          </w:p>
        </w:tc>
        <w:tc>
          <w:tcPr>
            <w:tcW w:w="11907" w:type="dxa"/>
          </w:tcPr>
          <w:p w14:paraId="70D5F699" w14:textId="77777777" w:rsidR="00A357AB" w:rsidRPr="00A357AB" w:rsidRDefault="00A357AB" w:rsidP="00940178">
            <w:pPr>
              <w:pStyle w:val="TableParagraph"/>
              <w:spacing w:before="1" w:line="240" w:lineRule="atLeast"/>
              <w:rPr>
                <w:rFonts w:ascii="Arial Narrow" w:hAnsi="Arial Narrow"/>
                <w:b/>
                <w:sz w:val="20"/>
              </w:rPr>
            </w:pPr>
            <w:r w:rsidRPr="00A357AB">
              <w:rPr>
                <w:rFonts w:ascii="Arial Narrow" w:hAnsi="Arial Narrow"/>
                <w:b/>
                <w:sz w:val="20"/>
              </w:rPr>
              <w:t>Competencia 4 (AI): Gestiona su organización y/o red con visión de resultados, apoyado en conocimientos teóricos y empíricos, incorporando instrumentos, técnicas y metodologías que traduzcan en acciones las orientaciones de política pública.</w:t>
            </w:r>
          </w:p>
        </w:tc>
      </w:tr>
      <w:tr w:rsidR="00A357AB" w:rsidRPr="00A357AB" w14:paraId="1ABA54A8" w14:textId="77777777" w:rsidTr="00AF6340">
        <w:trPr>
          <w:trHeight w:val="731"/>
        </w:trPr>
        <w:tc>
          <w:tcPr>
            <w:tcW w:w="1559" w:type="dxa"/>
            <w:shd w:val="clear" w:color="auto" w:fill="BEBEBE"/>
            <w:vAlign w:val="center"/>
          </w:tcPr>
          <w:p w14:paraId="2DDE006A" w14:textId="77777777" w:rsidR="00A357AB" w:rsidRPr="00A357AB" w:rsidRDefault="00A357AB" w:rsidP="00AF6340">
            <w:pPr>
              <w:pStyle w:val="TableParagraph"/>
              <w:ind w:left="0" w:right="2"/>
              <w:jc w:val="center"/>
              <w:rPr>
                <w:rFonts w:ascii="Arial Narrow" w:hAnsi="Arial Narrow"/>
                <w:b/>
                <w:sz w:val="20"/>
              </w:rPr>
            </w:pPr>
            <w:proofErr w:type="spellStart"/>
            <w:r w:rsidRPr="00A357AB">
              <w:rPr>
                <w:rFonts w:ascii="Arial Narrow" w:hAnsi="Arial Narrow"/>
                <w:b/>
                <w:sz w:val="20"/>
              </w:rPr>
              <w:t>Subcompetencias</w:t>
            </w:r>
            <w:proofErr w:type="spellEnd"/>
          </w:p>
        </w:tc>
        <w:tc>
          <w:tcPr>
            <w:tcW w:w="11907" w:type="dxa"/>
          </w:tcPr>
          <w:p w14:paraId="267995F1" w14:textId="2B0C0EF7" w:rsidR="0047181F" w:rsidRDefault="0047181F" w:rsidP="0047181F">
            <w:pPr>
              <w:pStyle w:val="TableParagraph"/>
              <w:spacing w:before="1"/>
              <w:ind w:right="133"/>
              <w:jc w:val="both"/>
              <w:rPr>
                <w:rFonts w:ascii="Arial Narrow" w:hAnsi="Arial Narrow"/>
                <w:b/>
                <w:sz w:val="20"/>
              </w:rPr>
            </w:pPr>
            <w:r>
              <w:rPr>
                <w:rFonts w:ascii="Arial Narrow" w:hAnsi="Arial Narrow"/>
                <w:b/>
                <w:sz w:val="20"/>
              </w:rPr>
              <w:t>Logro I.</w:t>
            </w:r>
            <w:r w:rsidRPr="00A357AB">
              <w:rPr>
                <w:rFonts w:ascii="Arial Narrow" w:hAnsi="Arial Narrow"/>
                <w:b/>
                <w:sz w:val="20"/>
              </w:rPr>
              <w:t>4.</w:t>
            </w:r>
            <w:r>
              <w:rPr>
                <w:rFonts w:ascii="Arial Narrow" w:hAnsi="Arial Narrow"/>
                <w:b/>
                <w:sz w:val="20"/>
              </w:rPr>
              <w:t>4</w:t>
            </w:r>
            <w:r w:rsidRPr="00A357AB">
              <w:rPr>
                <w:rFonts w:ascii="Arial Narrow" w:hAnsi="Arial Narrow"/>
                <w:b/>
                <w:sz w:val="20"/>
              </w:rPr>
              <w:t xml:space="preserve">: </w:t>
            </w:r>
            <w:r w:rsidRPr="0047181F">
              <w:rPr>
                <w:rFonts w:ascii="Arial Narrow" w:hAnsi="Arial Narrow"/>
                <w:sz w:val="20"/>
              </w:rPr>
              <w:t>Define un ordenamiento apropiado para la organización y/o red, reconociendo restricciones y oportunidades de carácter normativo, legal, institucional, financiero, político y/o de gestión entre otras, apoyándose en herramientas de diseño y estructura desde aproximaciones teóricas y empíricas propias del sector público.</w:t>
            </w:r>
          </w:p>
          <w:p w14:paraId="38C2B382" w14:textId="32D1676D" w:rsidR="00A357AB" w:rsidRPr="00A357AB" w:rsidRDefault="007A64D2" w:rsidP="0047181F">
            <w:pPr>
              <w:pStyle w:val="TableParagraph"/>
              <w:spacing w:before="1"/>
              <w:ind w:right="133"/>
              <w:jc w:val="both"/>
              <w:rPr>
                <w:rFonts w:ascii="Arial Narrow" w:hAnsi="Arial Narrow"/>
                <w:sz w:val="20"/>
              </w:rPr>
            </w:pPr>
            <w:r>
              <w:rPr>
                <w:rFonts w:ascii="Arial Narrow" w:hAnsi="Arial Narrow"/>
                <w:b/>
                <w:sz w:val="20"/>
              </w:rPr>
              <w:t>Logro I.</w:t>
            </w:r>
            <w:r w:rsidR="00A357AB" w:rsidRPr="00A357AB">
              <w:rPr>
                <w:rFonts w:ascii="Arial Narrow" w:hAnsi="Arial Narrow"/>
                <w:b/>
                <w:sz w:val="20"/>
              </w:rPr>
              <w:t xml:space="preserve">4.6: </w:t>
            </w:r>
            <w:r w:rsidR="00A357AB" w:rsidRPr="00A357AB">
              <w:rPr>
                <w:rFonts w:ascii="Arial Narrow" w:hAnsi="Arial Narrow"/>
                <w:sz w:val="20"/>
              </w:rPr>
              <w:t>Organiza y gestiona los recursos tangibles e intangibles de la organización con visión estratégica, considerando tiempos, costos y esfuerzos implicados, reconociendo dinámicas de poder, apoyando la toma de decisiones en herramientas y técnicas</w:t>
            </w:r>
          </w:p>
          <w:p w14:paraId="206D4344" w14:textId="77777777" w:rsidR="00A357AB" w:rsidRPr="00A357AB" w:rsidRDefault="00A357AB" w:rsidP="0047181F">
            <w:pPr>
              <w:pStyle w:val="TableParagraph"/>
              <w:spacing w:line="222" w:lineRule="exact"/>
              <w:ind w:right="133"/>
              <w:jc w:val="both"/>
              <w:rPr>
                <w:rFonts w:ascii="Arial Narrow" w:hAnsi="Arial Narrow"/>
                <w:sz w:val="20"/>
              </w:rPr>
            </w:pPr>
            <w:r w:rsidRPr="00A357AB">
              <w:rPr>
                <w:rFonts w:ascii="Arial Narrow" w:hAnsi="Arial Narrow"/>
                <w:sz w:val="20"/>
              </w:rPr>
              <w:t>de gestión.</w:t>
            </w:r>
          </w:p>
        </w:tc>
      </w:tr>
    </w:tbl>
    <w:p w14:paraId="18D45EFB" w14:textId="77777777" w:rsidR="00F64125" w:rsidRPr="00A357AB" w:rsidRDefault="00F64125">
      <w:pPr>
        <w:pStyle w:val="BodyText"/>
      </w:pP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1907"/>
      </w:tblGrid>
      <w:tr w:rsidR="00F64125" w:rsidRPr="00A357AB" w14:paraId="03A64C05" w14:textId="77777777" w:rsidTr="00AF6340">
        <w:trPr>
          <w:trHeight w:val="486"/>
        </w:trPr>
        <w:tc>
          <w:tcPr>
            <w:tcW w:w="1559" w:type="dxa"/>
            <w:shd w:val="clear" w:color="auto" w:fill="BEBEBE"/>
            <w:vAlign w:val="center"/>
          </w:tcPr>
          <w:p w14:paraId="264C7F34" w14:textId="77777777" w:rsidR="00F64125" w:rsidRPr="00A357AB" w:rsidRDefault="005E37B3" w:rsidP="0047181F">
            <w:pPr>
              <w:pStyle w:val="TableParagraph"/>
              <w:spacing w:before="126"/>
              <w:ind w:right="135"/>
              <w:jc w:val="right"/>
              <w:rPr>
                <w:rFonts w:ascii="Arial Narrow" w:hAnsi="Arial Narrow"/>
                <w:b/>
                <w:sz w:val="20"/>
              </w:rPr>
            </w:pPr>
            <w:r w:rsidRPr="00A357AB">
              <w:rPr>
                <w:rFonts w:ascii="Arial Narrow" w:hAnsi="Arial Narrow"/>
                <w:b/>
                <w:sz w:val="20"/>
              </w:rPr>
              <w:t>Competencia</w:t>
            </w:r>
          </w:p>
        </w:tc>
        <w:tc>
          <w:tcPr>
            <w:tcW w:w="11907" w:type="dxa"/>
          </w:tcPr>
          <w:p w14:paraId="5FB8B452" w14:textId="77777777" w:rsidR="00F64125" w:rsidRPr="00A357AB" w:rsidRDefault="005E37B3">
            <w:pPr>
              <w:pStyle w:val="TableParagraph"/>
              <w:spacing w:before="1" w:line="243" w:lineRule="exact"/>
              <w:rPr>
                <w:rFonts w:ascii="Arial Narrow" w:hAnsi="Arial Narrow"/>
                <w:b/>
                <w:sz w:val="20"/>
              </w:rPr>
            </w:pPr>
            <w:r w:rsidRPr="00A357AB">
              <w:rPr>
                <w:rFonts w:ascii="Arial Narrow" w:hAnsi="Arial Narrow"/>
                <w:b/>
                <w:sz w:val="20"/>
              </w:rPr>
              <w:t>Competencia 2(AIII): Lidera procesos de creación y difusión de conocimiento relevante para los asuntos públicos, actuando como</w:t>
            </w:r>
          </w:p>
          <w:p w14:paraId="4BEAA41A" w14:textId="77777777" w:rsidR="00F64125" w:rsidRPr="00A357AB" w:rsidRDefault="005E37B3">
            <w:pPr>
              <w:pStyle w:val="TableParagraph"/>
              <w:spacing w:line="222" w:lineRule="exact"/>
              <w:rPr>
                <w:rFonts w:ascii="Arial Narrow" w:hAnsi="Arial Narrow"/>
                <w:b/>
                <w:sz w:val="20"/>
              </w:rPr>
            </w:pPr>
            <w:r w:rsidRPr="00A357AB">
              <w:rPr>
                <w:rFonts w:ascii="Arial Narrow" w:hAnsi="Arial Narrow"/>
                <w:b/>
                <w:sz w:val="20"/>
              </w:rPr>
              <w:t>agente de cambio, reconociendo la incidencia de sus planteamientos en la transformación social.</w:t>
            </w:r>
          </w:p>
        </w:tc>
      </w:tr>
      <w:tr w:rsidR="00F64125" w:rsidRPr="00A357AB" w14:paraId="2ABE805C" w14:textId="77777777" w:rsidTr="00AF6340">
        <w:trPr>
          <w:trHeight w:val="489"/>
        </w:trPr>
        <w:tc>
          <w:tcPr>
            <w:tcW w:w="1559" w:type="dxa"/>
            <w:shd w:val="clear" w:color="auto" w:fill="BEBEBE"/>
            <w:vAlign w:val="center"/>
          </w:tcPr>
          <w:p w14:paraId="1DBF15BD" w14:textId="77777777" w:rsidR="00F64125" w:rsidRPr="00A357AB" w:rsidRDefault="005E37B3" w:rsidP="00AF6340">
            <w:pPr>
              <w:pStyle w:val="TableParagraph"/>
              <w:spacing w:before="129"/>
              <w:ind w:left="0"/>
              <w:jc w:val="center"/>
              <w:rPr>
                <w:rFonts w:ascii="Arial Narrow" w:hAnsi="Arial Narrow"/>
                <w:b/>
                <w:sz w:val="20"/>
              </w:rPr>
            </w:pPr>
            <w:proofErr w:type="spellStart"/>
            <w:r w:rsidRPr="00A357AB">
              <w:rPr>
                <w:rFonts w:ascii="Arial Narrow" w:hAnsi="Arial Narrow"/>
                <w:b/>
                <w:sz w:val="20"/>
              </w:rPr>
              <w:t>Subcompetencias</w:t>
            </w:r>
            <w:proofErr w:type="spellEnd"/>
          </w:p>
        </w:tc>
        <w:tc>
          <w:tcPr>
            <w:tcW w:w="11907" w:type="dxa"/>
          </w:tcPr>
          <w:p w14:paraId="74A86388" w14:textId="319138C5" w:rsidR="00F64125" w:rsidRDefault="007A64D2">
            <w:pPr>
              <w:pStyle w:val="TableParagraph"/>
              <w:spacing w:before="1" w:line="240" w:lineRule="atLeast"/>
              <w:rPr>
                <w:rFonts w:ascii="Arial Narrow" w:hAnsi="Arial Narrow"/>
                <w:sz w:val="20"/>
              </w:rPr>
            </w:pPr>
            <w:r>
              <w:rPr>
                <w:rFonts w:ascii="Arial Narrow" w:hAnsi="Arial Narrow"/>
                <w:b/>
                <w:sz w:val="20"/>
              </w:rPr>
              <w:t xml:space="preserve">Logro </w:t>
            </w:r>
            <w:r w:rsidR="0047181F">
              <w:rPr>
                <w:rFonts w:ascii="Arial Narrow" w:hAnsi="Arial Narrow"/>
                <w:b/>
                <w:sz w:val="20"/>
              </w:rPr>
              <w:t>II</w:t>
            </w:r>
            <w:r>
              <w:rPr>
                <w:rFonts w:ascii="Arial Narrow" w:hAnsi="Arial Narrow"/>
                <w:b/>
                <w:sz w:val="20"/>
              </w:rPr>
              <w:t>I.</w:t>
            </w:r>
            <w:r w:rsidR="005E37B3" w:rsidRPr="00A357AB">
              <w:rPr>
                <w:rFonts w:ascii="Arial Narrow" w:hAnsi="Arial Narrow"/>
                <w:b/>
                <w:sz w:val="20"/>
              </w:rPr>
              <w:t xml:space="preserve">2.1: </w:t>
            </w:r>
            <w:r w:rsidR="005E37B3" w:rsidRPr="00A357AB">
              <w:rPr>
                <w:rFonts w:ascii="Arial Narrow" w:hAnsi="Arial Narrow"/>
                <w:sz w:val="20"/>
              </w:rPr>
              <w:t>Evalúa la factibilidad de abordar proyectos o iniciativas de creación de conocimiento científico desde la interdisciplinariedad, considerando recursos, tiempos, esfuerzos, apoyándose en instrumentos de planificación y análisis prospectivo.</w:t>
            </w:r>
          </w:p>
          <w:p w14:paraId="46B1B6CC" w14:textId="0875D228" w:rsidR="0047181F" w:rsidRPr="00A357AB" w:rsidRDefault="0047181F">
            <w:pPr>
              <w:pStyle w:val="TableParagraph"/>
              <w:spacing w:before="1" w:line="240" w:lineRule="atLeast"/>
              <w:rPr>
                <w:rFonts w:ascii="Arial Narrow" w:hAnsi="Arial Narrow"/>
                <w:sz w:val="20"/>
              </w:rPr>
            </w:pPr>
            <w:r>
              <w:rPr>
                <w:rFonts w:ascii="Arial Narrow" w:hAnsi="Arial Narrow"/>
                <w:b/>
                <w:sz w:val="20"/>
              </w:rPr>
              <w:t>Logro III.</w:t>
            </w:r>
            <w:r w:rsidRPr="00A357AB">
              <w:rPr>
                <w:rFonts w:ascii="Arial Narrow" w:hAnsi="Arial Narrow"/>
                <w:b/>
                <w:sz w:val="20"/>
              </w:rPr>
              <w:t>2.</w:t>
            </w:r>
            <w:r>
              <w:rPr>
                <w:rFonts w:ascii="Arial Narrow" w:hAnsi="Arial Narrow"/>
                <w:b/>
                <w:sz w:val="20"/>
              </w:rPr>
              <w:t>2</w:t>
            </w:r>
            <w:r w:rsidRPr="00A357AB">
              <w:rPr>
                <w:rFonts w:ascii="Arial Narrow" w:hAnsi="Arial Narrow"/>
                <w:b/>
                <w:sz w:val="20"/>
              </w:rPr>
              <w:t>:</w:t>
            </w:r>
            <w:r>
              <w:t xml:space="preserve"> </w:t>
            </w:r>
            <w:r w:rsidRPr="0047181F">
              <w:rPr>
                <w:rFonts w:ascii="Arial Narrow" w:hAnsi="Arial Narrow"/>
                <w:bCs/>
                <w:sz w:val="20"/>
              </w:rPr>
              <w:t xml:space="preserve">Lidera, integra y/o promueve la creación de equipos interdisciplinarios orientados a la creación de nuevo conocimiento y/o a la difusión del mismo, </w:t>
            </w:r>
            <w:r w:rsidRPr="0047181F">
              <w:rPr>
                <w:rFonts w:ascii="Arial Narrow" w:hAnsi="Arial Narrow"/>
                <w:bCs/>
                <w:sz w:val="20"/>
              </w:rPr>
              <w:lastRenderedPageBreak/>
              <w:t>guiado por su vocación de servicio público, actuando de acuerdo a principios éticos.</w:t>
            </w:r>
          </w:p>
        </w:tc>
      </w:tr>
    </w:tbl>
    <w:p w14:paraId="4B98F867" w14:textId="77777777" w:rsidR="00F64125" w:rsidRPr="00A357AB" w:rsidRDefault="00F64125">
      <w:pPr>
        <w:pStyle w:val="BodyText"/>
        <w:spacing w:after="1"/>
        <w:rPr>
          <w:sz w:val="10"/>
        </w:rPr>
      </w:pPr>
    </w:p>
    <w:p w14:paraId="40D7EE88" w14:textId="77777777" w:rsidR="00F64125" w:rsidRPr="00A357AB" w:rsidRDefault="00F64125">
      <w:pPr>
        <w:pStyle w:val="BodyText"/>
        <w:spacing w:before="10"/>
        <w:rPr>
          <w:sz w:val="19"/>
        </w:rPr>
      </w:pPr>
    </w:p>
    <w:p w14:paraId="36E6A974" w14:textId="77777777" w:rsidR="00F64125" w:rsidRPr="00A357AB" w:rsidRDefault="005E37B3">
      <w:pPr>
        <w:ind w:left="575"/>
        <w:rPr>
          <w:rFonts w:ascii="Arial Narrow" w:hAnsi="Arial Narrow"/>
          <w:b/>
          <w:sz w:val="20"/>
        </w:rPr>
      </w:pPr>
      <w:r w:rsidRPr="00A357AB">
        <w:rPr>
          <w:rFonts w:ascii="Arial Narrow" w:hAnsi="Arial Narrow"/>
          <w:b/>
          <w:sz w:val="20"/>
        </w:rPr>
        <w:t>Competencias Genéricas</w:t>
      </w: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1907"/>
      </w:tblGrid>
      <w:tr w:rsidR="00F64125" w:rsidRPr="00A357AB" w14:paraId="4203DDC2" w14:textId="77777777" w:rsidTr="00AF6340">
        <w:trPr>
          <w:trHeight w:val="489"/>
        </w:trPr>
        <w:tc>
          <w:tcPr>
            <w:tcW w:w="1559" w:type="dxa"/>
            <w:shd w:val="clear" w:color="auto" w:fill="BEBEBE"/>
            <w:vAlign w:val="center"/>
          </w:tcPr>
          <w:p w14:paraId="6E3735B5" w14:textId="0844B1C7" w:rsidR="00F64125" w:rsidRPr="00A357AB" w:rsidRDefault="00AF6340" w:rsidP="00AF6340">
            <w:pPr>
              <w:pStyle w:val="TableParagraph"/>
              <w:ind w:left="108" w:right="144"/>
              <w:jc w:val="right"/>
              <w:rPr>
                <w:rFonts w:ascii="Arial Narrow" w:hAnsi="Arial Narrow"/>
                <w:b/>
                <w:sz w:val="20"/>
              </w:rPr>
            </w:pPr>
            <w:r>
              <w:rPr>
                <w:rFonts w:ascii="Arial Narrow" w:hAnsi="Arial Narrow"/>
                <w:b/>
                <w:sz w:val="20"/>
              </w:rPr>
              <w:t>Competencia Transversal</w:t>
            </w:r>
          </w:p>
        </w:tc>
        <w:tc>
          <w:tcPr>
            <w:tcW w:w="11907" w:type="dxa"/>
          </w:tcPr>
          <w:p w14:paraId="571454BE" w14:textId="4A3AC6B7" w:rsidR="00F64125" w:rsidRPr="00A357AB" w:rsidRDefault="008A7FB0">
            <w:pPr>
              <w:pStyle w:val="TableParagraph"/>
              <w:spacing w:before="1" w:line="240" w:lineRule="atLeast"/>
              <w:ind w:left="107"/>
              <w:rPr>
                <w:rFonts w:ascii="Arial Narrow" w:hAnsi="Arial Narrow"/>
                <w:sz w:val="20"/>
              </w:rPr>
            </w:pPr>
            <w:r>
              <w:rPr>
                <w:rFonts w:ascii="Arial Narrow" w:hAnsi="Arial Narrow"/>
                <w:b/>
                <w:sz w:val="20"/>
              </w:rPr>
              <w:t>T.</w:t>
            </w:r>
            <w:r w:rsidR="005E37B3" w:rsidRPr="00A357AB">
              <w:rPr>
                <w:rFonts w:ascii="Arial Narrow" w:hAnsi="Arial Narrow"/>
                <w:b/>
                <w:sz w:val="20"/>
              </w:rPr>
              <w:t>1</w:t>
            </w:r>
            <w:r>
              <w:rPr>
                <w:rFonts w:ascii="Arial Narrow" w:hAnsi="Arial Narrow"/>
                <w:b/>
                <w:sz w:val="20"/>
              </w:rPr>
              <w:t>1:</w:t>
            </w:r>
            <w:r w:rsidR="005E37B3" w:rsidRPr="00A357AB">
              <w:rPr>
                <w:rFonts w:ascii="Arial Narrow" w:hAnsi="Arial Narrow"/>
                <w:b/>
                <w:sz w:val="20"/>
              </w:rPr>
              <w:t xml:space="preserve"> </w:t>
            </w:r>
            <w:r w:rsidR="005E37B3" w:rsidRPr="00A357AB">
              <w:rPr>
                <w:rFonts w:ascii="Arial Narrow" w:hAnsi="Arial Narrow"/>
                <w:sz w:val="20"/>
              </w:rPr>
              <w:t>Conoce y utiliza los principios del liderazgo político y de la gestión pública, integrándolos al proceso de toma de decisiones para optimizar el proceso de política pública.</w:t>
            </w:r>
          </w:p>
        </w:tc>
      </w:tr>
    </w:tbl>
    <w:p w14:paraId="295F2210" w14:textId="77777777" w:rsidR="00F64125" w:rsidRPr="00A357AB" w:rsidRDefault="00F64125">
      <w:pPr>
        <w:pStyle w:val="BodyText"/>
        <w:rPr>
          <w:b/>
          <w:sz w:val="22"/>
        </w:rPr>
      </w:pPr>
    </w:p>
    <w:p w14:paraId="41AA7756" w14:textId="77777777" w:rsidR="00F64125" w:rsidRPr="00AD7D9D" w:rsidRDefault="005E37B3" w:rsidP="0054323A">
      <w:pPr>
        <w:pStyle w:val="ListParagraph"/>
        <w:widowControl/>
        <w:numPr>
          <w:ilvl w:val="0"/>
          <w:numId w:val="14"/>
        </w:numPr>
        <w:autoSpaceDE/>
        <w:autoSpaceDN/>
        <w:spacing w:before="0" w:line="276" w:lineRule="auto"/>
        <w:ind w:hanging="87"/>
        <w:contextualSpacing/>
        <w:jc w:val="both"/>
        <w:rPr>
          <w:b/>
          <w:color w:val="000000"/>
        </w:rPr>
      </w:pPr>
      <w:r w:rsidRPr="00AD7D9D">
        <w:rPr>
          <w:b/>
          <w:color w:val="000000"/>
        </w:rPr>
        <w:t>RESULTADOS DE APRENDIZAJE (RA) (SEÑALAR ENTRE PARÉNTESIS QUÉ CG Y CE INTEGRA CADA RESULTADO DE APRENDIZAJE)</w:t>
      </w:r>
    </w:p>
    <w:p w14:paraId="43B0E892" w14:textId="77777777" w:rsidR="00A357AB" w:rsidRPr="00546AC8" w:rsidRDefault="00A357AB" w:rsidP="00A357AB">
      <w:pPr>
        <w:rPr>
          <w:rFonts w:ascii="Arial Narrow" w:eastAsia="Times New Roman" w:hAnsi="Arial Narrow"/>
          <w:color w:val="000000"/>
          <w:lang w:val="es-ES_tradnl" w:eastAsia="es-ES_tradnl"/>
        </w:rPr>
      </w:pPr>
    </w:p>
    <w:tbl>
      <w:tblPr>
        <w:tblW w:w="467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5"/>
      </w:tblGrid>
      <w:tr w:rsidR="00A357AB" w:rsidRPr="00546AC8" w14:paraId="49DC1C2E" w14:textId="77777777" w:rsidTr="00AF6340">
        <w:trPr>
          <w:trHeight w:val="694"/>
        </w:trPr>
        <w:tc>
          <w:tcPr>
            <w:tcW w:w="5000" w:type="pct"/>
            <w:shd w:val="clear" w:color="auto" w:fill="auto"/>
          </w:tcPr>
          <w:p w14:paraId="74D70A11" w14:textId="77777777" w:rsidR="00A357AB" w:rsidRPr="00546AC8" w:rsidRDefault="00A357AB" w:rsidP="00940178">
            <w:pPr>
              <w:jc w:val="both"/>
              <w:rPr>
                <w:rFonts w:ascii="Arial Narrow" w:hAnsi="Arial Narrow"/>
                <w:b/>
                <w:color w:val="000000"/>
                <w:sz w:val="20"/>
                <w:szCs w:val="20"/>
              </w:rPr>
            </w:pPr>
          </w:p>
          <w:p w14:paraId="78AA36FE" w14:textId="77777777" w:rsidR="004B49E5" w:rsidRPr="004B49E5" w:rsidRDefault="004B49E5" w:rsidP="004B49E5">
            <w:pPr>
              <w:shd w:val="clear" w:color="auto" w:fill="FFFFFF"/>
              <w:jc w:val="both"/>
              <w:rPr>
                <w:rFonts w:ascii="Arial Narrow" w:hAnsi="Arial Narrow"/>
                <w:color w:val="000000"/>
                <w:sz w:val="20"/>
                <w:szCs w:val="20"/>
              </w:rPr>
            </w:pPr>
            <w:r w:rsidRPr="004B49E5">
              <w:rPr>
                <w:rFonts w:ascii="Arial Narrow" w:hAnsi="Arial Narrow"/>
                <w:b/>
                <w:color w:val="000000"/>
                <w:sz w:val="20"/>
                <w:szCs w:val="20"/>
              </w:rPr>
              <w:t>RA 1</w:t>
            </w:r>
            <w:r w:rsidRPr="004B49E5">
              <w:rPr>
                <w:rFonts w:ascii="Arial Narrow" w:hAnsi="Arial Narrow"/>
                <w:color w:val="000000"/>
                <w:sz w:val="20"/>
                <w:szCs w:val="20"/>
              </w:rPr>
              <w:t xml:space="preserve"> Comprende y explica la planificación desde diferentes enfoques, situando su contribución a la administración pública y al quehacer del Estado, como mecanismo de resolución de problemas públicos.</w:t>
            </w:r>
          </w:p>
          <w:p w14:paraId="350CA230" w14:textId="77777777" w:rsidR="004B49E5" w:rsidRPr="004B49E5" w:rsidRDefault="004B49E5" w:rsidP="004B49E5">
            <w:pPr>
              <w:shd w:val="clear" w:color="auto" w:fill="FFFFFF"/>
              <w:jc w:val="both"/>
              <w:rPr>
                <w:rFonts w:ascii="Arial Narrow" w:hAnsi="Arial Narrow"/>
                <w:color w:val="000000"/>
                <w:sz w:val="20"/>
                <w:szCs w:val="20"/>
              </w:rPr>
            </w:pPr>
          </w:p>
          <w:p w14:paraId="40B6E547" w14:textId="77777777" w:rsidR="004B49E5" w:rsidRPr="004B49E5" w:rsidRDefault="004B49E5" w:rsidP="004B49E5">
            <w:pPr>
              <w:shd w:val="clear" w:color="auto" w:fill="FFFFFF"/>
              <w:jc w:val="both"/>
              <w:rPr>
                <w:rFonts w:ascii="Arial Narrow" w:hAnsi="Arial Narrow"/>
                <w:color w:val="000000"/>
                <w:sz w:val="20"/>
                <w:szCs w:val="20"/>
              </w:rPr>
            </w:pPr>
            <w:r w:rsidRPr="004B49E5">
              <w:rPr>
                <w:rFonts w:ascii="Arial Narrow" w:hAnsi="Arial Narrow"/>
                <w:b/>
                <w:color w:val="000000"/>
                <w:sz w:val="20"/>
                <w:szCs w:val="20"/>
              </w:rPr>
              <w:t>RA 2</w:t>
            </w:r>
            <w:r w:rsidRPr="004B49E5">
              <w:rPr>
                <w:rFonts w:ascii="Arial Narrow" w:hAnsi="Arial Narrow"/>
                <w:color w:val="000000"/>
                <w:sz w:val="20"/>
                <w:szCs w:val="20"/>
              </w:rPr>
              <w:t xml:space="preserve"> Analiza el rol de la planificación estratégica en la resolución de problemas públicos, identificando sus componentes, procesos y resultados, identificando su contribución a la administración pública en general, con foco en la realidad chilena.</w:t>
            </w:r>
          </w:p>
          <w:p w14:paraId="4386A677" w14:textId="77777777" w:rsidR="004B49E5" w:rsidRPr="004B49E5" w:rsidRDefault="004B49E5" w:rsidP="004B49E5">
            <w:pPr>
              <w:shd w:val="clear" w:color="auto" w:fill="FFFFFF"/>
              <w:jc w:val="both"/>
              <w:rPr>
                <w:rFonts w:ascii="Arial Narrow" w:hAnsi="Arial Narrow"/>
                <w:color w:val="000000"/>
                <w:sz w:val="20"/>
                <w:szCs w:val="20"/>
              </w:rPr>
            </w:pPr>
          </w:p>
          <w:p w14:paraId="1FACFC9F" w14:textId="77777777" w:rsidR="004B49E5" w:rsidRPr="004B49E5" w:rsidRDefault="004B49E5" w:rsidP="004B49E5">
            <w:pPr>
              <w:shd w:val="clear" w:color="auto" w:fill="FFFFFF"/>
              <w:jc w:val="both"/>
              <w:rPr>
                <w:rFonts w:ascii="Arial Narrow" w:hAnsi="Arial Narrow"/>
                <w:color w:val="000000"/>
                <w:sz w:val="20"/>
                <w:szCs w:val="20"/>
              </w:rPr>
            </w:pPr>
            <w:r w:rsidRPr="004B49E5">
              <w:rPr>
                <w:rFonts w:ascii="Arial Narrow" w:hAnsi="Arial Narrow"/>
                <w:b/>
                <w:color w:val="000000"/>
                <w:sz w:val="20"/>
                <w:szCs w:val="20"/>
              </w:rPr>
              <w:t xml:space="preserve">RA3 </w:t>
            </w:r>
            <w:r w:rsidRPr="004B49E5">
              <w:rPr>
                <w:rFonts w:ascii="Arial Narrow" w:hAnsi="Arial Narrow"/>
                <w:color w:val="000000"/>
                <w:sz w:val="20"/>
                <w:szCs w:val="20"/>
              </w:rPr>
              <w:t>Implementa procesos de planificación estratégica desde un contexto organizativo público, con foco en organizaciones y/o redes de carácter público, incorporando conocimientos, técnicas y métodos apropiadas a la realidad pública chilena</w:t>
            </w:r>
          </w:p>
          <w:p w14:paraId="4A642DFD" w14:textId="77777777" w:rsidR="004B49E5" w:rsidRPr="004B49E5" w:rsidRDefault="004B49E5" w:rsidP="004B49E5">
            <w:pPr>
              <w:shd w:val="clear" w:color="auto" w:fill="FFFFFF"/>
              <w:jc w:val="both"/>
              <w:rPr>
                <w:rFonts w:ascii="Arial Narrow" w:hAnsi="Arial Narrow"/>
                <w:color w:val="000000"/>
                <w:sz w:val="20"/>
                <w:szCs w:val="20"/>
              </w:rPr>
            </w:pPr>
          </w:p>
          <w:p w14:paraId="00450EAB" w14:textId="77777777" w:rsidR="00A357AB" w:rsidRDefault="004B49E5" w:rsidP="004B49E5">
            <w:pPr>
              <w:jc w:val="both"/>
              <w:rPr>
                <w:rFonts w:ascii="Arial Narrow" w:hAnsi="Arial Narrow"/>
                <w:color w:val="000000"/>
                <w:sz w:val="20"/>
                <w:szCs w:val="20"/>
              </w:rPr>
            </w:pPr>
            <w:r w:rsidRPr="004B49E5">
              <w:rPr>
                <w:rFonts w:ascii="Arial Narrow" w:hAnsi="Arial Narrow"/>
                <w:b/>
                <w:color w:val="000000"/>
                <w:sz w:val="20"/>
                <w:szCs w:val="20"/>
              </w:rPr>
              <w:t>RA4</w:t>
            </w:r>
            <w:r w:rsidRPr="004B49E5">
              <w:rPr>
                <w:rFonts w:ascii="Arial Narrow" w:hAnsi="Arial Narrow"/>
                <w:color w:val="000000"/>
                <w:sz w:val="20"/>
                <w:szCs w:val="20"/>
              </w:rPr>
              <w:t xml:space="preserve"> Gestiona procesos de cambio organizativo a través de la planificación estratégica, considerando su rol como directivo/a público/a en la movilización de recursos organizativos y del entorno.</w:t>
            </w:r>
          </w:p>
          <w:p w14:paraId="74505BBB" w14:textId="77777777" w:rsidR="004B49E5" w:rsidRPr="00546AC8" w:rsidRDefault="004B49E5" w:rsidP="004B49E5">
            <w:pPr>
              <w:jc w:val="both"/>
              <w:rPr>
                <w:rFonts w:ascii="Arial Narrow" w:hAnsi="Arial Narrow"/>
                <w:color w:val="000000"/>
                <w:sz w:val="20"/>
                <w:szCs w:val="20"/>
              </w:rPr>
            </w:pPr>
          </w:p>
        </w:tc>
      </w:tr>
    </w:tbl>
    <w:p w14:paraId="20F1453E" w14:textId="77777777" w:rsidR="00F64125" w:rsidRDefault="00F64125">
      <w:pPr>
        <w:pStyle w:val="BodyText"/>
        <w:spacing w:before="7"/>
        <w:rPr>
          <w:b/>
          <w:sz w:val="26"/>
        </w:rPr>
      </w:pPr>
    </w:p>
    <w:p w14:paraId="62FA3117" w14:textId="77777777" w:rsidR="00F64125" w:rsidRPr="0054323A" w:rsidRDefault="005E37B3" w:rsidP="0054323A">
      <w:pPr>
        <w:pStyle w:val="ListParagraph"/>
        <w:widowControl/>
        <w:numPr>
          <w:ilvl w:val="0"/>
          <w:numId w:val="14"/>
        </w:numPr>
        <w:autoSpaceDE/>
        <w:autoSpaceDN/>
        <w:spacing w:before="0" w:line="276" w:lineRule="auto"/>
        <w:ind w:hanging="87"/>
        <w:contextualSpacing/>
        <w:jc w:val="both"/>
        <w:rPr>
          <w:b/>
          <w:color w:val="000000"/>
        </w:rPr>
      </w:pPr>
      <w:r w:rsidRPr="0054323A">
        <w:rPr>
          <w:b/>
          <w:color w:val="000000"/>
        </w:rPr>
        <w:t>PLAN (COHERENCIA ENTRE RESULTADOS DE APRENDIZAJE, RECURSOS ASOCIADOS, EVALUACIÓN Y MÉTODOS DE ENSEÑANZA Y APRENDIZAJE.)</w:t>
      </w:r>
    </w:p>
    <w:p w14:paraId="333A29D4" w14:textId="77777777" w:rsidR="00F64125" w:rsidRPr="00C66F06" w:rsidRDefault="00F64125">
      <w:pPr>
        <w:pStyle w:val="BodyText"/>
        <w:spacing w:before="7"/>
        <w:rPr>
          <w:b/>
          <w:sz w:val="10"/>
        </w:rPr>
      </w:pP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1"/>
        <w:gridCol w:w="4252"/>
        <w:gridCol w:w="1418"/>
        <w:gridCol w:w="1692"/>
        <w:gridCol w:w="2693"/>
      </w:tblGrid>
      <w:tr w:rsidR="004B49E5" w:rsidRPr="004B49E5" w14:paraId="2E12ACF0" w14:textId="77777777" w:rsidTr="0054323A">
        <w:trPr>
          <w:trHeight w:val="385"/>
        </w:trPr>
        <w:tc>
          <w:tcPr>
            <w:tcW w:w="4121" w:type="dxa"/>
            <w:vMerge w:val="restart"/>
            <w:shd w:val="clear" w:color="auto" w:fill="BEBEBE"/>
          </w:tcPr>
          <w:p w14:paraId="59638820" w14:textId="77777777" w:rsidR="004B49E5" w:rsidRPr="004B49E5" w:rsidRDefault="004B49E5" w:rsidP="004B49E5">
            <w:pPr>
              <w:pStyle w:val="TableParagraph"/>
              <w:ind w:left="744" w:right="611" w:hanging="106"/>
              <w:rPr>
                <w:rFonts w:ascii="Arial Narrow" w:hAnsi="Arial Narrow"/>
                <w:b/>
                <w:sz w:val="20"/>
                <w:szCs w:val="20"/>
              </w:rPr>
            </w:pPr>
            <w:r w:rsidRPr="004B49E5">
              <w:rPr>
                <w:rFonts w:ascii="Arial Narrow" w:hAnsi="Arial Narrow"/>
                <w:b/>
                <w:sz w:val="20"/>
                <w:szCs w:val="20"/>
              </w:rPr>
              <w:t>Resultados de Aprendizaje</w:t>
            </w:r>
          </w:p>
        </w:tc>
        <w:tc>
          <w:tcPr>
            <w:tcW w:w="4252" w:type="dxa"/>
            <w:vMerge w:val="restart"/>
            <w:shd w:val="clear" w:color="auto" w:fill="BEBEBE"/>
          </w:tcPr>
          <w:p w14:paraId="5A6A12DC" w14:textId="77777777" w:rsidR="004B49E5" w:rsidRPr="004B49E5" w:rsidRDefault="004B49E5" w:rsidP="004B49E5">
            <w:pPr>
              <w:pStyle w:val="TableParagraph"/>
              <w:tabs>
                <w:tab w:val="left" w:pos="1365"/>
                <w:tab w:val="left" w:pos="2797"/>
                <w:tab w:val="left" w:pos="4382"/>
              </w:tabs>
              <w:ind w:right="96"/>
              <w:rPr>
                <w:rFonts w:ascii="Arial Narrow" w:hAnsi="Arial Narrow"/>
                <w:sz w:val="20"/>
                <w:szCs w:val="20"/>
              </w:rPr>
            </w:pPr>
            <w:r w:rsidRPr="004B49E5">
              <w:rPr>
                <w:rFonts w:ascii="Arial Narrow" w:hAnsi="Arial Narrow"/>
                <w:b/>
                <w:sz w:val="20"/>
                <w:szCs w:val="20"/>
              </w:rPr>
              <w:t>Contenidos</w:t>
            </w:r>
            <w:r w:rsidRPr="004B49E5">
              <w:rPr>
                <w:rFonts w:ascii="Arial Narrow" w:hAnsi="Arial Narrow"/>
                <w:b/>
                <w:sz w:val="20"/>
                <w:szCs w:val="20"/>
              </w:rPr>
              <w:tab/>
            </w:r>
            <w:r w:rsidRPr="004B49E5">
              <w:rPr>
                <w:rFonts w:ascii="Arial Narrow" w:hAnsi="Arial Narrow"/>
                <w:sz w:val="20"/>
                <w:szCs w:val="20"/>
              </w:rPr>
              <w:t>(conceptuales,</w:t>
            </w:r>
            <w:r w:rsidRPr="004B49E5">
              <w:rPr>
                <w:rFonts w:ascii="Arial Narrow" w:hAnsi="Arial Narrow"/>
                <w:sz w:val="20"/>
                <w:szCs w:val="20"/>
              </w:rPr>
              <w:tab/>
              <w:t>procedimentales</w:t>
            </w:r>
            <w:r w:rsidRPr="004B49E5">
              <w:rPr>
                <w:rFonts w:ascii="Arial Narrow" w:hAnsi="Arial Narrow"/>
                <w:sz w:val="20"/>
                <w:szCs w:val="20"/>
              </w:rPr>
              <w:tab/>
            </w:r>
            <w:r w:rsidRPr="004B49E5">
              <w:rPr>
                <w:rFonts w:ascii="Arial Narrow" w:hAnsi="Arial Narrow"/>
                <w:spacing w:val="-17"/>
                <w:sz w:val="20"/>
                <w:szCs w:val="20"/>
              </w:rPr>
              <w:t xml:space="preserve">y </w:t>
            </w:r>
            <w:r w:rsidRPr="004B49E5">
              <w:rPr>
                <w:rFonts w:ascii="Arial Narrow" w:hAnsi="Arial Narrow"/>
                <w:sz w:val="20"/>
                <w:szCs w:val="20"/>
              </w:rPr>
              <w:t>actitudinales</w:t>
            </w:r>
            <w:r w:rsidRPr="004B49E5">
              <w:rPr>
                <w:rFonts w:ascii="Arial Narrow" w:hAnsi="Arial Narrow"/>
                <w:spacing w:val="22"/>
                <w:sz w:val="20"/>
                <w:szCs w:val="20"/>
              </w:rPr>
              <w:t xml:space="preserve"> </w:t>
            </w:r>
            <w:r w:rsidRPr="004B49E5">
              <w:rPr>
                <w:rFonts w:ascii="Arial Narrow" w:hAnsi="Arial Narrow"/>
                <w:sz w:val="20"/>
                <w:szCs w:val="20"/>
              </w:rPr>
              <w:t>que</w:t>
            </w:r>
            <w:r w:rsidRPr="004B49E5">
              <w:rPr>
                <w:rFonts w:ascii="Arial Narrow" w:hAnsi="Arial Narrow"/>
                <w:spacing w:val="19"/>
                <w:sz w:val="20"/>
                <w:szCs w:val="20"/>
              </w:rPr>
              <w:t xml:space="preserve"> </w:t>
            </w:r>
            <w:r w:rsidRPr="004B49E5">
              <w:rPr>
                <w:rFonts w:ascii="Arial Narrow" w:hAnsi="Arial Narrow"/>
                <w:sz w:val="20"/>
                <w:szCs w:val="20"/>
              </w:rPr>
              <w:t>se</w:t>
            </w:r>
            <w:r w:rsidRPr="004B49E5">
              <w:rPr>
                <w:rFonts w:ascii="Arial Narrow" w:hAnsi="Arial Narrow"/>
                <w:spacing w:val="22"/>
                <w:sz w:val="20"/>
                <w:szCs w:val="20"/>
              </w:rPr>
              <w:t xml:space="preserve"> </w:t>
            </w:r>
            <w:r w:rsidRPr="004B49E5">
              <w:rPr>
                <w:rFonts w:ascii="Arial Narrow" w:hAnsi="Arial Narrow"/>
                <w:sz w:val="20"/>
                <w:szCs w:val="20"/>
              </w:rPr>
              <w:t>requieren</w:t>
            </w:r>
            <w:r w:rsidRPr="004B49E5">
              <w:rPr>
                <w:rFonts w:ascii="Arial Narrow" w:hAnsi="Arial Narrow"/>
                <w:spacing w:val="21"/>
                <w:sz w:val="20"/>
                <w:szCs w:val="20"/>
              </w:rPr>
              <w:t xml:space="preserve"> </w:t>
            </w:r>
            <w:r w:rsidRPr="004B49E5">
              <w:rPr>
                <w:rFonts w:ascii="Arial Narrow" w:hAnsi="Arial Narrow"/>
                <w:sz w:val="20"/>
                <w:szCs w:val="20"/>
              </w:rPr>
              <w:t>para</w:t>
            </w:r>
            <w:r w:rsidRPr="004B49E5">
              <w:rPr>
                <w:rFonts w:ascii="Arial Narrow" w:hAnsi="Arial Narrow"/>
                <w:spacing w:val="22"/>
                <w:sz w:val="20"/>
                <w:szCs w:val="20"/>
              </w:rPr>
              <w:t xml:space="preserve"> </w:t>
            </w:r>
            <w:r w:rsidRPr="004B49E5">
              <w:rPr>
                <w:rFonts w:ascii="Arial Narrow" w:hAnsi="Arial Narrow"/>
                <w:sz w:val="20"/>
                <w:szCs w:val="20"/>
              </w:rPr>
              <w:t>lograr</w:t>
            </w:r>
            <w:r w:rsidRPr="004B49E5">
              <w:rPr>
                <w:rFonts w:ascii="Arial Narrow" w:hAnsi="Arial Narrow"/>
                <w:spacing w:val="21"/>
                <w:sz w:val="20"/>
                <w:szCs w:val="20"/>
              </w:rPr>
              <w:t xml:space="preserve"> </w:t>
            </w:r>
            <w:r w:rsidRPr="004B49E5">
              <w:rPr>
                <w:rFonts w:ascii="Arial Narrow" w:hAnsi="Arial Narrow"/>
                <w:sz w:val="20"/>
                <w:szCs w:val="20"/>
              </w:rPr>
              <w:t>los</w:t>
            </w:r>
          </w:p>
          <w:p w14:paraId="32625698" w14:textId="77777777" w:rsidR="004B49E5" w:rsidRPr="004B49E5" w:rsidRDefault="004B49E5" w:rsidP="004B49E5">
            <w:pPr>
              <w:pStyle w:val="TableParagraph"/>
              <w:spacing w:before="2" w:line="241" w:lineRule="exact"/>
              <w:rPr>
                <w:rFonts w:ascii="Arial Narrow" w:hAnsi="Arial Narrow"/>
                <w:sz w:val="20"/>
                <w:szCs w:val="20"/>
              </w:rPr>
            </w:pPr>
            <w:r w:rsidRPr="004B49E5">
              <w:rPr>
                <w:rFonts w:ascii="Arial Narrow" w:hAnsi="Arial Narrow"/>
                <w:sz w:val="20"/>
                <w:szCs w:val="20"/>
              </w:rPr>
              <w:t>resultados de aprendizaje)</w:t>
            </w:r>
          </w:p>
        </w:tc>
        <w:tc>
          <w:tcPr>
            <w:tcW w:w="3110" w:type="dxa"/>
            <w:gridSpan w:val="2"/>
            <w:shd w:val="clear" w:color="auto" w:fill="BEBEBE"/>
          </w:tcPr>
          <w:p w14:paraId="01A0C270" w14:textId="77777777" w:rsidR="004B49E5" w:rsidRPr="004B49E5" w:rsidRDefault="004B49E5" w:rsidP="004B49E5">
            <w:pPr>
              <w:jc w:val="center"/>
              <w:rPr>
                <w:rFonts w:ascii="Arial Narrow" w:hAnsi="Arial Narrow"/>
                <w:sz w:val="20"/>
                <w:szCs w:val="20"/>
              </w:rPr>
            </w:pPr>
            <w:r w:rsidRPr="004B49E5">
              <w:rPr>
                <w:rFonts w:ascii="Arial Narrow" w:hAnsi="Arial Narrow"/>
                <w:b/>
                <w:sz w:val="20"/>
                <w:szCs w:val="20"/>
              </w:rPr>
              <w:t xml:space="preserve">Procedimientos </w:t>
            </w:r>
            <w:proofErr w:type="gramStart"/>
            <w:r w:rsidRPr="004B49E5">
              <w:rPr>
                <w:rFonts w:ascii="Arial Narrow" w:hAnsi="Arial Narrow"/>
                <w:b/>
                <w:sz w:val="20"/>
                <w:szCs w:val="20"/>
              </w:rPr>
              <w:t>evaluativos</w:t>
            </w:r>
            <w:r w:rsidRPr="004B49E5">
              <w:rPr>
                <w:rFonts w:ascii="Arial Narrow" w:hAnsi="Arial Narrow"/>
                <w:sz w:val="20"/>
                <w:szCs w:val="20"/>
              </w:rPr>
              <w:t xml:space="preserve">  (</w:t>
            </w:r>
            <w:proofErr w:type="gramEnd"/>
            <w:r w:rsidRPr="004B49E5">
              <w:rPr>
                <w:rFonts w:ascii="Arial Narrow" w:hAnsi="Arial Narrow"/>
                <w:sz w:val="20"/>
                <w:szCs w:val="20"/>
              </w:rPr>
              <w:t>Explicitar ponderación)</w:t>
            </w:r>
          </w:p>
        </w:tc>
        <w:tc>
          <w:tcPr>
            <w:tcW w:w="2693" w:type="dxa"/>
            <w:vMerge w:val="restart"/>
            <w:shd w:val="clear" w:color="auto" w:fill="BEBEBE"/>
          </w:tcPr>
          <w:p w14:paraId="0F500587" w14:textId="77777777" w:rsidR="004B49E5" w:rsidRPr="004B49E5" w:rsidRDefault="004B49E5" w:rsidP="004B49E5">
            <w:pPr>
              <w:pStyle w:val="TableParagraph"/>
              <w:ind w:left="271" w:right="261"/>
              <w:jc w:val="center"/>
              <w:rPr>
                <w:rFonts w:ascii="Arial Narrow" w:hAnsi="Arial Narrow"/>
                <w:b/>
                <w:sz w:val="20"/>
                <w:szCs w:val="20"/>
              </w:rPr>
            </w:pPr>
            <w:r w:rsidRPr="004B49E5">
              <w:rPr>
                <w:rFonts w:ascii="Arial Narrow" w:hAnsi="Arial Narrow"/>
                <w:b/>
                <w:sz w:val="20"/>
                <w:szCs w:val="20"/>
              </w:rPr>
              <w:t>Métodos de Enseñanza y aprendizaje /</w:t>
            </w:r>
          </w:p>
          <w:p w14:paraId="0BF0C06C" w14:textId="77777777" w:rsidR="004B49E5" w:rsidRPr="004B49E5" w:rsidRDefault="004B49E5" w:rsidP="004B49E5">
            <w:pPr>
              <w:pStyle w:val="TableParagraph"/>
              <w:spacing w:before="2" w:line="241" w:lineRule="exact"/>
              <w:ind w:left="271" w:right="261"/>
              <w:jc w:val="center"/>
              <w:rPr>
                <w:rFonts w:ascii="Arial Narrow" w:hAnsi="Arial Narrow"/>
                <w:b/>
                <w:sz w:val="20"/>
                <w:szCs w:val="20"/>
              </w:rPr>
            </w:pPr>
            <w:r w:rsidRPr="004B49E5">
              <w:rPr>
                <w:rFonts w:ascii="Arial Narrow" w:hAnsi="Arial Narrow"/>
                <w:b/>
                <w:sz w:val="20"/>
                <w:szCs w:val="20"/>
              </w:rPr>
              <w:t>Técnicas didácticas</w:t>
            </w:r>
          </w:p>
        </w:tc>
      </w:tr>
      <w:tr w:rsidR="004B49E5" w:rsidRPr="004B49E5" w14:paraId="00F8B10B" w14:textId="77777777" w:rsidTr="0054323A">
        <w:trPr>
          <w:trHeight w:val="251"/>
        </w:trPr>
        <w:tc>
          <w:tcPr>
            <w:tcW w:w="4121" w:type="dxa"/>
            <w:vMerge/>
            <w:tcBorders>
              <w:top w:val="nil"/>
            </w:tcBorders>
            <w:shd w:val="clear" w:color="auto" w:fill="BEBEBE"/>
          </w:tcPr>
          <w:p w14:paraId="1D815023" w14:textId="77777777" w:rsidR="004B49E5" w:rsidRPr="004B49E5" w:rsidRDefault="004B49E5" w:rsidP="004B49E5">
            <w:pPr>
              <w:rPr>
                <w:rFonts w:ascii="Arial Narrow" w:hAnsi="Arial Narrow"/>
                <w:sz w:val="20"/>
                <w:szCs w:val="20"/>
              </w:rPr>
            </w:pPr>
          </w:p>
        </w:tc>
        <w:tc>
          <w:tcPr>
            <w:tcW w:w="4252" w:type="dxa"/>
            <w:vMerge/>
            <w:tcBorders>
              <w:top w:val="nil"/>
            </w:tcBorders>
            <w:shd w:val="clear" w:color="auto" w:fill="BEBEBE"/>
          </w:tcPr>
          <w:p w14:paraId="04EC21DA" w14:textId="77777777" w:rsidR="004B49E5" w:rsidRPr="004B49E5" w:rsidRDefault="004B49E5" w:rsidP="004B49E5">
            <w:pPr>
              <w:rPr>
                <w:rFonts w:ascii="Arial Narrow" w:hAnsi="Arial Narrow"/>
                <w:sz w:val="20"/>
                <w:szCs w:val="20"/>
              </w:rPr>
            </w:pPr>
          </w:p>
        </w:tc>
        <w:tc>
          <w:tcPr>
            <w:tcW w:w="1418" w:type="dxa"/>
            <w:shd w:val="clear" w:color="auto" w:fill="BEBEBE"/>
          </w:tcPr>
          <w:p w14:paraId="71DB5CD4" w14:textId="77777777" w:rsidR="004B49E5" w:rsidRPr="004B49E5" w:rsidRDefault="004B49E5" w:rsidP="004B49E5">
            <w:pPr>
              <w:jc w:val="center"/>
              <w:rPr>
                <w:rFonts w:ascii="Arial Narrow" w:hAnsi="Arial Narrow"/>
                <w:sz w:val="20"/>
                <w:szCs w:val="20"/>
              </w:rPr>
            </w:pPr>
            <w:r w:rsidRPr="004B49E5">
              <w:rPr>
                <w:rFonts w:ascii="Arial Narrow" w:hAnsi="Arial Narrow"/>
                <w:sz w:val="20"/>
                <w:szCs w:val="20"/>
              </w:rPr>
              <w:t xml:space="preserve">E. Focalizadas </w:t>
            </w:r>
            <w:proofErr w:type="gramStart"/>
            <w:r w:rsidRPr="004B49E5">
              <w:rPr>
                <w:rFonts w:ascii="Arial Narrow" w:hAnsi="Arial Narrow"/>
                <w:sz w:val="20"/>
                <w:szCs w:val="20"/>
              </w:rPr>
              <w:t>de  contenidos</w:t>
            </w:r>
            <w:proofErr w:type="gramEnd"/>
          </w:p>
        </w:tc>
        <w:tc>
          <w:tcPr>
            <w:tcW w:w="1692" w:type="dxa"/>
            <w:shd w:val="clear" w:color="auto" w:fill="BEBEBE"/>
          </w:tcPr>
          <w:p w14:paraId="07853528" w14:textId="77777777" w:rsidR="004B49E5" w:rsidRPr="00546AC8" w:rsidRDefault="004B49E5" w:rsidP="004B49E5">
            <w:pPr>
              <w:jc w:val="center"/>
              <w:rPr>
                <w:rFonts w:ascii="Arial Narrow" w:hAnsi="Arial Narrow"/>
                <w:b/>
                <w:color w:val="000000"/>
                <w:sz w:val="20"/>
                <w:szCs w:val="20"/>
              </w:rPr>
            </w:pPr>
            <w:r w:rsidRPr="004B49E5">
              <w:rPr>
                <w:rFonts w:ascii="Arial Narrow" w:hAnsi="Arial Narrow"/>
                <w:sz w:val="20"/>
                <w:szCs w:val="20"/>
              </w:rPr>
              <w:t>E. Integradas de desempeño</w:t>
            </w:r>
          </w:p>
        </w:tc>
        <w:tc>
          <w:tcPr>
            <w:tcW w:w="2693" w:type="dxa"/>
            <w:vMerge/>
            <w:tcBorders>
              <w:top w:val="nil"/>
            </w:tcBorders>
            <w:shd w:val="clear" w:color="auto" w:fill="BEBEBE"/>
          </w:tcPr>
          <w:p w14:paraId="1C54EC44" w14:textId="77777777" w:rsidR="004B49E5" w:rsidRPr="004B49E5" w:rsidRDefault="004B49E5" w:rsidP="004B49E5">
            <w:pPr>
              <w:rPr>
                <w:rFonts w:ascii="Arial Narrow" w:hAnsi="Arial Narrow"/>
                <w:sz w:val="20"/>
                <w:szCs w:val="20"/>
              </w:rPr>
            </w:pPr>
          </w:p>
        </w:tc>
      </w:tr>
      <w:tr w:rsidR="004B49E5" w:rsidRPr="004B49E5" w14:paraId="09EE0BD6" w14:textId="77777777" w:rsidTr="0054323A">
        <w:trPr>
          <w:trHeight w:val="1159"/>
        </w:trPr>
        <w:tc>
          <w:tcPr>
            <w:tcW w:w="4121" w:type="dxa"/>
          </w:tcPr>
          <w:p w14:paraId="5FAC9948" w14:textId="77777777" w:rsidR="004B49E5" w:rsidRPr="004B49E5" w:rsidRDefault="004B49E5" w:rsidP="004B49E5">
            <w:pPr>
              <w:pStyle w:val="TableParagraph"/>
              <w:ind w:left="107" w:right="91"/>
              <w:jc w:val="both"/>
              <w:rPr>
                <w:rFonts w:ascii="Arial Narrow" w:hAnsi="Arial Narrow"/>
                <w:sz w:val="20"/>
                <w:szCs w:val="20"/>
              </w:rPr>
            </w:pPr>
            <w:r w:rsidRPr="004B49E5">
              <w:rPr>
                <w:rFonts w:ascii="Arial Narrow" w:hAnsi="Arial Narrow"/>
                <w:b/>
                <w:sz w:val="20"/>
                <w:szCs w:val="20"/>
              </w:rPr>
              <w:lastRenderedPageBreak/>
              <w:t>RA 1 Comprende y explica el proceso de</w:t>
            </w:r>
            <w:r w:rsidRPr="004B49E5">
              <w:rPr>
                <w:rFonts w:ascii="Arial Narrow" w:hAnsi="Arial Narrow"/>
                <w:b/>
                <w:spacing w:val="-31"/>
                <w:sz w:val="20"/>
                <w:szCs w:val="20"/>
              </w:rPr>
              <w:t xml:space="preserve"> </w:t>
            </w:r>
            <w:r w:rsidRPr="004B49E5">
              <w:rPr>
                <w:rFonts w:ascii="Arial Narrow" w:hAnsi="Arial Narrow"/>
                <w:b/>
                <w:sz w:val="20"/>
                <w:szCs w:val="20"/>
              </w:rPr>
              <w:t xml:space="preserve">planificación </w:t>
            </w:r>
            <w:r w:rsidRPr="004B49E5">
              <w:rPr>
                <w:rFonts w:ascii="Arial Narrow" w:hAnsi="Arial Narrow"/>
                <w:sz w:val="20"/>
                <w:szCs w:val="20"/>
              </w:rPr>
              <w:t>desde diferentes enfoques, situando su contribución a la administración pública y al quehacer del Estado, como mecanismo de resolución</w:t>
            </w:r>
            <w:r w:rsidRPr="004B49E5">
              <w:rPr>
                <w:rFonts w:ascii="Arial Narrow" w:hAnsi="Arial Narrow"/>
                <w:spacing w:val="-10"/>
                <w:sz w:val="20"/>
                <w:szCs w:val="20"/>
              </w:rPr>
              <w:t xml:space="preserve"> </w:t>
            </w:r>
            <w:r w:rsidRPr="004B49E5">
              <w:rPr>
                <w:rFonts w:ascii="Arial Narrow" w:hAnsi="Arial Narrow"/>
                <w:sz w:val="20"/>
                <w:szCs w:val="20"/>
              </w:rPr>
              <w:t>de</w:t>
            </w:r>
          </w:p>
          <w:p w14:paraId="7B815863" w14:textId="77777777" w:rsidR="004B49E5" w:rsidRPr="004B49E5" w:rsidRDefault="004B49E5" w:rsidP="004B49E5">
            <w:pPr>
              <w:pStyle w:val="TableParagraph"/>
              <w:spacing w:line="233" w:lineRule="exact"/>
              <w:ind w:left="107"/>
              <w:jc w:val="both"/>
              <w:rPr>
                <w:rFonts w:ascii="Arial Narrow" w:hAnsi="Arial Narrow"/>
                <w:sz w:val="20"/>
                <w:szCs w:val="20"/>
              </w:rPr>
            </w:pPr>
            <w:r w:rsidRPr="004B49E5">
              <w:rPr>
                <w:rFonts w:ascii="Arial Narrow" w:hAnsi="Arial Narrow"/>
                <w:sz w:val="20"/>
                <w:szCs w:val="20"/>
              </w:rPr>
              <w:t>problemas públicos.</w:t>
            </w:r>
          </w:p>
        </w:tc>
        <w:tc>
          <w:tcPr>
            <w:tcW w:w="4252" w:type="dxa"/>
          </w:tcPr>
          <w:p w14:paraId="2C28D596" w14:textId="77777777" w:rsidR="004B49E5" w:rsidRPr="004B49E5" w:rsidRDefault="004B49E5" w:rsidP="004B49E5">
            <w:pPr>
              <w:pStyle w:val="TableParagraph"/>
              <w:numPr>
                <w:ilvl w:val="0"/>
                <w:numId w:val="12"/>
              </w:numPr>
              <w:tabs>
                <w:tab w:val="left" w:pos="470"/>
                <w:tab w:val="left" w:pos="471"/>
              </w:tabs>
              <w:spacing w:line="252" w:lineRule="exact"/>
              <w:ind w:hanging="361"/>
              <w:rPr>
                <w:rFonts w:ascii="Arial Narrow" w:hAnsi="Arial Narrow"/>
                <w:sz w:val="20"/>
                <w:szCs w:val="20"/>
              </w:rPr>
            </w:pPr>
            <w:r w:rsidRPr="004B49E5">
              <w:rPr>
                <w:rFonts w:ascii="Arial Narrow" w:hAnsi="Arial Narrow"/>
                <w:sz w:val="20"/>
                <w:szCs w:val="20"/>
              </w:rPr>
              <w:t>¿Qué es la planificación? Principales</w:t>
            </w:r>
            <w:r w:rsidRPr="004B49E5">
              <w:rPr>
                <w:rFonts w:ascii="Arial Narrow" w:hAnsi="Arial Narrow"/>
                <w:spacing w:val="-11"/>
                <w:sz w:val="20"/>
                <w:szCs w:val="20"/>
              </w:rPr>
              <w:t xml:space="preserve"> </w:t>
            </w:r>
            <w:r w:rsidRPr="004B49E5">
              <w:rPr>
                <w:rFonts w:ascii="Arial Narrow" w:hAnsi="Arial Narrow"/>
                <w:sz w:val="20"/>
                <w:szCs w:val="20"/>
              </w:rPr>
              <w:t>enfoques</w:t>
            </w:r>
          </w:p>
          <w:p w14:paraId="3596ACA4" w14:textId="77777777" w:rsidR="004B49E5" w:rsidRPr="004B49E5" w:rsidRDefault="004B49E5" w:rsidP="004B49E5">
            <w:pPr>
              <w:pStyle w:val="TableParagraph"/>
              <w:numPr>
                <w:ilvl w:val="0"/>
                <w:numId w:val="12"/>
              </w:numPr>
              <w:tabs>
                <w:tab w:val="left" w:pos="470"/>
                <w:tab w:val="left" w:pos="471"/>
              </w:tabs>
              <w:ind w:right="868"/>
              <w:rPr>
                <w:rFonts w:ascii="Arial Narrow" w:hAnsi="Arial Narrow"/>
                <w:sz w:val="20"/>
                <w:szCs w:val="20"/>
              </w:rPr>
            </w:pPr>
            <w:r w:rsidRPr="004B49E5">
              <w:rPr>
                <w:rFonts w:ascii="Arial Narrow" w:hAnsi="Arial Narrow"/>
                <w:sz w:val="20"/>
                <w:szCs w:val="20"/>
              </w:rPr>
              <w:t>Ventajas/desventajas de los modelos de planificación</w:t>
            </w:r>
          </w:p>
          <w:p w14:paraId="7069DE8D" w14:textId="77777777" w:rsidR="004B49E5" w:rsidRPr="004B49E5" w:rsidRDefault="004B49E5" w:rsidP="004B49E5">
            <w:pPr>
              <w:pStyle w:val="TableParagraph"/>
              <w:numPr>
                <w:ilvl w:val="0"/>
                <w:numId w:val="12"/>
              </w:numPr>
              <w:tabs>
                <w:tab w:val="left" w:pos="470"/>
                <w:tab w:val="left" w:pos="471"/>
              </w:tabs>
              <w:spacing w:before="1"/>
              <w:ind w:right="138"/>
              <w:rPr>
                <w:rFonts w:ascii="Arial Narrow" w:hAnsi="Arial Narrow"/>
                <w:sz w:val="20"/>
                <w:szCs w:val="20"/>
              </w:rPr>
            </w:pPr>
            <w:r w:rsidRPr="004B49E5">
              <w:rPr>
                <w:rFonts w:ascii="Arial Narrow" w:hAnsi="Arial Narrow"/>
                <w:sz w:val="20"/>
                <w:szCs w:val="20"/>
              </w:rPr>
              <w:t>Contribución de la planificación a la resolución de problemas</w:t>
            </w:r>
            <w:r w:rsidRPr="004B49E5">
              <w:rPr>
                <w:rFonts w:ascii="Arial Narrow" w:hAnsi="Arial Narrow"/>
                <w:spacing w:val="-1"/>
                <w:sz w:val="20"/>
                <w:szCs w:val="20"/>
              </w:rPr>
              <w:t xml:space="preserve"> </w:t>
            </w:r>
            <w:r w:rsidRPr="004B49E5">
              <w:rPr>
                <w:rFonts w:ascii="Arial Narrow" w:hAnsi="Arial Narrow"/>
                <w:sz w:val="20"/>
                <w:szCs w:val="20"/>
              </w:rPr>
              <w:t>públicos</w:t>
            </w:r>
          </w:p>
        </w:tc>
        <w:tc>
          <w:tcPr>
            <w:tcW w:w="3110" w:type="dxa"/>
            <w:gridSpan w:val="2"/>
          </w:tcPr>
          <w:p w14:paraId="288BB24C" w14:textId="77777777" w:rsidR="004B49E5" w:rsidRPr="004B49E5" w:rsidRDefault="004B49E5" w:rsidP="004B49E5">
            <w:pPr>
              <w:pStyle w:val="TableParagraph"/>
              <w:ind w:left="108"/>
              <w:rPr>
                <w:rFonts w:ascii="Arial Narrow" w:hAnsi="Arial Narrow"/>
                <w:sz w:val="20"/>
                <w:szCs w:val="20"/>
              </w:rPr>
            </w:pPr>
          </w:p>
        </w:tc>
        <w:tc>
          <w:tcPr>
            <w:tcW w:w="2693" w:type="dxa"/>
          </w:tcPr>
          <w:p w14:paraId="1243D6D1" w14:textId="77777777" w:rsidR="004B49E5" w:rsidRPr="004B49E5" w:rsidRDefault="004B49E5" w:rsidP="004B49E5">
            <w:pPr>
              <w:pStyle w:val="TableParagraph"/>
              <w:numPr>
                <w:ilvl w:val="0"/>
                <w:numId w:val="11"/>
              </w:numPr>
              <w:tabs>
                <w:tab w:val="left" w:pos="468"/>
                <w:tab w:val="left" w:pos="469"/>
              </w:tabs>
              <w:spacing w:line="269" w:lineRule="exact"/>
              <w:ind w:hanging="361"/>
              <w:rPr>
                <w:rFonts w:ascii="Arial Narrow" w:hAnsi="Arial Narrow"/>
                <w:sz w:val="20"/>
                <w:szCs w:val="20"/>
              </w:rPr>
            </w:pPr>
            <w:r w:rsidRPr="004B49E5">
              <w:rPr>
                <w:rFonts w:ascii="Arial Narrow" w:hAnsi="Arial Narrow"/>
                <w:sz w:val="20"/>
                <w:szCs w:val="20"/>
              </w:rPr>
              <w:t>Clase</w:t>
            </w:r>
            <w:r w:rsidRPr="004B49E5">
              <w:rPr>
                <w:rFonts w:ascii="Arial Narrow" w:hAnsi="Arial Narrow"/>
                <w:spacing w:val="-1"/>
                <w:sz w:val="20"/>
                <w:szCs w:val="20"/>
              </w:rPr>
              <w:t xml:space="preserve"> </w:t>
            </w:r>
            <w:r w:rsidRPr="004B49E5">
              <w:rPr>
                <w:rFonts w:ascii="Arial Narrow" w:hAnsi="Arial Narrow"/>
                <w:sz w:val="20"/>
                <w:szCs w:val="20"/>
              </w:rPr>
              <w:t>expositiva/</w:t>
            </w:r>
          </w:p>
          <w:p w14:paraId="4F94D529" w14:textId="77777777" w:rsidR="004B49E5" w:rsidRPr="004B49E5" w:rsidRDefault="004B49E5" w:rsidP="004B49E5">
            <w:pPr>
              <w:pStyle w:val="TableParagraph"/>
              <w:numPr>
                <w:ilvl w:val="0"/>
                <w:numId w:val="11"/>
              </w:numPr>
              <w:tabs>
                <w:tab w:val="left" w:pos="468"/>
                <w:tab w:val="left" w:pos="469"/>
              </w:tabs>
              <w:spacing w:line="268" w:lineRule="exact"/>
              <w:ind w:hanging="361"/>
              <w:rPr>
                <w:rFonts w:ascii="Arial Narrow" w:hAnsi="Arial Narrow"/>
                <w:sz w:val="20"/>
                <w:szCs w:val="20"/>
              </w:rPr>
            </w:pPr>
            <w:r w:rsidRPr="004B49E5">
              <w:rPr>
                <w:rFonts w:ascii="Arial Narrow" w:hAnsi="Arial Narrow"/>
                <w:sz w:val="20"/>
                <w:szCs w:val="20"/>
              </w:rPr>
              <w:t>Reflexiones</w:t>
            </w:r>
            <w:r w:rsidRPr="004B49E5">
              <w:rPr>
                <w:rFonts w:ascii="Arial Narrow" w:hAnsi="Arial Narrow"/>
                <w:spacing w:val="-5"/>
                <w:sz w:val="20"/>
                <w:szCs w:val="20"/>
              </w:rPr>
              <w:t xml:space="preserve"> </w:t>
            </w:r>
            <w:r w:rsidRPr="004B49E5">
              <w:rPr>
                <w:rFonts w:ascii="Arial Narrow" w:hAnsi="Arial Narrow"/>
                <w:sz w:val="20"/>
                <w:szCs w:val="20"/>
              </w:rPr>
              <w:t>Participativas</w:t>
            </w:r>
          </w:p>
          <w:p w14:paraId="1BC25971" w14:textId="77777777" w:rsidR="004B49E5" w:rsidRPr="004B49E5" w:rsidRDefault="004B49E5" w:rsidP="004B49E5">
            <w:pPr>
              <w:pStyle w:val="TableParagraph"/>
              <w:numPr>
                <w:ilvl w:val="0"/>
                <w:numId w:val="11"/>
              </w:numPr>
              <w:tabs>
                <w:tab w:val="left" w:pos="468"/>
                <w:tab w:val="left" w:pos="469"/>
              </w:tabs>
              <w:spacing w:line="268" w:lineRule="exact"/>
              <w:ind w:hanging="361"/>
              <w:rPr>
                <w:rFonts w:ascii="Arial Narrow" w:hAnsi="Arial Narrow"/>
                <w:sz w:val="20"/>
                <w:szCs w:val="20"/>
              </w:rPr>
            </w:pPr>
            <w:r w:rsidRPr="004B49E5">
              <w:rPr>
                <w:rFonts w:ascii="Arial Narrow" w:hAnsi="Arial Narrow"/>
                <w:sz w:val="20"/>
                <w:szCs w:val="20"/>
              </w:rPr>
              <w:t>Casos</w:t>
            </w:r>
            <w:r w:rsidRPr="004B49E5">
              <w:rPr>
                <w:rFonts w:ascii="Arial Narrow" w:hAnsi="Arial Narrow"/>
                <w:spacing w:val="-1"/>
                <w:sz w:val="20"/>
                <w:szCs w:val="20"/>
              </w:rPr>
              <w:t xml:space="preserve"> </w:t>
            </w:r>
            <w:r w:rsidRPr="004B49E5">
              <w:rPr>
                <w:rFonts w:ascii="Arial Narrow" w:hAnsi="Arial Narrow"/>
                <w:sz w:val="20"/>
                <w:szCs w:val="20"/>
              </w:rPr>
              <w:t>grupales</w:t>
            </w:r>
          </w:p>
        </w:tc>
      </w:tr>
      <w:tr w:rsidR="004B49E5" w:rsidRPr="00C66F06" w14:paraId="1F05AE61" w14:textId="77777777" w:rsidTr="0054323A">
        <w:trPr>
          <w:trHeight w:val="1401"/>
        </w:trPr>
        <w:tc>
          <w:tcPr>
            <w:tcW w:w="4121" w:type="dxa"/>
          </w:tcPr>
          <w:p w14:paraId="0C48C4AC" w14:textId="77777777" w:rsidR="004B49E5" w:rsidRPr="00C66F06" w:rsidRDefault="004B49E5" w:rsidP="00C66F06">
            <w:pPr>
              <w:pStyle w:val="TableParagraph"/>
              <w:tabs>
                <w:tab w:val="left" w:pos="1623"/>
              </w:tabs>
              <w:ind w:left="107" w:right="91"/>
              <w:jc w:val="both"/>
              <w:rPr>
                <w:rFonts w:ascii="Arial Narrow" w:hAnsi="Arial Narrow"/>
                <w:sz w:val="20"/>
                <w:szCs w:val="20"/>
              </w:rPr>
            </w:pPr>
            <w:r w:rsidRPr="00C66F06">
              <w:rPr>
                <w:rFonts w:ascii="Arial Narrow" w:hAnsi="Arial Narrow"/>
                <w:b/>
                <w:sz w:val="20"/>
                <w:szCs w:val="20"/>
              </w:rPr>
              <w:t>RA 2 Analiza el rol de la planificación estratégic</w:t>
            </w:r>
            <w:r w:rsidR="00C66F06">
              <w:rPr>
                <w:rFonts w:ascii="Arial Narrow" w:hAnsi="Arial Narrow"/>
                <w:b/>
                <w:sz w:val="20"/>
                <w:szCs w:val="20"/>
              </w:rPr>
              <w:t xml:space="preserve">a en la resolución de problemas </w:t>
            </w:r>
            <w:r w:rsidRPr="00C66F06">
              <w:rPr>
                <w:rFonts w:ascii="Arial Narrow" w:hAnsi="Arial Narrow"/>
                <w:b/>
                <w:spacing w:val="-3"/>
                <w:sz w:val="20"/>
                <w:szCs w:val="20"/>
              </w:rPr>
              <w:t>públicos</w:t>
            </w:r>
            <w:r w:rsidRPr="00C66F06">
              <w:rPr>
                <w:rFonts w:ascii="Arial Narrow" w:hAnsi="Arial Narrow"/>
                <w:spacing w:val="-3"/>
                <w:sz w:val="20"/>
                <w:szCs w:val="20"/>
              </w:rPr>
              <w:t>,</w:t>
            </w:r>
            <w:r w:rsidR="00C66F06">
              <w:rPr>
                <w:rFonts w:ascii="Arial Narrow" w:hAnsi="Arial Narrow"/>
                <w:sz w:val="20"/>
                <w:szCs w:val="20"/>
              </w:rPr>
              <w:t xml:space="preserve"> identificando</w:t>
            </w:r>
            <w:r w:rsidRPr="00C66F06">
              <w:rPr>
                <w:rFonts w:ascii="Arial Narrow" w:hAnsi="Arial Narrow"/>
                <w:sz w:val="20"/>
                <w:szCs w:val="20"/>
              </w:rPr>
              <w:tab/>
            </w:r>
            <w:r w:rsidR="00C66F06">
              <w:rPr>
                <w:rFonts w:ascii="Arial Narrow" w:hAnsi="Arial Narrow"/>
                <w:spacing w:val="-6"/>
                <w:sz w:val="20"/>
                <w:szCs w:val="20"/>
              </w:rPr>
              <w:t xml:space="preserve">sus </w:t>
            </w:r>
            <w:r w:rsidRPr="00C66F06">
              <w:rPr>
                <w:rFonts w:ascii="Arial Narrow" w:hAnsi="Arial Narrow"/>
                <w:sz w:val="20"/>
                <w:szCs w:val="20"/>
              </w:rPr>
              <w:t>componentes, procesos y resultados, i</w:t>
            </w:r>
            <w:r w:rsidR="0054323A">
              <w:rPr>
                <w:rFonts w:ascii="Arial Narrow" w:hAnsi="Arial Narrow"/>
                <w:sz w:val="20"/>
                <w:szCs w:val="20"/>
              </w:rPr>
              <w:t>dentificando su contribución</w:t>
            </w:r>
            <w:r w:rsidR="0054323A">
              <w:rPr>
                <w:rFonts w:ascii="Arial Narrow" w:hAnsi="Arial Narrow"/>
                <w:sz w:val="20"/>
                <w:szCs w:val="20"/>
              </w:rPr>
              <w:tab/>
              <w:t xml:space="preserve">a </w:t>
            </w:r>
            <w:r w:rsidR="00C66F06">
              <w:rPr>
                <w:rFonts w:ascii="Arial Narrow" w:hAnsi="Arial Narrow"/>
                <w:spacing w:val="-8"/>
                <w:sz w:val="20"/>
                <w:szCs w:val="20"/>
              </w:rPr>
              <w:t xml:space="preserve">la </w:t>
            </w:r>
            <w:r w:rsidRPr="00C66F06">
              <w:rPr>
                <w:rFonts w:ascii="Arial Narrow" w:hAnsi="Arial Narrow"/>
                <w:sz w:val="20"/>
                <w:szCs w:val="20"/>
              </w:rPr>
              <w:t>adm</w:t>
            </w:r>
            <w:r w:rsidR="00C66F06">
              <w:rPr>
                <w:rFonts w:ascii="Arial Narrow" w:hAnsi="Arial Narrow"/>
                <w:sz w:val="20"/>
                <w:szCs w:val="20"/>
              </w:rPr>
              <w:t xml:space="preserve">inistración pública en </w:t>
            </w:r>
            <w:proofErr w:type="gramStart"/>
            <w:r w:rsidR="00C66F06">
              <w:rPr>
                <w:rFonts w:ascii="Arial Narrow" w:hAnsi="Arial Narrow"/>
                <w:sz w:val="20"/>
                <w:szCs w:val="20"/>
              </w:rPr>
              <w:t>general,</w:t>
            </w:r>
            <w:r w:rsidRPr="00C66F06">
              <w:rPr>
                <w:rFonts w:ascii="Arial Narrow" w:hAnsi="Arial Narrow"/>
                <w:sz w:val="20"/>
                <w:szCs w:val="20"/>
              </w:rPr>
              <w:t xml:space="preserve">  con</w:t>
            </w:r>
            <w:proofErr w:type="gramEnd"/>
            <w:r w:rsidRPr="00C66F06">
              <w:rPr>
                <w:rFonts w:ascii="Arial Narrow" w:hAnsi="Arial Narrow"/>
                <w:sz w:val="20"/>
                <w:szCs w:val="20"/>
              </w:rPr>
              <w:t xml:space="preserve">    foco    en </w:t>
            </w:r>
            <w:r w:rsidRPr="00C66F06">
              <w:rPr>
                <w:rFonts w:ascii="Arial Narrow" w:hAnsi="Arial Narrow"/>
                <w:spacing w:val="7"/>
                <w:sz w:val="20"/>
                <w:szCs w:val="20"/>
              </w:rPr>
              <w:t xml:space="preserve"> </w:t>
            </w:r>
            <w:r w:rsidRPr="00C66F06">
              <w:rPr>
                <w:rFonts w:ascii="Arial Narrow" w:hAnsi="Arial Narrow"/>
                <w:sz w:val="20"/>
                <w:szCs w:val="20"/>
              </w:rPr>
              <w:t>la</w:t>
            </w:r>
            <w:r w:rsidR="00C66F06">
              <w:rPr>
                <w:rFonts w:ascii="Arial Narrow" w:hAnsi="Arial Narrow"/>
                <w:sz w:val="20"/>
                <w:szCs w:val="20"/>
              </w:rPr>
              <w:t xml:space="preserve"> </w:t>
            </w:r>
            <w:r w:rsidRPr="00C66F06">
              <w:rPr>
                <w:rFonts w:ascii="Arial Narrow" w:hAnsi="Arial Narrow"/>
                <w:sz w:val="20"/>
                <w:szCs w:val="20"/>
              </w:rPr>
              <w:t>realidad chilena.</w:t>
            </w:r>
          </w:p>
        </w:tc>
        <w:tc>
          <w:tcPr>
            <w:tcW w:w="4252" w:type="dxa"/>
          </w:tcPr>
          <w:p w14:paraId="5EADA93D" w14:textId="77777777" w:rsidR="004B49E5" w:rsidRPr="00C66F06" w:rsidRDefault="004B49E5" w:rsidP="004B49E5">
            <w:pPr>
              <w:pStyle w:val="TableParagraph"/>
              <w:numPr>
                <w:ilvl w:val="0"/>
                <w:numId w:val="10"/>
              </w:numPr>
              <w:tabs>
                <w:tab w:val="left" w:pos="470"/>
                <w:tab w:val="left" w:pos="471"/>
              </w:tabs>
              <w:spacing w:line="252" w:lineRule="exact"/>
              <w:ind w:hanging="361"/>
              <w:rPr>
                <w:rFonts w:ascii="Arial Narrow" w:hAnsi="Arial Narrow"/>
                <w:sz w:val="20"/>
                <w:szCs w:val="20"/>
              </w:rPr>
            </w:pPr>
            <w:r w:rsidRPr="00C66F06">
              <w:rPr>
                <w:rFonts w:ascii="Arial Narrow" w:hAnsi="Arial Narrow"/>
                <w:sz w:val="20"/>
                <w:szCs w:val="20"/>
              </w:rPr>
              <w:t>¿Qué es la planificación</w:t>
            </w:r>
            <w:r w:rsidRPr="00C66F06">
              <w:rPr>
                <w:rFonts w:ascii="Arial Narrow" w:hAnsi="Arial Narrow"/>
                <w:spacing w:val="-6"/>
                <w:sz w:val="20"/>
                <w:szCs w:val="20"/>
              </w:rPr>
              <w:t xml:space="preserve"> </w:t>
            </w:r>
            <w:r w:rsidRPr="00C66F06">
              <w:rPr>
                <w:rFonts w:ascii="Arial Narrow" w:hAnsi="Arial Narrow"/>
                <w:sz w:val="20"/>
                <w:szCs w:val="20"/>
              </w:rPr>
              <w:t>estratégica?</w:t>
            </w:r>
          </w:p>
          <w:p w14:paraId="47427030" w14:textId="77777777" w:rsidR="004B49E5" w:rsidRPr="00C66F06" w:rsidRDefault="004B49E5" w:rsidP="004B49E5">
            <w:pPr>
              <w:pStyle w:val="TableParagraph"/>
              <w:numPr>
                <w:ilvl w:val="0"/>
                <w:numId w:val="10"/>
              </w:numPr>
              <w:tabs>
                <w:tab w:val="left" w:pos="470"/>
                <w:tab w:val="left" w:pos="471"/>
              </w:tabs>
              <w:ind w:right="497"/>
              <w:rPr>
                <w:rFonts w:ascii="Arial Narrow" w:hAnsi="Arial Narrow"/>
                <w:sz w:val="20"/>
                <w:szCs w:val="20"/>
              </w:rPr>
            </w:pPr>
            <w:r w:rsidRPr="00C66F06">
              <w:rPr>
                <w:rFonts w:ascii="Arial Narrow" w:hAnsi="Arial Narrow"/>
                <w:sz w:val="20"/>
                <w:szCs w:val="20"/>
              </w:rPr>
              <w:t>Planificación estratégica en el sector público: creación de valor</w:t>
            </w:r>
            <w:r w:rsidRPr="00C66F06">
              <w:rPr>
                <w:rFonts w:ascii="Arial Narrow" w:hAnsi="Arial Narrow"/>
                <w:spacing w:val="-3"/>
                <w:sz w:val="20"/>
                <w:szCs w:val="20"/>
              </w:rPr>
              <w:t xml:space="preserve"> </w:t>
            </w:r>
            <w:r w:rsidRPr="00C66F06">
              <w:rPr>
                <w:rFonts w:ascii="Arial Narrow" w:hAnsi="Arial Narrow"/>
                <w:sz w:val="20"/>
                <w:szCs w:val="20"/>
              </w:rPr>
              <w:t>público</w:t>
            </w:r>
          </w:p>
          <w:p w14:paraId="5AD6B1E9" w14:textId="77777777" w:rsidR="004B49E5" w:rsidRPr="00C66F06" w:rsidRDefault="004B49E5" w:rsidP="004B49E5">
            <w:pPr>
              <w:pStyle w:val="TableParagraph"/>
              <w:numPr>
                <w:ilvl w:val="0"/>
                <w:numId w:val="10"/>
              </w:numPr>
              <w:tabs>
                <w:tab w:val="left" w:pos="470"/>
                <w:tab w:val="left" w:pos="471"/>
              </w:tabs>
              <w:ind w:right="307"/>
              <w:rPr>
                <w:rFonts w:ascii="Arial Narrow" w:hAnsi="Arial Narrow"/>
                <w:sz w:val="20"/>
                <w:szCs w:val="20"/>
              </w:rPr>
            </w:pPr>
            <w:r w:rsidRPr="00C66F06">
              <w:rPr>
                <w:rFonts w:ascii="Arial Narrow" w:hAnsi="Arial Narrow"/>
                <w:sz w:val="20"/>
                <w:szCs w:val="20"/>
              </w:rPr>
              <w:t>Planificación estratégica en el contexto chileno: principales enfoques. Rol y modelo</w:t>
            </w:r>
            <w:r w:rsidRPr="00C66F06">
              <w:rPr>
                <w:rFonts w:ascii="Arial Narrow" w:hAnsi="Arial Narrow"/>
                <w:spacing w:val="-15"/>
                <w:sz w:val="20"/>
                <w:szCs w:val="20"/>
              </w:rPr>
              <w:t xml:space="preserve"> </w:t>
            </w:r>
            <w:r w:rsidRPr="00C66F06">
              <w:rPr>
                <w:rFonts w:ascii="Arial Narrow" w:hAnsi="Arial Narrow"/>
                <w:sz w:val="20"/>
                <w:szCs w:val="20"/>
              </w:rPr>
              <w:t>DIPRES</w:t>
            </w:r>
          </w:p>
        </w:tc>
        <w:tc>
          <w:tcPr>
            <w:tcW w:w="3110" w:type="dxa"/>
            <w:gridSpan w:val="2"/>
          </w:tcPr>
          <w:p w14:paraId="797414A1" w14:textId="77777777" w:rsidR="004B49E5" w:rsidRPr="00C66F06" w:rsidRDefault="004B49E5" w:rsidP="004B49E5">
            <w:pPr>
              <w:pStyle w:val="TableParagraph"/>
              <w:ind w:left="108" w:right="1938"/>
              <w:rPr>
                <w:rFonts w:ascii="Arial Narrow" w:hAnsi="Arial Narrow"/>
                <w:sz w:val="20"/>
                <w:szCs w:val="20"/>
              </w:rPr>
            </w:pPr>
          </w:p>
        </w:tc>
        <w:tc>
          <w:tcPr>
            <w:tcW w:w="2693" w:type="dxa"/>
          </w:tcPr>
          <w:p w14:paraId="75484E49" w14:textId="77777777" w:rsidR="004B49E5" w:rsidRPr="00C66F06" w:rsidRDefault="004B49E5" w:rsidP="004B49E5">
            <w:pPr>
              <w:pStyle w:val="TableParagraph"/>
              <w:numPr>
                <w:ilvl w:val="0"/>
                <w:numId w:val="9"/>
              </w:numPr>
              <w:tabs>
                <w:tab w:val="left" w:pos="468"/>
                <w:tab w:val="left" w:pos="469"/>
              </w:tabs>
              <w:spacing w:line="268" w:lineRule="exact"/>
              <w:ind w:hanging="361"/>
              <w:rPr>
                <w:rFonts w:ascii="Arial Narrow" w:hAnsi="Arial Narrow"/>
                <w:sz w:val="20"/>
                <w:szCs w:val="20"/>
              </w:rPr>
            </w:pPr>
            <w:r w:rsidRPr="00C66F06">
              <w:rPr>
                <w:rFonts w:ascii="Arial Narrow" w:hAnsi="Arial Narrow"/>
                <w:sz w:val="20"/>
                <w:szCs w:val="20"/>
              </w:rPr>
              <w:t>Clase</w:t>
            </w:r>
            <w:r w:rsidRPr="00C66F06">
              <w:rPr>
                <w:rFonts w:ascii="Arial Narrow" w:hAnsi="Arial Narrow"/>
                <w:spacing w:val="-1"/>
                <w:sz w:val="20"/>
                <w:szCs w:val="20"/>
              </w:rPr>
              <w:t xml:space="preserve"> </w:t>
            </w:r>
            <w:r w:rsidRPr="00C66F06">
              <w:rPr>
                <w:rFonts w:ascii="Arial Narrow" w:hAnsi="Arial Narrow"/>
                <w:sz w:val="20"/>
                <w:szCs w:val="20"/>
              </w:rPr>
              <w:t>expositiva/</w:t>
            </w:r>
          </w:p>
          <w:p w14:paraId="71F032A3" w14:textId="77777777" w:rsidR="004B49E5" w:rsidRPr="00C66F06" w:rsidRDefault="004B49E5" w:rsidP="004B49E5">
            <w:pPr>
              <w:pStyle w:val="TableParagraph"/>
              <w:numPr>
                <w:ilvl w:val="0"/>
                <w:numId w:val="9"/>
              </w:numPr>
              <w:tabs>
                <w:tab w:val="left" w:pos="468"/>
                <w:tab w:val="left" w:pos="469"/>
              </w:tabs>
              <w:spacing w:line="268" w:lineRule="exact"/>
              <w:ind w:hanging="361"/>
              <w:rPr>
                <w:rFonts w:ascii="Arial Narrow" w:hAnsi="Arial Narrow"/>
                <w:sz w:val="20"/>
                <w:szCs w:val="20"/>
              </w:rPr>
            </w:pPr>
            <w:r w:rsidRPr="00C66F06">
              <w:rPr>
                <w:rFonts w:ascii="Arial Narrow" w:hAnsi="Arial Narrow"/>
                <w:sz w:val="20"/>
                <w:szCs w:val="20"/>
              </w:rPr>
              <w:t>Reflexiones</w:t>
            </w:r>
            <w:r w:rsidRPr="00C66F06">
              <w:rPr>
                <w:rFonts w:ascii="Arial Narrow" w:hAnsi="Arial Narrow"/>
                <w:spacing w:val="-5"/>
                <w:sz w:val="20"/>
                <w:szCs w:val="20"/>
              </w:rPr>
              <w:t xml:space="preserve"> </w:t>
            </w:r>
            <w:r w:rsidRPr="00C66F06">
              <w:rPr>
                <w:rFonts w:ascii="Arial Narrow" w:hAnsi="Arial Narrow"/>
                <w:sz w:val="20"/>
                <w:szCs w:val="20"/>
              </w:rPr>
              <w:t>Participativas</w:t>
            </w:r>
          </w:p>
          <w:p w14:paraId="26D39B9D" w14:textId="77777777" w:rsidR="004B49E5" w:rsidRPr="00C66F06" w:rsidRDefault="004B49E5" w:rsidP="004B49E5">
            <w:pPr>
              <w:pStyle w:val="TableParagraph"/>
              <w:numPr>
                <w:ilvl w:val="0"/>
                <w:numId w:val="9"/>
              </w:numPr>
              <w:tabs>
                <w:tab w:val="left" w:pos="468"/>
                <w:tab w:val="left" w:pos="469"/>
              </w:tabs>
              <w:spacing w:line="269" w:lineRule="exact"/>
              <w:ind w:hanging="361"/>
              <w:rPr>
                <w:rFonts w:ascii="Arial Narrow" w:hAnsi="Arial Narrow"/>
                <w:sz w:val="20"/>
                <w:szCs w:val="20"/>
              </w:rPr>
            </w:pPr>
            <w:r w:rsidRPr="00C66F06">
              <w:rPr>
                <w:rFonts w:ascii="Arial Narrow" w:hAnsi="Arial Narrow"/>
                <w:sz w:val="20"/>
                <w:szCs w:val="20"/>
              </w:rPr>
              <w:t>Casos</w:t>
            </w:r>
            <w:r w:rsidRPr="00C66F06">
              <w:rPr>
                <w:rFonts w:ascii="Arial Narrow" w:hAnsi="Arial Narrow"/>
                <w:spacing w:val="-1"/>
                <w:sz w:val="20"/>
                <w:szCs w:val="20"/>
              </w:rPr>
              <w:t xml:space="preserve"> </w:t>
            </w:r>
            <w:r w:rsidRPr="00C66F06">
              <w:rPr>
                <w:rFonts w:ascii="Arial Narrow" w:hAnsi="Arial Narrow"/>
                <w:sz w:val="20"/>
                <w:szCs w:val="20"/>
              </w:rPr>
              <w:t>grupales</w:t>
            </w:r>
          </w:p>
        </w:tc>
      </w:tr>
      <w:tr w:rsidR="004B49E5" w:rsidRPr="00C66F06" w14:paraId="6B5C64DD" w14:textId="77777777" w:rsidTr="0054323A">
        <w:trPr>
          <w:trHeight w:val="1010"/>
        </w:trPr>
        <w:tc>
          <w:tcPr>
            <w:tcW w:w="4121" w:type="dxa"/>
          </w:tcPr>
          <w:p w14:paraId="37FF78A2" w14:textId="77777777" w:rsidR="004B49E5" w:rsidRPr="00C66F06" w:rsidRDefault="004B49E5" w:rsidP="00C66F06">
            <w:pPr>
              <w:pStyle w:val="TableParagraph"/>
              <w:tabs>
                <w:tab w:val="left" w:pos="1302"/>
              </w:tabs>
              <w:ind w:left="107" w:right="91"/>
              <w:jc w:val="both"/>
              <w:rPr>
                <w:rFonts w:ascii="Arial Narrow" w:hAnsi="Arial Narrow"/>
                <w:b/>
                <w:sz w:val="20"/>
                <w:szCs w:val="20"/>
              </w:rPr>
            </w:pPr>
            <w:r w:rsidRPr="00C66F06">
              <w:rPr>
                <w:rFonts w:ascii="Arial Narrow" w:hAnsi="Arial Narrow"/>
                <w:b/>
                <w:sz w:val="20"/>
                <w:szCs w:val="20"/>
              </w:rPr>
              <w:t xml:space="preserve">RA3 Implementa </w:t>
            </w:r>
            <w:r w:rsidRPr="00C66F06">
              <w:rPr>
                <w:rFonts w:ascii="Arial Narrow" w:hAnsi="Arial Narrow"/>
                <w:b/>
                <w:spacing w:val="-3"/>
                <w:sz w:val="20"/>
                <w:szCs w:val="20"/>
              </w:rPr>
              <w:t xml:space="preserve">procesos </w:t>
            </w:r>
            <w:r w:rsidR="00C66F06" w:rsidRPr="00C66F06">
              <w:rPr>
                <w:rFonts w:ascii="Arial Narrow" w:hAnsi="Arial Narrow"/>
                <w:b/>
                <w:sz w:val="20"/>
                <w:szCs w:val="20"/>
              </w:rPr>
              <w:t xml:space="preserve">de </w:t>
            </w:r>
            <w:r w:rsidRPr="00C66F06">
              <w:rPr>
                <w:rFonts w:ascii="Arial Narrow" w:hAnsi="Arial Narrow"/>
                <w:b/>
                <w:spacing w:val="-2"/>
                <w:sz w:val="20"/>
                <w:szCs w:val="20"/>
              </w:rPr>
              <w:t xml:space="preserve">planificación </w:t>
            </w:r>
            <w:r w:rsidR="00C66F06" w:rsidRPr="00C66F06">
              <w:rPr>
                <w:rFonts w:ascii="Arial Narrow" w:hAnsi="Arial Narrow"/>
                <w:b/>
                <w:sz w:val="20"/>
                <w:szCs w:val="20"/>
              </w:rPr>
              <w:t>estratégica      desde</w:t>
            </w:r>
            <w:r w:rsidRPr="00C66F06">
              <w:rPr>
                <w:rFonts w:ascii="Arial Narrow" w:hAnsi="Arial Narrow"/>
                <w:b/>
                <w:spacing w:val="42"/>
                <w:sz w:val="20"/>
                <w:szCs w:val="20"/>
              </w:rPr>
              <w:t xml:space="preserve"> </w:t>
            </w:r>
            <w:r w:rsidRPr="00C66F06">
              <w:rPr>
                <w:rFonts w:ascii="Arial Narrow" w:hAnsi="Arial Narrow"/>
                <w:b/>
                <w:sz w:val="20"/>
                <w:szCs w:val="20"/>
              </w:rPr>
              <w:t>un</w:t>
            </w:r>
            <w:r w:rsidR="00C66F06" w:rsidRPr="00C66F06">
              <w:rPr>
                <w:rFonts w:ascii="Arial Narrow" w:hAnsi="Arial Narrow"/>
                <w:b/>
                <w:sz w:val="20"/>
                <w:szCs w:val="20"/>
              </w:rPr>
              <w:t xml:space="preserve"> </w:t>
            </w:r>
            <w:r w:rsidRPr="00C66F06">
              <w:rPr>
                <w:rFonts w:ascii="Arial Narrow" w:hAnsi="Arial Narrow"/>
                <w:b/>
                <w:sz w:val="20"/>
                <w:szCs w:val="20"/>
              </w:rPr>
              <w:t xml:space="preserve">contexto        </w:t>
            </w:r>
            <w:r w:rsidRPr="00C66F06">
              <w:rPr>
                <w:rFonts w:ascii="Arial Narrow" w:hAnsi="Arial Narrow"/>
                <w:b/>
                <w:spacing w:val="21"/>
                <w:sz w:val="20"/>
                <w:szCs w:val="20"/>
              </w:rPr>
              <w:t xml:space="preserve"> </w:t>
            </w:r>
            <w:r w:rsidRPr="00C66F06">
              <w:rPr>
                <w:rFonts w:ascii="Arial Narrow" w:hAnsi="Arial Narrow"/>
                <w:b/>
                <w:sz w:val="20"/>
                <w:szCs w:val="20"/>
              </w:rPr>
              <w:t>organizativo</w:t>
            </w:r>
            <w:r w:rsidR="00C66F06">
              <w:rPr>
                <w:rFonts w:ascii="Arial Narrow" w:hAnsi="Arial Narrow"/>
                <w:b/>
                <w:sz w:val="20"/>
                <w:szCs w:val="20"/>
              </w:rPr>
              <w:t>.</w:t>
            </w:r>
            <w:r w:rsidR="0054323A" w:rsidRPr="00C66F06">
              <w:rPr>
                <w:rFonts w:ascii="Arial Narrow" w:hAnsi="Arial Narrow"/>
                <w:b/>
                <w:sz w:val="20"/>
                <w:szCs w:val="20"/>
              </w:rPr>
              <w:t xml:space="preserve"> público</w:t>
            </w:r>
            <w:r w:rsidR="0054323A" w:rsidRPr="00C66F06">
              <w:rPr>
                <w:rFonts w:ascii="Arial Narrow" w:hAnsi="Arial Narrow"/>
                <w:sz w:val="20"/>
                <w:szCs w:val="20"/>
              </w:rPr>
              <w:t xml:space="preserve">, con foco </w:t>
            </w:r>
            <w:r w:rsidR="0054323A" w:rsidRPr="00C66F06">
              <w:rPr>
                <w:rFonts w:ascii="Arial Narrow" w:hAnsi="Arial Narrow"/>
                <w:spacing w:val="-7"/>
                <w:sz w:val="20"/>
                <w:szCs w:val="20"/>
              </w:rPr>
              <w:t xml:space="preserve">en </w:t>
            </w:r>
            <w:r w:rsidR="0054323A" w:rsidRPr="00C66F06">
              <w:rPr>
                <w:rFonts w:ascii="Arial Narrow" w:hAnsi="Arial Narrow"/>
                <w:sz w:val="20"/>
                <w:szCs w:val="20"/>
              </w:rPr>
              <w:t xml:space="preserve">organizaciones y/o redes de carácter </w:t>
            </w:r>
            <w:r w:rsidR="0054323A" w:rsidRPr="00C66F06">
              <w:rPr>
                <w:rFonts w:ascii="Arial Narrow" w:hAnsi="Arial Narrow"/>
                <w:spacing w:val="-3"/>
                <w:sz w:val="20"/>
                <w:szCs w:val="20"/>
              </w:rPr>
              <w:t xml:space="preserve">público, </w:t>
            </w:r>
            <w:r w:rsidR="0054323A" w:rsidRPr="00C66F06">
              <w:rPr>
                <w:rFonts w:ascii="Arial Narrow" w:hAnsi="Arial Narrow"/>
                <w:sz w:val="20"/>
                <w:szCs w:val="20"/>
              </w:rPr>
              <w:t>incorporando</w:t>
            </w:r>
            <w:r w:rsidR="0054323A" w:rsidRPr="00C66F06">
              <w:rPr>
                <w:rFonts w:ascii="Arial Narrow" w:hAnsi="Arial Narrow"/>
                <w:spacing w:val="-20"/>
                <w:sz w:val="20"/>
                <w:szCs w:val="20"/>
              </w:rPr>
              <w:t xml:space="preserve"> </w:t>
            </w:r>
            <w:r w:rsidR="0054323A" w:rsidRPr="00C66F06">
              <w:rPr>
                <w:rFonts w:ascii="Arial Narrow" w:hAnsi="Arial Narrow"/>
                <w:sz w:val="20"/>
                <w:szCs w:val="20"/>
              </w:rPr>
              <w:t>conocimientos, técnicas y métodos apropiadas a la</w:t>
            </w:r>
            <w:r w:rsidR="0054323A" w:rsidRPr="00C66F06">
              <w:rPr>
                <w:rFonts w:ascii="Arial Narrow" w:hAnsi="Arial Narrow"/>
                <w:spacing w:val="8"/>
                <w:sz w:val="20"/>
                <w:szCs w:val="20"/>
              </w:rPr>
              <w:t xml:space="preserve"> </w:t>
            </w:r>
            <w:r w:rsidR="0054323A" w:rsidRPr="00C66F06">
              <w:rPr>
                <w:rFonts w:ascii="Arial Narrow" w:hAnsi="Arial Narrow"/>
                <w:sz w:val="20"/>
                <w:szCs w:val="20"/>
              </w:rPr>
              <w:t>realidad pública chilena.</w:t>
            </w:r>
          </w:p>
        </w:tc>
        <w:tc>
          <w:tcPr>
            <w:tcW w:w="4252" w:type="dxa"/>
          </w:tcPr>
          <w:p w14:paraId="5EC3BDEF" w14:textId="77777777" w:rsidR="004B49E5" w:rsidRPr="00C66F06" w:rsidRDefault="004B49E5" w:rsidP="0054323A">
            <w:pPr>
              <w:pStyle w:val="TableParagraph"/>
              <w:numPr>
                <w:ilvl w:val="0"/>
                <w:numId w:val="8"/>
              </w:numPr>
              <w:tabs>
                <w:tab w:val="left" w:pos="470"/>
                <w:tab w:val="left" w:pos="471"/>
              </w:tabs>
              <w:ind w:right="96"/>
              <w:rPr>
                <w:rFonts w:ascii="Arial Narrow" w:hAnsi="Arial Narrow"/>
                <w:sz w:val="20"/>
                <w:szCs w:val="20"/>
              </w:rPr>
            </w:pPr>
            <w:r w:rsidRPr="00C66F06">
              <w:rPr>
                <w:rFonts w:ascii="Arial Narrow" w:hAnsi="Arial Narrow"/>
                <w:sz w:val="20"/>
                <w:szCs w:val="20"/>
              </w:rPr>
              <w:t>El contexto de las organizaciones públicas: marco normativo</w:t>
            </w:r>
          </w:p>
          <w:p w14:paraId="165A66EC" w14:textId="77777777" w:rsidR="004B49E5" w:rsidRPr="00C66F06" w:rsidRDefault="004B49E5" w:rsidP="0054323A">
            <w:pPr>
              <w:pStyle w:val="TableParagraph"/>
              <w:numPr>
                <w:ilvl w:val="0"/>
                <w:numId w:val="8"/>
              </w:numPr>
              <w:tabs>
                <w:tab w:val="left" w:pos="470"/>
                <w:tab w:val="left" w:pos="471"/>
              </w:tabs>
              <w:spacing w:line="252" w:lineRule="exact"/>
              <w:rPr>
                <w:rFonts w:ascii="Arial Narrow" w:hAnsi="Arial Narrow"/>
                <w:sz w:val="20"/>
                <w:szCs w:val="20"/>
              </w:rPr>
            </w:pPr>
            <w:r w:rsidRPr="00C66F06">
              <w:rPr>
                <w:rFonts w:ascii="Arial Narrow" w:hAnsi="Arial Narrow"/>
                <w:sz w:val="20"/>
                <w:szCs w:val="20"/>
              </w:rPr>
              <w:t>Misión</w:t>
            </w:r>
            <w:r w:rsidRPr="00C66F06">
              <w:rPr>
                <w:rFonts w:ascii="Arial Narrow" w:hAnsi="Arial Narrow"/>
                <w:spacing w:val="-1"/>
                <w:sz w:val="20"/>
                <w:szCs w:val="20"/>
              </w:rPr>
              <w:t xml:space="preserve"> </w:t>
            </w:r>
            <w:r w:rsidRPr="00C66F06">
              <w:rPr>
                <w:rFonts w:ascii="Arial Narrow" w:hAnsi="Arial Narrow"/>
                <w:sz w:val="20"/>
                <w:szCs w:val="20"/>
              </w:rPr>
              <w:t>organizativa</w:t>
            </w:r>
          </w:p>
          <w:p w14:paraId="252B3132" w14:textId="77777777" w:rsidR="004B49E5" w:rsidRDefault="004B49E5" w:rsidP="0054323A">
            <w:pPr>
              <w:pStyle w:val="TableParagraph"/>
              <w:numPr>
                <w:ilvl w:val="0"/>
                <w:numId w:val="8"/>
              </w:numPr>
              <w:tabs>
                <w:tab w:val="left" w:pos="470"/>
                <w:tab w:val="left" w:pos="471"/>
              </w:tabs>
              <w:spacing w:before="2" w:line="232" w:lineRule="exact"/>
              <w:rPr>
                <w:rFonts w:ascii="Arial Narrow" w:hAnsi="Arial Narrow"/>
                <w:sz w:val="20"/>
                <w:szCs w:val="20"/>
              </w:rPr>
            </w:pPr>
            <w:r w:rsidRPr="00C66F06">
              <w:rPr>
                <w:rFonts w:ascii="Arial Narrow" w:hAnsi="Arial Narrow"/>
                <w:sz w:val="20"/>
                <w:szCs w:val="20"/>
              </w:rPr>
              <w:t>Análisis del entorno: escenarios.</w:t>
            </w:r>
            <w:r w:rsidRPr="00C66F06">
              <w:rPr>
                <w:rFonts w:ascii="Arial Narrow" w:hAnsi="Arial Narrow"/>
                <w:spacing w:val="-5"/>
                <w:sz w:val="20"/>
                <w:szCs w:val="20"/>
              </w:rPr>
              <w:t xml:space="preserve"> </w:t>
            </w:r>
            <w:r w:rsidRPr="00C66F06">
              <w:rPr>
                <w:rFonts w:ascii="Arial Narrow" w:hAnsi="Arial Narrow"/>
                <w:sz w:val="20"/>
                <w:szCs w:val="20"/>
              </w:rPr>
              <w:t>Actores</w:t>
            </w:r>
          </w:p>
          <w:p w14:paraId="050B0D41" w14:textId="77777777" w:rsidR="0054323A" w:rsidRPr="00C66F06" w:rsidRDefault="0054323A" w:rsidP="0054323A">
            <w:pPr>
              <w:pStyle w:val="TableParagraph"/>
              <w:numPr>
                <w:ilvl w:val="0"/>
                <w:numId w:val="8"/>
              </w:numPr>
              <w:tabs>
                <w:tab w:val="left" w:pos="470"/>
                <w:tab w:val="left" w:pos="471"/>
              </w:tabs>
              <w:rPr>
                <w:rFonts w:ascii="Arial Narrow" w:hAnsi="Arial Narrow"/>
                <w:sz w:val="20"/>
                <w:szCs w:val="20"/>
              </w:rPr>
            </w:pPr>
            <w:r w:rsidRPr="00C66F06">
              <w:rPr>
                <w:rFonts w:ascii="Arial Narrow" w:hAnsi="Arial Narrow"/>
                <w:sz w:val="20"/>
                <w:szCs w:val="20"/>
              </w:rPr>
              <w:t>Visión organizativa y creación de valor</w:t>
            </w:r>
            <w:r w:rsidRPr="00C66F06">
              <w:rPr>
                <w:rFonts w:ascii="Arial Narrow" w:hAnsi="Arial Narrow"/>
                <w:spacing w:val="-16"/>
                <w:sz w:val="20"/>
                <w:szCs w:val="20"/>
              </w:rPr>
              <w:t xml:space="preserve"> </w:t>
            </w:r>
            <w:r w:rsidRPr="00C66F06">
              <w:rPr>
                <w:rFonts w:ascii="Arial Narrow" w:hAnsi="Arial Narrow"/>
                <w:sz w:val="20"/>
                <w:szCs w:val="20"/>
              </w:rPr>
              <w:t>público</w:t>
            </w:r>
          </w:p>
          <w:p w14:paraId="14083209" w14:textId="77777777" w:rsidR="0054323A" w:rsidRPr="00C66F06" w:rsidRDefault="0054323A" w:rsidP="0054323A">
            <w:pPr>
              <w:pStyle w:val="TableParagraph"/>
              <w:numPr>
                <w:ilvl w:val="0"/>
                <w:numId w:val="8"/>
              </w:numPr>
              <w:tabs>
                <w:tab w:val="left" w:pos="470"/>
                <w:tab w:val="left" w:pos="471"/>
              </w:tabs>
              <w:spacing w:before="2" w:line="252" w:lineRule="exact"/>
              <w:rPr>
                <w:rFonts w:ascii="Arial Narrow" w:hAnsi="Arial Narrow"/>
                <w:sz w:val="20"/>
                <w:szCs w:val="20"/>
              </w:rPr>
            </w:pPr>
            <w:r w:rsidRPr="00C66F06">
              <w:rPr>
                <w:rFonts w:ascii="Arial Narrow" w:hAnsi="Arial Narrow"/>
                <w:sz w:val="20"/>
                <w:szCs w:val="20"/>
              </w:rPr>
              <w:t>Análisis interno</w:t>
            </w:r>
          </w:p>
          <w:p w14:paraId="19743852" w14:textId="77777777" w:rsidR="0054323A" w:rsidRPr="00C66F06" w:rsidRDefault="0054323A" w:rsidP="0054323A">
            <w:pPr>
              <w:pStyle w:val="TableParagraph"/>
              <w:numPr>
                <w:ilvl w:val="0"/>
                <w:numId w:val="8"/>
              </w:numPr>
              <w:tabs>
                <w:tab w:val="left" w:pos="470"/>
                <w:tab w:val="left" w:pos="471"/>
              </w:tabs>
              <w:spacing w:line="252" w:lineRule="exact"/>
              <w:rPr>
                <w:rFonts w:ascii="Arial Narrow" w:hAnsi="Arial Narrow"/>
                <w:sz w:val="20"/>
                <w:szCs w:val="20"/>
              </w:rPr>
            </w:pPr>
            <w:r w:rsidRPr="00C66F06">
              <w:rPr>
                <w:rFonts w:ascii="Arial Narrow" w:hAnsi="Arial Narrow"/>
                <w:sz w:val="20"/>
                <w:szCs w:val="20"/>
              </w:rPr>
              <w:t>Objetivos estratégicos. Productos</w:t>
            </w:r>
            <w:r w:rsidRPr="00C66F06">
              <w:rPr>
                <w:rFonts w:ascii="Arial Narrow" w:hAnsi="Arial Narrow"/>
                <w:spacing w:val="-7"/>
                <w:sz w:val="20"/>
                <w:szCs w:val="20"/>
              </w:rPr>
              <w:t xml:space="preserve"> </w:t>
            </w:r>
            <w:r w:rsidRPr="00C66F06">
              <w:rPr>
                <w:rFonts w:ascii="Arial Narrow" w:hAnsi="Arial Narrow"/>
                <w:sz w:val="20"/>
                <w:szCs w:val="20"/>
              </w:rPr>
              <w:t>estratégicos</w:t>
            </w:r>
          </w:p>
          <w:p w14:paraId="1AA16C58" w14:textId="77777777" w:rsidR="0054323A" w:rsidRPr="00C66F06" w:rsidRDefault="0054323A" w:rsidP="0054323A">
            <w:pPr>
              <w:pStyle w:val="TableParagraph"/>
              <w:numPr>
                <w:ilvl w:val="0"/>
                <w:numId w:val="8"/>
              </w:numPr>
              <w:tabs>
                <w:tab w:val="left" w:pos="470"/>
                <w:tab w:val="left" w:pos="471"/>
              </w:tabs>
              <w:spacing w:line="252" w:lineRule="exact"/>
              <w:rPr>
                <w:rFonts w:ascii="Arial Narrow" w:hAnsi="Arial Narrow"/>
                <w:sz w:val="20"/>
                <w:szCs w:val="20"/>
              </w:rPr>
            </w:pPr>
            <w:r w:rsidRPr="00C66F06">
              <w:rPr>
                <w:rFonts w:ascii="Arial Narrow" w:hAnsi="Arial Narrow"/>
                <w:sz w:val="20"/>
                <w:szCs w:val="20"/>
              </w:rPr>
              <w:t>Definición de mapas</w:t>
            </w:r>
            <w:r w:rsidRPr="00C66F06">
              <w:rPr>
                <w:rFonts w:ascii="Arial Narrow" w:hAnsi="Arial Narrow"/>
                <w:spacing w:val="-4"/>
                <w:sz w:val="20"/>
                <w:szCs w:val="20"/>
              </w:rPr>
              <w:t xml:space="preserve"> </w:t>
            </w:r>
            <w:r w:rsidRPr="00C66F06">
              <w:rPr>
                <w:rFonts w:ascii="Arial Narrow" w:hAnsi="Arial Narrow"/>
                <w:sz w:val="20"/>
                <w:szCs w:val="20"/>
              </w:rPr>
              <w:t>estratégicos</w:t>
            </w:r>
          </w:p>
          <w:p w14:paraId="3DC63B8B" w14:textId="77777777" w:rsidR="0054323A" w:rsidRPr="00C66F06" w:rsidRDefault="0054323A" w:rsidP="0054323A">
            <w:pPr>
              <w:pStyle w:val="TableParagraph"/>
              <w:numPr>
                <w:ilvl w:val="0"/>
                <w:numId w:val="8"/>
              </w:numPr>
              <w:tabs>
                <w:tab w:val="left" w:pos="470"/>
                <w:tab w:val="left" w:pos="471"/>
              </w:tabs>
              <w:spacing w:before="2" w:line="232" w:lineRule="exact"/>
              <w:rPr>
                <w:rFonts w:ascii="Arial Narrow" w:hAnsi="Arial Narrow"/>
                <w:sz w:val="20"/>
                <w:szCs w:val="20"/>
              </w:rPr>
            </w:pPr>
            <w:r w:rsidRPr="00C66F06">
              <w:rPr>
                <w:rFonts w:ascii="Arial Narrow"/>
                <w:sz w:val="20"/>
                <w:szCs w:val="20"/>
              </w:rPr>
              <w:t>Instrumentos DIPRES.</w:t>
            </w:r>
          </w:p>
        </w:tc>
        <w:tc>
          <w:tcPr>
            <w:tcW w:w="3110" w:type="dxa"/>
            <w:gridSpan w:val="2"/>
          </w:tcPr>
          <w:p w14:paraId="78E71996" w14:textId="77777777" w:rsidR="004B49E5" w:rsidRPr="00C66F06" w:rsidRDefault="004B49E5" w:rsidP="004B49E5">
            <w:pPr>
              <w:pStyle w:val="TableParagraph"/>
              <w:ind w:left="108" w:right="408"/>
              <w:rPr>
                <w:rFonts w:ascii="Arial Narrow" w:hAnsi="Arial Narrow"/>
                <w:sz w:val="20"/>
                <w:szCs w:val="20"/>
              </w:rPr>
            </w:pPr>
          </w:p>
        </w:tc>
        <w:tc>
          <w:tcPr>
            <w:tcW w:w="2693" w:type="dxa"/>
          </w:tcPr>
          <w:p w14:paraId="54CD8461" w14:textId="77777777" w:rsidR="004B49E5" w:rsidRPr="00C66F06" w:rsidRDefault="004B49E5" w:rsidP="004B49E5">
            <w:pPr>
              <w:pStyle w:val="TableParagraph"/>
              <w:numPr>
                <w:ilvl w:val="0"/>
                <w:numId w:val="7"/>
              </w:numPr>
              <w:tabs>
                <w:tab w:val="left" w:pos="468"/>
                <w:tab w:val="left" w:pos="469"/>
              </w:tabs>
              <w:spacing w:before="1" w:line="237" w:lineRule="auto"/>
              <w:ind w:right="95"/>
              <w:rPr>
                <w:rFonts w:ascii="Arial Narrow" w:hAnsi="Arial Narrow"/>
                <w:sz w:val="20"/>
                <w:szCs w:val="20"/>
              </w:rPr>
            </w:pPr>
            <w:r w:rsidRPr="00C66F06">
              <w:rPr>
                <w:rFonts w:ascii="Arial Narrow" w:hAnsi="Arial Narrow"/>
                <w:sz w:val="20"/>
                <w:szCs w:val="20"/>
              </w:rPr>
              <w:t>Clase</w:t>
            </w:r>
            <w:r w:rsidRPr="00C66F06">
              <w:rPr>
                <w:rFonts w:ascii="Arial Narrow" w:hAnsi="Arial Narrow"/>
                <w:spacing w:val="-11"/>
                <w:sz w:val="20"/>
                <w:szCs w:val="20"/>
              </w:rPr>
              <w:t xml:space="preserve"> </w:t>
            </w:r>
            <w:r w:rsidRPr="00C66F06">
              <w:rPr>
                <w:rFonts w:ascii="Arial Narrow" w:hAnsi="Arial Narrow"/>
                <w:sz w:val="20"/>
                <w:szCs w:val="20"/>
              </w:rPr>
              <w:t>expositiva</w:t>
            </w:r>
            <w:r w:rsidRPr="00C66F06">
              <w:rPr>
                <w:rFonts w:ascii="Arial Narrow" w:hAnsi="Arial Narrow"/>
                <w:spacing w:val="-10"/>
                <w:sz w:val="20"/>
                <w:szCs w:val="20"/>
              </w:rPr>
              <w:t xml:space="preserve"> </w:t>
            </w:r>
            <w:r w:rsidRPr="00C66F06">
              <w:rPr>
                <w:rFonts w:ascii="Arial Narrow" w:hAnsi="Arial Narrow"/>
                <w:sz w:val="20"/>
                <w:szCs w:val="20"/>
              </w:rPr>
              <w:t>y</w:t>
            </w:r>
            <w:r w:rsidRPr="00C66F06">
              <w:rPr>
                <w:rFonts w:ascii="Arial Narrow" w:hAnsi="Arial Narrow"/>
                <w:spacing w:val="-10"/>
                <w:sz w:val="20"/>
                <w:szCs w:val="20"/>
              </w:rPr>
              <w:t xml:space="preserve"> </w:t>
            </w:r>
            <w:r w:rsidRPr="00C66F06">
              <w:rPr>
                <w:rFonts w:ascii="Arial Narrow" w:hAnsi="Arial Narrow"/>
                <w:sz w:val="20"/>
                <w:szCs w:val="20"/>
              </w:rPr>
              <w:t>taller</w:t>
            </w:r>
            <w:r w:rsidRPr="00C66F06">
              <w:rPr>
                <w:rFonts w:ascii="Arial Narrow" w:hAnsi="Arial Narrow"/>
                <w:spacing w:val="-13"/>
                <w:sz w:val="20"/>
                <w:szCs w:val="20"/>
              </w:rPr>
              <w:t xml:space="preserve"> </w:t>
            </w:r>
            <w:r w:rsidRPr="00C66F06">
              <w:rPr>
                <w:rFonts w:ascii="Arial Narrow" w:hAnsi="Arial Narrow"/>
                <w:sz w:val="20"/>
                <w:szCs w:val="20"/>
              </w:rPr>
              <w:t>de trabajo en</w:t>
            </w:r>
            <w:r w:rsidRPr="00C66F06">
              <w:rPr>
                <w:rFonts w:ascii="Arial Narrow" w:hAnsi="Arial Narrow"/>
                <w:spacing w:val="-1"/>
                <w:sz w:val="20"/>
                <w:szCs w:val="20"/>
              </w:rPr>
              <w:t xml:space="preserve"> </w:t>
            </w:r>
            <w:r w:rsidRPr="00C66F06">
              <w:rPr>
                <w:rFonts w:ascii="Arial Narrow" w:hAnsi="Arial Narrow"/>
                <w:sz w:val="20"/>
                <w:szCs w:val="20"/>
              </w:rPr>
              <w:t>grupo.</w:t>
            </w:r>
          </w:p>
        </w:tc>
      </w:tr>
    </w:tbl>
    <w:p w14:paraId="52965424" w14:textId="77777777" w:rsidR="00F64125" w:rsidRPr="00C66F06" w:rsidRDefault="00F64125">
      <w:pPr>
        <w:spacing w:line="237" w:lineRule="auto"/>
        <w:rPr>
          <w:rFonts w:ascii="Arial Narrow" w:hAnsi="Arial Narrow"/>
          <w:sz w:val="20"/>
          <w:szCs w:val="20"/>
        </w:rPr>
        <w:sectPr w:rsidR="00F64125" w:rsidRPr="00C66F06">
          <w:headerReference w:type="default" r:id="rId7"/>
          <w:footerReference w:type="default" r:id="rId8"/>
          <w:pgSz w:w="15840" w:h="12240" w:orient="landscape"/>
          <w:pgMar w:top="2160" w:right="580" w:bottom="1940" w:left="840" w:header="816" w:footer="1477" w:gutter="0"/>
          <w:cols w:space="720"/>
        </w:sectPr>
      </w:pPr>
    </w:p>
    <w:p w14:paraId="6C26CB9B" w14:textId="77777777" w:rsidR="00F64125" w:rsidRPr="00C66F06" w:rsidRDefault="00F64125">
      <w:pPr>
        <w:pStyle w:val="BodyText"/>
        <w:spacing w:after="1"/>
        <w:rPr>
          <w:rFonts w:ascii="Times New Roman"/>
        </w:rPr>
      </w:pP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1"/>
        <w:gridCol w:w="2974"/>
        <w:gridCol w:w="4388"/>
        <w:gridCol w:w="2693"/>
      </w:tblGrid>
      <w:tr w:rsidR="00F64125" w14:paraId="3360BEBC" w14:textId="77777777" w:rsidTr="0054323A">
        <w:trPr>
          <w:trHeight w:val="1177"/>
        </w:trPr>
        <w:tc>
          <w:tcPr>
            <w:tcW w:w="4121" w:type="dxa"/>
          </w:tcPr>
          <w:p w14:paraId="275DF40B" w14:textId="77777777" w:rsidR="00F64125" w:rsidRPr="00C66F06" w:rsidRDefault="005E37B3" w:rsidP="00C66F06">
            <w:pPr>
              <w:pStyle w:val="TableParagraph"/>
              <w:ind w:left="107" w:right="90"/>
              <w:jc w:val="both"/>
              <w:rPr>
                <w:rFonts w:ascii="Arial Narrow" w:hAnsi="Arial Narrow"/>
                <w:sz w:val="20"/>
                <w:szCs w:val="20"/>
              </w:rPr>
            </w:pPr>
            <w:r w:rsidRPr="00C66F06">
              <w:rPr>
                <w:rFonts w:ascii="Arial Narrow" w:hAnsi="Arial Narrow"/>
                <w:b/>
                <w:sz w:val="20"/>
                <w:szCs w:val="20"/>
              </w:rPr>
              <w:t>RA4 Gestiona procesos de cambio organizativo a través de la planificación estratégica</w:t>
            </w:r>
            <w:r w:rsidRPr="00C66F06">
              <w:rPr>
                <w:rFonts w:ascii="Arial Narrow" w:hAnsi="Arial Narrow"/>
                <w:sz w:val="20"/>
                <w:szCs w:val="20"/>
              </w:rPr>
              <w:t>, considerando su rol como directivo/a público/a en la movilización de recursos organizativos y</w:t>
            </w:r>
            <w:r w:rsidR="00C66F06">
              <w:rPr>
                <w:rFonts w:ascii="Arial Narrow" w:hAnsi="Arial Narrow"/>
                <w:sz w:val="20"/>
                <w:szCs w:val="20"/>
              </w:rPr>
              <w:t xml:space="preserve"> </w:t>
            </w:r>
            <w:r w:rsidRPr="00C66F06">
              <w:rPr>
                <w:rFonts w:ascii="Arial Narrow"/>
                <w:sz w:val="20"/>
                <w:szCs w:val="20"/>
              </w:rPr>
              <w:t>del entorno.</w:t>
            </w:r>
          </w:p>
        </w:tc>
        <w:tc>
          <w:tcPr>
            <w:tcW w:w="2974" w:type="dxa"/>
          </w:tcPr>
          <w:p w14:paraId="5A6811DA" w14:textId="77777777" w:rsidR="00F64125" w:rsidRPr="00C66F06" w:rsidRDefault="005E37B3">
            <w:pPr>
              <w:pStyle w:val="TableParagraph"/>
              <w:numPr>
                <w:ilvl w:val="0"/>
                <w:numId w:val="5"/>
              </w:numPr>
              <w:tabs>
                <w:tab w:val="left" w:pos="470"/>
                <w:tab w:val="left" w:pos="471"/>
              </w:tabs>
              <w:spacing w:line="252" w:lineRule="exact"/>
              <w:ind w:hanging="361"/>
              <w:rPr>
                <w:rFonts w:ascii="Arial Narrow"/>
                <w:sz w:val="20"/>
                <w:szCs w:val="20"/>
              </w:rPr>
            </w:pPr>
            <w:r w:rsidRPr="00C66F06">
              <w:rPr>
                <w:rFonts w:ascii="Arial Narrow"/>
                <w:sz w:val="20"/>
                <w:szCs w:val="20"/>
              </w:rPr>
              <w:t>Procesos</w:t>
            </w:r>
          </w:p>
          <w:p w14:paraId="6581B973" w14:textId="77777777" w:rsidR="00F64125" w:rsidRPr="00C66F06" w:rsidRDefault="005E37B3">
            <w:pPr>
              <w:pStyle w:val="TableParagraph"/>
              <w:numPr>
                <w:ilvl w:val="0"/>
                <w:numId w:val="5"/>
              </w:numPr>
              <w:tabs>
                <w:tab w:val="left" w:pos="470"/>
                <w:tab w:val="left" w:pos="471"/>
              </w:tabs>
              <w:spacing w:line="252" w:lineRule="exact"/>
              <w:ind w:hanging="361"/>
              <w:rPr>
                <w:rFonts w:ascii="Arial Narrow"/>
                <w:sz w:val="20"/>
                <w:szCs w:val="20"/>
              </w:rPr>
            </w:pPr>
            <w:r w:rsidRPr="00C66F06">
              <w:rPr>
                <w:rFonts w:ascii="Arial Narrow"/>
                <w:sz w:val="20"/>
                <w:szCs w:val="20"/>
              </w:rPr>
              <w:t>Personas</w:t>
            </w:r>
          </w:p>
          <w:p w14:paraId="3CB46823" w14:textId="77777777" w:rsidR="00F64125" w:rsidRPr="00C66F06" w:rsidRDefault="005E37B3">
            <w:pPr>
              <w:pStyle w:val="TableParagraph"/>
              <w:numPr>
                <w:ilvl w:val="0"/>
                <w:numId w:val="5"/>
              </w:numPr>
              <w:tabs>
                <w:tab w:val="left" w:pos="470"/>
                <w:tab w:val="left" w:pos="471"/>
              </w:tabs>
              <w:spacing w:line="252" w:lineRule="exact"/>
              <w:ind w:hanging="361"/>
              <w:rPr>
                <w:rFonts w:ascii="Arial Narrow"/>
                <w:sz w:val="20"/>
                <w:szCs w:val="20"/>
              </w:rPr>
            </w:pPr>
            <w:r w:rsidRPr="00C66F06">
              <w:rPr>
                <w:rFonts w:ascii="Arial Narrow"/>
                <w:sz w:val="20"/>
                <w:szCs w:val="20"/>
              </w:rPr>
              <w:t>Recursos</w:t>
            </w:r>
          </w:p>
          <w:p w14:paraId="700BEE1D" w14:textId="77777777" w:rsidR="00F64125" w:rsidRPr="00C66F06" w:rsidRDefault="005E37B3">
            <w:pPr>
              <w:pStyle w:val="TableParagraph"/>
              <w:numPr>
                <w:ilvl w:val="0"/>
                <w:numId w:val="5"/>
              </w:numPr>
              <w:tabs>
                <w:tab w:val="left" w:pos="470"/>
                <w:tab w:val="left" w:pos="471"/>
              </w:tabs>
              <w:spacing w:line="252" w:lineRule="exact"/>
              <w:ind w:hanging="361"/>
              <w:rPr>
                <w:rFonts w:ascii="Arial Narrow" w:hAnsi="Arial Narrow"/>
                <w:sz w:val="20"/>
                <w:szCs w:val="20"/>
              </w:rPr>
            </w:pPr>
            <w:r w:rsidRPr="00C66F06">
              <w:rPr>
                <w:rFonts w:ascii="Arial Narrow" w:hAnsi="Arial Narrow"/>
                <w:sz w:val="20"/>
                <w:szCs w:val="20"/>
              </w:rPr>
              <w:t>Gestión de</w:t>
            </w:r>
            <w:r w:rsidRPr="00C66F06">
              <w:rPr>
                <w:rFonts w:ascii="Arial Narrow" w:hAnsi="Arial Narrow"/>
                <w:spacing w:val="-3"/>
                <w:sz w:val="20"/>
                <w:szCs w:val="20"/>
              </w:rPr>
              <w:t xml:space="preserve"> </w:t>
            </w:r>
            <w:r w:rsidRPr="00C66F06">
              <w:rPr>
                <w:rFonts w:ascii="Arial Narrow" w:hAnsi="Arial Narrow"/>
                <w:sz w:val="20"/>
                <w:szCs w:val="20"/>
              </w:rPr>
              <w:t>alianzas</w:t>
            </w:r>
          </w:p>
          <w:p w14:paraId="14BAC1DA" w14:textId="77777777" w:rsidR="00F64125" w:rsidRPr="00C66F06" w:rsidRDefault="005E37B3">
            <w:pPr>
              <w:pStyle w:val="TableParagraph"/>
              <w:numPr>
                <w:ilvl w:val="0"/>
                <w:numId w:val="5"/>
              </w:numPr>
              <w:tabs>
                <w:tab w:val="left" w:pos="470"/>
                <w:tab w:val="left" w:pos="471"/>
              </w:tabs>
              <w:spacing w:before="2"/>
              <w:ind w:hanging="361"/>
              <w:rPr>
                <w:rFonts w:ascii="Arial Narrow" w:hAnsi="Arial Narrow"/>
                <w:sz w:val="20"/>
                <w:szCs w:val="20"/>
              </w:rPr>
            </w:pPr>
            <w:r w:rsidRPr="00C66F06">
              <w:rPr>
                <w:rFonts w:ascii="Arial Narrow" w:hAnsi="Arial Narrow"/>
                <w:sz w:val="20"/>
                <w:szCs w:val="20"/>
              </w:rPr>
              <w:t>Gestión</w:t>
            </w:r>
            <w:r w:rsidRPr="00C66F06">
              <w:rPr>
                <w:rFonts w:ascii="Arial Narrow" w:hAnsi="Arial Narrow"/>
                <w:spacing w:val="-1"/>
                <w:sz w:val="20"/>
                <w:szCs w:val="20"/>
              </w:rPr>
              <w:t xml:space="preserve"> </w:t>
            </w:r>
            <w:r w:rsidRPr="00C66F06">
              <w:rPr>
                <w:rFonts w:ascii="Arial Narrow" w:hAnsi="Arial Narrow"/>
                <w:sz w:val="20"/>
                <w:szCs w:val="20"/>
              </w:rPr>
              <w:t>política</w:t>
            </w:r>
          </w:p>
        </w:tc>
        <w:tc>
          <w:tcPr>
            <w:tcW w:w="4388" w:type="dxa"/>
          </w:tcPr>
          <w:p w14:paraId="5BAB90A6" w14:textId="77777777" w:rsidR="00F64125" w:rsidRPr="00C66F06" w:rsidRDefault="00F64125">
            <w:pPr>
              <w:pStyle w:val="TableParagraph"/>
              <w:ind w:left="0"/>
              <w:rPr>
                <w:rFonts w:ascii="Times New Roman"/>
                <w:sz w:val="20"/>
                <w:szCs w:val="20"/>
              </w:rPr>
            </w:pPr>
          </w:p>
        </w:tc>
        <w:tc>
          <w:tcPr>
            <w:tcW w:w="2693" w:type="dxa"/>
          </w:tcPr>
          <w:p w14:paraId="5FD922F1" w14:textId="77777777" w:rsidR="00F64125" w:rsidRPr="00C66F06" w:rsidRDefault="005E37B3">
            <w:pPr>
              <w:pStyle w:val="TableParagraph"/>
              <w:numPr>
                <w:ilvl w:val="0"/>
                <w:numId w:val="4"/>
              </w:numPr>
              <w:tabs>
                <w:tab w:val="left" w:pos="468"/>
                <w:tab w:val="left" w:pos="469"/>
              </w:tabs>
              <w:spacing w:line="267" w:lineRule="exact"/>
              <w:ind w:hanging="361"/>
              <w:rPr>
                <w:rFonts w:ascii="Arial Narrow" w:hAnsi="Arial Narrow"/>
                <w:sz w:val="20"/>
                <w:szCs w:val="20"/>
              </w:rPr>
            </w:pPr>
            <w:r w:rsidRPr="00C66F06">
              <w:rPr>
                <w:rFonts w:ascii="Arial Narrow" w:hAnsi="Arial Narrow"/>
                <w:sz w:val="20"/>
                <w:szCs w:val="20"/>
              </w:rPr>
              <w:t>Clase</w:t>
            </w:r>
            <w:r w:rsidRPr="00C66F06">
              <w:rPr>
                <w:rFonts w:ascii="Arial Narrow" w:hAnsi="Arial Narrow"/>
                <w:spacing w:val="-1"/>
                <w:sz w:val="20"/>
                <w:szCs w:val="20"/>
              </w:rPr>
              <w:t xml:space="preserve"> </w:t>
            </w:r>
            <w:r w:rsidRPr="00C66F06">
              <w:rPr>
                <w:rFonts w:ascii="Arial Narrow" w:hAnsi="Arial Narrow"/>
                <w:sz w:val="20"/>
                <w:szCs w:val="20"/>
              </w:rPr>
              <w:t>expositiva/</w:t>
            </w:r>
          </w:p>
          <w:p w14:paraId="281E744F" w14:textId="77777777" w:rsidR="00F64125" w:rsidRPr="00C66F06" w:rsidRDefault="005E37B3">
            <w:pPr>
              <w:pStyle w:val="TableParagraph"/>
              <w:numPr>
                <w:ilvl w:val="0"/>
                <w:numId w:val="4"/>
              </w:numPr>
              <w:tabs>
                <w:tab w:val="left" w:pos="468"/>
                <w:tab w:val="left" w:pos="469"/>
              </w:tabs>
              <w:spacing w:line="268" w:lineRule="exact"/>
              <w:ind w:hanging="361"/>
              <w:rPr>
                <w:rFonts w:ascii="Arial Narrow" w:hAnsi="Arial Narrow"/>
                <w:sz w:val="20"/>
                <w:szCs w:val="20"/>
              </w:rPr>
            </w:pPr>
            <w:r w:rsidRPr="00C66F06">
              <w:rPr>
                <w:rFonts w:ascii="Arial Narrow" w:hAnsi="Arial Narrow"/>
                <w:sz w:val="20"/>
                <w:szCs w:val="20"/>
              </w:rPr>
              <w:t>Reflexiones</w:t>
            </w:r>
            <w:r w:rsidRPr="00C66F06">
              <w:rPr>
                <w:rFonts w:ascii="Arial Narrow" w:hAnsi="Arial Narrow"/>
                <w:spacing w:val="-5"/>
                <w:sz w:val="20"/>
                <w:szCs w:val="20"/>
              </w:rPr>
              <w:t xml:space="preserve"> </w:t>
            </w:r>
            <w:r w:rsidRPr="00C66F06">
              <w:rPr>
                <w:rFonts w:ascii="Arial Narrow" w:hAnsi="Arial Narrow"/>
                <w:sz w:val="20"/>
                <w:szCs w:val="20"/>
              </w:rPr>
              <w:t>Participativas</w:t>
            </w:r>
          </w:p>
        </w:tc>
      </w:tr>
    </w:tbl>
    <w:p w14:paraId="21820971" w14:textId="77777777" w:rsidR="00F64125" w:rsidRDefault="00F64125">
      <w:pPr>
        <w:spacing w:line="268" w:lineRule="exact"/>
        <w:rPr>
          <w:rFonts w:ascii="Arial Narrow" w:hAnsi="Arial Narrow"/>
        </w:rPr>
        <w:sectPr w:rsidR="00F64125">
          <w:pgSz w:w="15840" w:h="12240" w:orient="landscape"/>
          <w:pgMar w:top="2160" w:right="580" w:bottom="1660" w:left="840" w:header="816" w:footer="1477" w:gutter="0"/>
          <w:cols w:space="720"/>
        </w:sectPr>
      </w:pPr>
    </w:p>
    <w:p w14:paraId="14B0F10C" w14:textId="77777777" w:rsidR="004B49E5" w:rsidRPr="0054323A" w:rsidRDefault="004B49E5" w:rsidP="0054323A">
      <w:pPr>
        <w:pStyle w:val="ListParagraph"/>
        <w:widowControl/>
        <w:numPr>
          <w:ilvl w:val="0"/>
          <w:numId w:val="14"/>
        </w:numPr>
        <w:autoSpaceDE/>
        <w:autoSpaceDN/>
        <w:spacing w:before="0" w:line="276" w:lineRule="auto"/>
        <w:ind w:hanging="87"/>
        <w:contextualSpacing/>
        <w:jc w:val="both"/>
        <w:rPr>
          <w:b/>
          <w:color w:val="000000"/>
        </w:rPr>
      </w:pPr>
      <w:r w:rsidRPr="0054323A">
        <w:rPr>
          <w:b/>
          <w:color w:val="000000"/>
        </w:rPr>
        <w:lastRenderedPageBreak/>
        <w:t xml:space="preserve">  Programación de actividades de Formación </w:t>
      </w:r>
    </w:p>
    <w:tbl>
      <w:tblPr>
        <w:tblW w:w="0" w:type="auto"/>
        <w:tblInd w:w="704" w:type="dxa"/>
        <w:tblLayout w:type="fixed"/>
        <w:tblCellMar>
          <w:left w:w="0" w:type="dxa"/>
          <w:right w:w="0" w:type="dxa"/>
        </w:tblCellMar>
        <w:tblLook w:val="0000" w:firstRow="0" w:lastRow="0" w:firstColumn="0" w:lastColumn="0" w:noHBand="0" w:noVBand="0"/>
      </w:tblPr>
      <w:tblGrid>
        <w:gridCol w:w="992"/>
        <w:gridCol w:w="11685"/>
      </w:tblGrid>
      <w:tr w:rsidR="0054323A" w:rsidRPr="00F56AB5" w14:paraId="455088FC" w14:textId="77777777" w:rsidTr="0054323A">
        <w:trPr>
          <w:trHeight w:hRule="exact" w:val="425"/>
        </w:trPr>
        <w:tc>
          <w:tcPr>
            <w:tcW w:w="12677" w:type="dxa"/>
            <w:gridSpan w:val="2"/>
            <w:tcBorders>
              <w:top w:val="single" w:sz="4" w:space="0" w:color="000000"/>
              <w:left w:val="single" w:sz="4" w:space="0" w:color="000000"/>
              <w:bottom w:val="single" w:sz="4" w:space="0" w:color="000000"/>
              <w:right w:val="single" w:sz="4" w:space="0" w:color="000000"/>
            </w:tcBorders>
            <w:shd w:val="clear" w:color="auto" w:fill="BEBEBE"/>
          </w:tcPr>
          <w:p w14:paraId="631C074A" w14:textId="77777777" w:rsidR="0054323A" w:rsidRPr="00F56AB5" w:rsidRDefault="0054323A" w:rsidP="008F6112">
            <w:pPr>
              <w:adjustRightInd w:val="0"/>
              <w:spacing w:line="249" w:lineRule="exact"/>
              <w:ind w:left="6415" w:right="6416"/>
              <w:jc w:val="center"/>
              <w:rPr>
                <w:rFonts w:ascii="Times New Roman" w:hAnsi="Times New Roman"/>
                <w:sz w:val="24"/>
                <w:szCs w:val="24"/>
              </w:rPr>
            </w:pPr>
          </w:p>
        </w:tc>
      </w:tr>
      <w:tr w:rsidR="0054323A" w:rsidRPr="00F56AB5" w14:paraId="7EA6A219" w14:textId="77777777" w:rsidTr="0054323A">
        <w:trPr>
          <w:trHeight w:hRule="exact" w:val="502"/>
        </w:trPr>
        <w:tc>
          <w:tcPr>
            <w:tcW w:w="992" w:type="dxa"/>
            <w:tcBorders>
              <w:top w:val="single" w:sz="4" w:space="0" w:color="000000"/>
              <w:left w:val="single" w:sz="4" w:space="0" w:color="000000"/>
              <w:bottom w:val="single" w:sz="4" w:space="0" w:color="000000"/>
              <w:right w:val="single" w:sz="4" w:space="0" w:color="000000"/>
            </w:tcBorders>
          </w:tcPr>
          <w:p w14:paraId="3DA402FD" w14:textId="77777777" w:rsidR="0054323A" w:rsidRPr="00F56AB5" w:rsidRDefault="0054323A" w:rsidP="008F6112">
            <w:pPr>
              <w:adjustRightInd w:val="0"/>
              <w:spacing w:line="223" w:lineRule="exact"/>
              <w:ind w:left="179"/>
              <w:rPr>
                <w:rFonts w:ascii="Times New Roman" w:hAnsi="Times New Roman"/>
                <w:sz w:val="24"/>
                <w:szCs w:val="24"/>
              </w:rPr>
            </w:pPr>
            <w:r w:rsidRPr="00F56AB5">
              <w:rPr>
                <w:rFonts w:ascii="Arial Narrow" w:hAnsi="Arial Narrow" w:cs="Arial Narrow"/>
                <w:b/>
                <w:bCs/>
                <w:spacing w:val="-1"/>
                <w:sz w:val="20"/>
                <w:szCs w:val="20"/>
              </w:rPr>
              <w:t>S</w:t>
            </w:r>
            <w:r w:rsidRPr="00F56AB5">
              <w:rPr>
                <w:rFonts w:ascii="Arial Narrow" w:hAnsi="Arial Narrow" w:cs="Arial Narrow"/>
                <w:b/>
                <w:bCs/>
                <w:sz w:val="20"/>
                <w:szCs w:val="20"/>
              </w:rPr>
              <w:t>e</w:t>
            </w:r>
            <w:r w:rsidRPr="00F56AB5">
              <w:rPr>
                <w:rFonts w:ascii="Arial Narrow" w:hAnsi="Arial Narrow" w:cs="Arial Narrow"/>
                <w:b/>
                <w:bCs/>
                <w:spacing w:val="1"/>
                <w:sz w:val="20"/>
                <w:szCs w:val="20"/>
              </w:rPr>
              <w:t>m</w:t>
            </w:r>
            <w:r w:rsidRPr="00F56AB5">
              <w:rPr>
                <w:rFonts w:ascii="Arial Narrow" w:hAnsi="Arial Narrow" w:cs="Arial Narrow"/>
                <w:b/>
                <w:bCs/>
                <w:sz w:val="20"/>
                <w:szCs w:val="20"/>
              </w:rPr>
              <w:t>a</w:t>
            </w:r>
            <w:r w:rsidRPr="00F56AB5">
              <w:rPr>
                <w:rFonts w:ascii="Arial Narrow" w:hAnsi="Arial Narrow" w:cs="Arial Narrow"/>
                <w:b/>
                <w:bCs/>
                <w:spacing w:val="1"/>
                <w:sz w:val="20"/>
                <w:szCs w:val="20"/>
              </w:rPr>
              <w:t>n</w:t>
            </w:r>
            <w:r w:rsidRPr="00F56AB5">
              <w:rPr>
                <w:rFonts w:ascii="Arial Narrow" w:hAnsi="Arial Narrow" w:cs="Arial Narrow"/>
                <w:b/>
                <w:bCs/>
                <w:sz w:val="20"/>
                <w:szCs w:val="20"/>
              </w:rPr>
              <w:t>a</w:t>
            </w:r>
          </w:p>
        </w:tc>
        <w:tc>
          <w:tcPr>
            <w:tcW w:w="11685" w:type="dxa"/>
            <w:tcBorders>
              <w:top w:val="single" w:sz="4" w:space="0" w:color="000000"/>
              <w:left w:val="single" w:sz="4" w:space="0" w:color="000000"/>
              <w:bottom w:val="single" w:sz="4" w:space="0" w:color="000000"/>
              <w:right w:val="single" w:sz="4" w:space="0" w:color="000000"/>
            </w:tcBorders>
          </w:tcPr>
          <w:p w14:paraId="58137CC6" w14:textId="77777777" w:rsidR="0054323A" w:rsidRPr="00F56AB5" w:rsidRDefault="0054323A" w:rsidP="008F6112">
            <w:pPr>
              <w:adjustRightInd w:val="0"/>
              <w:spacing w:line="249" w:lineRule="exact"/>
              <w:ind w:left="3712"/>
              <w:rPr>
                <w:rFonts w:ascii="Times New Roman" w:hAnsi="Times New Roman"/>
                <w:sz w:val="24"/>
                <w:szCs w:val="24"/>
              </w:rPr>
            </w:pPr>
            <w:r w:rsidRPr="00F56AB5">
              <w:rPr>
                <w:rFonts w:ascii="Arial Narrow" w:hAnsi="Arial Narrow" w:cs="Arial Narrow"/>
                <w:b/>
                <w:bCs/>
                <w:spacing w:val="-1"/>
              </w:rPr>
              <w:t>A</w:t>
            </w:r>
            <w:r w:rsidRPr="00F56AB5">
              <w:rPr>
                <w:rFonts w:ascii="Arial Narrow" w:hAnsi="Arial Narrow" w:cs="Arial Narrow"/>
                <w:b/>
                <w:bCs/>
              </w:rPr>
              <w:t>ctividades de</w:t>
            </w:r>
            <w:r w:rsidRPr="00F56AB5">
              <w:rPr>
                <w:rFonts w:ascii="Arial Narrow" w:hAnsi="Arial Narrow" w:cs="Arial Narrow"/>
                <w:b/>
                <w:bCs/>
                <w:spacing w:val="-2"/>
              </w:rPr>
              <w:t xml:space="preserve"> </w:t>
            </w:r>
            <w:r w:rsidRPr="00F56AB5">
              <w:rPr>
                <w:rFonts w:ascii="Arial Narrow" w:hAnsi="Arial Narrow" w:cs="Arial Narrow"/>
                <w:b/>
                <w:bCs/>
              </w:rPr>
              <w:t>enseña</w:t>
            </w:r>
            <w:r w:rsidRPr="00F56AB5">
              <w:rPr>
                <w:rFonts w:ascii="Arial Narrow" w:hAnsi="Arial Narrow" w:cs="Arial Narrow"/>
                <w:b/>
                <w:bCs/>
                <w:spacing w:val="-3"/>
              </w:rPr>
              <w:t>n</w:t>
            </w:r>
            <w:r w:rsidRPr="00F56AB5">
              <w:rPr>
                <w:rFonts w:ascii="Arial Narrow" w:hAnsi="Arial Narrow" w:cs="Arial Narrow"/>
                <w:b/>
                <w:bCs/>
              </w:rPr>
              <w:t>za y</w:t>
            </w:r>
            <w:r w:rsidRPr="00F56AB5">
              <w:rPr>
                <w:rFonts w:ascii="Arial Narrow" w:hAnsi="Arial Narrow" w:cs="Arial Narrow"/>
                <w:b/>
                <w:bCs/>
                <w:spacing w:val="-2"/>
              </w:rPr>
              <w:t xml:space="preserve"> </w:t>
            </w:r>
            <w:r w:rsidRPr="00F56AB5">
              <w:rPr>
                <w:rFonts w:ascii="Arial Narrow" w:hAnsi="Arial Narrow" w:cs="Arial Narrow"/>
                <w:b/>
                <w:bCs/>
              </w:rPr>
              <w:t>ap</w:t>
            </w:r>
            <w:r w:rsidRPr="00F56AB5">
              <w:rPr>
                <w:rFonts w:ascii="Arial Narrow" w:hAnsi="Arial Narrow" w:cs="Arial Narrow"/>
                <w:b/>
                <w:bCs/>
                <w:spacing w:val="-1"/>
              </w:rPr>
              <w:t>r</w:t>
            </w:r>
            <w:r w:rsidRPr="00F56AB5">
              <w:rPr>
                <w:rFonts w:ascii="Arial Narrow" w:hAnsi="Arial Narrow" w:cs="Arial Narrow"/>
                <w:b/>
                <w:bCs/>
              </w:rPr>
              <w:t>endizaje</w:t>
            </w:r>
            <w:r w:rsidRPr="00F56AB5">
              <w:rPr>
                <w:rFonts w:ascii="Arial Narrow" w:hAnsi="Arial Narrow" w:cs="Arial Narrow"/>
                <w:b/>
                <w:bCs/>
                <w:spacing w:val="-2"/>
              </w:rPr>
              <w:t xml:space="preserve"> </w:t>
            </w:r>
            <w:r w:rsidRPr="00F56AB5">
              <w:rPr>
                <w:rFonts w:ascii="Arial Narrow" w:hAnsi="Arial Narrow" w:cs="Arial Narrow"/>
                <w:b/>
                <w:bCs/>
              </w:rPr>
              <w:t>y de e</w:t>
            </w:r>
            <w:r w:rsidRPr="00F56AB5">
              <w:rPr>
                <w:rFonts w:ascii="Arial Narrow" w:hAnsi="Arial Narrow" w:cs="Arial Narrow"/>
                <w:b/>
                <w:bCs/>
                <w:spacing w:val="-2"/>
              </w:rPr>
              <w:t>v</w:t>
            </w:r>
            <w:r w:rsidRPr="00F56AB5">
              <w:rPr>
                <w:rFonts w:ascii="Arial Narrow" w:hAnsi="Arial Narrow" w:cs="Arial Narrow"/>
                <w:b/>
                <w:bCs/>
              </w:rPr>
              <w:t>aluación</w:t>
            </w:r>
          </w:p>
        </w:tc>
      </w:tr>
      <w:tr w:rsidR="0054323A" w:rsidRPr="00F56AB5" w14:paraId="21AB48A7" w14:textId="77777777" w:rsidTr="0054323A">
        <w:trPr>
          <w:trHeight w:hRule="exact" w:val="471"/>
        </w:trPr>
        <w:tc>
          <w:tcPr>
            <w:tcW w:w="992" w:type="dxa"/>
            <w:tcBorders>
              <w:top w:val="single" w:sz="4" w:space="0" w:color="000000"/>
              <w:left w:val="single" w:sz="4" w:space="0" w:color="000000"/>
              <w:bottom w:val="single" w:sz="4" w:space="0" w:color="000000"/>
              <w:right w:val="single" w:sz="4" w:space="0" w:color="000000"/>
            </w:tcBorders>
          </w:tcPr>
          <w:p w14:paraId="59A5A80B" w14:textId="77777777" w:rsidR="0054323A" w:rsidRPr="0054323A" w:rsidRDefault="0054323A" w:rsidP="0054323A">
            <w:pPr>
              <w:adjustRightInd w:val="0"/>
              <w:spacing w:line="179" w:lineRule="exact"/>
              <w:ind w:left="288" w:right="277" w:hanging="138"/>
              <w:jc w:val="center"/>
              <w:rPr>
                <w:rFonts w:ascii="Times New Roman" w:hAnsi="Times New Roman"/>
                <w:sz w:val="20"/>
                <w:szCs w:val="20"/>
              </w:rPr>
            </w:pPr>
            <w:r w:rsidRPr="0054323A">
              <w:rPr>
                <w:rFonts w:ascii="Arial Narrow" w:hAnsi="Arial Narrow" w:cs="Arial Narrow"/>
                <w:sz w:val="20"/>
                <w:szCs w:val="20"/>
              </w:rPr>
              <w:t>1</w:t>
            </w:r>
          </w:p>
        </w:tc>
        <w:tc>
          <w:tcPr>
            <w:tcW w:w="11685" w:type="dxa"/>
            <w:tcBorders>
              <w:top w:val="single" w:sz="4" w:space="0" w:color="000000"/>
              <w:left w:val="single" w:sz="4" w:space="0" w:color="000000"/>
              <w:bottom w:val="single" w:sz="4" w:space="0" w:color="000000"/>
              <w:right w:val="single" w:sz="4" w:space="0" w:color="000000"/>
            </w:tcBorders>
          </w:tcPr>
          <w:p w14:paraId="432C9DB7" w14:textId="77777777" w:rsidR="0054323A" w:rsidRPr="00F56AB5" w:rsidRDefault="0054323A" w:rsidP="008F6112">
            <w:pPr>
              <w:adjustRightInd w:val="0"/>
              <w:spacing w:line="249" w:lineRule="exact"/>
              <w:ind w:left="102"/>
              <w:rPr>
                <w:rFonts w:ascii="Times New Roman" w:hAnsi="Times New Roman"/>
                <w:sz w:val="24"/>
                <w:szCs w:val="24"/>
              </w:rPr>
            </w:pPr>
            <w:r w:rsidRPr="00F56AB5">
              <w:rPr>
                <w:rFonts w:ascii="Arial Narrow" w:hAnsi="Arial Narrow" w:cs="Arial Narrow"/>
                <w:spacing w:val="-1"/>
              </w:rPr>
              <w:t>P</w:t>
            </w:r>
            <w:r w:rsidRPr="00F56AB5">
              <w:rPr>
                <w:rFonts w:ascii="Arial Narrow" w:hAnsi="Arial Narrow" w:cs="Arial Narrow"/>
              </w:rPr>
              <w:t>resent</w:t>
            </w:r>
            <w:r w:rsidRPr="00F56AB5">
              <w:rPr>
                <w:rFonts w:ascii="Arial Narrow" w:hAnsi="Arial Narrow" w:cs="Arial Narrow"/>
                <w:spacing w:val="-2"/>
              </w:rPr>
              <w:t>a</w:t>
            </w:r>
            <w:r w:rsidRPr="00F56AB5">
              <w:rPr>
                <w:rFonts w:ascii="Arial Narrow" w:hAnsi="Arial Narrow" w:cs="Arial Narrow"/>
              </w:rPr>
              <w:t xml:space="preserve">ción </w:t>
            </w:r>
            <w:r w:rsidRPr="00F56AB5">
              <w:rPr>
                <w:rFonts w:ascii="Arial Narrow" w:hAnsi="Arial Narrow" w:cs="Arial Narrow"/>
                <w:spacing w:val="-2"/>
              </w:rPr>
              <w:t>d</w:t>
            </w:r>
            <w:r w:rsidRPr="00F56AB5">
              <w:rPr>
                <w:rFonts w:ascii="Arial Narrow" w:hAnsi="Arial Narrow" w:cs="Arial Narrow"/>
              </w:rPr>
              <w:t>el</w:t>
            </w:r>
            <w:r w:rsidRPr="00F56AB5">
              <w:rPr>
                <w:rFonts w:ascii="Arial Narrow" w:hAnsi="Arial Narrow" w:cs="Arial Narrow"/>
                <w:spacing w:val="1"/>
              </w:rPr>
              <w:t xml:space="preserve"> </w:t>
            </w:r>
            <w:r w:rsidRPr="00F56AB5">
              <w:rPr>
                <w:rFonts w:ascii="Arial Narrow" w:hAnsi="Arial Narrow" w:cs="Arial Narrow"/>
              </w:rPr>
              <w:t>pr</w:t>
            </w:r>
            <w:r w:rsidRPr="00F56AB5">
              <w:rPr>
                <w:rFonts w:ascii="Arial Narrow" w:hAnsi="Arial Narrow" w:cs="Arial Narrow"/>
                <w:spacing w:val="-2"/>
              </w:rPr>
              <w:t>o</w:t>
            </w:r>
            <w:r w:rsidRPr="00F56AB5">
              <w:rPr>
                <w:rFonts w:ascii="Arial Narrow" w:hAnsi="Arial Narrow" w:cs="Arial Narrow"/>
              </w:rPr>
              <w:t>grama,</w:t>
            </w:r>
            <w:r w:rsidRPr="00F56AB5">
              <w:rPr>
                <w:rFonts w:ascii="Arial Narrow" w:hAnsi="Arial Narrow" w:cs="Arial Narrow"/>
                <w:spacing w:val="-2"/>
              </w:rPr>
              <w:t xml:space="preserve"> o</w:t>
            </w:r>
            <w:r w:rsidRPr="00F56AB5">
              <w:rPr>
                <w:rFonts w:ascii="Arial Narrow" w:hAnsi="Arial Narrow" w:cs="Arial Narrow"/>
              </w:rPr>
              <w:t>bjet</w:t>
            </w:r>
            <w:r w:rsidRPr="00F56AB5">
              <w:rPr>
                <w:rFonts w:ascii="Arial Narrow" w:hAnsi="Arial Narrow" w:cs="Arial Narrow"/>
                <w:spacing w:val="1"/>
              </w:rPr>
              <w:t>i</w:t>
            </w:r>
            <w:r w:rsidRPr="00F56AB5">
              <w:rPr>
                <w:rFonts w:ascii="Arial Narrow" w:hAnsi="Arial Narrow" w:cs="Arial Narrow"/>
                <w:spacing w:val="-2"/>
              </w:rPr>
              <w:t>v</w:t>
            </w:r>
            <w:r w:rsidRPr="00F56AB5">
              <w:rPr>
                <w:rFonts w:ascii="Arial Narrow" w:hAnsi="Arial Narrow" w:cs="Arial Narrow"/>
              </w:rPr>
              <w:t>o</w:t>
            </w:r>
            <w:r w:rsidRPr="00F56AB5">
              <w:rPr>
                <w:rFonts w:ascii="Arial Narrow" w:hAnsi="Arial Narrow" w:cs="Arial Narrow"/>
                <w:spacing w:val="1"/>
              </w:rPr>
              <w:t>s</w:t>
            </w:r>
            <w:r w:rsidRPr="00F56AB5">
              <w:rPr>
                <w:rFonts w:ascii="Arial Narrow" w:hAnsi="Arial Narrow" w:cs="Arial Narrow"/>
              </w:rPr>
              <w:t>,</w:t>
            </w:r>
            <w:r w:rsidRPr="00F56AB5">
              <w:rPr>
                <w:rFonts w:ascii="Arial Narrow" w:hAnsi="Arial Narrow" w:cs="Arial Narrow"/>
                <w:spacing w:val="-2"/>
              </w:rPr>
              <w:t xml:space="preserve"> </w:t>
            </w:r>
            <w:r w:rsidRPr="00F56AB5">
              <w:rPr>
                <w:rFonts w:ascii="Arial Narrow" w:hAnsi="Arial Narrow" w:cs="Arial Narrow"/>
              </w:rPr>
              <w:t>cont</w:t>
            </w:r>
            <w:r w:rsidRPr="00F56AB5">
              <w:rPr>
                <w:rFonts w:ascii="Arial Narrow" w:hAnsi="Arial Narrow" w:cs="Arial Narrow"/>
                <w:spacing w:val="-2"/>
              </w:rPr>
              <w:t>e</w:t>
            </w:r>
            <w:r w:rsidRPr="00F56AB5">
              <w:rPr>
                <w:rFonts w:ascii="Arial Narrow" w:hAnsi="Arial Narrow" w:cs="Arial Narrow"/>
              </w:rPr>
              <w:t>nid</w:t>
            </w:r>
            <w:r w:rsidRPr="00F56AB5">
              <w:rPr>
                <w:rFonts w:ascii="Arial Narrow" w:hAnsi="Arial Narrow" w:cs="Arial Narrow"/>
                <w:spacing w:val="-2"/>
              </w:rPr>
              <w:t>o</w:t>
            </w:r>
            <w:r w:rsidRPr="00F56AB5">
              <w:rPr>
                <w:rFonts w:ascii="Arial Narrow" w:hAnsi="Arial Narrow" w:cs="Arial Narrow"/>
              </w:rPr>
              <w:t xml:space="preserve">s, </w:t>
            </w:r>
            <w:r w:rsidRPr="00F56AB5">
              <w:rPr>
                <w:rFonts w:ascii="Arial Narrow" w:hAnsi="Arial Narrow" w:cs="Arial Narrow"/>
                <w:spacing w:val="-2"/>
              </w:rPr>
              <w:t>v</w:t>
            </w:r>
            <w:r w:rsidRPr="00F56AB5">
              <w:rPr>
                <w:rFonts w:ascii="Arial Narrow" w:hAnsi="Arial Narrow" w:cs="Arial Narrow"/>
              </w:rPr>
              <w:t>i</w:t>
            </w:r>
            <w:r w:rsidRPr="00F56AB5">
              <w:rPr>
                <w:rFonts w:ascii="Arial Narrow" w:hAnsi="Arial Narrow" w:cs="Arial Narrow"/>
                <w:spacing w:val="1"/>
              </w:rPr>
              <w:t>s</w:t>
            </w:r>
            <w:r w:rsidRPr="00F56AB5">
              <w:rPr>
                <w:rFonts w:ascii="Arial Narrow" w:hAnsi="Arial Narrow" w:cs="Arial Narrow"/>
              </w:rPr>
              <w:t>i</w:t>
            </w:r>
            <w:r w:rsidRPr="00F56AB5">
              <w:rPr>
                <w:rFonts w:ascii="Arial Narrow" w:hAnsi="Arial Narrow" w:cs="Arial Narrow"/>
                <w:spacing w:val="-2"/>
              </w:rPr>
              <w:t>ó</w:t>
            </w:r>
            <w:r w:rsidRPr="00F56AB5">
              <w:rPr>
                <w:rFonts w:ascii="Arial Narrow" w:hAnsi="Arial Narrow" w:cs="Arial Narrow"/>
              </w:rPr>
              <w:t>n g</w:t>
            </w:r>
            <w:r w:rsidRPr="00F56AB5">
              <w:rPr>
                <w:rFonts w:ascii="Arial Narrow" w:hAnsi="Arial Narrow" w:cs="Arial Narrow"/>
                <w:spacing w:val="-2"/>
              </w:rPr>
              <w:t>e</w:t>
            </w:r>
            <w:r w:rsidRPr="00F56AB5">
              <w:rPr>
                <w:rFonts w:ascii="Arial Narrow" w:hAnsi="Arial Narrow" w:cs="Arial Narrow"/>
              </w:rPr>
              <w:t xml:space="preserve">neral, </w:t>
            </w:r>
            <w:r w:rsidRPr="00F56AB5">
              <w:rPr>
                <w:rFonts w:ascii="Arial Narrow" w:hAnsi="Arial Narrow" w:cs="Arial Narrow"/>
                <w:spacing w:val="-2"/>
              </w:rPr>
              <w:t>e</w:t>
            </w:r>
            <w:r w:rsidRPr="00F56AB5">
              <w:rPr>
                <w:rFonts w:ascii="Arial Narrow" w:hAnsi="Arial Narrow" w:cs="Arial Narrow"/>
              </w:rPr>
              <w:t>val</w:t>
            </w:r>
            <w:r w:rsidRPr="00F56AB5">
              <w:rPr>
                <w:rFonts w:ascii="Arial Narrow" w:hAnsi="Arial Narrow" w:cs="Arial Narrow"/>
                <w:spacing w:val="-2"/>
              </w:rPr>
              <w:t>u</w:t>
            </w:r>
            <w:r w:rsidRPr="00F56AB5">
              <w:rPr>
                <w:rFonts w:ascii="Arial Narrow" w:hAnsi="Arial Narrow" w:cs="Arial Narrow"/>
              </w:rPr>
              <w:t>a</w:t>
            </w:r>
            <w:r w:rsidRPr="00F56AB5">
              <w:rPr>
                <w:rFonts w:ascii="Arial Narrow" w:hAnsi="Arial Narrow" w:cs="Arial Narrow"/>
                <w:spacing w:val="1"/>
              </w:rPr>
              <w:t>c</w:t>
            </w:r>
            <w:r w:rsidRPr="00F56AB5">
              <w:rPr>
                <w:rFonts w:ascii="Arial Narrow" w:hAnsi="Arial Narrow" w:cs="Arial Narrow"/>
              </w:rPr>
              <w:t>i</w:t>
            </w:r>
            <w:r w:rsidRPr="00F56AB5">
              <w:rPr>
                <w:rFonts w:ascii="Arial Narrow" w:hAnsi="Arial Narrow" w:cs="Arial Narrow"/>
                <w:spacing w:val="-2"/>
              </w:rPr>
              <w:t>o</w:t>
            </w:r>
            <w:r w:rsidRPr="00F56AB5">
              <w:rPr>
                <w:rFonts w:ascii="Arial Narrow" w:hAnsi="Arial Narrow" w:cs="Arial Narrow"/>
              </w:rPr>
              <w:t>ne</w:t>
            </w:r>
            <w:r w:rsidRPr="00F56AB5">
              <w:rPr>
                <w:rFonts w:ascii="Arial Narrow" w:hAnsi="Arial Narrow" w:cs="Arial Narrow"/>
                <w:spacing w:val="1"/>
              </w:rPr>
              <w:t>s</w:t>
            </w:r>
            <w:r w:rsidRPr="00F56AB5">
              <w:rPr>
                <w:rFonts w:ascii="Arial Narrow" w:hAnsi="Arial Narrow" w:cs="Arial Narrow"/>
              </w:rPr>
              <w:t>,</w:t>
            </w:r>
            <w:r w:rsidRPr="00F56AB5">
              <w:rPr>
                <w:rFonts w:ascii="Arial Narrow" w:hAnsi="Arial Narrow" w:cs="Arial Narrow"/>
                <w:spacing w:val="-2"/>
              </w:rPr>
              <w:t xml:space="preserve"> </w:t>
            </w:r>
            <w:r w:rsidRPr="00F56AB5">
              <w:rPr>
                <w:rFonts w:ascii="Arial Narrow" w:hAnsi="Arial Narrow" w:cs="Arial Narrow"/>
              </w:rPr>
              <w:t>co</w:t>
            </w:r>
            <w:r w:rsidRPr="00F56AB5">
              <w:rPr>
                <w:rFonts w:ascii="Arial Narrow" w:hAnsi="Arial Narrow" w:cs="Arial Narrow"/>
                <w:spacing w:val="-2"/>
              </w:rPr>
              <w:t>m</w:t>
            </w:r>
            <w:r w:rsidRPr="00F56AB5">
              <w:rPr>
                <w:rFonts w:ascii="Arial Narrow" w:hAnsi="Arial Narrow" w:cs="Arial Narrow"/>
              </w:rPr>
              <w:t>pete</w:t>
            </w:r>
            <w:r w:rsidRPr="00F56AB5">
              <w:rPr>
                <w:rFonts w:ascii="Arial Narrow" w:hAnsi="Arial Narrow" w:cs="Arial Narrow"/>
                <w:spacing w:val="-2"/>
              </w:rPr>
              <w:t>n</w:t>
            </w:r>
            <w:r w:rsidRPr="00F56AB5">
              <w:rPr>
                <w:rFonts w:ascii="Arial Narrow" w:hAnsi="Arial Narrow" w:cs="Arial Narrow"/>
              </w:rPr>
              <w:t>cias</w:t>
            </w:r>
            <w:r w:rsidRPr="00F56AB5">
              <w:rPr>
                <w:rFonts w:ascii="Arial Narrow" w:hAnsi="Arial Narrow" w:cs="Arial Narrow"/>
                <w:spacing w:val="-2"/>
              </w:rPr>
              <w:t xml:space="preserve"> </w:t>
            </w:r>
            <w:r w:rsidRPr="00F56AB5">
              <w:rPr>
                <w:rFonts w:ascii="Arial Narrow" w:hAnsi="Arial Narrow" w:cs="Arial Narrow"/>
              </w:rPr>
              <w:t>a de</w:t>
            </w:r>
            <w:r w:rsidRPr="00F56AB5">
              <w:rPr>
                <w:rFonts w:ascii="Arial Narrow" w:hAnsi="Arial Narrow" w:cs="Arial Narrow"/>
                <w:spacing w:val="-1"/>
              </w:rPr>
              <w:t>s</w:t>
            </w:r>
            <w:r w:rsidRPr="00F56AB5">
              <w:rPr>
                <w:rFonts w:ascii="Arial Narrow" w:hAnsi="Arial Narrow" w:cs="Arial Narrow"/>
              </w:rPr>
              <w:t>arrol</w:t>
            </w:r>
            <w:r w:rsidRPr="00F56AB5">
              <w:rPr>
                <w:rFonts w:ascii="Arial Narrow" w:hAnsi="Arial Narrow" w:cs="Arial Narrow"/>
                <w:spacing w:val="-2"/>
              </w:rPr>
              <w:t>l</w:t>
            </w:r>
            <w:r w:rsidRPr="00F56AB5">
              <w:rPr>
                <w:rFonts w:ascii="Arial Narrow" w:hAnsi="Arial Narrow" w:cs="Arial Narrow"/>
              </w:rPr>
              <w:t xml:space="preserve">ar y </w:t>
            </w:r>
            <w:r w:rsidRPr="00F56AB5">
              <w:rPr>
                <w:rFonts w:ascii="Arial Narrow" w:hAnsi="Arial Narrow" w:cs="Arial Narrow"/>
                <w:spacing w:val="-2"/>
              </w:rPr>
              <w:t>n</w:t>
            </w:r>
            <w:r w:rsidRPr="00F56AB5">
              <w:rPr>
                <w:rFonts w:ascii="Arial Narrow" w:hAnsi="Arial Narrow" w:cs="Arial Narrow"/>
              </w:rPr>
              <w:t>ormas</w:t>
            </w:r>
            <w:r w:rsidRPr="00F56AB5">
              <w:rPr>
                <w:rFonts w:ascii="Arial Narrow" w:hAnsi="Arial Narrow" w:cs="Arial Narrow"/>
                <w:spacing w:val="-1"/>
              </w:rPr>
              <w:t xml:space="preserve"> </w:t>
            </w:r>
            <w:r w:rsidRPr="00F56AB5">
              <w:rPr>
                <w:rFonts w:ascii="Arial Narrow" w:hAnsi="Arial Narrow" w:cs="Arial Narrow"/>
              </w:rPr>
              <w:t>de</w:t>
            </w:r>
            <w:r w:rsidRPr="00F56AB5">
              <w:rPr>
                <w:rFonts w:ascii="Arial Narrow" w:hAnsi="Arial Narrow" w:cs="Arial Narrow"/>
                <w:spacing w:val="-2"/>
              </w:rPr>
              <w:t xml:space="preserve"> </w:t>
            </w:r>
            <w:r w:rsidRPr="00F56AB5">
              <w:rPr>
                <w:rFonts w:ascii="Arial Narrow" w:hAnsi="Arial Narrow" w:cs="Arial Narrow"/>
              </w:rPr>
              <w:t>traba</w:t>
            </w:r>
            <w:r w:rsidRPr="00F56AB5">
              <w:rPr>
                <w:rFonts w:ascii="Arial Narrow" w:hAnsi="Arial Narrow" w:cs="Arial Narrow"/>
                <w:spacing w:val="8"/>
              </w:rPr>
              <w:t>j</w:t>
            </w:r>
            <w:r w:rsidRPr="00F56AB5">
              <w:rPr>
                <w:rFonts w:ascii="Arial Narrow" w:hAnsi="Arial Narrow" w:cs="Arial Narrow"/>
                <w:spacing w:val="-2"/>
              </w:rPr>
              <w:t>o</w:t>
            </w:r>
            <w:r w:rsidRPr="00F56AB5">
              <w:rPr>
                <w:rFonts w:ascii="Arial Narrow" w:hAnsi="Arial Narrow" w:cs="Arial Narrow"/>
              </w:rPr>
              <w:t>s</w:t>
            </w:r>
            <w:r w:rsidRPr="00F56AB5">
              <w:rPr>
                <w:rFonts w:ascii="Arial Narrow" w:hAnsi="Arial Narrow" w:cs="Arial Narrow"/>
                <w:spacing w:val="1"/>
              </w:rPr>
              <w:t xml:space="preserve"> </w:t>
            </w:r>
            <w:r w:rsidRPr="00F56AB5">
              <w:rPr>
                <w:rFonts w:ascii="Arial Narrow" w:hAnsi="Arial Narrow" w:cs="Arial Narrow"/>
              </w:rPr>
              <w:t>prá</w:t>
            </w:r>
            <w:r w:rsidRPr="00F56AB5">
              <w:rPr>
                <w:rFonts w:ascii="Arial Narrow" w:hAnsi="Arial Narrow" w:cs="Arial Narrow"/>
                <w:spacing w:val="-2"/>
              </w:rPr>
              <w:t>c</w:t>
            </w:r>
            <w:r w:rsidRPr="00F56AB5">
              <w:rPr>
                <w:rFonts w:ascii="Arial Narrow" w:hAnsi="Arial Narrow" w:cs="Arial Narrow"/>
              </w:rPr>
              <w:t>tic</w:t>
            </w:r>
            <w:r w:rsidRPr="00F56AB5">
              <w:rPr>
                <w:rFonts w:ascii="Arial Narrow" w:hAnsi="Arial Narrow" w:cs="Arial Narrow"/>
                <w:spacing w:val="-2"/>
              </w:rPr>
              <w:t>o</w:t>
            </w:r>
            <w:r w:rsidRPr="00F56AB5">
              <w:rPr>
                <w:rFonts w:ascii="Arial Narrow" w:hAnsi="Arial Narrow" w:cs="Arial Narrow"/>
              </w:rPr>
              <w:t>s.</w:t>
            </w:r>
          </w:p>
        </w:tc>
      </w:tr>
      <w:tr w:rsidR="0054323A" w:rsidRPr="00F56AB5" w14:paraId="678BF627" w14:textId="77777777" w:rsidTr="0054323A">
        <w:trPr>
          <w:trHeight w:hRule="exact" w:val="420"/>
        </w:trPr>
        <w:tc>
          <w:tcPr>
            <w:tcW w:w="992" w:type="dxa"/>
            <w:tcBorders>
              <w:top w:val="single" w:sz="4" w:space="0" w:color="000000"/>
              <w:left w:val="single" w:sz="4" w:space="0" w:color="000000"/>
              <w:bottom w:val="single" w:sz="4" w:space="0" w:color="000000"/>
              <w:right w:val="single" w:sz="4" w:space="0" w:color="000000"/>
            </w:tcBorders>
          </w:tcPr>
          <w:p w14:paraId="430EF9F9" w14:textId="77777777" w:rsidR="0054323A" w:rsidRPr="0054323A" w:rsidRDefault="0054323A" w:rsidP="0054323A">
            <w:pPr>
              <w:adjustRightInd w:val="0"/>
              <w:spacing w:line="179" w:lineRule="exact"/>
              <w:ind w:left="288" w:right="277" w:hanging="138"/>
              <w:jc w:val="center"/>
              <w:rPr>
                <w:rFonts w:ascii="Times New Roman" w:hAnsi="Times New Roman"/>
                <w:sz w:val="20"/>
                <w:szCs w:val="20"/>
              </w:rPr>
            </w:pPr>
            <w:r w:rsidRPr="0054323A">
              <w:rPr>
                <w:rFonts w:ascii="Arial Narrow" w:hAnsi="Arial Narrow" w:cs="Arial Narrow"/>
                <w:sz w:val="20"/>
                <w:szCs w:val="20"/>
              </w:rPr>
              <w:t>2</w:t>
            </w:r>
          </w:p>
        </w:tc>
        <w:tc>
          <w:tcPr>
            <w:tcW w:w="11685" w:type="dxa"/>
            <w:tcBorders>
              <w:top w:val="single" w:sz="4" w:space="0" w:color="000000"/>
              <w:left w:val="single" w:sz="4" w:space="0" w:color="000000"/>
              <w:bottom w:val="single" w:sz="4" w:space="0" w:color="000000"/>
              <w:right w:val="single" w:sz="4" w:space="0" w:color="000000"/>
            </w:tcBorders>
          </w:tcPr>
          <w:p w14:paraId="30988DFD" w14:textId="77777777" w:rsidR="0054323A" w:rsidRPr="00F56AB5" w:rsidRDefault="0054323A" w:rsidP="008F6112">
            <w:pPr>
              <w:adjustRightInd w:val="0"/>
              <w:spacing w:line="247" w:lineRule="exact"/>
              <w:ind w:left="102"/>
              <w:rPr>
                <w:rFonts w:ascii="Times New Roman" w:hAnsi="Times New Roman"/>
                <w:sz w:val="24"/>
                <w:szCs w:val="24"/>
              </w:rPr>
            </w:pPr>
            <w:r w:rsidRPr="00F56AB5">
              <w:rPr>
                <w:rFonts w:ascii="Arial Narrow" w:hAnsi="Arial Narrow" w:cs="Arial Narrow"/>
              </w:rPr>
              <w:t>Mar</w:t>
            </w:r>
            <w:r w:rsidRPr="00F56AB5">
              <w:rPr>
                <w:rFonts w:ascii="Arial Narrow" w:hAnsi="Arial Narrow" w:cs="Arial Narrow"/>
                <w:spacing w:val="1"/>
              </w:rPr>
              <w:t>c</w:t>
            </w:r>
            <w:r w:rsidRPr="00F56AB5">
              <w:rPr>
                <w:rFonts w:ascii="Arial Narrow" w:hAnsi="Arial Narrow" w:cs="Arial Narrow"/>
              </w:rPr>
              <w:t>o</w:t>
            </w:r>
            <w:r w:rsidRPr="00F56AB5">
              <w:rPr>
                <w:rFonts w:ascii="Arial Narrow" w:hAnsi="Arial Narrow" w:cs="Arial Narrow"/>
                <w:spacing w:val="-2"/>
              </w:rPr>
              <w:t xml:space="preserve"> </w:t>
            </w:r>
            <w:r w:rsidRPr="00F56AB5">
              <w:rPr>
                <w:rFonts w:ascii="Arial Narrow" w:hAnsi="Arial Narrow" w:cs="Arial Narrow"/>
              </w:rPr>
              <w:t>con</w:t>
            </w:r>
            <w:r w:rsidRPr="00F56AB5">
              <w:rPr>
                <w:rFonts w:ascii="Arial Narrow" w:hAnsi="Arial Narrow" w:cs="Arial Narrow"/>
                <w:spacing w:val="-2"/>
              </w:rPr>
              <w:t>c</w:t>
            </w:r>
            <w:r w:rsidRPr="00F56AB5">
              <w:rPr>
                <w:rFonts w:ascii="Arial Narrow" w:hAnsi="Arial Narrow" w:cs="Arial Narrow"/>
              </w:rPr>
              <w:t>eptu</w:t>
            </w:r>
            <w:r w:rsidRPr="00F56AB5">
              <w:rPr>
                <w:rFonts w:ascii="Arial Narrow" w:hAnsi="Arial Narrow" w:cs="Arial Narrow"/>
                <w:spacing w:val="-2"/>
              </w:rPr>
              <w:t>a</w:t>
            </w:r>
            <w:r w:rsidRPr="00F56AB5">
              <w:rPr>
                <w:rFonts w:ascii="Arial Narrow" w:hAnsi="Arial Narrow" w:cs="Arial Narrow"/>
              </w:rPr>
              <w:t>l</w:t>
            </w:r>
            <w:r w:rsidRPr="00F56AB5">
              <w:rPr>
                <w:rFonts w:ascii="Arial Narrow" w:hAnsi="Arial Narrow" w:cs="Arial Narrow"/>
                <w:spacing w:val="1"/>
              </w:rPr>
              <w:t xml:space="preserve"> </w:t>
            </w:r>
            <w:r w:rsidRPr="00F56AB5">
              <w:rPr>
                <w:rFonts w:ascii="Arial Narrow" w:hAnsi="Arial Narrow" w:cs="Arial Narrow"/>
              </w:rPr>
              <w:t xml:space="preserve">de </w:t>
            </w:r>
            <w:r w:rsidRPr="00F56AB5">
              <w:rPr>
                <w:rFonts w:ascii="Arial Narrow" w:hAnsi="Arial Narrow" w:cs="Arial Narrow"/>
                <w:spacing w:val="-2"/>
              </w:rPr>
              <w:t>l</w:t>
            </w:r>
            <w:r w:rsidRPr="00F56AB5">
              <w:rPr>
                <w:rFonts w:ascii="Arial Narrow" w:hAnsi="Arial Narrow" w:cs="Arial Narrow"/>
              </w:rPr>
              <w:t>a g</w:t>
            </w:r>
            <w:r w:rsidRPr="00F56AB5">
              <w:rPr>
                <w:rFonts w:ascii="Arial Narrow" w:hAnsi="Arial Narrow" w:cs="Arial Narrow"/>
                <w:spacing w:val="-2"/>
              </w:rPr>
              <w:t>e</w:t>
            </w:r>
            <w:r w:rsidRPr="00F56AB5">
              <w:rPr>
                <w:rFonts w:ascii="Arial Narrow" w:hAnsi="Arial Narrow" w:cs="Arial Narrow"/>
              </w:rPr>
              <w:t>sti</w:t>
            </w:r>
            <w:r w:rsidRPr="00F56AB5">
              <w:rPr>
                <w:rFonts w:ascii="Arial Narrow" w:hAnsi="Arial Narrow" w:cs="Arial Narrow"/>
                <w:spacing w:val="-2"/>
              </w:rPr>
              <w:t>ó</w:t>
            </w:r>
            <w:r w:rsidRPr="00F56AB5">
              <w:rPr>
                <w:rFonts w:ascii="Arial Narrow" w:hAnsi="Arial Narrow" w:cs="Arial Narrow"/>
              </w:rPr>
              <w:t>n de pr</w:t>
            </w:r>
            <w:r w:rsidRPr="00F56AB5">
              <w:rPr>
                <w:rFonts w:ascii="Arial Narrow" w:hAnsi="Arial Narrow" w:cs="Arial Narrow"/>
                <w:spacing w:val="-2"/>
              </w:rPr>
              <w:t>o</w:t>
            </w:r>
            <w:r w:rsidRPr="00F56AB5">
              <w:rPr>
                <w:rFonts w:ascii="Arial Narrow" w:hAnsi="Arial Narrow" w:cs="Arial Narrow"/>
              </w:rPr>
              <w:t>ce</w:t>
            </w:r>
            <w:r w:rsidRPr="00F56AB5">
              <w:rPr>
                <w:rFonts w:ascii="Arial Narrow" w:hAnsi="Arial Narrow" w:cs="Arial Narrow"/>
                <w:spacing w:val="1"/>
              </w:rPr>
              <w:t>s</w:t>
            </w:r>
            <w:r w:rsidRPr="00F56AB5">
              <w:rPr>
                <w:rFonts w:ascii="Arial Narrow" w:hAnsi="Arial Narrow" w:cs="Arial Narrow"/>
                <w:spacing w:val="-2"/>
              </w:rPr>
              <w:t>o</w:t>
            </w:r>
            <w:r w:rsidRPr="00F56AB5">
              <w:rPr>
                <w:rFonts w:ascii="Arial Narrow" w:hAnsi="Arial Narrow" w:cs="Arial Narrow"/>
              </w:rPr>
              <w:t>s</w:t>
            </w:r>
          </w:p>
        </w:tc>
      </w:tr>
      <w:tr w:rsidR="0054323A" w:rsidRPr="00F56AB5" w14:paraId="69639994" w14:textId="77777777" w:rsidTr="0054323A">
        <w:trPr>
          <w:trHeight w:hRule="exact" w:val="420"/>
        </w:trPr>
        <w:tc>
          <w:tcPr>
            <w:tcW w:w="992" w:type="dxa"/>
            <w:tcBorders>
              <w:top w:val="single" w:sz="4" w:space="0" w:color="000000"/>
              <w:left w:val="single" w:sz="4" w:space="0" w:color="000000"/>
              <w:bottom w:val="single" w:sz="4" w:space="0" w:color="000000"/>
              <w:right w:val="single" w:sz="4" w:space="0" w:color="000000"/>
            </w:tcBorders>
          </w:tcPr>
          <w:p w14:paraId="7F6F2ECD" w14:textId="77777777" w:rsidR="0054323A" w:rsidRPr="0054323A" w:rsidRDefault="0054323A" w:rsidP="0054323A">
            <w:pPr>
              <w:adjustRightInd w:val="0"/>
              <w:spacing w:line="181" w:lineRule="exact"/>
              <w:ind w:left="288" w:right="277" w:hanging="138"/>
              <w:jc w:val="center"/>
              <w:rPr>
                <w:rFonts w:ascii="Times New Roman" w:hAnsi="Times New Roman"/>
                <w:sz w:val="20"/>
                <w:szCs w:val="20"/>
              </w:rPr>
            </w:pPr>
            <w:r w:rsidRPr="0054323A">
              <w:rPr>
                <w:rFonts w:ascii="Arial Narrow" w:hAnsi="Arial Narrow" w:cs="Arial Narrow"/>
                <w:sz w:val="20"/>
                <w:szCs w:val="20"/>
              </w:rPr>
              <w:t>3</w:t>
            </w:r>
          </w:p>
        </w:tc>
        <w:tc>
          <w:tcPr>
            <w:tcW w:w="11685" w:type="dxa"/>
            <w:tcBorders>
              <w:top w:val="single" w:sz="4" w:space="0" w:color="000000"/>
              <w:left w:val="single" w:sz="4" w:space="0" w:color="000000"/>
              <w:bottom w:val="single" w:sz="4" w:space="0" w:color="000000"/>
              <w:right w:val="single" w:sz="4" w:space="0" w:color="000000"/>
            </w:tcBorders>
          </w:tcPr>
          <w:p w14:paraId="6763593E" w14:textId="77777777" w:rsidR="0054323A" w:rsidRPr="00F56AB5" w:rsidRDefault="0054323A" w:rsidP="008F6112">
            <w:pPr>
              <w:adjustRightInd w:val="0"/>
              <w:spacing w:line="249" w:lineRule="exact"/>
              <w:ind w:left="102"/>
              <w:rPr>
                <w:rFonts w:ascii="Times New Roman" w:hAnsi="Times New Roman"/>
                <w:sz w:val="24"/>
                <w:szCs w:val="24"/>
              </w:rPr>
            </w:pPr>
            <w:r w:rsidRPr="00F56AB5">
              <w:rPr>
                <w:rFonts w:ascii="Arial Narrow" w:hAnsi="Arial Narrow" w:cs="Arial Narrow"/>
              </w:rPr>
              <w:t>Le</w:t>
            </w:r>
            <w:r w:rsidRPr="00F56AB5">
              <w:rPr>
                <w:rFonts w:ascii="Arial Narrow" w:hAnsi="Arial Narrow" w:cs="Arial Narrow"/>
                <w:spacing w:val="1"/>
              </w:rPr>
              <w:t>v</w:t>
            </w:r>
            <w:r w:rsidRPr="00F56AB5">
              <w:rPr>
                <w:rFonts w:ascii="Arial Narrow" w:hAnsi="Arial Narrow" w:cs="Arial Narrow"/>
              </w:rPr>
              <w:t>ant</w:t>
            </w:r>
            <w:r w:rsidRPr="00F56AB5">
              <w:rPr>
                <w:rFonts w:ascii="Arial Narrow" w:hAnsi="Arial Narrow" w:cs="Arial Narrow"/>
                <w:spacing w:val="-2"/>
              </w:rPr>
              <w:t>a</w:t>
            </w:r>
            <w:r w:rsidRPr="00F56AB5">
              <w:rPr>
                <w:rFonts w:ascii="Arial Narrow" w:hAnsi="Arial Narrow" w:cs="Arial Narrow"/>
              </w:rPr>
              <w:t>m</w:t>
            </w:r>
            <w:r w:rsidRPr="00F56AB5">
              <w:rPr>
                <w:rFonts w:ascii="Arial Narrow" w:hAnsi="Arial Narrow" w:cs="Arial Narrow"/>
                <w:spacing w:val="1"/>
              </w:rPr>
              <w:t>i</w:t>
            </w:r>
            <w:r w:rsidRPr="00F56AB5">
              <w:rPr>
                <w:rFonts w:ascii="Arial Narrow" w:hAnsi="Arial Narrow" w:cs="Arial Narrow"/>
                <w:spacing w:val="-2"/>
              </w:rPr>
              <w:t>e</w:t>
            </w:r>
            <w:r w:rsidRPr="00F56AB5">
              <w:rPr>
                <w:rFonts w:ascii="Arial Narrow" w:hAnsi="Arial Narrow" w:cs="Arial Narrow"/>
              </w:rPr>
              <w:t>nto y</w:t>
            </w:r>
            <w:r w:rsidRPr="00F56AB5">
              <w:rPr>
                <w:rFonts w:ascii="Arial Narrow" w:hAnsi="Arial Narrow" w:cs="Arial Narrow"/>
                <w:spacing w:val="-2"/>
              </w:rPr>
              <w:t xml:space="preserve"> </w:t>
            </w:r>
            <w:r w:rsidRPr="00F56AB5">
              <w:rPr>
                <w:rFonts w:ascii="Arial Narrow" w:hAnsi="Arial Narrow" w:cs="Arial Narrow"/>
              </w:rPr>
              <w:t>map</w:t>
            </w:r>
            <w:r w:rsidRPr="00F56AB5">
              <w:rPr>
                <w:rFonts w:ascii="Arial Narrow" w:hAnsi="Arial Narrow" w:cs="Arial Narrow"/>
                <w:spacing w:val="-2"/>
              </w:rPr>
              <w:t>e</w:t>
            </w:r>
            <w:r w:rsidRPr="00F56AB5">
              <w:rPr>
                <w:rFonts w:ascii="Arial Narrow" w:hAnsi="Arial Narrow" w:cs="Arial Narrow"/>
              </w:rPr>
              <w:t>o de p</w:t>
            </w:r>
            <w:r w:rsidRPr="00F56AB5">
              <w:rPr>
                <w:rFonts w:ascii="Arial Narrow" w:hAnsi="Arial Narrow" w:cs="Arial Narrow"/>
                <w:spacing w:val="-2"/>
              </w:rPr>
              <w:t>r</w:t>
            </w:r>
            <w:r w:rsidRPr="00F56AB5">
              <w:rPr>
                <w:rFonts w:ascii="Arial Narrow" w:hAnsi="Arial Narrow" w:cs="Arial Narrow"/>
              </w:rPr>
              <w:t>o</w:t>
            </w:r>
            <w:r w:rsidRPr="00F56AB5">
              <w:rPr>
                <w:rFonts w:ascii="Arial Narrow" w:hAnsi="Arial Narrow" w:cs="Arial Narrow"/>
                <w:spacing w:val="1"/>
              </w:rPr>
              <w:t>c</w:t>
            </w:r>
            <w:r w:rsidRPr="00F56AB5">
              <w:rPr>
                <w:rFonts w:ascii="Arial Narrow" w:hAnsi="Arial Narrow" w:cs="Arial Narrow"/>
              </w:rPr>
              <w:t>e</w:t>
            </w:r>
            <w:r w:rsidRPr="00F56AB5">
              <w:rPr>
                <w:rFonts w:ascii="Arial Narrow" w:hAnsi="Arial Narrow" w:cs="Arial Narrow"/>
                <w:spacing w:val="1"/>
              </w:rPr>
              <w:t>s</w:t>
            </w:r>
            <w:r w:rsidRPr="00F56AB5">
              <w:rPr>
                <w:rFonts w:ascii="Arial Narrow" w:hAnsi="Arial Narrow" w:cs="Arial Narrow"/>
                <w:spacing w:val="-2"/>
              </w:rPr>
              <w:t>o</w:t>
            </w:r>
            <w:r w:rsidRPr="00F56AB5">
              <w:rPr>
                <w:rFonts w:ascii="Arial Narrow" w:hAnsi="Arial Narrow" w:cs="Arial Narrow"/>
              </w:rPr>
              <w:t>s</w:t>
            </w:r>
          </w:p>
        </w:tc>
      </w:tr>
      <w:tr w:rsidR="0054323A" w:rsidRPr="00F56AB5" w14:paraId="09C4F99C" w14:textId="77777777" w:rsidTr="0054323A">
        <w:trPr>
          <w:trHeight w:hRule="exact" w:val="422"/>
        </w:trPr>
        <w:tc>
          <w:tcPr>
            <w:tcW w:w="992" w:type="dxa"/>
            <w:tcBorders>
              <w:top w:val="single" w:sz="4" w:space="0" w:color="000000"/>
              <w:left w:val="single" w:sz="4" w:space="0" w:color="000000"/>
              <w:bottom w:val="single" w:sz="4" w:space="0" w:color="000000"/>
              <w:right w:val="single" w:sz="4" w:space="0" w:color="000000"/>
            </w:tcBorders>
          </w:tcPr>
          <w:p w14:paraId="2D07BED9" w14:textId="77777777" w:rsidR="0054323A" w:rsidRPr="0054323A" w:rsidRDefault="0054323A" w:rsidP="0054323A">
            <w:pPr>
              <w:adjustRightInd w:val="0"/>
              <w:spacing w:line="181" w:lineRule="exact"/>
              <w:ind w:left="288" w:right="277" w:hanging="138"/>
              <w:jc w:val="center"/>
              <w:rPr>
                <w:rFonts w:ascii="Times New Roman" w:hAnsi="Times New Roman"/>
                <w:sz w:val="20"/>
                <w:szCs w:val="20"/>
              </w:rPr>
            </w:pPr>
            <w:r w:rsidRPr="0054323A">
              <w:rPr>
                <w:rFonts w:ascii="Arial Narrow" w:hAnsi="Arial Narrow" w:cs="Arial Narrow"/>
                <w:sz w:val="20"/>
                <w:szCs w:val="20"/>
              </w:rPr>
              <w:t>4</w:t>
            </w:r>
          </w:p>
        </w:tc>
        <w:tc>
          <w:tcPr>
            <w:tcW w:w="11685" w:type="dxa"/>
            <w:tcBorders>
              <w:top w:val="single" w:sz="4" w:space="0" w:color="000000"/>
              <w:left w:val="single" w:sz="4" w:space="0" w:color="000000"/>
              <w:bottom w:val="single" w:sz="4" w:space="0" w:color="000000"/>
              <w:right w:val="single" w:sz="4" w:space="0" w:color="000000"/>
            </w:tcBorders>
          </w:tcPr>
          <w:p w14:paraId="1D315CE2" w14:textId="77777777" w:rsidR="0054323A" w:rsidRPr="00F56AB5" w:rsidRDefault="0054323A" w:rsidP="008F6112">
            <w:pPr>
              <w:adjustRightInd w:val="0"/>
              <w:spacing w:line="249" w:lineRule="exact"/>
              <w:ind w:left="102"/>
              <w:rPr>
                <w:rFonts w:ascii="Times New Roman" w:hAnsi="Times New Roman"/>
                <w:sz w:val="24"/>
                <w:szCs w:val="24"/>
              </w:rPr>
            </w:pPr>
            <w:r w:rsidRPr="00F56AB5">
              <w:rPr>
                <w:rFonts w:ascii="Arial Narrow" w:hAnsi="Arial Narrow" w:cs="Arial Narrow"/>
                <w:spacing w:val="-1"/>
              </w:rPr>
              <w:t>E</w:t>
            </w:r>
            <w:r w:rsidRPr="00F56AB5">
              <w:rPr>
                <w:rFonts w:ascii="Arial Narrow" w:hAnsi="Arial Narrow" w:cs="Arial Narrow"/>
              </w:rPr>
              <w:t>labora</w:t>
            </w:r>
            <w:r w:rsidRPr="00F56AB5">
              <w:rPr>
                <w:rFonts w:ascii="Arial Narrow" w:hAnsi="Arial Narrow" w:cs="Arial Narrow"/>
                <w:spacing w:val="-2"/>
              </w:rPr>
              <w:t>c</w:t>
            </w:r>
            <w:r w:rsidRPr="00F56AB5">
              <w:rPr>
                <w:rFonts w:ascii="Arial Narrow" w:hAnsi="Arial Narrow" w:cs="Arial Narrow"/>
              </w:rPr>
              <w:t>ión de</w:t>
            </w:r>
            <w:r w:rsidRPr="00F56AB5">
              <w:rPr>
                <w:rFonts w:ascii="Arial Narrow" w:hAnsi="Arial Narrow" w:cs="Arial Narrow"/>
                <w:spacing w:val="-2"/>
              </w:rPr>
              <w:t xml:space="preserve"> </w:t>
            </w:r>
            <w:proofErr w:type="gramStart"/>
            <w:r w:rsidRPr="00F56AB5">
              <w:rPr>
                <w:rFonts w:ascii="Arial Narrow" w:hAnsi="Arial Narrow" w:cs="Arial Narrow"/>
              </w:rPr>
              <w:t>ma</w:t>
            </w:r>
            <w:r w:rsidRPr="00F56AB5">
              <w:rPr>
                <w:rFonts w:ascii="Arial Narrow" w:hAnsi="Arial Narrow" w:cs="Arial Narrow"/>
                <w:spacing w:val="-2"/>
              </w:rPr>
              <w:t>n</w:t>
            </w:r>
            <w:r w:rsidRPr="00F56AB5">
              <w:rPr>
                <w:rFonts w:ascii="Arial Narrow" w:hAnsi="Arial Narrow" w:cs="Arial Narrow"/>
              </w:rPr>
              <w:t>ua</w:t>
            </w:r>
            <w:r w:rsidRPr="00F56AB5">
              <w:rPr>
                <w:rFonts w:ascii="Arial Narrow" w:hAnsi="Arial Narrow" w:cs="Arial Narrow"/>
                <w:spacing w:val="1"/>
              </w:rPr>
              <w:t>l</w:t>
            </w:r>
            <w:r w:rsidRPr="00F56AB5">
              <w:rPr>
                <w:rFonts w:ascii="Arial Narrow" w:hAnsi="Arial Narrow" w:cs="Arial Narrow"/>
                <w:spacing w:val="-2"/>
              </w:rPr>
              <w:t>e</w:t>
            </w:r>
            <w:r w:rsidRPr="00F56AB5">
              <w:rPr>
                <w:rFonts w:ascii="Arial Narrow" w:hAnsi="Arial Narrow" w:cs="Arial Narrow"/>
              </w:rPr>
              <w:t xml:space="preserve">s </w:t>
            </w:r>
            <w:r w:rsidRPr="00F56AB5">
              <w:rPr>
                <w:rFonts w:ascii="Arial Narrow" w:hAnsi="Arial Narrow" w:cs="Arial Narrow"/>
                <w:spacing w:val="1"/>
              </w:rPr>
              <w:t xml:space="preserve"> </w:t>
            </w:r>
            <w:r w:rsidRPr="00F56AB5">
              <w:rPr>
                <w:rFonts w:ascii="Arial Narrow" w:hAnsi="Arial Narrow" w:cs="Arial Narrow"/>
              </w:rPr>
              <w:t>y</w:t>
            </w:r>
            <w:proofErr w:type="gramEnd"/>
            <w:r w:rsidRPr="00F56AB5">
              <w:rPr>
                <w:rFonts w:ascii="Arial Narrow" w:hAnsi="Arial Narrow" w:cs="Arial Narrow"/>
                <w:spacing w:val="1"/>
              </w:rPr>
              <w:t xml:space="preserve"> </w:t>
            </w:r>
            <w:r w:rsidRPr="00F56AB5">
              <w:rPr>
                <w:rFonts w:ascii="Arial Narrow" w:hAnsi="Arial Narrow" w:cs="Arial Narrow"/>
              </w:rPr>
              <w:t>p</w:t>
            </w:r>
            <w:r w:rsidRPr="00F56AB5">
              <w:rPr>
                <w:rFonts w:ascii="Arial Narrow" w:hAnsi="Arial Narrow" w:cs="Arial Narrow"/>
                <w:spacing w:val="-2"/>
              </w:rPr>
              <w:t>r</w:t>
            </w:r>
            <w:r w:rsidRPr="00F56AB5">
              <w:rPr>
                <w:rFonts w:ascii="Arial Narrow" w:hAnsi="Arial Narrow" w:cs="Arial Narrow"/>
              </w:rPr>
              <w:t>o</w:t>
            </w:r>
            <w:r w:rsidRPr="00F56AB5">
              <w:rPr>
                <w:rFonts w:ascii="Arial Narrow" w:hAnsi="Arial Narrow" w:cs="Arial Narrow"/>
                <w:spacing w:val="1"/>
              </w:rPr>
              <w:t>c</w:t>
            </w:r>
            <w:r w:rsidRPr="00F56AB5">
              <w:rPr>
                <w:rFonts w:ascii="Arial Narrow" w:hAnsi="Arial Narrow" w:cs="Arial Narrow"/>
              </w:rPr>
              <w:t>ed</w:t>
            </w:r>
            <w:r w:rsidRPr="00F56AB5">
              <w:rPr>
                <w:rFonts w:ascii="Arial Narrow" w:hAnsi="Arial Narrow" w:cs="Arial Narrow"/>
                <w:spacing w:val="-2"/>
              </w:rPr>
              <w:t>i</w:t>
            </w:r>
            <w:r w:rsidRPr="00F56AB5">
              <w:rPr>
                <w:rFonts w:ascii="Arial Narrow" w:hAnsi="Arial Narrow" w:cs="Arial Narrow"/>
              </w:rPr>
              <w:t>m</w:t>
            </w:r>
            <w:r w:rsidRPr="00F56AB5">
              <w:rPr>
                <w:rFonts w:ascii="Arial Narrow" w:hAnsi="Arial Narrow" w:cs="Arial Narrow"/>
                <w:spacing w:val="1"/>
              </w:rPr>
              <w:t>i</w:t>
            </w:r>
            <w:r w:rsidRPr="00F56AB5">
              <w:rPr>
                <w:rFonts w:ascii="Arial Narrow" w:hAnsi="Arial Narrow" w:cs="Arial Narrow"/>
              </w:rPr>
              <w:t>en</w:t>
            </w:r>
            <w:r w:rsidRPr="00F56AB5">
              <w:rPr>
                <w:rFonts w:ascii="Arial Narrow" w:hAnsi="Arial Narrow" w:cs="Arial Narrow"/>
                <w:spacing w:val="-2"/>
              </w:rPr>
              <w:t>t</w:t>
            </w:r>
            <w:r w:rsidRPr="00F56AB5">
              <w:rPr>
                <w:rFonts w:ascii="Arial Narrow" w:hAnsi="Arial Narrow" w:cs="Arial Narrow"/>
              </w:rPr>
              <w:t>os</w:t>
            </w:r>
          </w:p>
        </w:tc>
      </w:tr>
      <w:tr w:rsidR="0054323A" w:rsidRPr="00F56AB5" w14:paraId="2F5134BF" w14:textId="77777777" w:rsidTr="0054323A">
        <w:trPr>
          <w:trHeight w:hRule="exact" w:val="420"/>
        </w:trPr>
        <w:tc>
          <w:tcPr>
            <w:tcW w:w="992" w:type="dxa"/>
            <w:tcBorders>
              <w:top w:val="single" w:sz="4" w:space="0" w:color="000000"/>
              <w:left w:val="single" w:sz="4" w:space="0" w:color="000000"/>
              <w:bottom w:val="single" w:sz="4" w:space="0" w:color="000000"/>
              <w:right w:val="single" w:sz="4" w:space="0" w:color="000000"/>
            </w:tcBorders>
          </w:tcPr>
          <w:p w14:paraId="64A88F4A" w14:textId="77777777" w:rsidR="0054323A" w:rsidRPr="0054323A" w:rsidRDefault="0054323A" w:rsidP="0054323A">
            <w:pPr>
              <w:adjustRightInd w:val="0"/>
              <w:spacing w:line="179" w:lineRule="exact"/>
              <w:ind w:left="288" w:right="277" w:hanging="138"/>
              <w:jc w:val="center"/>
              <w:rPr>
                <w:rFonts w:ascii="Times New Roman" w:hAnsi="Times New Roman"/>
                <w:sz w:val="20"/>
                <w:szCs w:val="20"/>
              </w:rPr>
            </w:pPr>
            <w:r w:rsidRPr="0054323A">
              <w:rPr>
                <w:rFonts w:ascii="Arial Narrow" w:hAnsi="Arial Narrow" w:cs="Arial Narrow"/>
                <w:sz w:val="20"/>
                <w:szCs w:val="20"/>
              </w:rPr>
              <w:t>5</w:t>
            </w:r>
          </w:p>
        </w:tc>
        <w:tc>
          <w:tcPr>
            <w:tcW w:w="11685" w:type="dxa"/>
            <w:tcBorders>
              <w:top w:val="single" w:sz="4" w:space="0" w:color="000000"/>
              <w:left w:val="single" w:sz="4" w:space="0" w:color="000000"/>
              <w:bottom w:val="single" w:sz="4" w:space="0" w:color="000000"/>
              <w:right w:val="single" w:sz="4" w:space="0" w:color="000000"/>
            </w:tcBorders>
          </w:tcPr>
          <w:p w14:paraId="318DFDDF" w14:textId="77777777" w:rsidR="0054323A" w:rsidRPr="00F56AB5" w:rsidRDefault="0054323A" w:rsidP="008F6112">
            <w:pPr>
              <w:adjustRightInd w:val="0"/>
              <w:spacing w:line="247" w:lineRule="exact"/>
              <w:ind w:left="102"/>
              <w:rPr>
                <w:rFonts w:ascii="Times New Roman" w:hAnsi="Times New Roman"/>
                <w:sz w:val="24"/>
                <w:szCs w:val="24"/>
              </w:rPr>
            </w:pPr>
            <w:r w:rsidRPr="00F56AB5">
              <w:rPr>
                <w:rFonts w:ascii="Arial Narrow" w:hAnsi="Arial Narrow" w:cs="Arial Narrow"/>
              </w:rPr>
              <w:t>Model</w:t>
            </w:r>
            <w:r w:rsidRPr="00F56AB5">
              <w:rPr>
                <w:rFonts w:ascii="Arial Narrow" w:hAnsi="Arial Narrow" w:cs="Arial Narrow"/>
                <w:spacing w:val="-2"/>
              </w:rPr>
              <w:t>a</w:t>
            </w:r>
            <w:r w:rsidRPr="00F56AB5">
              <w:rPr>
                <w:rFonts w:ascii="Arial Narrow" w:hAnsi="Arial Narrow" w:cs="Arial Narrow"/>
              </w:rPr>
              <w:t>m</w:t>
            </w:r>
            <w:r w:rsidRPr="00F56AB5">
              <w:rPr>
                <w:rFonts w:ascii="Arial Narrow" w:hAnsi="Arial Narrow" w:cs="Arial Narrow"/>
                <w:spacing w:val="1"/>
              </w:rPr>
              <w:t>i</w:t>
            </w:r>
            <w:r w:rsidRPr="00F56AB5">
              <w:rPr>
                <w:rFonts w:ascii="Arial Narrow" w:hAnsi="Arial Narrow" w:cs="Arial Narrow"/>
                <w:spacing w:val="-2"/>
              </w:rPr>
              <w:t>e</w:t>
            </w:r>
            <w:r w:rsidRPr="00F56AB5">
              <w:rPr>
                <w:rFonts w:ascii="Arial Narrow" w:hAnsi="Arial Narrow" w:cs="Arial Narrow"/>
              </w:rPr>
              <w:t>nto de</w:t>
            </w:r>
            <w:r w:rsidRPr="00F56AB5">
              <w:rPr>
                <w:rFonts w:ascii="Arial Narrow" w:hAnsi="Arial Narrow" w:cs="Arial Narrow"/>
                <w:spacing w:val="-2"/>
              </w:rPr>
              <w:t xml:space="preserve"> </w:t>
            </w:r>
            <w:r w:rsidRPr="00F56AB5">
              <w:rPr>
                <w:rFonts w:ascii="Arial Narrow" w:hAnsi="Arial Narrow" w:cs="Arial Narrow"/>
              </w:rPr>
              <w:t>proc</w:t>
            </w:r>
            <w:r w:rsidRPr="00F56AB5">
              <w:rPr>
                <w:rFonts w:ascii="Arial Narrow" w:hAnsi="Arial Narrow" w:cs="Arial Narrow"/>
                <w:spacing w:val="-2"/>
              </w:rPr>
              <w:t>e</w:t>
            </w:r>
            <w:r w:rsidRPr="00F56AB5">
              <w:rPr>
                <w:rFonts w:ascii="Arial Narrow" w:hAnsi="Arial Narrow" w:cs="Arial Narrow"/>
              </w:rPr>
              <w:t>sos</w:t>
            </w:r>
          </w:p>
        </w:tc>
      </w:tr>
      <w:tr w:rsidR="0054323A" w:rsidRPr="00F56AB5" w14:paraId="60B04383" w14:textId="77777777" w:rsidTr="0054323A">
        <w:trPr>
          <w:trHeight w:hRule="exact" w:val="420"/>
        </w:trPr>
        <w:tc>
          <w:tcPr>
            <w:tcW w:w="992" w:type="dxa"/>
            <w:tcBorders>
              <w:top w:val="single" w:sz="4" w:space="0" w:color="000000"/>
              <w:left w:val="single" w:sz="4" w:space="0" w:color="000000"/>
              <w:bottom w:val="single" w:sz="4" w:space="0" w:color="000000"/>
              <w:right w:val="single" w:sz="4" w:space="0" w:color="000000"/>
            </w:tcBorders>
          </w:tcPr>
          <w:p w14:paraId="596149F8" w14:textId="77777777" w:rsidR="0054323A" w:rsidRPr="0054323A" w:rsidRDefault="0054323A" w:rsidP="0054323A">
            <w:pPr>
              <w:adjustRightInd w:val="0"/>
              <w:spacing w:line="179" w:lineRule="exact"/>
              <w:ind w:left="288" w:right="277" w:hanging="138"/>
              <w:jc w:val="center"/>
              <w:rPr>
                <w:rFonts w:ascii="Times New Roman" w:hAnsi="Times New Roman"/>
                <w:sz w:val="20"/>
                <w:szCs w:val="20"/>
              </w:rPr>
            </w:pPr>
            <w:r w:rsidRPr="0054323A">
              <w:rPr>
                <w:rFonts w:ascii="Arial Narrow" w:hAnsi="Arial Narrow" w:cs="Arial Narrow"/>
                <w:sz w:val="20"/>
                <w:szCs w:val="20"/>
              </w:rPr>
              <w:t>6</w:t>
            </w:r>
          </w:p>
        </w:tc>
        <w:tc>
          <w:tcPr>
            <w:tcW w:w="11685" w:type="dxa"/>
            <w:tcBorders>
              <w:top w:val="single" w:sz="4" w:space="0" w:color="000000"/>
              <w:left w:val="single" w:sz="4" w:space="0" w:color="000000"/>
              <w:bottom w:val="single" w:sz="4" w:space="0" w:color="000000"/>
              <w:right w:val="single" w:sz="4" w:space="0" w:color="000000"/>
            </w:tcBorders>
          </w:tcPr>
          <w:p w14:paraId="045F8CFC" w14:textId="77777777" w:rsidR="0054323A" w:rsidRPr="00F56AB5" w:rsidRDefault="0054323A" w:rsidP="008F6112">
            <w:pPr>
              <w:adjustRightInd w:val="0"/>
              <w:spacing w:line="247" w:lineRule="exact"/>
              <w:ind w:left="102"/>
              <w:rPr>
                <w:rFonts w:ascii="Times New Roman" w:hAnsi="Times New Roman"/>
                <w:sz w:val="24"/>
                <w:szCs w:val="24"/>
              </w:rPr>
            </w:pPr>
            <w:r w:rsidRPr="00F56AB5">
              <w:rPr>
                <w:rFonts w:ascii="Arial Narrow" w:hAnsi="Arial Narrow" w:cs="Arial Narrow"/>
                <w:spacing w:val="-1"/>
              </w:rPr>
              <w:t>D</w:t>
            </w:r>
            <w:r w:rsidRPr="00F56AB5">
              <w:rPr>
                <w:rFonts w:ascii="Arial Narrow" w:hAnsi="Arial Narrow" w:cs="Arial Narrow"/>
              </w:rPr>
              <w:t xml:space="preserve">iagrama </w:t>
            </w:r>
            <w:r w:rsidRPr="00F56AB5">
              <w:rPr>
                <w:rFonts w:ascii="Arial Narrow" w:hAnsi="Arial Narrow" w:cs="Arial Narrow"/>
                <w:spacing w:val="-2"/>
              </w:rPr>
              <w:t>d</w:t>
            </w:r>
            <w:r w:rsidRPr="00F56AB5">
              <w:rPr>
                <w:rFonts w:ascii="Arial Narrow" w:hAnsi="Arial Narrow" w:cs="Arial Narrow"/>
              </w:rPr>
              <w:t xml:space="preserve">e </w:t>
            </w:r>
            <w:r w:rsidRPr="00F56AB5">
              <w:rPr>
                <w:rFonts w:ascii="Arial Narrow" w:hAnsi="Arial Narrow" w:cs="Arial Narrow"/>
                <w:spacing w:val="1"/>
              </w:rPr>
              <w:t>c</w:t>
            </w:r>
            <w:r w:rsidRPr="00F56AB5">
              <w:rPr>
                <w:rFonts w:ascii="Arial Narrow" w:hAnsi="Arial Narrow" w:cs="Arial Narrow"/>
                <w:spacing w:val="-2"/>
              </w:rPr>
              <w:t>a</w:t>
            </w:r>
            <w:r w:rsidRPr="00F56AB5">
              <w:rPr>
                <w:rFonts w:ascii="Arial Narrow" w:hAnsi="Arial Narrow" w:cs="Arial Narrow"/>
              </w:rPr>
              <w:t>u</w:t>
            </w:r>
            <w:r w:rsidRPr="00F56AB5">
              <w:rPr>
                <w:rFonts w:ascii="Arial Narrow" w:hAnsi="Arial Narrow" w:cs="Arial Narrow"/>
                <w:spacing w:val="1"/>
              </w:rPr>
              <w:t>s</w:t>
            </w:r>
            <w:r w:rsidRPr="00F56AB5">
              <w:rPr>
                <w:rFonts w:ascii="Arial Narrow" w:hAnsi="Arial Narrow" w:cs="Arial Narrow"/>
                <w:spacing w:val="-2"/>
              </w:rPr>
              <w:t>a</w:t>
            </w:r>
            <w:r w:rsidRPr="00F56AB5">
              <w:rPr>
                <w:rFonts w:ascii="Arial Narrow" w:hAnsi="Arial Narrow" w:cs="Arial Narrow"/>
              </w:rPr>
              <w:t>s</w:t>
            </w:r>
            <w:r w:rsidRPr="00F56AB5">
              <w:rPr>
                <w:rFonts w:ascii="Arial Narrow" w:hAnsi="Arial Narrow" w:cs="Arial Narrow"/>
                <w:spacing w:val="1"/>
              </w:rPr>
              <w:t xml:space="preserve"> </w:t>
            </w:r>
            <w:r w:rsidRPr="00F56AB5">
              <w:rPr>
                <w:rFonts w:ascii="Arial Narrow" w:hAnsi="Arial Narrow" w:cs="Arial Narrow"/>
              </w:rPr>
              <w:t>y</w:t>
            </w:r>
            <w:r w:rsidRPr="00F56AB5">
              <w:rPr>
                <w:rFonts w:ascii="Arial Narrow" w:hAnsi="Arial Narrow" w:cs="Arial Narrow"/>
                <w:spacing w:val="1"/>
              </w:rPr>
              <w:t xml:space="preserve"> </w:t>
            </w:r>
            <w:r w:rsidRPr="00F56AB5">
              <w:rPr>
                <w:rFonts w:ascii="Arial Narrow" w:hAnsi="Arial Narrow" w:cs="Arial Narrow"/>
              </w:rPr>
              <w:t>e</w:t>
            </w:r>
            <w:r w:rsidRPr="00F56AB5">
              <w:rPr>
                <w:rFonts w:ascii="Arial Narrow" w:hAnsi="Arial Narrow" w:cs="Arial Narrow"/>
                <w:spacing w:val="-2"/>
              </w:rPr>
              <w:t>f</w:t>
            </w:r>
            <w:r w:rsidRPr="00F56AB5">
              <w:rPr>
                <w:rFonts w:ascii="Arial Narrow" w:hAnsi="Arial Narrow" w:cs="Arial Narrow"/>
              </w:rPr>
              <w:t>e</w:t>
            </w:r>
            <w:r w:rsidRPr="00F56AB5">
              <w:rPr>
                <w:rFonts w:ascii="Arial Narrow" w:hAnsi="Arial Narrow" w:cs="Arial Narrow"/>
                <w:spacing w:val="1"/>
              </w:rPr>
              <w:t>c</w:t>
            </w:r>
            <w:r w:rsidRPr="00F56AB5">
              <w:rPr>
                <w:rFonts w:ascii="Arial Narrow" w:hAnsi="Arial Narrow" w:cs="Arial Narrow"/>
              </w:rPr>
              <w:t>to</w:t>
            </w:r>
          </w:p>
        </w:tc>
      </w:tr>
      <w:tr w:rsidR="0054323A" w:rsidRPr="00F56AB5" w14:paraId="05B8B0C0" w14:textId="77777777" w:rsidTr="0054323A">
        <w:trPr>
          <w:trHeight w:hRule="exact" w:val="420"/>
        </w:trPr>
        <w:tc>
          <w:tcPr>
            <w:tcW w:w="992" w:type="dxa"/>
            <w:tcBorders>
              <w:top w:val="single" w:sz="4" w:space="0" w:color="000000"/>
              <w:left w:val="single" w:sz="4" w:space="0" w:color="000000"/>
              <w:bottom w:val="single" w:sz="4" w:space="0" w:color="000000"/>
              <w:right w:val="single" w:sz="4" w:space="0" w:color="000000"/>
            </w:tcBorders>
          </w:tcPr>
          <w:p w14:paraId="651AD99F" w14:textId="77777777" w:rsidR="0054323A" w:rsidRPr="0054323A" w:rsidRDefault="0054323A" w:rsidP="0054323A">
            <w:pPr>
              <w:adjustRightInd w:val="0"/>
              <w:spacing w:line="179" w:lineRule="exact"/>
              <w:ind w:left="288" w:right="277" w:hanging="138"/>
              <w:jc w:val="center"/>
              <w:rPr>
                <w:rFonts w:ascii="Times New Roman" w:hAnsi="Times New Roman"/>
                <w:sz w:val="20"/>
                <w:szCs w:val="20"/>
              </w:rPr>
            </w:pPr>
            <w:r w:rsidRPr="0054323A">
              <w:rPr>
                <w:rFonts w:ascii="Arial Narrow" w:hAnsi="Arial Narrow" w:cs="Arial Narrow"/>
                <w:sz w:val="20"/>
                <w:szCs w:val="20"/>
              </w:rPr>
              <w:t>7</w:t>
            </w:r>
          </w:p>
        </w:tc>
        <w:tc>
          <w:tcPr>
            <w:tcW w:w="11685" w:type="dxa"/>
            <w:tcBorders>
              <w:top w:val="single" w:sz="4" w:space="0" w:color="000000"/>
              <w:left w:val="single" w:sz="4" w:space="0" w:color="000000"/>
              <w:bottom w:val="single" w:sz="4" w:space="0" w:color="000000"/>
              <w:right w:val="single" w:sz="4" w:space="0" w:color="000000"/>
            </w:tcBorders>
          </w:tcPr>
          <w:p w14:paraId="521B8B37" w14:textId="77777777" w:rsidR="0054323A" w:rsidRPr="00F56AB5" w:rsidRDefault="0054323A" w:rsidP="008F6112">
            <w:pPr>
              <w:adjustRightInd w:val="0"/>
              <w:spacing w:line="247" w:lineRule="exact"/>
              <w:ind w:left="102"/>
              <w:rPr>
                <w:rFonts w:ascii="Times New Roman" w:hAnsi="Times New Roman"/>
                <w:sz w:val="24"/>
                <w:szCs w:val="24"/>
              </w:rPr>
            </w:pPr>
            <w:r w:rsidRPr="00F56AB5">
              <w:rPr>
                <w:rFonts w:ascii="Arial Narrow" w:hAnsi="Arial Narrow" w:cs="Arial Narrow"/>
              </w:rPr>
              <w:t>Ind</w:t>
            </w:r>
            <w:r w:rsidRPr="00F56AB5">
              <w:rPr>
                <w:rFonts w:ascii="Arial Narrow" w:hAnsi="Arial Narrow" w:cs="Arial Narrow"/>
                <w:spacing w:val="1"/>
              </w:rPr>
              <w:t>i</w:t>
            </w:r>
            <w:r w:rsidRPr="00F56AB5">
              <w:rPr>
                <w:rFonts w:ascii="Arial Narrow" w:hAnsi="Arial Narrow" w:cs="Arial Narrow"/>
              </w:rPr>
              <w:t>c</w:t>
            </w:r>
            <w:r w:rsidRPr="00F56AB5">
              <w:rPr>
                <w:rFonts w:ascii="Arial Narrow" w:hAnsi="Arial Narrow" w:cs="Arial Narrow"/>
                <w:spacing w:val="-2"/>
              </w:rPr>
              <w:t>a</w:t>
            </w:r>
            <w:r w:rsidRPr="00F56AB5">
              <w:rPr>
                <w:rFonts w:ascii="Arial Narrow" w:hAnsi="Arial Narrow" w:cs="Arial Narrow"/>
              </w:rPr>
              <w:t>dores</w:t>
            </w:r>
            <w:r w:rsidRPr="00F56AB5">
              <w:rPr>
                <w:rFonts w:ascii="Arial Narrow" w:hAnsi="Arial Narrow" w:cs="Arial Narrow"/>
                <w:spacing w:val="-2"/>
              </w:rPr>
              <w:t xml:space="preserve"> </w:t>
            </w:r>
            <w:r w:rsidRPr="00F56AB5">
              <w:rPr>
                <w:rFonts w:ascii="Arial Narrow" w:hAnsi="Arial Narrow" w:cs="Arial Narrow"/>
              </w:rPr>
              <w:t>y</w:t>
            </w:r>
            <w:r w:rsidRPr="00F56AB5">
              <w:rPr>
                <w:rFonts w:ascii="Arial Narrow" w:hAnsi="Arial Narrow" w:cs="Arial Narrow"/>
                <w:spacing w:val="1"/>
              </w:rPr>
              <w:t xml:space="preserve"> </w:t>
            </w:r>
            <w:r w:rsidRPr="00F56AB5">
              <w:rPr>
                <w:rFonts w:ascii="Arial Narrow" w:hAnsi="Arial Narrow" w:cs="Arial Narrow"/>
              </w:rPr>
              <w:t>m</w:t>
            </w:r>
            <w:r w:rsidRPr="00F56AB5">
              <w:rPr>
                <w:rFonts w:ascii="Arial Narrow" w:hAnsi="Arial Narrow" w:cs="Arial Narrow"/>
                <w:spacing w:val="-2"/>
              </w:rPr>
              <w:t>é</w:t>
            </w:r>
            <w:r w:rsidRPr="00F56AB5">
              <w:rPr>
                <w:rFonts w:ascii="Arial Narrow" w:hAnsi="Arial Narrow" w:cs="Arial Narrow"/>
              </w:rPr>
              <w:t>tri</w:t>
            </w:r>
            <w:r w:rsidRPr="00F56AB5">
              <w:rPr>
                <w:rFonts w:ascii="Arial Narrow" w:hAnsi="Arial Narrow" w:cs="Arial Narrow"/>
                <w:spacing w:val="1"/>
              </w:rPr>
              <w:t>c</w:t>
            </w:r>
            <w:r w:rsidRPr="00F56AB5">
              <w:rPr>
                <w:rFonts w:ascii="Arial Narrow" w:hAnsi="Arial Narrow" w:cs="Arial Narrow"/>
                <w:spacing w:val="-2"/>
              </w:rPr>
              <w:t>a</w:t>
            </w:r>
            <w:r w:rsidRPr="00F56AB5">
              <w:rPr>
                <w:rFonts w:ascii="Arial Narrow" w:hAnsi="Arial Narrow" w:cs="Arial Narrow"/>
              </w:rPr>
              <w:t>s</w:t>
            </w:r>
            <w:r w:rsidRPr="00F56AB5">
              <w:rPr>
                <w:rFonts w:ascii="Arial Narrow" w:hAnsi="Arial Narrow" w:cs="Arial Narrow"/>
                <w:spacing w:val="1"/>
              </w:rPr>
              <w:t xml:space="preserve"> </w:t>
            </w:r>
            <w:r w:rsidRPr="00F56AB5">
              <w:rPr>
                <w:rFonts w:ascii="Arial Narrow" w:hAnsi="Arial Narrow" w:cs="Arial Narrow"/>
              </w:rPr>
              <w:t>en</w:t>
            </w:r>
            <w:r w:rsidRPr="00F56AB5">
              <w:rPr>
                <w:rFonts w:ascii="Arial Narrow" w:hAnsi="Arial Narrow" w:cs="Arial Narrow"/>
                <w:spacing w:val="-2"/>
              </w:rPr>
              <w:t xml:space="preserve"> </w:t>
            </w:r>
            <w:r w:rsidRPr="00F56AB5">
              <w:rPr>
                <w:rFonts w:ascii="Arial Narrow" w:hAnsi="Arial Narrow" w:cs="Arial Narrow"/>
              </w:rPr>
              <w:t>la</w:t>
            </w:r>
            <w:r w:rsidRPr="00F56AB5">
              <w:rPr>
                <w:rFonts w:ascii="Arial Narrow" w:hAnsi="Arial Narrow" w:cs="Arial Narrow"/>
                <w:spacing w:val="1"/>
              </w:rPr>
              <w:t xml:space="preserve"> </w:t>
            </w:r>
            <w:r w:rsidRPr="00F56AB5">
              <w:rPr>
                <w:rFonts w:ascii="Arial Narrow" w:hAnsi="Arial Narrow" w:cs="Arial Narrow"/>
                <w:spacing w:val="-2"/>
              </w:rPr>
              <w:t>g</w:t>
            </w:r>
            <w:r w:rsidRPr="00F56AB5">
              <w:rPr>
                <w:rFonts w:ascii="Arial Narrow" w:hAnsi="Arial Narrow" w:cs="Arial Narrow"/>
              </w:rPr>
              <w:t>e</w:t>
            </w:r>
            <w:r w:rsidRPr="00F56AB5">
              <w:rPr>
                <w:rFonts w:ascii="Arial Narrow" w:hAnsi="Arial Narrow" w:cs="Arial Narrow"/>
                <w:spacing w:val="1"/>
              </w:rPr>
              <w:t>s</w:t>
            </w:r>
            <w:r w:rsidRPr="00F56AB5">
              <w:rPr>
                <w:rFonts w:ascii="Arial Narrow" w:hAnsi="Arial Narrow" w:cs="Arial Narrow"/>
              </w:rPr>
              <w:t>tión</w:t>
            </w:r>
            <w:r w:rsidRPr="00F56AB5">
              <w:rPr>
                <w:rFonts w:ascii="Arial Narrow" w:hAnsi="Arial Narrow" w:cs="Arial Narrow"/>
                <w:spacing w:val="-2"/>
              </w:rPr>
              <w:t xml:space="preserve"> </w:t>
            </w:r>
            <w:r w:rsidRPr="00F56AB5">
              <w:rPr>
                <w:rFonts w:ascii="Arial Narrow" w:hAnsi="Arial Narrow" w:cs="Arial Narrow"/>
              </w:rPr>
              <w:t>de pr</w:t>
            </w:r>
            <w:r w:rsidRPr="00F56AB5">
              <w:rPr>
                <w:rFonts w:ascii="Arial Narrow" w:hAnsi="Arial Narrow" w:cs="Arial Narrow"/>
                <w:spacing w:val="-2"/>
              </w:rPr>
              <w:t>o</w:t>
            </w:r>
            <w:r w:rsidRPr="00F56AB5">
              <w:rPr>
                <w:rFonts w:ascii="Arial Narrow" w:hAnsi="Arial Narrow" w:cs="Arial Narrow"/>
              </w:rPr>
              <w:t>ce</w:t>
            </w:r>
            <w:r w:rsidRPr="00F56AB5">
              <w:rPr>
                <w:rFonts w:ascii="Arial Narrow" w:hAnsi="Arial Narrow" w:cs="Arial Narrow"/>
                <w:spacing w:val="1"/>
              </w:rPr>
              <w:t>s</w:t>
            </w:r>
            <w:r w:rsidRPr="00F56AB5">
              <w:rPr>
                <w:rFonts w:ascii="Arial Narrow" w:hAnsi="Arial Narrow" w:cs="Arial Narrow"/>
                <w:spacing w:val="-2"/>
              </w:rPr>
              <w:t>o</w:t>
            </w:r>
            <w:r w:rsidRPr="00F56AB5">
              <w:rPr>
                <w:rFonts w:ascii="Arial Narrow" w:hAnsi="Arial Narrow" w:cs="Arial Narrow"/>
              </w:rPr>
              <w:t>s</w:t>
            </w:r>
          </w:p>
        </w:tc>
      </w:tr>
      <w:tr w:rsidR="0054323A" w:rsidRPr="00F56AB5" w14:paraId="44D6A3DC" w14:textId="77777777" w:rsidTr="0054323A">
        <w:trPr>
          <w:trHeight w:hRule="exact" w:val="420"/>
        </w:trPr>
        <w:tc>
          <w:tcPr>
            <w:tcW w:w="992" w:type="dxa"/>
            <w:tcBorders>
              <w:top w:val="single" w:sz="4" w:space="0" w:color="000000"/>
              <w:left w:val="single" w:sz="4" w:space="0" w:color="000000"/>
              <w:bottom w:val="single" w:sz="4" w:space="0" w:color="000000"/>
              <w:right w:val="single" w:sz="4" w:space="0" w:color="000000"/>
            </w:tcBorders>
          </w:tcPr>
          <w:p w14:paraId="19615B38" w14:textId="77777777" w:rsidR="0054323A" w:rsidRPr="0054323A" w:rsidRDefault="0054323A" w:rsidP="0054323A">
            <w:pPr>
              <w:adjustRightInd w:val="0"/>
              <w:spacing w:line="179" w:lineRule="exact"/>
              <w:ind w:left="288" w:right="277" w:hanging="138"/>
              <w:jc w:val="center"/>
              <w:rPr>
                <w:rFonts w:ascii="Times New Roman" w:hAnsi="Times New Roman"/>
                <w:sz w:val="20"/>
                <w:szCs w:val="20"/>
              </w:rPr>
            </w:pPr>
            <w:r w:rsidRPr="0054323A">
              <w:rPr>
                <w:rFonts w:ascii="Arial Narrow" w:hAnsi="Arial Narrow" w:cs="Arial Narrow"/>
                <w:sz w:val="20"/>
                <w:szCs w:val="20"/>
              </w:rPr>
              <w:t>8</w:t>
            </w:r>
          </w:p>
        </w:tc>
        <w:tc>
          <w:tcPr>
            <w:tcW w:w="11685" w:type="dxa"/>
            <w:tcBorders>
              <w:top w:val="single" w:sz="4" w:space="0" w:color="000000"/>
              <w:left w:val="single" w:sz="4" w:space="0" w:color="000000"/>
              <w:bottom w:val="single" w:sz="4" w:space="0" w:color="000000"/>
              <w:right w:val="single" w:sz="4" w:space="0" w:color="000000"/>
            </w:tcBorders>
          </w:tcPr>
          <w:p w14:paraId="46F51FED" w14:textId="77777777" w:rsidR="0054323A" w:rsidRPr="00F56AB5" w:rsidRDefault="0054323A" w:rsidP="008F6112">
            <w:pPr>
              <w:adjustRightInd w:val="0"/>
              <w:spacing w:line="247" w:lineRule="exact"/>
              <w:ind w:left="102"/>
              <w:rPr>
                <w:rFonts w:ascii="Times New Roman" w:hAnsi="Times New Roman"/>
                <w:sz w:val="24"/>
                <w:szCs w:val="24"/>
              </w:rPr>
            </w:pPr>
            <w:r w:rsidRPr="00F56AB5">
              <w:rPr>
                <w:rFonts w:ascii="Arial Narrow" w:hAnsi="Arial Narrow" w:cs="Arial Narrow"/>
                <w:spacing w:val="-1"/>
              </w:rPr>
              <w:t>D</w:t>
            </w:r>
            <w:r w:rsidRPr="00F56AB5">
              <w:rPr>
                <w:rFonts w:ascii="Arial Narrow" w:hAnsi="Arial Narrow" w:cs="Arial Narrow"/>
              </w:rPr>
              <w:t>e</w:t>
            </w:r>
            <w:r w:rsidRPr="00F56AB5">
              <w:rPr>
                <w:rFonts w:ascii="Arial Narrow" w:hAnsi="Arial Narrow" w:cs="Arial Narrow"/>
                <w:spacing w:val="1"/>
              </w:rPr>
              <w:t>s</w:t>
            </w:r>
            <w:r w:rsidRPr="00F56AB5">
              <w:rPr>
                <w:rFonts w:ascii="Arial Narrow" w:hAnsi="Arial Narrow" w:cs="Arial Narrow"/>
              </w:rPr>
              <w:t>arrol</w:t>
            </w:r>
            <w:r w:rsidRPr="00F56AB5">
              <w:rPr>
                <w:rFonts w:ascii="Arial Narrow" w:hAnsi="Arial Narrow" w:cs="Arial Narrow"/>
                <w:spacing w:val="1"/>
              </w:rPr>
              <w:t>l</w:t>
            </w:r>
            <w:r w:rsidRPr="00F56AB5">
              <w:rPr>
                <w:rFonts w:ascii="Arial Narrow" w:hAnsi="Arial Narrow" w:cs="Arial Narrow"/>
              </w:rPr>
              <w:t>o</w:t>
            </w:r>
            <w:r w:rsidRPr="00F56AB5">
              <w:rPr>
                <w:rFonts w:ascii="Arial Narrow" w:hAnsi="Arial Narrow" w:cs="Arial Narrow"/>
                <w:spacing w:val="-2"/>
              </w:rPr>
              <w:t xml:space="preserve"> </w:t>
            </w:r>
            <w:r w:rsidRPr="00F56AB5">
              <w:rPr>
                <w:rFonts w:ascii="Arial Narrow" w:hAnsi="Arial Narrow" w:cs="Arial Narrow"/>
              </w:rPr>
              <w:t>c</w:t>
            </w:r>
            <w:r w:rsidRPr="00F56AB5">
              <w:rPr>
                <w:rFonts w:ascii="Arial Narrow" w:hAnsi="Arial Narrow" w:cs="Arial Narrow"/>
                <w:spacing w:val="-2"/>
              </w:rPr>
              <w:t>a</w:t>
            </w:r>
            <w:r w:rsidRPr="00F56AB5">
              <w:rPr>
                <w:rFonts w:ascii="Arial Narrow" w:hAnsi="Arial Narrow" w:cs="Arial Narrow"/>
              </w:rPr>
              <w:t>so:</w:t>
            </w:r>
            <w:r w:rsidRPr="00F56AB5">
              <w:rPr>
                <w:rFonts w:ascii="Arial Narrow" w:hAnsi="Arial Narrow" w:cs="Arial Narrow"/>
                <w:spacing w:val="1"/>
              </w:rPr>
              <w:t xml:space="preserve"> </w:t>
            </w:r>
            <w:r w:rsidRPr="00F56AB5">
              <w:rPr>
                <w:rFonts w:ascii="Arial Narrow" w:hAnsi="Arial Narrow" w:cs="Arial Narrow"/>
                <w:spacing w:val="-1"/>
              </w:rPr>
              <w:t>D</w:t>
            </w:r>
            <w:r w:rsidRPr="00F56AB5">
              <w:rPr>
                <w:rFonts w:ascii="Arial Narrow" w:hAnsi="Arial Narrow" w:cs="Arial Narrow"/>
              </w:rPr>
              <w:t>ia</w:t>
            </w:r>
            <w:r w:rsidRPr="00F56AB5">
              <w:rPr>
                <w:rFonts w:ascii="Arial Narrow" w:hAnsi="Arial Narrow" w:cs="Arial Narrow"/>
                <w:spacing w:val="-2"/>
              </w:rPr>
              <w:t>g</w:t>
            </w:r>
            <w:r w:rsidRPr="00F56AB5">
              <w:rPr>
                <w:rFonts w:ascii="Arial Narrow" w:hAnsi="Arial Narrow" w:cs="Arial Narrow"/>
              </w:rPr>
              <w:t>nó</w:t>
            </w:r>
            <w:r w:rsidRPr="00F56AB5">
              <w:rPr>
                <w:rFonts w:ascii="Arial Narrow" w:hAnsi="Arial Narrow" w:cs="Arial Narrow"/>
                <w:spacing w:val="1"/>
              </w:rPr>
              <w:t>s</w:t>
            </w:r>
            <w:r w:rsidRPr="00F56AB5">
              <w:rPr>
                <w:rFonts w:ascii="Arial Narrow" w:hAnsi="Arial Narrow" w:cs="Arial Narrow"/>
                <w:spacing w:val="-2"/>
              </w:rPr>
              <w:t>t</w:t>
            </w:r>
            <w:r w:rsidRPr="00F56AB5">
              <w:rPr>
                <w:rFonts w:ascii="Arial Narrow" w:hAnsi="Arial Narrow" w:cs="Arial Narrow"/>
              </w:rPr>
              <w:t>i</w:t>
            </w:r>
            <w:r w:rsidRPr="00F56AB5">
              <w:rPr>
                <w:rFonts w:ascii="Arial Narrow" w:hAnsi="Arial Narrow" w:cs="Arial Narrow"/>
                <w:spacing w:val="1"/>
              </w:rPr>
              <w:t>c</w:t>
            </w:r>
            <w:r w:rsidRPr="00F56AB5">
              <w:rPr>
                <w:rFonts w:ascii="Arial Narrow" w:hAnsi="Arial Narrow" w:cs="Arial Narrow"/>
              </w:rPr>
              <w:t xml:space="preserve">o </w:t>
            </w:r>
            <w:r w:rsidRPr="00F56AB5">
              <w:rPr>
                <w:rFonts w:ascii="Arial Narrow" w:hAnsi="Arial Narrow" w:cs="Arial Narrow"/>
                <w:spacing w:val="-2"/>
              </w:rPr>
              <w:t>d</w:t>
            </w:r>
            <w:r w:rsidRPr="00F56AB5">
              <w:rPr>
                <w:rFonts w:ascii="Arial Narrow" w:hAnsi="Arial Narrow" w:cs="Arial Narrow"/>
              </w:rPr>
              <w:t>e</w:t>
            </w:r>
            <w:r w:rsidRPr="00F56AB5">
              <w:rPr>
                <w:rFonts w:ascii="Arial Narrow" w:hAnsi="Arial Narrow" w:cs="Arial Narrow"/>
                <w:spacing w:val="1"/>
              </w:rPr>
              <w:t xml:space="preserve"> </w:t>
            </w:r>
            <w:r w:rsidRPr="00F56AB5">
              <w:rPr>
                <w:rFonts w:ascii="Arial Narrow" w:hAnsi="Arial Narrow" w:cs="Arial Narrow"/>
              </w:rPr>
              <w:t>proc</w:t>
            </w:r>
            <w:r w:rsidRPr="00F56AB5">
              <w:rPr>
                <w:rFonts w:ascii="Arial Narrow" w:hAnsi="Arial Narrow" w:cs="Arial Narrow"/>
                <w:spacing w:val="-2"/>
              </w:rPr>
              <w:t>e</w:t>
            </w:r>
            <w:r w:rsidRPr="00F56AB5">
              <w:rPr>
                <w:rFonts w:ascii="Arial Narrow" w:hAnsi="Arial Narrow" w:cs="Arial Narrow"/>
              </w:rPr>
              <w:t>sos</w:t>
            </w:r>
          </w:p>
        </w:tc>
      </w:tr>
      <w:tr w:rsidR="0054323A" w:rsidRPr="00F56AB5" w14:paraId="428A1832" w14:textId="77777777" w:rsidTr="0054323A">
        <w:trPr>
          <w:trHeight w:hRule="exact" w:val="420"/>
        </w:trPr>
        <w:tc>
          <w:tcPr>
            <w:tcW w:w="992" w:type="dxa"/>
            <w:tcBorders>
              <w:top w:val="single" w:sz="4" w:space="0" w:color="000000"/>
              <w:left w:val="single" w:sz="4" w:space="0" w:color="000000"/>
              <w:bottom w:val="single" w:sz="4" w:space="0" w:color="000000"/>
              <w:right w:val="single" w:sz="4" w:space="0" w:color="000000"/>
            </w:tcBorders>
          </w:tcPr>
          <w:p w14:paraId="795903D0" w14:textId="77777777" w:rsidR="0054323A" w:rsidRPr="0054323A" w:rsidRDefault="0054323A" w:rsidP="0054323A">
            <w:pPr>
              <w:adjustRightInd w:val="0"/>
              <w:spacing w:line="179" w:lineRule="exact"/>
              <w:ind w:left="288" w:right="277" w:hanging="138"/>
              <w:jc w:val="center"/>
              <w:rPr>
                <w:rFonts w:ascii="Times New Roman" w:hAnsi="Times New Roman"/>
                <w:sz w:val="20"/>
                <w:szCs w:val="20"/>
              </w:rPr>
            </w:pPr>
            <w:r w:rsidRPr="0054323A">
              <w:rPr>
                <w:rFonts w:ascii="Arial Narrow" w:hAnsi="Arial Narrow" w:cs="Arial Narrow"/>
                <w:sz w:val="20"/>
                <w:szCs w:val="20"/>
              </w:rPr>
              <w:t>9</w:t>
            </w:r>
          </w:p>
        </w:tc>
        <w:tc>
          <w:tcPr>
            <w:tcW w:w="11685" w:type="dxa"/>
            <w:tcBorders>
              <w:top w:val="single" w:sz="4" w:space="0" w:color="000000"/>
              <w:left w:val="single" w:sz="4" w:space="0" w:color="000000"/>
              <w:bottom w:val="single" w:sz="4" w:space="0" w:color="000000"/>
              <w:right w:val="single" w:sz="4" w:space="0" w:color="000000"/>
            </w:tcBorders>
          </w:tcPr>
          <w:p w14:paraId="66F43B0C" w14:textId="77777777" w:rsidR="0054323A" w:rsidRPr="00F56AB5" w:rsidRDefault="0054323A" w:rsidP="008F6112">
            <w:pPr>
              <w:adjustRightInd w:val="0"/>
              <w:spacing w:line="247" w:lineRule="exact"/>
              <w:ind w:left="102"/>
              <w:rPr>
                <w:rFonts w:ascii="Times New Roman" w:hAnsi="Times New Roman"/>
                <w:sz w:val="24"/>
                <w:szCs w:val="24"/>
              </w:rPr>
            </w:pPr>
            <w:r w:rsidRPr="00F56AB5">
              <w:rPr>
                <w:rFonts w:ascii="Arial Narrow" w:hAnsi="Arial Narrow" w:cs="Arial Narrow"/>
                <w:spacing w:val="-1"/>
              </w:rPr>
              <w:t>D</w:t>
            </w:r>
            <w:r w:rsidRPr="00F56AB5">
              <w:rPr>
                <w:rFonts w:ascii="Arial Narrow" w:hAnsi="Arial Narrow" w:cs="Arial Narrow"/>
              </w:rPr>
              <w:t>e</w:t>
            </w:r>
            <w:r w:rsidRPr="00F56AB5">
              <w:rPr>
                <w:rFonts w:ascii="Arial Narrow" w:hAnsi="Arial Narrow" w:cs="Arial Narrow"/>
                <w:spacing w:val="1"/>
              </w:rPr>
              <w:t>s</w:t>
            </w:r>
            <w:r w:rsidRPr="00F56AB5">
              <w:rPr>
                <w:rFonts w:ascii="Arial Narrow" w:hAnsi="Arial Narrow" w:cs="Arial Narrow"/>
              </w:rPr>
              <w:t>arrol</w:t>
            </w:r>
            <w:r w:rsidRPr="00F56AB5">
              <w:rPr>
                <w:rFonts w:ascii="Arial Narrow" w:hAnsi="Arial Narrow" w:cs="Arial Narrow"/>
                <w:spacing w:val="1"/>
              </w:rPr>
              <w:t>l</w:t>
            </w:r>
            <w:r w:rsidRPr="00F56AB5">
              <w:rPr>
                <w:rFonts w:ascii="Arial Narrow" w:hAnsi="Arial Narrow" w:cs="Arial Narrow"/>
              </w:rPr>
              <w:t>o</w:t>
            </w:r>
            <w:r w:rsidRPr="00F56AB5">
              <w:rPr>
                <w:rFonts w:ascii="Arial Narrow" w:hAnsi="Arial Narrow" w:cs="Arial Narrow"/>
                <w:spacing w:val="-2"/>
              </w:rPr>
              <w:t xml:space="preserve"> </w:t>
            </w:r>
            <w:r w:rsidRPr="00F56AB5">
              <w:rPr>
                <w:rFonts w:ascii="Arial Narrow" w:hAnsi="Arial Narrow" w:cs="Arial Narrow"/>
              </w:rPr>
              <w:t>c</w:t>
            </w:r>
            <w:r w:rsidRPr="00F56AB5">
              <w:rPr>
                <w:rFonts w:ascii="Arial Narrow" w:hAnsi="Arial Narrow" w:cs="Arial Narrow"/>
                <w:spacing w:val="-2"/>
              </w:rPr>
              <w:t>a</w:t>
            </w:r>
            <w:r w:rsidRPr="00F56AB5">
              <w:rPr>
                <w:rFonts w:ascii="Arial Narrow" w:hAnsi="Arial Narrow" w:cs="Arial Narrow"/>
              </w:rPr>
              <w:t>so:</w:t>
            </w:r>
            <w:r w:rsidRPr="00F56AB5">
              <w:rPr>
                <w:rFonts w:ascii="Arial Narrow" w:hAnsi="Arial Narrow" w:cs="Arial Narrow"/>
                <w:spacing w:val="1"/>
              </w:rPr>
              <w:t xml:space="preserve"> </w:t>
            </w:r>
            <w:r w:rsidRPr="00F56AB5">
              <w:rPr>
                <w:rFonts w:ascii="Arial Narrow" w:hAnsi="Arial Narrow" w:cs="Arial Narrow"/>
                <w:spacing w:val="-1"/>
              </w:rPr>
              <w:t>D</w:t>
            </w:r>
            <w:r w:rsidRPr="00F56AB5">
              <w:rPr>
                <w:rFonts w:ascii="Arial Narrow" w:hAnsi="Arial Narrow" w:cs="Arial Narrow"/>
              </w:rPr>
              <w:t>ia</w:t>
            </w:r>
            <w:r w:rsidRPr="00F56AB5">
              <w:rPr>
                <w:rFonts w:ascii="Arial Narrow" w:hAnsi="Arial Narrow" w:cs="Arial Narrow"/>
                <w:spacing w:val="-2"/>
              </w:rPr>
              <w:t>g</w:t>
            </w:r>
            <w:r w:rsidRPr="00F56AB5">
              <w:rPr>
                <w:rFonts w:ascii="Arial Narrow" w:hAnsi="Arial Narrow" w:cs="Arial Narrow"/>
              </w:rPr>
              <w:t>nó</w:t>
            </w:r>
            <w:r w:rsidRPr="00F56AB5">
              <w:rPr>
                <w:rFonts w:ascii="Arial Narrow" w:hAnsi="Arial Narrow" w:cs="Arial Narrow"/>
                <w:spacing w:val="1"/>
              </w:rPr>
              <w:t>s</w:t>
            </w:r>
            <w:r w:rsidRPr="00F56AB5">
              <w:rPr>
                <w:rFonts w:ascii="Arial Narrow" w:hAnsi="Arial Narrow" w:cs="Arial Narrow"/>
                <w:spacing w:val="-2"/>
              </w:rPr>
              <w:t>t</w:t>
            </w:r>
            <w:r w:rsidRPr="00F56AB5">
              <w:rPr>
                <w:rFonts w:ascii="Arial Narrow" w:hAnsi="Arial Narrow" w:cs="Arial Narrow"/>
              </w:rPr>
              <w:t>i</w:t>
            </w:r>
            <w:r w:rsidRPr="00F56AB5">
              <w:rPr>
                <w:rFonts w:ascii="Arial Narrow" w:hAnsi="Arial Narrow" w:cs="Arial Narrow"/>
                <w:spacing w:val="1"/>
              </w:rPr>
              <w:t>c</w:t>
            </w:r>
            <w:r w:rsidRPr="00F56AB5">
              <w:rPr>
                <w:rFonts w:ascii="Arial Narrow" w:hAnsi="Arial Narrow" w:cs="Arial Narrow"/>
              </w:rPr>
              <w:t>o</w:t>
            </w:r>
            <w:r w:rsidRPr="00F56AB5">
              <w:rPr>
                <w:rFonts w:ascii="Arial Narrow" w:hAnsi="Arial Narrow" w:cs="Arial Narrow"/>
                <w:spacing w:val="1"/>
              </w:rPr>
              <w:t xml:space="preserve"> </w:t>
            </w:r>
            <w:r w:rsidRPr="00F56AB5">
              <w:rPr>
                <w:rFonts w:ascii="Arial Narrow" w:hAnsi="Arial Narrow" w:cs="Arial Narrow"/>
                <w:spacing w:val="-2"/>
              </w:rPr>
              <w:t>d</w:t>
            </w:r>
            <w:r w:rsidRPr="00F56AB5">
              <w:rPr>
                <w:rFonts w:ascii="Arial Narrow" w:hAnsi="Arial Narrow" w:cs="Arial Narrow"/>
              </w:rPr>
              <w:t>e pro</w:t>
            </w:r>
            <w:r w:rsidRPr="00F56AB5">
              <w:rPr>
                <w:rFonts w:ascii="Arial Narrow" w:hAnsi="Arial Narrow" w:cs="Arial Narrow"/>
                <w:spacing w:val="1"/>
              </w:rPr>
              <w:t>c</w:t>
            </w:r>
            <w:r w:rsidRPr="00F56AB5">
              <w:rPr>
                <w:rFonts w:ascii="Arial Narrow" w:hAnsi="Arial Narrow" w:cs="Arial Narrow"/>
                <w:spacing w:val="-2"/>
              </w:rPr>
              <w:t>e</w:t>
            </w:r>
            <w:r w:rsidRPr="00F56AB5">
              <w:rPr>
                <w:rFonts w:ascii="Arial Narrow" w:hAnsi="Arial Narrow" w:cs="Arial Narrow"/>
              </w:rPr>
              <w:t>sos</w:t>
            </w:r>
          </w:p>
        </w:tc>
      </w:tr>
      <w:tr w:rsidR="0054323A" w:rsidRPr="00F56AB5" w14:paraId="646505B4" w14:textId="77777777" w:rsidTr="0054323A">
        <w:trPr>
          <w:trHeight w:hRule="exact" w:val="420"/>
        </w:trPr>
        <w:tc>
          <w:tcPr>
            <w:tcW w:w="992" w:type="dxa"/>
            <w:tcBorders>
              <w:top w:val="single" w:sz="4" w:space="0" w:color="000000"/>
              <w:left w:val="single" w:sz="4" w:space="0" w:color="000000"/>
              <w:bottom w:val="single" w:sz="4" w:space="0" w:color="000000"/>
              <w:right w:val="single" w:sz="4" w:space="0" w:color="000000"/>
            </w:tcBorders>
          </w:tcPr>
          <w:p w14:paraId="46CF1207" w14:textId="77777777" w:rsidR="0054323A" w:rsidRPr="0054323A" w:rsidRDefault="0054323A" w:rsidP="0054323A">
            <w:pPr>
              <w:adjustRightInd w:val="0"/>
              <w:spacing w:line="179" w:lineRule="exact"/>
              <w:ind w:left="288" w:right="277" w:hanging="138"/>
              <w:jc w:val="center"/>
              <w:rPr>
                <w:rFonts w:ascii="Times New Roman" w:hAnsi="Times New Roman"/>
                <w:sz w:val="20"/>
                <w:szCs w:val="20"/>
              </w:rPr>
            </w:pPr>
            <w:r w:rsidRPr="0054323A">
              <w:rPr>
                <w:rFonts w:ascii="Arial Narrow" w:hAnsi="Arial Narrow" w:cs="Arial Narrow"/>
                <w:spacing w:val="1"/>
                <w:sz w:val="20"/>
                <w:szCs w:val="20"/>
              </w:rPr>
              <w:t>10</w:t>
            </w:r>
          </w:p>
        </w:tc>
        <w:tc>
          <w:tcPr>
            <w:tcW w:w="11685" w:type="dxa"/>
            <w:tcBorders>
              <w:top w:val="single" w:sz="4" w:space="0" w:color="000000"/>
              <w:left w:val="single" w:sz="4" w:space="0" w:color="000000"/>
              <w:bottom w:val="single" w:sz="4" w:space="0" w:color="000000"/>
              <w:right w:val="single" w:sz="4" w:space="0" w:color="000000"/>
            </w:tcBorders>
          </w:tcPr>
          <w:p w14:paraId="10F3648C" w14:textId="77777777" w:rsidR="0054323A" w:rsidRPr="00F56AB5" w:rsidRDefault="0054323A" w:rsidP="008F6112">
            <w:pPr>
              <w:adjustRightInd w:val="0"/>
              <w:spacing w:line="247" w:lineRule="exact"/>
              <w:ind w:left="102"/>
              <w:rPr>
                <w:rFonts w:ascii="Times New Roman" w:hAnsi="Times New Roman"/>
                <w:sz w:val="24"/>
                <w:szCs w:val="24"/>
              </w:rPr>
            </w:pPr>
            <w:r w:rsidRPr="00F56AB5">
              <w:rPr>
                <w:rFonts w:ascii="Arial Narrow" w:hAnsi="Arial Narrow" w:cs="Arial Narrow"/>
                <w:spacing w:val="-1"/>
              </w:rPr>
              <w:t>P</w:t>
            </w:r>
            <w:r w:rsidRPr="00F56AB5">
              <w:rPr>
                <w:rFonts w:ascii="Arial Narrow" w:hAnsi="Arial Narrow" w:cs="Arial Narrow"/>
              </w:rPr>
              <w:t xml:space="preserve">rimera </w:t>
            </w:r>
            <w:r w:rsidRPr="00F56AB5">
              <w:rPr>
                <w:rFonts w:ascii="Arial Narrow" w:hAnsi="Arial Narrow" w:cs="Arial Narrow"/>
                <w:spacing w:val="-2"/>
              </w:rPr>
              <w:t>e</w:t>
            </w:r>
            <w:r w:rsidRPr="00F56AB5">
              <w:rPr>
                <w:rFonts w:ascii="Arial Narrow" w:hAnsi="Arial Narrow" w:cs="Arial Narrow"/>
              </w:rPr>
              <w:t>valu</w:t>
            </w:r>
            <w:r w:rsidRPr="00F56AB5">
              <w:rPr>
                <w:rFonts w:ascii="Arial Narrow" w:hAnsi="Arial Narrow" w:cs="Arial Narrow"/>
                <w:spacing w:val="-2"/>
              </w:rPr>
              <w:t>a</w:t>
            </w:r>
            <w:r w:rsidRPr="00F56AB5">
              <w:rPr>
                <w:rFonts w:ascii="Arial Narrow" w:hAnsi="Arial Narrow" w:cs="Arial Narrow"/>
              </w:rPr>
              <w:t>ci</w:t>
            </w:r>
            <w:r w:rsidRPr="00F56AB5">
              <w:rPr>
                <w:rFonts w:ascii="Arial Narrow" w:hAnsi="Arial Narrow" w:cs="Arial Narrow"/>
                <w:spacing w:val="-2"/>
              </w:rPr>
              <w:t>ó</w:t>
            </w:r>
            <w:r w:rsidRPr="00F56AB5">
              <w:rPr>
                <w:rFonts w:ascii="Arial Narrow" w:hAnsi="Arial Narrow" w:cs="Arial Narrow"/>
                <w:spacing w:val="1"/>
              </w:rPr>
              <w:t>n</w:t>
            </w:r>
            <w:r w:rsidRPr="00F56AB5">
              <w:rPr>
                <w:rFonts w:ascii="Arial Narrow" w:hAnsi="Arial Narrow" w:cs="Arial Narrow"/>
              </w:rPr>
              <w:t xml:space="preserve">: </w:t>
            </w:r>
            <w:r w:rsidRPr="00F56AB5">
              <w:rPr>
                <w:rFonts w:ascii="Arial Narrow" w:hAnsi="Arial Narrow" w:cs="Arial Narrow"/>
                <w:spacing w:val="-1"/>
              </w:rPr>
              <w:t>D</w:t>
            </w:r>
            <w:r w:rsidRPr="00F56AB5">
              <w:rPr>
                <w:rFonts w:ascii="Arial Narrow" w:hAnsi="Arial Narrow" w:cs="Arial Narrow"/>
              </w:rPr>
              <w:t>iag</w:t>
            </w:r>
            <w:r w:rsidRPr="00F56AB5">
              <w:rPr>
                <w:rFonts w:ascii="Arial Narrow" w:hAnsi="Arial Narrow" w:cs="Arial Narrow"/>
                <w:spacing w:val="-2"/>
              </w:rPr>
              <w:t>n</w:t>
            </w:r>
            <w:r w:rsidRPr="00F56AB5">
              <w:rPr>
                <w:rFonts w:ascii="Arial Narrow" w:hAnsi="Arial Narrow" w:cs="Arial Narrow"/>
              </w:rPr>
              <w:t>ó</w:t>
            </w:r>
            <w:r w:rsidRPr="00F56AB5">
              <w:rPr>
                <w:rFonts w:ascii="Arial Narrow" w:hAnsi="Arial Narrow" w:cs="Arial Narrow"/>
                <w:spacing w:val="1"/>
              </w:rPr>
              <w:t>s</w:t>
            </w:r>
            <w:r w:rsidRPr="00F56AB5">
              <w:rPr>
                <w:rFonts w:ascii="Arial Narrow" w:hAnsi="Arial Narrow" w:cs="Arial Narrow"/>
              </w:rPr>
              <w:t>t</w:t>
            </w:r>
            <w:r w:rsidRPr="00F56AB5">
              <w:rPr>
                <w:rFonts w:ascii="Arial Narrow" w:hAnsi="Arial Narrow" w:cs="Arial Narrow"/>
                <w:spacing w:val="-2"/>
              </w:rPr>
              <w:t>i</w:t>
            </w:r>
            <w:r w:rsidRPr="00F56AB5">
              <w:rPr>
                <w:rFonts w:ascii="Arial Narrow" w:hAnsi="Arial Narrow" w:cs="Arial Narrow"/>
              </w:rPr>
              <w:t>co</w:t>
            </w:r>
            <w:r w:rsidRPr="00F56AB5">
              <w:rPr>
                <w:rFonts w:ascii="Arial Narrow" w:hAnsi="Arial Narrow" w:cs="Arial Narrow"/>
                <w:spacing w:val="1"/>
              </w:rPr>
              <w:t xml:space="preserve"> </w:t>
            </w:r>
            <w:r w:rsidRPr="00F56AB5">
              <w:rPr>
                <w:rFonts w:ascii="Arial Narrow" w:hAnsi="Arial Narrow" w:cs="Arial Narrow"/>
              </w:rPr>
              <w:t>de p</w:t>
            </w:r>
            <w:r w:rsidRPr="00F56AB5">
              <w:rPr>
                <w:rFonts w:ascii="Arial Narrow" w:hAnsi="Arial Narrow" w:cs="Arial Narrow"/>
                <w:spacing w:val="-2"/>
              </w:rPr>
              <w:t>r</w:t>
            </w:r>
            <w:r w:rsidRPr="00F56AB5">
              <w:rPr>
                <w:rFonts w:ascii="Arial Narrow" w:hAnsi="Arial Narrow" w:cs="Arial Narrow"/>
              </w:rPr>
              <w:t>o</w:t>
            </w:r>
            <w:r w:rsidRPr="00F56AB5">
              <w:rPr>
                <w:rFonts w:ascii="Arial Narrow" w:hAnsi="Arial Narrow" w:cs="Arial Narrow"/>
                <w:spacing w:val="1"/>
              </w:rPr>
              <w:t>c</w:t>
            </w:r>
            <w:r w:rsidRPr="00F56AB5">
              <w:rPr>
                <w:rFonts w:ascii="Arial Narrow" w:hAnsi="Arial Narrow" w:cs="Arial Narrow"/>
                <w:spacing w:val="-2"/>
              </w:rPr>
              <w:t>e</w:t>
            </w:r>
            <w:r w:rsidRPr="00F56AB5">
              <w:rPr>
                <w:rFonts w:ascii="Arial Narrow" w:hAnsi="Arial Narrow" w:cs="Arial Narrow"/>
              </w:rPr>
              <w:t>sos</w:t>
            </w:r>
          </w:p>
        </w:tc>
      </w:tr>
      <w:tr w:rsidR="0054323A" w:rsidRPr="00F56AB5" w14:paraId="3F459068" w14:textId="77777777" w:rsidTr="0054323A">
        <w:trPr>
          <w:trHeight w:hRule="exact" w:val="420"/>
        </w:trPr>
        <w:tc>
          <w:tcPr>
            <w:tcW w:w="992" w:type="dxa"/>
            <w:tcBorders>
              <w:top w:val="single" w:sz="4" w:space="0" w:color="000000"/>
              <w:left w:val="single" w:sz="4" w:space="0" w:color="000000"/>
              <w:bottom w:val="single" w:sz="4" w:space="0" w:color="000000"/>
              <w:right w:val="single" w:sz="4" w:space="0" w:color="000000"/>
            </w:tcBorders>
          </w:tcPr>
          <w:p w14:paraId="1298C919" w14:textId="77777777" w:rsidR="0054323A" w:rsidRPr="0054323A" w:rsidRDefault="0054323A" w:rsidP="0054323A">
            <w:pPr>
              <w:adjustRightInd w:val="0"/>
              <w:spacing w:line="181" w:lineRule="exact"/>
              <w:ind w:left="288" w:right="277" w:hanging="138"/>
              <w:jc w:val="center"/>
              <w:rPr>
                <w:rFonts w:ascii="Times New Roman" w:hAnsi="Times New Roman"/>
                <w:sz w:val="20"/>
                <w:szCs w:val="20"/>
              </w:rPr>
            </w:pPr>
            <w:r w:rsidRPr="0054323A">
              <w:rPr>
                <w:rFonts w:ascii="Arial Narrow" w:hAnsi="Arial Narrow" w:cs="Arial Narrow"/>
                <w:spacing w:val="1"/>
                <w:sz w:val="20"/>
                <w:szCs w:val="20"/>
              </w:rPr>
              <w:t>11</w:t>
            </w:r>
          </w:p>
        </w:tc>
        <w:tc>
          <w:tcPr>
            <w:tcW w:w="11685" w:type="dxa"/>
            <w:tcBorders>
              <w:top w:val="single" w:sz="4" w:space="0" w:color="000000"/>
              <w:left w:val="single" w:sz="4" w:space="0" w:color="000000"/>
              <w:bottom w:val="single" w:sz="4" w:space="0" w:color="000000"/>
              <w:right w:val="single" w:sz="4" w:space="0" w:color="000000"/>
            </w:tcBorders>
          </w:tcPr>
          <w:p w14:paraId="0A677D7B" w14:textId="77777777" w:rsidR="0054323A" w:rsidRPr="00F56AB5" w:rsidRDefault="0054323A" w:rsidP="008F6112">
            <w:pPr>
              <w:adjustRightInd w:val="0"/>
              <w:spacing w:line="249" w:lineRule="exact"/>
              <w:ind w:left="102"/>
              <w:rPr>
                <w:rFonts w:ascii="Times New Roman" w:hAnsi="Times New Roman"/>
                <w:sz w:val="24"/>
                <w:szCs w:val="24"/>
              </w:rPr>
            </w:pPr>
            <w:r w:rsidRPr="00F56AB5">
              <w:rPr>
                <w:rFonts w:ascii="Arial Narrow" w:hAnsi="Arial Narrow" w:cs="Arial Narrow"/>
                <w:spacing w:val="-1"/>
              </w:rPr>
              <w:t>E</w:t>
            </w:r>
            <w:r w:rsidRPr="00F56AB5">
              <w:rPr>
                <w:rFonts w:ascii="Arial Narrow" w:hAnsi="Arial Narrow" w:cs="Arial Narrow"/>
              </w:rPr>
              <w:t>valu</w:t>
            </w:r>
            <w:r w:rsidRPr="00F56AB5">
              <w:rPr>
                <w:rFonts w:ascii="Arial Narrow" w:hAnsi="Arial Narrow" w:cs="Arial Narrow"/>
                <w:spacing w:val="-2"/>
              </w:rPr>
              <w:t>a</w:t>
            </w:r>
            <w:r w:rsidRPr="00F56AB5">
              <w:rPr>
                <w:rFonts w:ascii="Arial Narrow" w:hAnsi="Arial Narrow" w:cs="Arial Narrow"/>
              </w:rPr>
              <w:t>ción</w:t>
            </w:r>
            <w:r w:rsidRPr="00F56AB5">
              <w:rPr>
                <w:rFonts w:ascii="Arial Narrow" w:hAnsi="Arial Narrow" w:cs="Arial Narrow"/>
                <w:spacing w:val="-2"/>
              </w:rPr>
              <w:t xml:space="preserve"> </w:t>
            </w:r>
            <w:r w:rsidRPr="00F56AB5">
              <w:rPr>
                <w:rFonts w:ascii="Arial Narrow" w:hAnsi="Arial Narrow" w:cs="Arial Narrow"/>
              </w:rPr>
              <w:t>y</w:t>
            </w:r>
            <w:r w:rsidRPr="00F56AB5">
              <w:rPr>
                <w:rFonts w:ascii="Arial Narrow" w:hAnsi="Arial Narrow" w:cs="Arial Narrow"/>
                <w:spacing w:val="1"/>
              </w:rPr>
              <w:t xml:space="preserve"> </w:t>
            </w:r>
            <w:r w:rsidRPr="00F56AB5">
              <w:rPr>
                <w:rFonts w:ascii="Arial Narrow" w:hAnsi="Arial Narrow" w:cs="Arial Narrow"/>
              </w:rPr>
              <w:t>c</w:t>
            </w:r>
            <w:r w:rsidRPr="00F56AB5">
              <w:rPr>
                <w:rFonts w:ascii="Arial Narrow" w:hAnsi="Arial Narrow" w:cs="Arial Narrow"/>
                <w:spacing w:val="-2"/>
              </w:rPr>
              <w:t>o</w:t>
            </w:r>
            <w:r w:rsidRPr="00F56AB5">
              <w:rPr>
                <w:rFonts w:ascii="Arial Narrow" w:hAnsi="Arial Narrow" w:cs="Arial Narrow"/>
              </w:rPr>
              <w:t>ntrol</w:t>
            </w:r>
            <w:r w:rsidRPr="00F56AB5">
              <w:rPr>
                <w:rFonts w:ascii="Arial Narrow" w:hAnsi="Arial Narrow" w:cs="Arial Narrow"/>
                <w:spacing w:val="1"/>
              </w:rPr>
              <w:t xml:space="preserve"> </w:t>
            </w:r>
            <w:r w:rsidRPr="00F56AB5">
              <w:rPr>
                <w:rFonts w:ascii="Arial Narrow" w:hAnsi="Arial Narrow" w:cs="Arial Narrow"/>
                <w:spacing w:val="-2"/>
              </w:rPr>
              <w:t>d</w:t>
            </w:r>
            <w:r w:rsidRPr="00F56AB5">
              <w:rPr>
                <w:rFonts w:ascii="Arial Narrow" w:hAnsi="Arial Narrow" w:cs="Arial Narrow"/>
              </w:rPr>
              <w:t xml:space="preserve">e </w:t>
            </w:r>
            <w:r w:rsidRPr="00F56AB5">
              <w:rPr>
                <w:rFonts w:ascii="Arial Narrow" w:hAnsi="Arial Narrow" w:cs="Arial Narrow"/>
                <w:spacing w:val="1"/>
              </w:rPr>
              <w:t>l</w:t>
            </w:r>
            <w:r w:rsidRPr="00F56AB5">
              <w:rPr>
                <w:rFonts w:ascii="Arial Narrow" w:hAnsi="Arial Narrow" w:cs="Arial Narrow"/>
                <w:spacing w:val="-2"/>
              </w:rPr>
              <w:t>o</w:t>
            </w:r>
            <w:r w:rsidRPr="00F56AB5">
              <w:rPr>
                <w:rFonts w:ascii="Arial Narrow" w:hAnsi="Arial Narrow" w:cs="Arial Narrow"/>
              </w:rPr>
              <w:t>s</w:t>
            </w:r>
            <w:r w:rsidRPr="00F56AB5">
              <w:rPr>
                <w:rFonts w:ascii="Arial Narrow" w:hAnsi="Arial Narrow" w:cs="Arial Narrow"/>
                <w:spacing w:val="1"/>
              </w:rPr>
              <w:t xml:space="preserve"> </w:t>
            </w:r>
            <w:r w:rsidRPr="00F56AB5">
              <w:rPr>
                <w:rFonts w:ascii="Arial Narrow" w:hAnsi="Arial Narrow" w:cs="Arial Narrow"/>
              </w:rPr>
              <w:t>p</w:t>
            </w:r>
            <w:r w:rsidRPr="00F56AB5">
              <w:rPr>
                <w:rFonts w:ascii="Arial Narrow" w:hAnsi="Arial Narrow" w:cs="Arial Narrow"/>
                <w:spacing w:val="-2"/>
              </w:rPr>
              <w:t>r</w:t>
            </w:r>
            <w:r w:rsidRPr="00F56AB5">
              <w:rPr>
                <w:rFonts w:ascii="Arial Narrow" w:hAnsi="Arial Narrow" w:cs="Arial Narrow"/>
              </w:rPr>
              <w:t>o</w:t>
            </w:r>
            <w:r w:rsidRPr="00F56AB5">
              <w:rPr>
                <w:rFonts w:ascii="Arial Narrow" w:hAnsi="Arial Narrow" w:cs="Arial Narrow"/>
                <w:spacing w:val="1"/>
              </w:rPr>
              <w:t>c</w:t>
            </w:r>
            <w:r w:rsidRPr="00F56AB5">
              <w:rPr>
                <w:rFonts w:ascii="Arial Narrow" w:hAnsi="Arial Narrow" w:cs="Arial Narrow"/>
              </w:rPr>
              <w:t>e</w:t>
            </w:r>
            <w:r w:rsidRPr="00F56AB5">
              <w:rPr>
                <w:rFonts w:ascii="Arial Narrow" w:hAnsi="Arial Narrow" w:cs="Arial Narrow"/>
                <w:spacing w:val="1"/>
              </w:rPr>
              <w:t>s</w:t>
            </w:r>
            <w:r w:rsidRPr="00F56AB5">
              <w:rPr>
                <w:rFonts w:ascii="Arial Narrow" w:hAnsi="Arial Narrow" w:cs="Arial Narrow"/>
                <w:spacing w:val="-2"/>
              </w:rPr>
              <w:t>o</w:t>
            </w:r>
            <w:r w:rsidRPr="00F56AB5">
              <w:rPr>
                <w:rFonts w:ascii="Arial Narrow" w:hAnsi="Arial Narrow" w:cs="Arial Narrow"/>
              </w:rPr>
              <w:t>s</w:t>
            </w:r>
          </w:p>
        </w:tc>
      </w:tr>
      <w:tr w:rsidR="0054323A" w:rsidRPr="00F56AB5" w14:paraId="6CE9E998" w14:textId="77777777" w:rsidTr="0054323A">
        <w:trPr>
          <w:trHeight w:hRule="exact" w:val="422"/>
        </w:trPr>
        <w:tc>
          <w:tcPr>
            <w:tcW w:w="992" w:type="dxa"/>
            <w:tcBorders>
              <w:top w:val="single" w:sz="4" w:space="0" w:color="000000"/>
              <w:left w:val="single" w:sz="4" w:space="0" w:color="000000"/>
              <w:bottom w:val="single" w:sz="4" w:space="0" w:color="000000"/>
              <w:right w:val="single" w:sz="4" w:space="0" w:color="000000"/>
            </w:tcBorders>
          </w:tcPr>
          <w:p w14:paraId="6AC1AC83" w14:textId="77777777" w:rsidR="0054323A" w:rsidRPr="0054323A" w:rsidRDefault="0054323A" w:rsidP="0054323A">
            <w:pPr>
              <w:adjustRightInd w:val="0"/>
              <w:spacing w:line="181" w:lineRule="exact"/>
              <w:ind w:left="288" w:right="277" w:hanging="138"/>
              <w:jc w:val="center"/>
              <w:rPr>
                <w:rFonts w:ascii="Times New Roman" w:hAnsi="Times New Roman"/>
                <w:sz w:val="20"/>
                <w:szCs w:val="20"/>
              </w:rPr>
            </w:pPr>
            <w:r w:rsidRPr="0054323A">
              <w:rPr>
                <w:rFonts w:ascii="Arial Narrow" w:hAnsi="Arial Narrow" w:cs="Arial Narrow"/>
                <w:spacing w:val="1"/>
                <w:sz w:val="20"/>
                <w:szCs w:val="20"/>
              </w:rPr>
              <w:t>12</w:t>
            </w:r>
          </w:p>
        </w:tc>
        <w:tc>
          <w:tcPr>
            <w:tcW w:w="11685" w:type="dxa"/>
            <w:tcBorders>
              <w:top w:val="single" w:sz="4" w:space="0" w:color="000000"/>
              <w:left w:val="single" w:sz="4" w:space="0" w:color="000000"/>
              <w:bottom w:val="single" w:sz="4" w:space="0" w:color="000000"/>
              <w:right w:val="single" w:sz="4" w:space="0" w:color="000000"/>
            </w:tcBorders>
          </w:tcPr>
          <w:p w14:paraId="2304096A" w14:textId="77777777" w:rsidR="0054323A" w:rsidRPr="00F56AB5" w:rsidRDefault="0054323A" w:rsidP="008F6112">
            <w:pPr>
              <w:adjustRightInd w:val="0"/>
              <w:spacing w:line="249" w:lineRule="exact"/>
              <w:ind w:left="102"/>
              <w:rPr>
                <w:rFonts w:ascii="Times New Roman" w:hAnsi="Times New Roman"/>
                <w:sz w:val="24"/>
                <w:szCs w:val="24"/>
              </w:rPr>
            </w:pPr>
            <w:r w:rsidRPr="00F56AB5">
              <w:rPr>
                <w:rFonts w:ascii="Arial Narrow" w:hAnsi="Arial Narrow" w:cs="Arial Narrow"/>
              </w:rPr>
              <w:t>Ge</w:t>
            </w:r>
            <w:r w:rsidRPr="00F56AB5">
              <w:rPr>
                <w:rFonts w:ascii="Arial Narrow" w:hAnsi="Arial Narrow" w:cs="Arial Narrow"/>
                <w:spacing w:val="1"/>
              </w:rPr>
              <w:t>s</w:t>
            </w:r>
            <w:r w:rsidRPr="00F56AB5">
              <w:rPr>
                <w:rFonts w:ascii="Arial Narrow" w:hAnsi="Arial Narrow" w:cs="Arial Narrow"/>
              </w:rPr>
              <w:t>t</w:t>
            </w:r>
            <w:r w:rsidRPr="00F56AB5">
              <w:rPr>
                <w:rFonts w:ascii="Arial Narrow" w:hAnsi="Arial Narrow" w:cs="Arial Narrow"/>
                <w:spacing w:val="-2"/>
              </w:rPr>
              <w:t>i</w:t>
            </w:r>
            <w:r w:rsidRPr="00F56AB5">
              <w:rPr>
                <w:rFonts w:ascii="Arial Narrow" w:hAnsi="Arial Narrow" w:cs="Arial Narrow"/>
              </w:rPr>
              <w:t>ón de R</w:t>
            </w:r>
            <w:r w:rsidRPr="00F56AB5">
              <w:rPr>
                <w:rFonts w:ascii="Arial Narrow" w:hAnsi="Arial Narrow" w:cs="Arial Narrow"/>
                <w:spacing w:val="-2"/>
              </w:rPr>
              <w:t>i</w:t>
            </w:r>
            <w:r w:rsidRPr="00F56AB5">
              <w:rPr>
                <w:rFonts w:ascii="Arial Narrow" w:hAnsi="Arial Narrow" w:cs="Arial Narrow"/>
              </w:rPr>
              <w:t>e</w:t>
            </w:r>
            <w:r w:rsidRPr="00F56AB5">
              <w:rPr>
                <w:rFonts w:ascii="Arial Narrow" w:hAnsi="Arial Narrow" w:cs="Arial Narrow"/>
                <w:spacing w:val="1"/>
              </w:rPr>
              <w:t>s</w:t>
            </w:r>
            <w:r w:rsidRPr="00F56AB5">
              <w:rPr>
                <w:rFonts w:ascii="Arial Narrow" w:hAnsi="Arial Narrow" w:cs="Arial Narrow"/>
              </w:rPr>
              <w:t>go</w:t>
            </w:r>
            <w:r w:rsidRPr="00F56AB5">
              <w:rPr>
                <w:rFonts w:ascii="Arial Narrow" w:hAnsi="Arial Narrow" w:cs="Arial Narrow"/>
                <w:spacing w:val="-1"/>
              </w:rPr>
              <w:t xml:space="preserve"> </w:t>
            </w:r>
            <w:r w:rsidRPr="00F56AB5">
              <w:rPr>
                <w:rFonts w:ascii="Arial Narrow" w:hAnsi="Arial Narrow" w:cs="Arial Narrow"/>
              </w:rPr>
              <w:t xml:space="preserve">en </w:t>
            </w:r>
            <w:r w:rsidRPr="00F56AB5">
              <w:rPr>
                <w:rFonts w:ascii="Arial Narrow" w:hAnsi="Arial Narrow" w:cs="Arial Narrow"/>
                <w:spacing w:val="-2"/>
              </w:rPr>
              <w:t>e</w:t>
            </w:r>
            <w:r w:rsidRPr="00F56AB5">
              <w:rPr>
                <w:rFonts w:ascii="Arial Narrow" w:hAnsi="Arial Narrow" w:cs="Arial Narrow"/>
              </w:rPr>
              <w:t>l</w:t>
            </w:r>
            <w:r w:rsidRPr="00F56AB5">
              <w:rPr>
                <w:rFonts w:ascii="Arial Narrow" w:hAnsi="Arial Narrow" w:cs="Arial Narrow"/>
                <w:spacing w:val="1"/>
              </w:rPr>
              <w:t xml:space="preserve"> </w:t>
            </w:r>
            <w:r w:rsidRPr="00F56AB5">
              <w:rPr>
                <w:rFonts w:ascii="Arial Narrow" w:hAnsi="Arial Narrow" w:cs="Arial Narrow"/>
                <w:spacing w:val="-1"/>
              </w:rPr>
              <w:t>S</w:t>
            </w:r>
            <w:r w:rsidRPr="00F56AB5">
              <w:rPr>
                <w:rFonts w:ascii="Arial Narrow" w:hAnsi="Arial Narrow" w:cs="Arial Narrow"/>
              </w:rPr>
              <w:t>e</w:t>
            </w:r>
            <w:r w:rsidRPr="00F56AB5">
              <w:rPr>
                <w:rFonts w:ascii="Arial Narrow" w:hAnsi="Arial Narrow" w:cs="Arial Narrow"/>
                <w:spacing w:val="1"/>
              </w:rPr>
              <w:t>c</w:t>
            </w:r>
            <w:r w:rsidRPr="00F56AB5">
              <w:rPr>
                <w:rFonts w:ascii="Arial Narrow" w:hAnsi="Arial Narrow" w:cs="Arial Narrow"/>
              </w:rPr>
              <w:t>t</w:t>
            </w:r>
            <w:r w:rsidRPr="00F56AB5">
              <w:rPr>
                <w:rFonts w:ascii="Arial Narrow" w:hAnsi="Arial Narrow" w:cs="Arial Narrow"/>
                <w:spacing w:val="-2"/>
              </w:rPr>
              <w:t>o</w:t>
            </w:r>
            <w:r w:rsidRPr="00F56AB5">
              <w:rPr>
                <w:rFonts w:ascii="Arial Narrow" w:hAnsi="Arial Narrow" w:cs="Arial Narrow"/>
              </w:rPr>
              <w:t xml:space="preserve">r </w:t>
            </w:r>
            <w:r w:rsidRPr="00F56AB5">
              <w:rPr>
                <w:rFonts w:ascii="Arial Narrow" w:hAnsi="Arial Narrow" w:cs="Arial Narrow"/>
                <w:spacing w:val="-1"/>
              </w:rPr>
              <w:t>P</w:t>
            </w:r>
            <w:r w:rsidRPr="00F56AB5">
              <w:rPr>
                <w:rFonts w:ascii="Arial Narrow" w:hAnsi="Arial Narrow" w:cs="Arial Narrow"/>
              </w:rPr>
              <w:t>úb</w:t>
            </w:r>
            <w:r w:rsidRPr="00F56AB5">
              <w:rPr>
                <w:rFonts w:ascii="Arial Narrow" w:hAnsi="Arial Narrow" w:cs="Arial Narrow"/>
                <w:spacing w:val="1"/>
              </w:rPr>
              <w:t>l</w:t>
            </w:r>
            <w:r w:rsidRPr="00F56AB5">
              <w:rPr>
                <w:rFonts w:ascii="Arial Narrow" w:hAnsi="Arial Narrow" w:cs="Arial Narrow"/>
              </w:rPr>
              <w:t>i</w:t>
            </w:r>
            <w:r w:rsidRPr="00F56AB5">
              <w:rPr>
                <w:rFonts w:ascii="Arial Narrow" w:hAnsi="Arial Narrow" w:cs="Arial Narrow"/>
                <w:spacing w:val="-1"/>
              </w:rPr>
              <w:t>c</w:t>
            </w:r>
            <w:r w:rsidRPr="00F56AB5">
              <w:rPr>
                <w:rFonts w:ascii="Arial Narrow" w:hAnsi="Arial Narrow" w:cs="Arial Narrow"/>
              </w:rPr>
              <w:t>o</w:t>
            </w:r>
          </w:p>
        </w:tc>
      </w:tr>
      <w:tr w:rsidR="0054323A" w:rsidRPr="00F56AB5" w14:paraId="7AAB59EE" w14:textId="77777777" w:rsidTr="0054323A">
        <w:trPr>
          <w:trHeight w:hRule="exact" w:val="420"/>
        </w:trPr>
        <w:tc>
          <w:tcPr>
            <w:tcW w:w="992" w:type="dxa"/>
            <w:tcBorders>
              <w:top w:val="single" w:sz="4" w:space="0" w:color="000000"/>
              <w:left w:val="single" w:sz="4" w:space="0" w:color="000000"/>
              <w:bottom w:val="single" w:sz="4" w:space="0" w:color="000000"/>
              <w:right w:val="single" w:sz="4" w:space="0" w:color="000000"/>
            </w:tcBorders>
          </w:tcPr>
          <w:p w14:paraId="64B34E00" w14:textId="77777777" w:rsidR="0054323A" w:rsidRPr="0054323A" w:rsidRDefault="0054323A" w:rsidP="0054323A">
            <w:pPr>
              <w:adjustRightInd w:val="0"/>
              <w:spacing w:line="179" w:lineRule="exact"/>
              <w:ind w:left="288" w:right="277" w:hanging="138"/>
              <w:jc w:val="center"/>
              <w:rPr>
                <w:rFonts w:ascii="Times New Roman" w:hAnsi="Times New Roman"/>
                <w:sz w:val="20"/>
                <w:szCs w:val="20"/>
              </w:rPr>
            </w:pPr>
            <w:r w:rsidRPr="0054323A">
              <w:rPr>
                <w:rFonts w:ascii="Arial Narrow" w:hAnsi="Arial Narrow" w:cs="Arial Narrow"/>
                <w:spacing w:val="1"/>
                <w:sz w:val="20"/>
                <w:szCs w:val="20"/>
              </w:rPr>
              <w:t>13</w:t>
            </w:r>
          </w:p>
        </w:tc>
        <w:tc>
          <w:tcPr>
            <w:tcW w:w="11685" w:type="dxa"/>
            <w:tcBorders>
              <w:top w:val="single" w:sz="4" w:space="0" w:color="000000"/>
              <w:left w:val="single" w:sz="4" w:space="0" w:color="000000"/>
              <w:bottom w:val="single" w:sz="4" w:space="0" w:color="000000"/>
              <w:right w:val="single" w:sz="4" w:space="0" w:color="000000"/>
            </w:tcBorders>
          </w:tcPr>
          <w:p w14:paraId="4DC4317D" w14:textId="77777777" w:rsidR="0054323A" w:rsidRPr="00F56AB5" w:rsidRDefault="0054323A" w:rsidP="008F6112">
            <w:pPr>
              <w:adjustRightInd w:val="0"/>
              <w:spacing w:line="247" w:lineRule="exact"/>
              <w:ind w:left="102"/>
              <w:rPr>
                <w:rFonts w:ascii="Times New Roman" w:hAnsi="Times New Roman"/>
                <w:sz w:val="24"/>
                <w:szCs w:val="24"/>
              </w:rPr>
            </w:pPr>
            <w:r w:rsidRPr="00F56AB5">
              <w:rPr>
                <w:rFonts w:ascii="Arial Narrow" w:hAnsi="Arial Narrow" w:cs="Arial Narrow"/>
                <w:spacing w:val="-1"/>
              </w:rPr>
              <w:t>E</w:t>
            </w:r>
            <w:r w:rsidRPr="00F56AB5">
              <w:rPr>
                <w:rFonts w:ascii="Arial Narrow" w:hAnsi="Arial Narrow" w:cs="Arial Narrow"/>
              </w:rPr>
              <w:t>jerc</w:t>
            </w:r>
            <w:r w:rsidRPr="00F56AB5">
              <w:rPr>
                <w:rFonts w:ascii="Arial Narrow" w:hAnsi="Arial Narrow" w:cs="Arial Narrow"/>
                <w:spacing w:val="1"/>
              </w:rPr>
              <w:t>i</w:t>
            </w:r>
            <w:r w:rsidRPr="00F56AB5">
              <w:rPr>
                <w:rFonts w:ascii="Arial Narrow" w:hAnsi="Arial Narrow" w:cs="Arial Narrow"/>
                <w:spacing w:val="-2"/>
              </w:rPr>
              <w:t>c</w:t>
            </w:r>
            <w:r w:rsidRPr="00F56AB5">
              <w:rPr>
                <w:rFonts w:ascii="Arial Narrow" w:hAnsi="Arial Narrow" w:cs="Arial Narrow"/>
              </w:rPr>
              <w:t>io</w:t>
            </w:r>
            <w:r w:rsidRPr="00F56AB5">
              <w:rPr>
                <w:rFonts w:ascii="Arial Narrow" w:hAnsi="Arial Narrow" w:cs="Arial Narrow"/>
                <w:spacing w:val="1"/>
              </w:rPr>
              <w:t xml:space="preserve"> </w:t>
            </w:r>
            <w:r w:rsidRPr="00F56AB5">
              <w:rPr>
                <w:rFonts w:ascii="Arial Narrow" w:hAnsi="Arial Narrow" w:cs="Arial Narrow"/>
              </w:rPr>
              <w:t>en</w:t>
            </w:r>
            <w:r w:rsidRPr="00F56AB5">
              <w:rPr>
                <w:rFonts w:ascii="Arial Narrow" w:hAnsi="Arial Narrow" w:cs="Arial Narrow"/>
                <w:spacing w:val="-2"/>
              </w:rPr>
              <w:t xml:space="preserve"> </w:t>
            </w:r>
            <w:r w:rsidRPr="00F56AB5">
              <w:rPr>
                <w:rFonts w:ascii="Arial Narrow" w:hAnsi="Arial Narrow" w:cs="Arial Narrow"/>
              </w:rPr>
              <w:t>cl</w:t>
            </w:r>
            <w:r w:rsidRPr="00F56AB5">
              <w:rPr>
                <w:rFonts w:ascii="Arial Narrow" w:hAnsi="Arial Narrow" w:cs="Arial Narrow"/>
                <w:spacing w:val="-2"/>
              </w:rPr>
              <w:t>a</w:t>
            </w:r>
            <w:r w:rsidRPr="00F56AB5">
              <w:rPr>
                <w:rFonts w:ascii="Arial Narrow" w:hAnsi="Arial Narrow" w:cs="Arial Narrow"/>
              </w:rPr>
              <w:t>se: E</w:t>
            </w:r>
            <w:r w:rsidRPr="00F56AB5">
              <w:rPr>
                <w:rFonts w:ascii="Arial Narrow" w:hAnsi="Arial Narrow" w:cs="Arial Narrow"/>
                <w:spacing w:val="-2"/>
              </w:rPr>
              <w:t>l</w:t>
            </w:r>
            <w:r w:rsidRPr="00F56AB5">
              <w:rPr>
                <w:rFonts w:ascii="Arial Narrow" w:hAnsi="Arial Narrow" w:cs="Arial Narrow"/>
              </w:rPr>
              <w:t>abor</w:t>
            </w:r>
            <w:r w:rsidRPr="00F56AB5">
              <w:rPr>
                <w:rFonts w:ascii="Arial Narrow" w:hAnsi="Arial Narrow" w:cs="Arial Narrow"/>
                <w:spacing w:val="-2"/>
              </w:rPr>
              <w:t>a</w:t>
            </w:r>
            <w:r w:rsidRPr="00F56AB5">
              <w:rPr>
                <w:rFonts w:ascii="Arial Narrow" w:hAnsi="Arial Narrow" w:cs="Arial Narrow"/>
              </w:rPr>
              <w:t>ci</w:t>
            </w:r>
            <w:r w:rsidRPr="00F56AB5">
              <w:rPr>
                <w:rFonts w:ascii="Arial Narrow" w:hAnsi="Arial Narrow" w:cs="Arial Narrow"/>
                <w:spacing w:val="-2"/>
              </w:rPr>
              <w:t>ó</w:t>
            </w:r>
            <w:r w:rsidRPr="00F56AB5">
              <w:rPr>
                <w:rFonts w:ascii="Arial Narrow" w:hAnsi="Arial Narrow" w:cs="Arial Narrow"/>
              </w:rPr>
              <w:t xml:space="preserve">n de </w:t>
            </w:r>
            <w:r w:rsidRPr="00F56AB5">
              <w:rPr>
                <w:rFonts w:ascii="Arial Narrow" w:hAnsi="Arial Narrow" w:cs="Arial Narrow"/>
                <w:spacing w:val="1"/>
              </w:rPr>
              <w:t>M</w:t>
            </w:r>
            <w:r w:rsidRPr="00F56AB5">
              <w:rPr>
                <w:rFonts w:ascii="Arial Narrow" w:hAnsi="Arial Narrow" w:cs="Arial Narrow"/>
              </w:rPr>
              <w:t>at</w:t>
            </w:r>
            <w:r w:rsidRPr="00F56AB5">
              <w:rPr>
                <w:rFonts w:ascii="Arial Narrow" w:hAnsi="Arial Narrow" w:cs="Arial Narrow"/>
                <w:spacing w:val="-2"/>
              </w:rPr>
              <w:t>r</w:t>
            </w:r>
            <w:r w:rsidRPr="00F56AB5">
              <w:rPr>
                <w:rFonts w:ascii="Arial Narrow" w:hAnsi="Arial Narrow" w:cs="Arial Narrow"/>
              </w:rPr>
              <w:t>iz</w:t>
            </w:r>
            <w:r w:rsidRPr="00F56AB5">
              <w:rPr>
                <w:rFonts w:ascii="Arial Narrow" w:hAnsi="Arial Narrow" w:cs="Arial Narrow"/>
                <w:spacing w:val="1"/>
              </w:rPr>
              <w:t xml:space="preserve"> </w:t>
            </w:r>
            <w:r w:rsidRPr="00F56AB5">
              <w:rPr>
                <w:rFonts w:ascii="Arial Narrow" w:hAnsi="Arial Narrow" w:cs="Arial Narrow"/>
                <w:spacing w:val="-2"/>
              </w:rPr>
              <w:t>d</w:t>
            </w:r>
            <w:r w:rsidRPr="00F56AB5">
              <w:rPr>
                <w:rFonts w:ascii="Arial Narrow" w:hAnsi="Arial Narrow" w:cs="Arial Narrow"/>
              </w:rPr>
              <w:t xml:space="preserve">e </w:t>
            </w:r>
            <w:r w:rsidRPr="00F56AB5">
              <w:rPr>
                <w:rFonts w:ascii="Arial Narrow" w:hAnsi="Arial Narrow" w:cs="Arial Narrow"/>
                <w:spacing w:val="-1"/>
              </w:rPr>
              <w:t>R</w:t>
            </w:r>
            <w:r w:rsidRPr="00F56AB5">
              <w:rPr>
                <w:rFonts w:ascii="Arial Narrow" w:hAnsi="Arial Narrow" w:cs="Arial Narrow"/>
              </w:rPr>
              <w:t>ie</w:t>
            </w:r>
            <w:r w:rsidRPr="00F56AB5">
              <w:rPr>
                <w:rFonts w:ascii="Arial Narrow" w:hAnsi="Arial Narrow" w:cs="Arial Narrow"/>
                <w:spacing w:val="-2"/>
              </w:rPr>
              <w:t>s</w:t>
            </w:r>
            <w:r w:rsidRPr="00F56AB5">
              <w:rPr>
                <w:rFonts w:ascii="Arial Narrow" w:hAnsi="Arial Narrow" w:cs="Arial Narrow"/>
              </w:rPr>
              <w:t>go</w:t>
            </w:r>
          </w:p>
        </w:tc>
      </w:tr>
      <w:tr w:rsidR="0054323A" w:rsidRPr="00F56AB5" w14:paraId="2CF44037" w14:textId="77777777" w:rsidTr="0054323A">
        <w:trPr>
          <w:trHeight w:hRule="exact" w:val="421"/>
        </w:trPr>
        <w:tc>
          <w:tcPr>
            <w:tcW w:w="992" w:type="dxa"/>
            <w:tcBorders>
              <w:top w:val="single" w:sz="4" w:space="0" w:color="000000"/>
              <w:left w:val="single" w:sz="4" w:space="0" w:color="000000"/>
              <w:bottom w:val="single" w:sz="4" w:space="0" w:color="000000"/>
              <w:right w:val="single" w:sz="4" w:space="0" w:color="000000"/>
            </w:tcBorders>
          </w:tcPr>
          <w:p w14:paraId="1AA5F148" w14:textId="77777777" w:rsidR="0054323A" w:rsidRPr="0054323A" w:rsidRDefault="0054323A" w:rsidP="0054323A">
            <w:pPr>
              <w:adjustRightInd w:val="0"/>
              <w:spacing w:line="179" w:lineRule="exact"/>
              <w:ind w:left="288" w:right="277" w:hanging="138"/>
              <w:jc w:val="center"/>
              <w:rPr>
                <w:rFonts w:ascii="Times New Roman" w:hAnsi="Times New Roman"/>
                <w:sz w:val="20"/>
                <w:szCs w:val="20"/>
              </w:rPr>
            </w:pPr>
            <w:r w:rsidRPr="0054323A">
              <w:rPr>
                <w:rFonts w:ascii="Arial Narrow" w:hAnsi="Arial Narrow" w:cs="Arial Narrow"/>
                <w:spacing w:val="1"/>
                <w:sz w:val="20"/>
                <w:szCs w:val="20"/>
              </w:rPr>
              <w:t>14</w:t>
            </w:r>
          </w:p>
        </w:tc>
        <w:tc>
          <w:tcPr>
            <w:tcW w:w="11685" w:type="dxa"/>
            <w:tcBorders>
              <w:top w:val="single" w:sz="4" w:space="0" w:color="000000"/>
              <w:left w:val="single" w:sz="4" w:space="0" w:color="000000"/>
              <w:bottom w:val="single" w:sz="4" w:space="0" w:color="000000"/>
              <w:right w:val="single" w:sz="4" w:space="0" w:color="000000"/>
            </w:tcBorders>
          </w:tcPr>
          <w:p w14:paraId="6B260755" w14:textId="77777777" w:rsidR="0054323A" w:rsidRPr="00F56AB5" w:rsidRDefault="0054323A" w:rsidP="008F6112">
            <w:pPr>
              <w:adjustRightInd w:val="0"/>
              <w:spacing w:line="247" w:lineRule="exact"/>
              <w:ind w:left="102"/>
              <w:rPr>
                <w:rFonts w:ascii="Times New Roman" w:hAnsi="Times New Roman"/>
                <w:sz w:val="24"/>
                <w:szCs w:val="24"/>
              </w:rPr>
            </w:pPr>
            <w:r w:rsidRPr="00F56AB5">
              <w:rPr>
                <w:rFonts w:ascii="Arial Narrow" w:hAnsi="Arial Narrow" w:cs="Arial Narrow"/>
              </w:rPr>
              <w:t>Fundam</w:t>
            </w:r>
            <w:r w:rsidRPr="00F56AB5">
              <w:rPr>
                <w:rFonts w:ascii="Arial Narrow" w:hAnsi="Arial Narrow" w:cs="Arial Narrow"/>
                <w:spacing w:val="-2"/>
              </w:rPr>
              <w:t>e</w:t>
            </w:r>
            <w:r w:rsidRPr="00F56AB5">
              <w:rPr>
                <w:rFonts w:ascii="Arial Narrow" w:hAnsi="Arial Narrow" w:cs="Arial Narrow"/>
              </w:rPr>
              <w:t>ntos</w:t>
            </w:r>
            <w:r w:rsidRPr="00F56AB5">
              <w:rPr>
                <w:rFonts w:ascii="Arial Narrow" w:hAnsi="Arial Narrow" w:cs="Arial Narrow"/>
                <w:spacing w:val="-2"/>
              </w:rPr>
              <w:t xml:space="preserve"> </w:t>
            </w:r>
            <w:r w:rsidRPr="00F56AB5">
              <w:rPr>
                <w:rFonts w:ascii="Arial Narrow" w:hAnsi="Arial Narrow" w:cs="Arial Narrow"/>
              </w:rPr>
              <w:t>del</w:t>
            </w:r>
            <w:r w:rsidRPr="00F56AB5">
              <w:rPr>
                <w:rFonts w:ascii="Arial Narrow" w:hAnsi="Arial Narrow" w:cs="Arial Narrow"/>
                <w:spacing w:val="1"/>
              </w:rPr>
              <w:t xml:space="preserve"> </w:t>
            </w:r>
            <w:r w:rsidRPr="00F56AB5">
              <w:rPr>
                <w:rFonts w:ascii="Arial Narrow" w:hAnsi="Arial Narrow" w:cs="Arial Narrow"/>
                <w:spacing w:val="-2"/>
              </w:rPr>
              <w:t>a</w:t>
            </w:r>
            <w:r w:rsidRPr="00F56AB5">
              <w:rPr>
                <w:rFonts w:ascii="Arial Narrow" w:hAnsi="Arial Narrow" w:cs="Arial Narrow"/>
              </w:rPr>
              <w:t>ná</w:t>
            </w:r>
            <w:r w:rsidRPr="00F56AB5">
              <w:rPr>
                <w:rFonts w:ascii="Arial Narrow" w:hAnsi="Arial Narrow" w:cs="Arial Narrow"/>
                <w:spacing w:val="1"/>
              </w:rPr>
              <w:t>l</w:t>
            </w:r>
            <w:r w:rsidRPr="00F56AB5">
              <w:rPr>
                <w:rFonts w:ascii="Arial Narrow" w:hAnsi="Arial Narrow" w:cs="Arial Narrow"/>
                <w:spacing w:val="-2"/>
              </w:rPr>
              <w:t>i</w:t>
            </w:r>
            <w:r w:rsidRPr="00F56AB5">
              <w:rPr>
                <w:rFonts w:ascii="Arial Narrow" w:hAnsi="Arial Narrow" w:cs="Arial Narrow"/>
              </w:rPr>
              <w:t>sis</w:t>
            </w:r>
            <w:r w:rsidRPr="00F56AB5">
              <w:rPr>
                <w:rFonts w:ascii="Arial Narrow" w:hAnsi="Arial Narrow" w:cs="Arial Narrow"/>
                <w:spacing w:val="-1"/>
              </w:rPr>
              <w:t xml:space="preserve"> </w:t>
            </w:r>
            <w:r w:rsidRPr="00F56AB5">
              <w:rPr>
                <w:rFonts w:ascii="Arial Narrow" w:hAnsi="Arial Narrow" w:cs="Arial Narrow"/>
              </w:rPr>
              <w:t>y</w:t>
            </w:r>
            <w:r w:rsidRPr="00F56AB5">
              <w:rPr>
                <w:rFonts w:ascii="Arial Narrow" w:hAnsi="Arial Narrow" w:cs="Arial Narrow"/>
                <w:spacing w:val="1"/>
              </w:rPr>
              <w:t xml:space="preserve"> </w:t>
            </w:r>
            <w:r w:rsidRPr="00F56AB5">
              <w:rPr>
                <w:rFonts w:ascii="Arial Narrow" w:hAnsi="Arial Narrow" w:cs="Arial Narrow"/>
              </w:rPr>
              <w:t>r</w:t>
            </w:r>
            <w:r w:rsidRPr="00F56AB5">
              <w:rPr>
                <w:rFonts w:ascii="Arial Narrow" w:hAnsi="Arial Narrow" w:cs="Arial Narrow"/>
                <w:spacing w:val="-2"/>
              </w:rPr>
              <w:t>e</w:t>
            </w:r>
            <w:r w:rsidRPr="00F56AB5">
              <w:rPr>
                <w:rFonts w:ascii="Arial Narrow" w:hAnsi="Arial Narrow" w:cs="Arial Narrow"/>
              </w:rPr>
              <w:t>diseño</w:t>
            </w:r>
            <w:r w:rsidRPr="00F56AB5">
              <w:rPr>
                <w:rFonts w:ascii="Arial Narrow" w:hAnsi="Arial Narrow" w:cs="Arial Narrow"/>
                <w:spacing w:val="-2"/>
              </w:rPr>
              <w:t xml:space="preserve"> </w:t>
            </w:r>
            <w:r w:rsidRPr="00F56AB5">
              <w:rPr>
                <w:rFonts w:ascii="Arial Narrow" w:hAnsi="Arial Narrow" w:cs="Arial Narrow"/>
              </w:rPr>
              <w:t>de pr</w:t>
            </w:r>
            <w:r w:rsidRPr="00F56AB5">
              <w:rPr>
                <w:rFonts w:ascii="Arial Narrow" w:hAnsi="Arial Narrow" w:cs="Arial Narrow"/>
                <w:spacing w:val="-2"/>
              </w:rPr>
              <w:t>o</w:t>
            </w:r>
            <w:r w:rsidRPr="00F56AB5">
              <w:rPr>
                <w:rFonts w:ascii="Arial Narrow" w:hAnsi="Arial Narrow" w:cs="Arial Narrow"/>
              </w:rPr>
              <w:t>ce</w:t>
            </w:r>
            <w:r w:rsidRPr="00F56AB5">
              <w:rPr>
                <w:rFonts w:ascii="Arial Narrow" w:hAnsi="Arial Narrow" w:cs="Arial Narrow"/>
                <w:spacing w:val="-2"/>
              </w:rPr>
              <w:t>s</w:t>
            </w:r>
            <w:r w:rsidRPr="00F56AB5">
              <w:rPr>
                <w:rFonts w:ascii="Arial Narrow" w:hAnsi="Arial Narrow" w:cs="Arial Narrow"/>
              </w:rPr>
              <w:t>os</w:t>
            </w:r>
            <w:r w:rsidRPr="00F56AB5">
              <w:rPr>
                <w:rFonts w:ascii="Arial Narrow" w:hAnsi="Arial Narrow" w:cs="Arial Narrow"/>
                <w:spacing w:val="1"/>
              </w:rPr>
              <w:t xml:space="preserve"> </w:t>
            </w:r>
            <w:r w:rsidRPr="00F56AB5">
              <w:rPr>
                <w:rFonts w:ascii="Arial Narrow" w:hAnsi="Arial Narrow" w:cs="Arial Narrow"/>
                <w:spacing w:val="-2"/>
              </w:rPr>
              <w:t>i</w:t>
            </w:r>
            <w:r w:rsidRPr="00F56AB5">
              <w:rPr>
                <w:rFonts w:ascii="Arial Narrow" w:hAnsi="Arial Narrow" w:cs="Arial Narrow"/>
              </w:rPr>
              <w:t>n</w:t>
            </w:r>
            <w:r w:rsidRPr="00F56AB5">
              <w:rPr>
                <w:rFonts w:ascii="Arial Narrow" w:hAnsi="Arial Narrow" w:cs="Arial Narrow"/>
                <w:spacing w:val="1"/>
              </w:rPr>
              <w:t>s</w:t>
            </w:r>
            <w:r w:rsidRPr="00F56AB5">
              <w:rPr>
                <w:rFonts w:ascii="Arial Narrow" w:hAnsi="Arial Narrow" w:cs="Arial Narrow"/>
              </w:rPr>
              <w:t>ti</w:t>
            </w:r>
            <w:r w:rsidRPr="00F56AB5">
              <w:rPr>
                <w:rFonts w:ascii="Arial Narrow" w:hAnsi="Arial Narrow" w:cs="Arial Narrow"/>
                <w:spacing w:val="-2"/>
              </w:rPr>
              <w:t>t</w:t>
            </w:r>
            <w:r w:rsidRPr="00F56AB5">
              <w:rPr>
                <w:rFonts w:ascii="Arial Narrow" w:hAnsi="Arial Narrow" w:cs="Arial Narrow"/>
              </w:rPr>
              <w:t>u</w:t>
            </w:r>
            <w:r w:rsidRPr="00F56AB5">
              <w:rPr>
                <w:rFonts w:ascii="Arial Narrow" w:hAnsi="Arial Narrow" w:cs="Arial Narrow"/>
                <w:spacing w:val="1"/>
              </w:rPr>
              <w:t>c</w:t>
            </w:r>
            <w:r w:rsidRPr="00F56AB5">
              <w:rPr>
                <w:rFonts w:ascii="Arial Narrow" w:hAnsi="Arial Narrow" w:cs="Arial Narrow"/>
                <w:spacing w:val="-2"/>
              </w:rPr>
              <w:t>i</w:t>
            </w:r>
            <w:r w:rsidRPr="00F56AB5">
              <w:rPr>
                <w:rFonts w:ascii="Arial Narrow" w:hAnsi="Arial Narrow" w:cs="Arial Narrow"/>
              </w:rPr>
              <w:t>o</w:t>
            </w:r>
            <w:r w:rsidRPr="00F56AB5">
              <w:rPr>
                <w:rFonts w:ascii="Arial Narrow" w:hAnsi="Arial Narrow" w:cs="Arial Narrow"/>
                <w:spacing w:val="-2"/>
              </w:rPr>
              <w:t>n</w:t>
            </w:r>
            <w:r w:rsidRPr="00F56AB5">
              <w:rPr>
                <w:rFonts w:ascii="Arial Narrow" w:hAnsi="Arial Narrow" w:cs="Arial Narrow"/>
              </w:rPr>
              <w:t>ales</w:t>
            </w:r>
          </w:p>
        </w:tc>
      </w:tr>
      <w:tr w:rsidR="0054323A" w:rsidRPr="00F56AB5" w14:paraId="76D1FA80" w14:textId="77777777" w:rsidTr="0054323A">
        <w:trPr>
          <w:trHeight w:hRule="exact" w:val="420"/>
        </w:trPr>
        <w:tc>
          <w:tcPr>
            <w:tcW w:w="992" w:type="dxa"/>
            <w:tcBorders>
              <w:top w:val="single" w:sz="4" w:space="0" w:color="000000"/>
              <w:left w:val="single" w:sz="4" w:space="0" w:color="000000"/>
              <w:bottom w:val="single" w:sz="4" w:space="0" w:color="000000"/>
              <w:right w:val="single" w:sz="4" w:space="0" w:color="000000"/>
            </w:tcBorders>
          </w:tcPr>
          <w:p w14:paraId="31504D08" w14:textId="77777777" w:rsidR="0054323A" w:rsidRPr="0054323A" w:rsidRDefault="0054323A" w:rsidP="0054323A">
            <w:pPr>
              <w:adjustRightInd w:val="0"/>
              <w:spacing w:line="179" w:lineRule="exact"/>
              <w:ind w:left="288" w:right="277" w:hanging="138"/>
              <w:jc w:val="center"/>
              <w:rPr>
                <w:rFonts w:ascii="Times New Roman" w:hAnsi="Times New Roman"/>
                <w:sz w:val="20"/>
                <w:szCs w:val="20"/>
              </w:rPr>
            </w:pPr>
            <w:r w:rsidRPr="0054323A">
              <w:rPr>
                <w:rFonts w:ascii="Arial Narrow" w:hAnsi="Arial Narrow" w:cs="Arial Narrow"/>
                <w:spacing w:val="1"/>
                <w:sz w:val="20"/>
                <w:szCs w:val="20"/>
              </w:rPr>
              <w:t>15</w:t>
            </w:r>
          </w:p>
        </w:tc>
        <w:tc>
          <w:tcPr>
            <w:tcW w:w="11685" w:type="dxa"/>
            <w:tcBorders>
              <w:top w:val="single" w:sz="4" w:space="0" w:color="000000"/>
              <w:left w:val="single" w:sz="4" w:space="0" w:color="000000"/>
              <w:bottom w:val="single" w:sz="4" w:space="0" w:color="000000"/>
              <w:right w:val="single" w:sz="4" w:space="0" w:color="000000"/>
            </w:tcBorders>
          </w:tcPr>
          <w:p w14:paraId="70A7F795" w14:textId="77777777" w:rsidR="0054323A" w:rsidRPr="00F56AB5" w:rsidRDefault="0054323A" w:rsidP="008F6112">
            <w:pPr>
              <w:adjustRightInd w:val="0"/>
              <w:spacing w:line="247" w:lineRule="exact"/>
              <w:ind w:left="102"/>
              <w:rPr>
                <w:rFonts w:ascii="Times New Roman" w:hAnsi="Times New Roman"/>
                <w:sz w:val="24"/>
                <w:szCs w:val="24"/>
              </w:rPr>
            </w:pPr>
            <w:r w:rsidRPr="00F56AB5">
              <w:rPr>
                <w:rFonts w:ascii="Arial Narrow" w:hAnsi="Arial Narrow" w:cs="Arial Narrow"/>
              </w:rPr>
              <w:t>Opt</w:t>
            </w:r>
            <w:r w:rsidRPr="00F56AB5">
              <w:rPr>
                <w:rFonts w:ascii="Arial Narrow" w:hAnsi="Arial Narrow" w:cs="Arial Narrow"/>
                <w:spacing w:val="1"/>
              </w:rPr>
              <w:t>i</w:t>
            </w:r>
            <w:r w:rsidRPr="00F56AB5">
              <w:rPr>
                <w:rFonts w:ascii="Arial Narrow" w:hAnsi="Arial Narrow" w:cs="Arial Narrow"/>
                <w:spacing w:val="-2"/>
              </w:rPr>
              <w:t>m</w:t>
            </w:r>
            <w:r w:rsidRPr="00F56AB5">
              <w:rPr>
                <w:rFonts w:ascii="Arial Narrow" w:hAnsi="Arial Narrow" w:cs="Arial Narrow"/>
              </w:rPr>
              <w:t>i</w:t>
            </w:r>
            <w:r w:rsidRPr="00F56AB5">
              <w:rPr>
                <w:rFonts w:ascii="Arial Narrow" w:hAnsi="Arial Narrow" w:cs="Arial Narrow"/>
                <w:spacing w:val="1"/>
              </w:rPr>
              <w:t>z</w:t>
            </w:r>
            <w:r w:rsidRPr="00F56AB5">
              <w:rPr>
                <w:rFonts w:ascii="Arial Narrow" w:hAnsi="Arial Narrow" w:cs="Arial Narrow"/>
                <w:spacing w:val="-2"/>
              </w:rPr>
              <w:t>a</w:t>
            </w:r>
            <w:r w:rsidRPr="00F56AB5">
              <w:rPr>
                <w:rFonts w:ascii="Arial Narrow" w:hAnsi="Arial Narrow" w:cs="Arial Narrow"/>
              </w:rPr>
              <w:t>ción</w:t>
            </w:r>
            <w:r w:rsidRPr="00F56AB5">
              <w:rPr>
                <w:rFonts w:ascii="Arial Narrow" w:hAnsi="Arial Narrow" w:cs="Arial Narrow"/>
                <w:spacing w:val="-2"/>
              </w:rPr>
              <w:t xml:space="preserve"> </w:t>
            </w:r>
            <w:r w:rsidRPr="00F56AB5">
              <w:rPr>
                <w:rFonts w:ascii="Arial Narrow" w:hAnsi="Arial Narrow" w:cs="Arial Narrow"/>
              </w:rPr>
              <w:t>y</w:t>
            </w:r>
            <w:r w:rsidRPr="00F56AB5">
              <w:rPr>
                <w:rFonts w:ascii="Arial Narrow" w:hAnsi="Arial Narrow" w:cs="Arial Narrow"/>
                <w:spacing w:val="1"/>
              </w:rPr>
              <w:t xml:space="preserve"> </w:t>
            </w:r>
            <w:r w:rsidRPr="00F56AB5">
              <w:rPr>
                <w:rFonts w:ascii="Arial Narrow" w:hAnsi="Arial Narrow" w:cs="Arial Narrow"/>
              </w:rPr>
              <w:t>re</w:t>
            </w:r>
            <w:r w:rsidRPr="00F56AB5">
              <w:rPr>
                <w:rFonts w:ascii="Arial Narrow" w:hAnsi="Arial Narrow" w:cs="Arial Narrow"/>
                <w:spacing w:val="-2"/>
              </w:rPr>
              <w:t>d</w:t>
            </w:r>
            <w:r w:rsidRPr="00F56AB5">
              <w:rPr>
                <w:rFonts w:ascii="Arial Narrow" w:hAnsi="Arial Narrow" w:cs="Arial Narrow"/>
              </w:rPr>
              <w:t>i</w:t>
            </w:r>
            <w:r w:rsidRPr="00F56AB5">
              <w:rPr>
                <w:rFonts w:ascii="Arial Narrow" w:hAnsi="Arial Narrow" w:cs="Arial Narrow"/>
                <w:spacing w:val="1"/>
              </w:rPr>
              <w:t>s</w:t>
            </w:r>
            <w:r w:rsidRPr="00F56AB5">
              <w:rPr>
                <w:rFonts w:ascii="Arial Narrow" w:hAnsi="Arial Narrow" w:cs="Arial Narrow"/>
              </w:rPr>
              <w:t>e</w:t>
            </w:r>
            <w:r w:rsidRPr="00F56AB5">
              <w:rPr>
                <w:rFonts w:ascii="Arial Narrow" w:hAnsi="Arial Narrow" w:cs="Arial Narrow"/>
                <w:spacing w:val="-2"/>
              </w:rPr>
              <w:t>ñ</w:t>
            </w:r>
            <w:r w:rsidRPr="00F56AB5">
              <w:rPr>
                <w:rFonts w:ascii="Arial Narrow" w:hAnsi="Arial Narrow" w:cs="Arial Narrow"/>
              </w:rPr>
              <w:t>o de p</w:t>
            </w:r>
            <w:r w:rsidRPr="00F56AB5">
              <w:rPr>
                <w:rFonts w:ascii="Arial Narrow" w:hAnsi="Arial Narrow" w:cs="Arial Narrow"/>
                <w:spacing w:val="-1"/>
              </w:rPr>
              <w:t>r</w:t>
            </w:r>
            <w:r w:rsidRPr="00F56AB5">
              <w:rPr>
                <w:rFonts w:ascii="Arial Narrow" w:hAnsi="Arial Narrow" w:cs="Arial Narrow"/>
              </w:rPr>
              <w:t>o</w:t>
            </w:r>
            <w:r w:rsidRPr="00F56AB5">
              <w:rPr>
                <w:rFonts w:ascii="Arial Narrow" w:hAnsi="Arial Narrow" w:cs="Arial Narrow"/>
                <w:spacing w:val="1"/>
              </w:rPr>
              <w:t>c</w:t>
            </w:r>
            <w:r w:rsidRPr="00F56AB5">
              <w:rPr>
                <w:rFonts w:ascii="Arial Narrow" w:hAnsi="Arial Narrow" w:cs="Arial Narrow"/>
              </w:rPr>
              <w:t>e</w:t>
            </w:r>
            <w:r w:rsidRPr="00F56AB5">
              <w:rPr>
                <w:rFonts w:ascii="Arial Narrow" w:hAnsi="Arial Narrow" w:cs="Arial Narrow"/>
                <w:spacing w:val="1"/>
              </w:rPr>
              <w:t>s</w:t>
            </w:r>
            <w:r w:rsidRPr="00F56AB5">
              <w:rPr>
                <w:rFonts w:ascii="Arial Narrow" w:hAnsi="Arial Narrow" w:cs="Arial Narrow"/>
                <w:spacing w:val="-2"/>
              </w:rPr>
              <w:t>o</w:t>
            </w:r>
            <w:r w:rsidRPr="00F56AB5">
              <w:rPr>
                <w:rFonts w:ascii="Arial Narrow" w:hAnsi="Arial Narrow" w:cs="Arial Narrow"/>
              </w:rPr>
              <w:t>s</w:t>
            </w:r>
          </w:p>
        </w:tc>
      </w:tr>
      <w:tr w:rsidR="0054323A" w:rsidRPr="00F56AB5" w14:paraId="3CBB21BA" w14:textId="77777777" w:rsidTr="0054323A">
        <w:trPr>
          <w:trHeight w:hRule="exact" w:val="420"/>
        </w:trPr>
        <w:tc>
          <w:tcPr>
            <w:tcW w:w="992" w:type="dxa"/>
            <w:tcBorders>
              <w:top w:val="single" w:sz="4" w:space="0" w:color="000000"/>
              <w:left w:val="single" w:sz="4" w:space="0" w:color="000000"/>
              <w:bottom w:val="single" w:sz="4" w:space="0" w:color="000000"/>
              <w:right w:val="single" w:sz="4" w:space="0" w:color="000000"/>
            </w:tcBorders>
          </w:tcPr>
          <w:p w14:paraId="7083E593" w14:textId="77777777" w:rsidR="0054323A" w:rsidRPr="0054323A" w:rsidRDefault="0054323A" w:rsidP="0054323A">
            <w:pPr>
              <w:adjustRightInd w:val="0"/>
              <w:spacing w:line="179" w:lineRule="exact"/>
              <w:ind w:left="288" w:right="277" w:hanging="138"/>
              <w:jc w:val="center"/>
              <w:rPr>
                <w:rFonts w:ascii="Times New Roman" w:hAnsi="Times New Roman"/>
                <w:sz w:val="20"/>
                <w:szCs w:val="20"/>
              </w:rPr>
            </w:pPr>
            <w:r w:rsidRPr="0054323A">
              <w:rPr>
                <w:rFonts w:ascii="Arial Narrow" w:hAnsi="Arial Narrow" w:cs="Arial Narrow"/>
                <w:spacing w:val="1"/>
                <w:sz w:val="20"/>
                <w:szCs w:val="20"/>
              </w:rPr>
              <w:t>16</w:t>
            </w:r>
          </w:p>
        </w:tc>
        <w:tc>
          <w:tcPr>
            <w:tcW w:w="11685" w:type="dxa"/>
            <w:tcBorders>
              <w:top w:val="single" w:sz="4" w:space="0" w:color="000000"/>
              <w:left w:val="single" w:sz="4" w:space="0" w:color="000000"/>
              <w:bottom w:val="single" w:sz="4" w:space="0" w:color="000000"/>
              <w:right w:val="single" w:sz="4" w:space="0" w:color="000000"/>
            </w:tcBorders>
          </w:tcPr>
          <w:p w14:paraId="0F0B39F5" w14:textId="77777777" w:rsidR="0054323A" w:rsidRPr="00F56AB5" w:rsidRDefault="0054323A" w:rsidP="008F6112">
            <w:pPr>
              <w:adjustRightInd w:val="0"/>
              <w:spacing w:line="247" w:lineRule="exact"/>
              <w:ind w:left="102"/>
              <w:rPr>
                <w:rFonts w:ascii="Times New Roman" w:hAnsi="Times New Roman"/>
                <w:sz w:val="24"/>
                <w:szCs w:val="24"/>
              </w:rPr>
            </w:pPr>
            <w:r w:rsidRPr="00F56AB5">
              <w:rPr>
                <w:rFonts w:ascii="Arial Narrow" w:hAnsi="Arial Narrow" w:cs="Arial Narrow"/>
              </w:rPr>
              <w:t>TIC</w:t>
            </w:r>
            <w:r w:rsidRPr="00F56AB5">
              <w:rPr>
                <w:rFonts w:ascii="Arial Narrow" w:hAnsi="Arial Narrow" w:cs="Arial Narrow"/>
                <w:spacing w:val="-1"/>
              </w:rPr>
              <w:t xml:space="preserve"> </w:t>
            </w:r>
            <w:r w:rsidRPr="00F56AB5">
              <w:rPr>
                <w:rFonts w:ascii="Arial Narrow" w:hAnsi="Arial Narrow" w:cs="Arial Narrow"/>
              </w:rPr>
              <w:t>y</w:t>
            </w:r>
            <w:r w:rsidRPr="00F56AB5">
              <w:rPr>
                <w:rFonts w:ascii="Arial Narrow" w:hAnsi="Arial Narrow" w:cs="Arial Narrow"/>
                <w:spacing w:val="1"/>
              </w:rPr>
              <w:t xml:space="preserve"> </w:t>
            </w:r>
            <w:r w:rsidRPr="00F56AB5">
              <w:rPr>
                <w:rFonts w:ascii="Arial Narrow" w:hAnsi="Arial Narrow" w:cs="Arial Narrow"/>
              </w:rPr>
              <w:t>proc</w:t>
            </w:r>
            <w:r w:rsidRPr="00F56AB5">
              <w:rPr>
                <w:rFonts w:ascii="Arial Narrow" w:hAnsi="Arial Narrow" w:cs="Arial Narrow"/>
                <w:spacing w:val="-2"/>
              </w:rPr>
              <w:t>e</w:t>
            </w:r>
            <w:r w:rsidRPr="00F56AB5">
              <w:rPr>
                <w:rFonts w:ascii="Arial Narrow" w:hAnsi="Arial Narrow" w:cs="Arial Narrow"/>
              </w:rPr>
              <w:t>so</w:t>
            </w:r>
            <w:r w:rsidRPr="00F56AB5">
              <w:rPr>
                <w:rFonts w:ascii="Arial Narrow" w:hAnsi="Arial Narrow" w:cs="Arial Narrow"/>
                <w:spacing w:val="-2"/>
              </w:rPr>
              <w:t>s</w:t>
            </w:r>
            <w:r w:rsidRPr="00F56AB5">
              <w:rPr>
                <w:rFonts w:ascii="Arial Narrow" w:hAnsi="Arial Narrow" w:cs="Arial Narrow"/>
              </w:rPr>
              <w:t>.</w:t>
            </w:r>
          </w:p>
        </w:tc>
      </w:tr>
      <w:tr w:rsidR="0054323A" w:rsidRPr="00F56AB5" w14:paraId="4FBF5729" w14:textId="77777777" w:rsidTr="0054323A">
        <w:trPr>
          <w:trHeight w:hRule="exact" w:val="420"/>
        </w:trPr>
        <w:tc>
          <w:tcPr>
            <w:tcW w:w="992" w:type="dxa"/>
            <w:tcBorders>
              <w:top w:val="single" w:sz="4" w:space="0" w:color="000000"/>
              <w:left w:val="single" w:sz="4" w:space="0" w:color="000000"/>
              <w:bottom w:val="single" w:sz="4" w:space="0" w:color="000000"/>
              <w:right w:val="single" w:sz="4" w:space="0" w:color="000000"/>
            </w:tcBorders>
          </w:tcPr>
          <w:p w14:paraId="7209BF79" w14:textId="77777777" w:rsidR="0054323A" w:rsidRPr="00F56AB5" w:rsidRDefault="0054323A" w:rsidP="008F6112">
            <w:pPr>
              <w:adjustRightInd w:val="0"/>
              <w:spacing w:line="179" w:lineRule="exact"/>
              <w:ind w:left="387" w:right="387"/>
              <w:jc w:val="center"/>
              <w:rPr>
                <w:rFonts w:ascii="Times New Roman" w:hAnsi="Times New Roman"/>
                <w:sz w:val="24"/>
                <w:szCs w:val="24"/>
              </w:rPr>
            </w:pPr>
            <w:r w:rsidRPr="00F56AB5">
              <w:rPr>
                <w:rFonts w:ascii="Arial Narrow" w:hAnsi="Arial Narrow" w:cs="Arial Narrow"/>
                <w:spacing w:val="1"/>
                <w:sz w:val="16"/>
                <w:szCs w:val="16"/>
              </w:rPr>
              <w:lastRenderedPageBreak/>
              <w:t>17</w:t>
            </w:r>
          </w:p>
        </w:tc>
        <w:tc>
          <w:tcPr>
            <w:tcW w:w="11685" w:type="dxa"/>
            <w:tcBorders>
              <w:top w:val="single" w:sz="4" w:space="0" w:color="000000"/>
              <w:left w:val="single" w:sz="4" w:space="0" w:color="000000"/>
              <w:bottom w:val="single" w:sz="4" w:space="0" w:color="000000"/>
              <w:right w:val="single" w:sz="4" w:space="0" w:color="000000"/>
            </w:tcBorders>
          </w:tcPr>
          <w:p w14:paraId="7B037C2A" w14:textId="77777777" w:rsidR="0054323A" w:rsidRPr="00F56AB5" w:rsidRDefault="0054323A" w:rsidP="008F6112">
            <w:pPr>
              <w:adjustRightInd w:val="0"/>
              <w:spacing w:line="247" w:lineRule="exact"/>
              <w:ind w:left="102"/>
              <w:rPr>
                <w:rFonts w:ascii="Times New Roman" w:hAnsi="Times New Roman"/>
                <w:sz w:val="24"/>
                <w:szCs w:val="24"/>
              </w:rPr>
            </w:pPr>
            <w:r w:rsidRPr="00F56AB5">
              <w:rPr>
                <w:rFonts w:ascii="Arial Narrow" w:hAnsi="Arial Narrow" w:cs="Arial Narrow"/>
                <w:spacing w:val="-1"/>
              </w:rPr>
              <w:t>C</w:t>
            </w:r>
            <w:r w:rsidRPr="00F56AB5">
              <w:rPr>
                <w:rFonts w:ascii="Arial Narrow" w:hAnsi="Arial Narrow" w:cs="Arial Narrow"/>
              </w:rPr>
              <w:t>ultura org</w:t>
            </w:r>
            <w:r w:rsidRPr="00F56AB5">
              <w:rPr>
                <w:rFonts w:ascii="Arial Narrow" w:hAnsi="Arial Narrow" w:cs="Arial Narrow"/>
                <w:spacing w:val="-2"/>
              </w:rPr>
              <w:t>a</w:t>
            </w:r>
            <w:r w:rsidRPr="00F56AB5">
              <w:rPr>
                <w:rFonts w:ascii="Arial Narrow" w:hAnsi="Arial Narrow" w:cs="Arial Narrow"/>
              </w:rPr>
              <w:t>niz</w:t>
            </w:r>
            <w:r w:rsidRPr="00F56AB5">
              <w:rPr>
                <w:rFonts w:ascii="Arial Narrow" w:hAnsi="Arial Narrow" w:cs="Arial Narrow"/>
                <w:spacing w:val="-2"/>
              </w:rPr>
              <w:t>a</w:t>
            </w:r>
            <w:r w:rsidRPr="00F56AB5">
              <w:rPr>
                <w:rFonts w:ascii="Arial Narrow" w:hAnsi="Arial Narrow" w:cs="Arial Narrow"/>
              </w:rPr>
              <w:t>ci</w:t>
            </w:r>
            <w:r w:rsidRPr="00F56AB5">
              <w:rPr>
                <w:rFonts w:ascii="Arial Narrow" w:hAnsi="Arial Narrow" w:cs="Arial Narrow"/>
                <w:spacing w:val="-2"/>
              </w:rPr>
              <w:t>o</w:t>
            </w:r>
            <w:r w:rsidRPr="00F56AB5">
              <w:rPr>
                <w:rFonts w:ascii="Arial Narrow" w:hAnsi="Arial Narrow" w:cs="Arial Narrow"/>
              </w:rPr>
              <w:t>nal</w:t>
            </w:r>
            <w:r w:rsidRPr="00F56AB5">
              <w:rPr>
                <w:rFonts w:ascii="Arial Narrow" w:hAnsi="Arial Narrow" w:cs="Arial Narrow"/>
                <w:spacing w:val="-2"/>
              </w:rPr>
              <w:t xml:space="preserve"> </w:t>
            </w:r>
            <w:r w:rsidRPr="00F56AB5">
              <w:rPr>
                <w:rFonts w:ascii="Arial Narrow" w:hAnsi="Arial Narrow" w:cs="Arial Narrow"/>
              </w:rPr>
              <w:t>y</w:t>
            </w:r>
            <w:r w:rsidRPr="00F56AB5">
              <w:rPr>
                <w:rFonts w:ascii="Arial Narrow" w:hAnsi="Arial Narrow" w:cs="Arial Narrow"/>
                <w:spacing w:val="1"/>
              </w:rPr>
              <w:t xml:space="preserve"> </w:t>
            </w:r>
            <w:r w:rsidRPr="00F56AB5">
              <w:rPr>
                <w:rFonts w:ascii="Arial Narrow" w:hAnsi="Arial Narrow" w:cs="Arial Narrow"/>
              </w:rPr>
              <w:t>pro</w:t>
            </w:r>
            <w:r w:rsidRPr="00F56AB5">
              <w:rPr>
                <w:rFonts w:ascii="Arial Narrow" w:hAnsi="Arial Narrow" w:cs="Arial Narrow"/>
                <w:spacing w:val="-2"/>
              </w:rPr>
              <w:t>ye</w:t>
            </w:r>
            <w:r w:rsidRPr="00F56AB5">
              <w:rPr>
                <w:rFonts w:ascii="Arial Narrow" w:hAnsi="Arial Narrow" w:cs="Arial Narrow"/>
              </w:rPr>
              <w:t>ctos</w:t>
            </w:r>
            <w:r w:rsidRPr="00F56AB5">
              <w:rPr>
                <w:rFonts w:ascii="Arial Narrow" w:hAnsi="Arial Narrow" w:cs="Arial Narrow"/>
                <w:spacing w:val="1"/>
              </w:rPr>
              <w:t xml:space="preserve"> </w:t>
            </w:r>
            <w:r w:rsidRPr="00F56AB5">
              <w:rPr>
                <w:rFonts w:ascii="Arial Narrow" w:hAnsi="Arial Narrow" w:cs="Arial Narrow"/>
                <w:spacing w:val="-2"/>
              </w:rPr>
              <w:t>d</w:t>
            </w:r>
            <w:r w:rsidRPr="00F56AB5">
              <w:rPr>
                <w:rFonts w:ascii="Arial Narrow" w:hAnsi="Arial Narrow" w:cs="Arial Narrow"/>
              </w:rPr>
              <w:t>e red</w:t>
            </w:r>
            <w:r w:rsidRPr="00F56AB5">
              <w:rPr>
                <w:rFonts w:ascii="Arial Narrow" w:hAnsi="Arial Narrow" w:cs="Arial Narrow"/>
                <w:spacing w:val="-2"/>
              </w:rPr>
              <w:t>i</w:t>
            </w:r>
            <w:r w:rsidRPr="00F56AB5">
              <w:rPr>
                <w:rFonts w:ascii="Arial Narrow" w:hAnsi="Arial Narrow" w:cs="Arial Narrow"/>
              </w:rPr>
              <w:t>seño</w:t>
            </w:r>
          </w:p>
        </w:tc>
      </w:tr>
    </w:tbl>
    <w:p w14:paraId="7A7F9C21" w14:textId="77777777" w:rsidR="004B49E5" w:rsidRPr="00B73D6B" w:rsidRDefault="004B49E5" w:rsidP="00B73D6B">
      <w:pPr>
        <w:tabs>
          <w:tab w:val="left" w:pos="1656"/>
          <w:tab w:val="left" w:pos="1657"/>
        </w:tabs>
        <w:spacing w:before="116"/>
        <w:rPr>
          <w:b/>
        </w:rPr>
      </w:pPr>
    </w:p>
    <w:p w14:paraId="0C958ED5" w14:textId="77777777" w:rsidR="00F64125" w:rsidRPr="00B73D6B" w:rsidRDefault="005E37B3" w:rsidP="0054323A">
      <w:pPr>
        <w:pStyle w:val="ListParagraph"/>
        <w:widowControl/>
        <w:numPr>
          <w:ilvl w:val="0"/>
          <w:numId w:val="14"/>
        </w:numPr>
        <w:autoSpaceDE/>
        <w:autoSpaceDN/>
        <w:spacing w:before="0" w:line="276" w:lineRule="auto"/>
        <w:ind w:hanging="87"/>
        <w:contextualSpacing/>
        <w:jc w:val="both"/>
        <w:rPr>
          <w:b/>
        </w:rPr>
      </w:pPr>
      <w:r w:rsidRPr="0054323A">
        <w:rPr>
          <w:b/>
          <w:color w:val="000000"/>
        </w:rPr>
        <w:t>BIBLIOGRAFÍA OBLIGATORIA</w:t>
      </w:r>
    </w:p>
    <w:p w14:paraId="60954A22" w14:textId="77777777" w:rsidR="00F64125" w:rsidRPr="00B73D6B" w:rsidRDefault="00F64125">
      <w:pPr>
        <w:pStyle w:val="BodyText"/>
        <w:spacing w:before="7"/>
        <w:rPr>
          <w:b/>
          <w:sz w:val="28"/>
        </w:rPr>
      </w:pPr>
    </w:p>
    <w:tbl>
      <w:tblPr>
        <w:tblW w:w="0" w:type="auto"/>
        <w:tblInd w:w="704" w:type="dxa"/>
        <w:tblLayout w:type="fixed"/>
        <w:tblCellMar>
          <w:left w:w="0" w:type="dxa"/>
          <w:right w:w="0" w:type="dxa"/>
        </w:tblCellMar>
        <w:tblLook w:val="0000" w:firstRow="0" w:lastRow="0" w:firstColumn="0" w:lastColumn="0" w:noHBand="0" w:noVBand="0"/>
      </w:tblPr>
      <w:tblGrid>
        <w:gridCol w:w="7229"/>
        <w:gridCol w:w="5387"/>
      </w:tblGrid>
      <w:tr w:rsidR="0054323A" w:rsidRPr="00F56AB5" w14:paraId="478C5577" w14:textId="77777777" w:rsidTr="0054323A">
        <w:trPr>
          <w:trHeight w:hRule="exact" w:val="252"/>
        </w:trPr>
        <w:tc>
          <w:tcPr>
            <w:tcW w:w="7229" w:type="dxa"/>
            <w:tcBorders>
              <w:top w:val="single" w:sz="4" w:space="0" w:color="000000"/>
              <w:left w:val="single" w:sz="4" w:space="0" w:color="000000"/>
              <w:bottom w:val="single" w:sz="4" w:space="0" w:color="000000"/>
              <w:right w:val="single" w:sz="4" w:space="0" w:color="000000"/>
            </w:tcBorders>
            <w:shd w:val="clear" w:color="auto" w:fill="BEBEBE"/>
          </w:tcPr>
          <w:p w14:paraId="5A49E280" w14:textId="77777777" w:rsidR="0054323A" w:rsidRPr="00F56AB5" w:rsidRDefault="0054323A" w:rsidP="008F6112">
            <w:pPr>
              <w:adjustRightInd w:val="0"/>
              <w:spacing w:line="240" w:lineRule="exact"/>
              <w:ind w:left="102"/>
              <w:rPr>
                <w:rFonts w:ascii="Times New Roman" w:hAnsi="Times New Roman"/>
                <w:sz w:val="24"/>
                <w:szCs w:val="24"/>
              </w:rPr>
            </w:pPr>
            <w:r w:rsidRPr="00F56AB5">
              <w:rPr>
                <w:rFonts w:ascii="Arial Narrow" w:hAnsi="Arial Narrow" w:cs="Arial Narrow"/>
                <w:b/>
                <w:bCs/>
                <w:spacing w:val="-1"/>
                <w:position w:val="-1"/>
              </w:rPr>
              <w:t>B</w:t>
            </w:r>
            <w:r w:rsidRPr="00F56AB5">
              <w:rPr>
                <w:rFonts w:ascii="Arial Narrow" w:hAnsi="Arial Narrow" w:cs="Arial Narrow"/>
                <w:b/>
                <w:bCs/>
                <w:position w:val="-1"/>
              </w:rPr>
              <w:t>ibliog</w:t>
            </w:r>
            <w:r w:rsidRPr="00F56AB5">
              <w:rPr>
                <w:rFonts w:ascii="Arial Narrow" w:hAnsi="Arial Narrow" w:cs="Arial Narrow"/>
                <w:b/>
                <w:bCs/>
                <w:spacing w:val="-1"/>
                <w:position w:val="-1"/>
              </w:rPr>
              <w:t>r</w:t>
            </w:r>
            <w:r w:rsidRPr="00F56AB5">
              <w:rPr>
                <w:rFonts w:ascii="Arial Narrow" w:hAnsi="Arial Narrow" w:cs="Arial Narrow"/>
                <w:b/>
                <w:bCs/>
                <w:position w:val="-1"/>
              </w:rPr>
              <w:t xml:space="preserve">afía </w:t>
            </w:r>
            <w:r w:rsidRPr="00F56AB5">
              <w:rPr>
                <w:rFonts w:ascii="Arial Narrow" w:hAnsi="Arial Narrow" w:cs="Arial Narrow"/>
                <w:b/>
                <w:bCs/>
                <w:spacing w:val="1"/>
                <w:position w:val="-1"/>
              </w:rPr>
              <w:t>O</w:t>
            </w:r>
            <w:r w:rsidRPr="00F56AB5">
              <w:rPr>
                <w:rFonts w:ascii="Arial Narrow" w:hAnsi="Arial Narrow" w:cs="Arial Narrow"/>
                <w:b/>
                <w:bCs/>
                <w:position w:val="-1"/>
              </w:rPr>
              <w:t>bli</w:t>
            </w:r>
            <w:r w:rsidRPr="00F56AB5">
              <w:rPr>
                <w:rFonts w:ascii="Arial Narrow" w:hAnsi="Arial Narrow" w:cs="Arial Narrow"/>
                <w:b/>
                <w:bCs/>
                <w:spacing w:val="-3"/>
                <w:position w:val="-1"/>
              </w:rPr>
              <w:t>g</w:t>
            </w:r>
            <w:r w:rsidRPr="00F56AB5">
              <w:rPr>
                <w:rFonts w:ascii="Arial Narrow" w:hAnsi="Arial Narrow" w:cs="Arial Narrow"/>
                <w:b/>
                <w:bCs/>
                <w:position w:val="-1"/>
              </w:rPr>
              <w:t>ato</w:t>
            </w:r>
            <w:r w:rsidRPr="00F56AB5">
              <w:rPr>
                <w:rFonts w:ascii="Arial Narrow" w:hAnsi="Arial Narrow" w:cs="Arial Narrow"/>
                <w:b/>
                <w:bCs/>
                <w:spacing w:val="-1"/>
                <w:position w:val="-1"/>
              </w:rPr>
              <w:t>r</w:t>
            </w:r>
            <w:r w:rsidRPr="00F56AB5">
              <w:rPr>
                <w:rFonts w:ascii="Arial Narrow" w:hAnsi="Arial Narrow" w:cs="Arial Narrow"/>
                <w:b/>
                <w:bCs/>
                <w:position w:val="-1"/>
              </w:rPr>
              <w:t>ia</w:t>
            </w:r>
          </w:p>
        </w:tc>
        <w:tc>
          <w:tcPr>
            <w:tcW w:w="5387" w:type="dxa"/>
            <w:tcBorders>
              <w:top w:val="single" w:sz="4" w:space="0" w:color="000000"/>
              <w:left w:val="single" w:sz="4" w:space="0" w:color="000000"/>
              <w:bottom w:val="single" w:sz="4" w:space="0" w:color="000000"/>
              <w:right w:val="single" w:sz="4" w:space="0" w:color="000000"/>
            </w:tcBorders>
            <w:shd w:val="clear" w:color="auto" w:fill="BEBEBE"/>
          </w:tcPr>
          <w:p w14:paraId="5F8334C5" w14:textId="77777777" w:rsidR="0054323A" w:rsidRPr="00F56AB5" w:rsidRDefault="0054323A" w:rsidP="008F6112">
            <w:pPr>
              <w:adjustRightInd w:val="0"/>
              <w:spacing w:line="240" w:lineRule="exact"/>
              <w:ind w:left="102"/>
              <w:rPr>
                <w:rFonts w:ascii="Times New Roman" w:hAnsi="Times New Roman"/>
                <w:sz w:val="24"/>
                <w:szCs w:val="24"/>
              </w:rPr>
            </w:pPr>
            <w:r w:rsidRPr="00F56AB5">
              <w:rPr>
                <w:rFonts w:ascii="Arial Narrow" w:hAnsi="Arial Narrow" w:cs="Arial Narrow"/>
                <w:b/>
                <w:bCs/>
                <w:spacing w:val="-1"/>
                <w:position w:val="-1"/>
              </w:rPr>
              <w:t>B</w:t>
            </w:r>
            <w:r w:rsidRPr="00F56AB5">
              <w:rPr>
                <w:rFonts w:ascii="Arial Narrow" w:hAnsi="Arial Narrow" w:cs="Arial Narrow"/>
                <w:b/>
                <w:bCs/>
                <w:position w:val="-1"/>
              </w:rPr>
              <w:t>ibliog</w:t>
            </w:r>
            <w:r w:rsidRPr="00F56AB5">
              <w:rPr>
                <w:rFonts w:ascii="Arial Narrow" w:hAnsi="Arial Narrow" w:cs="Arial Narrow"/>
                <w:b/>
                <w:bCs/>
                <w:spacing w:val="-1"/>
                <w:position w:val="-1"/>
              </w:rPr>
              <w:t>r</w:t>
            </w:r>
            <w:r w:rsidRPr="00F56AB5">
              <w:rPr>
                <w:rFonts w:ascii="Arial Narrow" w:hAnsi="Arial Narrow" w:cs="Arial Narrow"/>
                <w:b/>
                <w:bCs/>
                <w:position w:val="-1"/>
              </w:rPr>
              <w:t xml:space="preserve">afía </w:t>
            </w:r>
            <w:r w:rsidRPr="00F56AB5">
              <w:rPr>
                <w:rFonts w:ascii="Arial Narrow" w:hAnsi="Arial Narrow" w:cs="Arial Narrow"/>
                <w:b/>
                <w:bCs/>
                <w:spacing w:val="-1"/>
                <w:position w:val="-1"/>
              </w:rPr>
              <w:t>C</w:t>
            </w:r>
            <w:r w:rsidRPr="00F56AB5">
              <w:rPr>
                <w:rFonts w:ascii="Arial Narrow" w:hAnsi="Arial Narrow" w:cs="Arial Narrow"/>
                <w:b/>
                <w:bCs/>
                <w:position w:val="-1"/>
              </w:rPr>
              <w:t>ompleme</w:t>
            </w:r>
            <w:r w:rsidRPr="00F56AB5">
              <w:rPr>
                <w:rFonts w:ascii="Arial Narrow" w:hAnsi="Arial Narrow" w:cs="Arial Narrow"/>
                <w:b/>
                <w:bCs/>
                <w:spacing w:val="-1"/>
                <w:position w:val="-1"/>
              </w:rPr>
              <w:t>n</w:t>
            </w:r>
            <w:r w:rsidRPr="00F56AB5">
              <w:rPr>
                <w:rFonts w:ascii="Arial Narrow" w:hAnsi="Arial Narrow" w:cs="Arial Narrow"/>
                <w:b/>
                <w:bCs/>
                <w:spacing w:val="-3"/>
                <w:position w:val="-1"/>
              </w:rPr>
              <w:t>t</w:t>
            </w:r>
            <w:r w:rsidRPr="00F56AB5">
              <w:rPr>
                <w:rFonts w:ascii="Arial Narrow" w:hAnsi="Arial Narrow" w:cs="Arial Narrow"/>
                <w:b/>
                <w:bCs/>
                <w:position w:val="-1"/>
              </w:rPr>
              <w:t>a</w:t>
            </w:r>
            <w:r w:rsidRPr="00F56AB5">
              <w:rPr>
                <w:rFonts w:ascii="Arial Narrow" w:hAnsi="Arial Narrow" w:cs="Arial Narrow"/>
                <w:b/>
                <w:bCs/>
                <w:spacing w:val="-1"/>
                <w:position w:val="-1"/>
              </w:rPr>
              <w:t>r</w:t>
            </w:r>
            <w:r w:rsidRPr="00F56AB5">
              <w:rPr>
                <w:rFonts w:ascii="Arial Narrow" w:hAnsi="Arial Narrow" w:cs="Arial Narrow"/>
                <w:b/>
                <w:bCs/>
                <w:position w:val="-1"/>
              </w:rPr>
              <w:t>ia</w:t>
            </w:r>
          </w:p>
        </w:tc>
      </w:tr>
      <w:tr w:rsidR="0054323A" w:rsidRPr="00AF6340" w14:paraId="464CD0A4" w14:textId="77777777" w:rsidTr="0054323A">
        <w:trPr>
          <w:trHeight w:hRule="exact" w:val="4408"/>
        </w:trPr>
        <w:tc>
          <w:tcPr>
            <w:tcW w:w="7229" w:type="dxa"/>
            <w:tcBorders>
              <w:top w:val="single" w:sz="4" w:space="0" w:color="000000"/>
              <w:left w:val="single" w:sz="4" w:space="0" w:color="000000"/>
              <w:bottom w:val="single" w:sz="4" w:space="0" w:color="000000"/>
              <w:right w:val="single" w:sz="4" w:space="0" w:color="000000"/>
            </w:tcBorders>
          </w:tcPr>
          <w:p w14:paraId="6DB77F48" w14:textId="77777777" w:rsidR="0054323A" w:rsidRPr="00883B6B" w:rsidRDefault="0054323A" w:rsidP="008F6112">
            <w:pPr>
              <w:adjustRightInd w:val="0"/>
              <w:spacing w:before="1"/>
              <w:ind w:left="102"/>
              <w:rPr>
                <w:rFonts w:ascii="Arial Narrow" w:hAnsi="Arial Narrow" w:cs="Arial Narrow"/>
                <w:sz w:val="20"/>
                <w:szCs w:val="20"/>
              </w:rPr>
            </w:pPr>
            <w:r w:rsidRPr="00883B6B">
              <w:rPr>
                <w:rFonts w:ascii="Arial Narrow" w:hAnsi="Arial Narrow" w:cs="Arial Narrow"/>
                <w:sz w:val="20"/>
                <w:szCs w:val="20"/>
              </w:rPr>
              <w:t xml:space="preserve">KRAJEWSKY, LEE J.; RITZMAN, LARRY P.; MALHOTRA, MANOJ (2008) Administración de operaciones: Procesos y Cadena de Valor.  8º Edición. </w:t>
            </w:r>
          </w:p>
          <w:p w14:paraId="339AF12E" w14:textId="77777777" w:rsidR="0054323A" w:rsidRPr="00117340" w:rsidRDefault="0054323A" w:rsidP="008F6112">
            <w:pPr>
              <w:adjustRightInd w:val="0"/>
              <w:spacing w:before="1"/>
              <w:ind w:left="102"/>
              <w:rPr>
                <w:rFonts w:ascii="Arial Narrow" w:hAnsi="Arial Narrow" w:cs="Arial Narrow"/>
                <w:sz w:val="20"/>
                <w:szCs w:val="20"/>
              </w:rPr>
            </w:pPr>
            <w:r w:rsidRPr="00883B6B">
              <w:rPr>
                <w:rFonts w:ascii="Arial Narrow" w:hAnsi="Arial Narrow" w:cs="Arial Narrow"/>
                <w:sz w:val="20"/>
                <w:szCs w:val="20"/>
              </w:rPr>
              <w:t xml:space="preserve">Cap.4. Parte II. Administración de Procesos, páginas 120 a 142; Cap. 5. Análisis de Procesos, páginas 151 a 172. Cap. 6. Desempeño y Calidad de los procesos. Páginas 205 a 236 </w:t>
            </w:r>
          </w:p>
          <w:p w14:paraId="5A234DA6" w14:textId="77777777" w:rsidR="0054323A" w:rsidRPr="00117340" w:rsidRDefault="0054323A" w:rsidP="008F6112">
            <w:pPr>
              <w:adjustRightInd w:val="0"/>
              <w:spacing w:before="1"/>
              <w:ind w:left="102"/>
              <w:rPr>
                <w:rFonts w:ascii="Arial Narrow" w:hAnsi="Arial Narrow" w:cs="Arial Narrow"/>
                <w:spacing w:val="-1"/>
                <w:sz w:val="20"/>
                <w:szCs w:val="20"/>
              </w:rPr>
            </w:pPr>
          </w:p>
          <w:p w14:paraId="1766AE47" w14:textId="77777777" w:rsidR="0054323A" w:rsidRPr="00883B6B" w:rsidRDefault="0054323A" w:rsidP="008F6112">
            <w:pPr>
              <w:adjustRightInd w:val="0"/>
              <w:spacing w:line="228" w:lineRule="exact"/>
              <w:ind w:left="102"/>
              <w:rPr>
                <w:rFonts w:ascii="Arial Narrow" w:hAnsi="Arial Narrow" w:cs="Arial Narrow"/>
                <w:sz w:val="20"/>
                <w:szCs w:val="20"/>
              </w:rPr>
            </w:pPr>
            <w:r>
              <w:rPr>
                <w:rFonts w:ascii="Arial Narrow" w:hAnsi="Arial Narrow" w:cs="Arial Narrow"/>
                <w:sz w:val="20"/>
                <w:szCs w:val="20"/>
              </w:rPr>
              <w:t xml:space="preserve">CAIGG </w:t>
            </w:r>
            <w:r w:rsidRPr="00F56AB5">
              <w:rPr>
                <w:rFonts w:ascii="Arial Narrow" w:hAnsi="Arial Narrow" w:cs="Arial Narrow"/>
                <w:sz w:val="20"/>
                <w:szCs w:val="20"/>
              </w:rPr>
              <w:t>Consejo</w:t>
            </w:r>
            <w:r w:rsidRPr="00F56AB5">
              <w:rPr>
                <w:rFonts w:ascii="Arial Narrow" w:hAnsi="Arial Narrow" w:cs="Arial Narrow"/>
                <w:spacing w:val="13"/>
                <w:sz w:val="20"/>
                <w:szCs w:val="20"/>
              </w:rPr>
              <w:t xml:space="preserve"> </w:t>
            </w:r>
            <w:r w:rsidRPr="00F56AB5">
              <w:rPr>
                <w:rFonts w:ascii="Arial Narrow" w:hAnsi="Arial Narrow" w:cs="Arial Narrow"/>
                <w:sz w:val="20"/>
                <w:szCs w:val="20"/>
              </w:rPr>
              <w:t>de</w:t>
            </w:r>
            <w:r w:rsidRPr="00F56AB5">
              <w:rPr>
                <w:rFonts w:ascii="Arial Narrow" w:hAnsi="Arial Narrow" w:cs="Arial Narrow"/>
                <w:spacing w:val="20"/>
                <w:sz w:val="20"/>
                <w:szCs w:val="20"/>
              </w:rPr>
              <w:t xml:space="preserve"> </w:t>
            </w:r>
            <w:r w:rsidRPr="00F56AB5">
              <w:rPr>
                <w:rFonts w:ascii="Arial Narrow" w:hAnsi="Arial Narrow" w:cs="Arial Narrow"/>
                <w:spacing w:val="-1"/>
                <w:sz w:val="20"/>
                <w:szCs w:val="20"/>
              </w:rPr>
              <w:t>A</w:t>
            </w:r>
            <w:r w:rsidRPr="00F56AB5">
              <w:rPr>
                <w:rFonts w:ascii="Arial Narrow" w:hAnsi="Arial Narrow" w:cs="Arial Narrow"/>
                <w:sz w:val="20"/>
                <w:szCs w:val="20"/>
              </w:rPr>
              <w:t>u</w:t>
            </w:r>
            <w:r w:rsidRPr="00F56AB5">
              <w:rPr>
                <w:rFonts w:ascii="Arial Narrow" w:hAnsi="Arial Narrow" w:cs="Arial Narrow"/>
                <w:spacing w:val="1"/>
                <w:sz w:val="20"/>
                <w:szCs w:val="20"/>
              </w:rPr>
              <w:t>d</w:t>
            </w:r>
            <w:r w:rsidRPr="00F56AB5">
              <w:rPr>
                <w:rFonts w:ascii="Arial Narrow" w:hAnsi="Arial Narrow" w:cs="Arial Narrow"/>
                <w:sz w:val="20"/>
                <w:szCs w:val="20"/>
              </w:rPr>
              <w:t>ito</w:t>
            </w:r>
            <w:r w:rsidRPr="00F56AB5">
              <w:rPr>
                <w:rFonts w:ascii="Arial Narrow" w:hAnsi="Arial Narrow" w:cs="Arial Narrow"/>
                <w:spacing w:val="1"/>
                <w:sz w:val="20"/>
                <w:szCs w:val="20"/>
              </w:rPr>
              <w:t>r</w:t>
            </w:r>
            <w:r w:rsidRPr="00F56AB5">
              <w:rPr>
                <w:rFonts w:ascii="Arial Narrow" w:hAnsi="Arial Narrow" w:cs="Arial Narrow"/>
                <w:sz w:val="20"/>
                <w:szCs w:val="20"/>
              </w:rPr>
              <w:t>ía</w:t>
            </w:r>
            <w:r w:rsidRPr="00F56AB5">
              <w:rPr>
                <w:rFonts w:ascii="Arial Narrow" w:hAnsi="Arial Narrow" w:cs="Arial Narrow"/>
                <w:spacing w:val="13"/>
                <w:sz w:val="20"/>
                <w:szCs w:val="20"/>
              </w:rPr>
              <w:t xml:space="preserve"> </w:t>
            </w:r>
            <w:r w:rsidRPr="00F56AB5">
              <w:rPr>
                <w:rFonts w:ascii="Arial Narrow" w:hAnsi="Arial Narrow" w:cs="Arial Narrow"/>
                <w:sz w:val="20"/>
                <w:szCs w:val="20"/>
              </w:rPr>
              <w:t>In</w:t>
            </w:r>
            <w:r w:rsidRPr="00F56AB5">
              <w:rPr>
                <w:rFonts w:ascii="Arial Narrow" w:hAnsi="Arial Narrow" w:cs="Arial Narrow"/>
                <w:spacing w:val="1"/>
                <w:sz w:val="20"/>
                <w:szCs w:val="20"/>
              </w:rPr>
              <w:t>t</w:t>
            </w:r>
            <w:r w:rsidRPr="00F56AB5">
              <w:rPr>
                <w:rFonts w:ascii="Arial Narrow" w:hAnsi="Arial Narrow" w:cs="Arial Narrow"/>
                <w:sz w:val="20"/>
                <w:szCs w:val="20"/>
              </w:rPr>
              <w:t>e</w:t>
            </w:r>
            <w:r w:rsidRPr="00F56AB5">
              <w:rPr>
                <w:rFonts w:ascii="Arial Narrow" w:hAnsi="Arial Narrow" w:cs="Arial Narrow"/>
                <w:spacing w:val="1"/>
                <w:sz w:val="20"/>
                <w:szCs w:val="20"/>
              </w:rPr>
              <w:t>r</w:t>
            </w:r>
            <w:r w:rsidRPr="00F56AB5">
              <w:rPr>
                <w:rFonts w:ascii="Arial Narrow" w:hAnsi="Arial Narrow" w:cs="Arial Narrow"/>
                <w:sz w:val="20"/>
                <w:szCs w:val="20"/>
              </w:rPr>
              <w:t>na</w:t>
            </w:r>
            <w:r w:rsidRPr="00F56AB5">
              <w:rPr>
                <w:rFonts w:ascii="Arial Narrow" w:hAnsi="Arial Narrow" w:cs="Arial Narrow"/>
                <w:spacing w:val="15"/>
                <w:sz w:val="20"/>
                <w:szCs w:val="20"/>
              </w:rPr>
              <w:t xml:space="preserve"> </w:t>
            </w:r>
            <w:r w:rsidRPr="00F56AB5">
              <w:rPr>
                <w:rFonts w:ascii="Arial Narrow" w:hAnsi="Arial Narrow" w:cs="Arial Narrow"/>
                <w:sz w:val="20"/>
                <w:szCs w:val="20"/>
              </w:rPr>
              <w:t>G</w:t>
            </w:r>
            <w:r w:rsidRPr="00F56AB5">
              <w:rPr>
                <w:rFonts w:ascii="Arial Narrow" w:hAnsi="Arial Narrow" w:cs="Arial Narrow"/>
                <w:spacing w:val="3"/>
                <w:sz w:val="20"/>
                <w:szCs w:val="20"/>
              </w:rPr>
              <w:t>e</w:t>
            </w:r>
            <w:r w:rsidRPr="00F56AB5">
              <w:rPr>
                <w:rFonts w:ascii="Arial Narrow" w:hAnsi="Arial Narrow" w:cs="Arial Narrow"/>
                <w:sz w:val="20"/>
                <w:szCs w:val="20"/>
              </w:rPr>
              <w:t>n</w:t>
            </w:r>
            <w:r w:rsidRPr="00F56AB5">
              <w:rPr>
                <w:rFonts w:ascii="Arial Narrow" w:hAnsi="Arial Narrow" w:cs="Arial Narrow"/>
                <w:spacing w:val="1"/>
                <w:sz w:val="20"/>
                <w:szCs w:val="20"/>
              </w:rPr>
              <w:t>er</w:t>
            </w:r>
            <w:r w:rsidRPr="00F56AB5">
              <w:rPr>
                <w:rFonts w:ascii="Arial Narrow" w:hAnsi="Arial Narrow" w:cs="Arial Narrow"/>
                <w:sz w:val="20"/>
                <w:szCs w:val="20"/>
              </w:rPr>
              <w:t>al</w:t>
            </w:r>
            <w:r w:rsidRPr="00F56AB5">
              <w:rPr>
                <w:rFonts w:ascii="Arial Narrow" w:hAnsi="Arial Narrow" w:cs="Arial Narrow"/>
                <w:spacing w:val="13"/>
                <w:sz w:val="20"/>
                <w:szCs w:val="20"/>
              </w:rPr>
              <w:t xml:space="preserve"> </w:t>
            </w:r>
            <w:r w:rsidRPr="00F56AB5">
              <w:rPr>
                <w:rFonts w:ascii="Arial Narrow" w:hAnsi="Arial Narrow" w:cs="Arial Narrow"/>
                <w:sz w:val="20"/>
                <w:szCs w:val="20"/>
              </w:rPr>
              <w:t>de</w:t>
            </w:r>
            <w:r w:rsidRPr="00F56AB5">
              <w:rPr>
                <w:rFonts w:ascii="Arial Narrow" w:hAnsi="Arial Narrow" w:cs="Arial Narrow"/>
                <w:spacing w:val="18"/>
                <w:sz w:val="20"/>
                <w:szCs w:val="20"/>
              </w:rPr>
              <w:t xml:space="preserve"> </w:t>
            </w:r>
            <w:r w:rsidRPr="00F56AB5">
              <w:rPr>
                <w:rFonts w:ascii="Arial Narrow" w:hAnsi="Arial Narrow" w:cs="Arial Narrow"/>
                <w:sz w:val="20"/>
                <w:szCs w:val="20"/>
              </w:rPr>
              <w:t>Go</w:t>
            </w:r>
            <w:r w:rsidRPr="00F56AB5">
              <w:rPr>
                <w:rFonts w:ascii="Arial Narrow" w:hAnsi="Arial Narrow" w:cs="Arial Narrow"/>
                <w:spacing w:val="1"/>
                <w:sz w:val="20"/>
                <w:szCs w:val="20"/>
              </w:rPr>
              <w:t>b</w:t>
            </w:r>
            <w:r w:rsidRPr="00F56AB5">
              <w:rPr>
                <w:rFonts w:ascii="Arial Narrow" w:hAnsi="Arial Narrow" w:cs="Arial Narrow"/>
                <w:sz w:val="20"/>
                <w:szCs w:val="20"/>
              </w:rPr>
              <w:t>ie</w:t>
            </w:r>
            <w:r w:rsidRPr="00F56AB5">
              <w:rPr>
                <w:rFonts w:ascii="Arial Narrow" w:hAnsi="Arial Narrow" w:cs="Arial Narrow"/>
                <w:spacing w:val="1"/>
                <w:sz w:val="20"/>
                <w:szCs w:val="20"/>
              </w:rPr>
              <w:t>r</w:t>
            </w:r>
            <w:r w:rsidRPr="00F56AB5">
              <w:rPr>
                <w:rFonts w:ascii="Arial Narrow" w:hAnsi="Arial Narrow" w:cs="Arial Narrow"/>
                <w:sz w:val="20"/>
                <w:szCs w:val="20"/>
              </w:rPr>
              <w:t>no</w:t>
            </w:r>
            <w:r w:rsidRPr="00F56AB5">
              <w:rPr>
                <w:rFonts w:ascii="Arial Narrow" w:hAnsi="Arial Narrow" w:cs="Arial Narrow"/>
                <w:spacing w:val="17"/>
                <w:sz w:val="20"/>
                <w:szCs w:val="20"/>
              </w:rPr>
              <w:t xml:space="preserve"> </w:t>
            </w:r>
            <w:r w:rsidRPr="00F56AB5">
              <w:rPr>
                <w:rFonts w:ascii="Arial Narrow" w:hAnsi="Arial Narrow" w:cs="Arial Narrow"/>
                <w:spacing w:val="1"/>
                <w:sz w:val="20"/>
                <w:szCs w:val="20"/>
              </w:rPr>
              <w:t>(</w:t>
            </w:r>
            <w:r w:rsidRPr="00F56AB5">
              <w:rPr>
                <w:rFonts w:ascii="Arial Narrow" w:hAnsi="Arial Narrow" w:cs="Arial Narrow"/>
                <w:sz w:val="20"/>
                <w:szCs w:val="20"/>
              </w:rPr>
              <w:t>2</w:t>
            </w:r>
            <w:r w:rsidRPr="00F56AB5">
              <w:rPr>
                <w:rFonts w:ascii="Arial Narrow" w:hAnsi="Arial Narrow" w:cs="Arial Narrow"/>
                <w:spacing w:val="1"/>
                <w:sz w:val="20"/>
                <w:szCs w:val="20"/>
              </w:rPr>
              <w:t>0</w:t>
            </w:r>
            <w:r w:rsidRPr="00F56AB5">
              <w:rPr>
                <w:rFonts w:ascii="Arial Narrow" w:hAnsi="Arial Narrow" w:cs="Arial Narrow"/>
                <w:sz w:val="20"/>
                <w:szCs w:val="20"/>
              </w:rPr>
              <w:t>1</w:t>
            </w:r>
            <w:r w:rsidRPr="00F56AB5">
              <w:rPr>
                <w:rFonts w:ascii="Arial Narrow" w:hAnsi="Arial Narrow" w:cs="Arial Narrow"/>
                <w:spacing w:val="1"/>
                <w:sz w:val="20"/>
                <w:szCs w:val="20"/>
              </w:rPr>
              <w:t>5)</w:t>
            </w:r>
            <w:r w:rsidRPr="00F56AB5">
              <w:rPr>
                <w:rFonts w:ascii="Arial Narrow" w:hAnsi="Arial Narrow" w:cs="Arial Narrow"/>
                <w:sz w:val="20"/>
                <w:szCs w:val="20"/>
              </w:rPr>
              <w:t>.</w:t>
            </w:r>
            <w:r w:rsidRPr="00F56AB5">
              <w:rPr>
                <w:rFonts w:ascii="Arial Narrow" w:hAnsi="Arial Narrow" w:cs="Arial Narrow"/>
                <w:spacing w:val="14"/>
                <w:sz w:val="20"/>
                <w:szCs w:val="20"/>
              </w:rPr>
              <w:t xml:space="preserve"> </w:t>
            </w:r>
            <w:r w:rsidRPr="00F56AB5">
              <w:rPr>
                <w:rFonts w:ascii="Arial Narrow" w:hAnsi="Arial Narrow" w:cs="Arial Narrow"/>
                <w:sz w:val="20"/>
                <w:szCs w:val="20"/>
              </w:rPr>
              <w:t>Doc</w:t>
            </w:r>
            <w:r w:rsidRPr="00F56AB5">
              <w:rPr>
                <w:rFonts w:ascii="Arial Narrow" w:hAnsi="Arial Narrow" w:cs="Arial Narrow"/>
                <w:spacing w:val="3"/>
                <w:sz w:val="20"/>
                <w:szCs w:val="20"/>
              </w:rPr>
              <w:t>u</w:t>
            </w:r>
            <w:r w:rsidRPr="00F56AB5">
              <w:rPr>
                <w:rFonts w:ascii="Arial Narrow" w:hAnsi="Arial Narrow" w:cs="Arial Narrow"/>
                <w:spacing w:val="1"/>
                <w:sz w:val="20"/>
                <w:szCs w:val="20"/>
              </w:rPr>
              <w:t>m</w:t>
            </w:r>
            <w:r w:rsidRPr="00F56AB5">
              <w:rPr>
                <w:rFonts w:ascii="Arial Narrow" w:hAnsi="Arial Narrow" w:cs="Arial Narrow"/>
                <w:sz w:val="20"/>
                <w:szCs w:val="20"/>
              </w:rPr>
              <w:t>e</w:t>
            </w:r>
            <w:r w:rsidRPr="00F56AB5">
              <w:rPr>
                <w:rFonts w:ascii="Arial Narrow" w:hAnsi="Arial Narrow" w:cs="Arial Narrow"/>
                <w:spacing w:val="1"/>
                <w:sz w:val="20"/>
                <w:szCs w:val="20"/>
              </w:rPr>
              <w:t>n</w:t>
            </w:r>
            <w:r w:rsidRPr="00F56AB5">
              <w:rPr>
                <w:rFonts w:ascii="Arial Narrow" w:hAnsi="Arial Narrow" w:cs="Arial Narrow"/>
                <w:sz w:val="20"/>
                <w:szCs w:val="20"/>
              </w:rPr>
              <w:t>to</w:t>
            </w:r>
            <w:r w:rsidRPr="00F56AB5">
              <w:rPr>
                <w:rFonts w:ascii="Arial Narrow" w:hAnsi="Arial Narrow" w:cs="Arial Narrow"/>
                <w:spacing w:val="12"/>
                <w:sz w:val="20"/>
                <w:szCs w:val="20"/>
              </w:rPr>
              <w:t xml:space="preserve"> </w:t>
            </w:r>
            <w:r w:rsidRPr="00F56AB5">
              <w:rPr>
                <w:rFonts w:ascii="Arial Narrow" w:hAnsi="Arial Narrow" w:cs="Arial Narrow"/>
                <w:spacing w:val="1"/>
                <w:sz w:val="20"/>
                <w:szCs w:val="20"/>
              </w:rPr>
              <w:t>T</w:t>
            </w:r>
            <w:r w:rsidRPr="00F56AB5">
              <w:rPr>
                <w:rFonts w:ascii="Arial Narrow" w:hAnsi="Arial Narrow" w:cs="Arial Narrow"/>
                <w:sz w:val="20"/>
                <w:szCs w:val="20"/>
              </w:rPr>
              <w:t>écnico</w:t>
            </w:r>
            <w:r w:rsidRPr="00F56AB5">
              <w:rPr>
                <w:rFonts w:ascii="Arial Narrow" w:hAnsi="Arial Narrow" w:cs="Arial Narrow"/>
                <w:spacing w:val="13"/>
                <w:sz w:val="20"/>
                <w:szCs w:val="20"/>
              </w:rPr>
              <w:t xml:space="preserve"> </w:t>
            </w:r>
            <w:r w:rsidRPr="00F56AB5">
              <w:rPr>
                <w:rFonts w:ascii="Arial Narrow" w:hAnsi="Arial Narrow" w:cs="Arial Narrow"/>
                <w:sz w:val="20"/>
                <w:szCs w:val="20"/>
              </w:rPr>
              <w:t>N</w:t>
            </w:r>
            <w:r w:rsidRPr="00F56AB5">
              <w:rPr>
                <w:rFonts w:ascii="Arial Narrow" w:hAnsi="Arial Narrow" w:cs="Arial Narrow"/>
                <w:spacing w:val="-1"/>
                <w:sz w:val="20"/>
                <w:szCs w:val="20"/>
              </w:rPr>
              <w:t>°</w:t>
            </w:r>
            <w:r w:rsidRPr="00F56AB5">
              <w:rPr>
                <w:rFonts w:ascii="Arial Narrow" w:hAnsi="Arial Narrow" w:cs="Arial Narrow"/>
                <w:spacing w:val="3"/>
                <w:sz w:val="20"/>
                <w:szCs w:val="20"/>
              </w:rPr>
              <w:t>8</w:t>
            </w:r>
            <w:r w:rsidRPr="00F56AB5">
              <w:rPr>
                <w:rFonts w:ascii="Arial Narrow" w:hAnsi="Arial Narrow" w:cs="Arial Narrow"/>
                <w:sz w:val="20"/>
                <w:szCs w:val="20"/>
              </w:rPr>
              <w:t>8</w:t>
            </w:r>
            <w:r>
              <w:rPr>
                <w:rFonts w:ascii="Arial Narrow" w:hAnsi="Arial Narrow" w:cs="Arial Narrow"/>
                <w:sz w:val="20"/>
                <w:szCs w:val="20"/>
              </w:rPr>
              <w:t xml:space="preserve">. </w:t>
            </w:r>
            <w:r>
              <w:rPr>
                <w:rFonts w:ascii="Arial Narrow" w:hAnsi="Arial Narrow" w:cs="Arial Narrow"/>
                <w:spacing w:val="-1"/>
                <w:sz w:val="20"/>
                <w:szCs w:val="20"/>
              </w:rPr>
              <w:t xml:space="preserve">Conceptos generales sobre enfoque de procesos de negocios. </w:t>
            </w:r>
          </w:p>
          <w:p w14:paraId="59388C85" w14:textId="77777777" w:rsidR="0054323A" w:rsidRDefault="0054323A" w:rsidP="008F6112">
            <w:pPr>
              <w:adjustRightInd w:val="0"/>
              <w:spacing w:before="2" w:line="230" w:lineRule="exact"/>
              <w:ind w:left="102" w:right="263"/>
              <w:rPr>
                <w:rFonts w:ascii="Arial Narrow" w:hAnsi="Arial Narrow" w:cs="Arial Narrow"/>
                <w:spacing w:val="-1"/>
                <w:sz w:val="20"/>
                <w:szCs w:val="20"/>
              </w:rPr>
            </w:pPr>
          </w:p>
          <w:p w14:paraId="6973A308" w14:textId="77777777" w:rsidR="0054323A" w:rsidRPr="00F56AB5" w:rsidRDefault="0054323A" w:rsidP="008F6112">
            <w:pPr>
              <w:adjustRightInd w:val="0"/>
              <w:spacing w:line="224" w:lineRule="exact"/>
              <w:ind w:left="102"/>
              <w:rPr>
                <w:rFonts w:ascii="Arial Narrow" w:hAnsi="Arial Narrow" w:cs="Arial Narrow"/>
                <w:sz w:val="20"/>
                <w:szCs w:val="20"/>
              </w:rPr>
            </w:pPr>
            <w:r>
              <w:rPr>
                <w:rFonts w:ascii="Arial Narrow" w:hAnsi="Arial Narrow" w:cs="Arial Narrow"/>
                <w:sz w:val="20"/>
                <w:szCs w:val="20"/>
              </w:rPr>
              <w:t xml:space="preserve">CAIGG </w:t>
            </w:r>
            <w:r w:rsidRPr="00F56AB5">
              <w:rPr>
                <w:rFonts w:ascii="Arial Narrow" w:hAnsi="Arial Narrow" w:cs="Arial Narrow"/>
                <w:sz w:val="20"/>
                <w:szCs w:val="20"/>
              </w:rPr>
              <w:t>Consejo</w:t>
            </w:r>
            <w:r w:rsidRPr="00F56AB5">
              <w:rPr>
                <w:rFonts w:ascii="Arial Narrow" w:hAnsi="Arial Narrow" w:cs="Arial Narrow"/>
                <w:spacing w:val="13"/>
                <w:sz w:val="20"/>
                <w:szCs w:val="20"/>
              </w:rPr>
              <w:t xml:space="preserve"> </w:t>
            </w:r>
            <w:r w:rsidRPr="00F56AB5">
              <w:rPr>
                <w:rFonts w:ascii="Arial Narrow" w:hAnsi="Arial Narrow" w:cs="Arial Narrow"/>
                <w:sz w:val="20"/>
                <w:szCs w:val="20"/>
              </w:rPr>
              <w:t>de</w:t>
            </w:r>
            <w:r w:rsidRPr="00F56AB5">
              <w:rPr>
                <w:rFonts w:ascii="Arial Narrow" w:hAnsi="Arial Narrow" w:cs="Arial Narrow"/>
                <w:spacing w:val="20"/>
                <w:sz w:val="20"/>
                <w:szCs w:val="20"/>
              </w:rPr>
              <w:t xml:space="preserve"> </w:t>
            </w:r>
            <w:r w:rsidRPr="00F56AB5">
              <w:rPr>
                <w:rFonts w:ascii="Arial Narrow" w:hAnsi="Arial Narrow" w:cs="Arial Narrow"/>
                <w:spacing w:val="-1"/>
                <w:sz w:val="20"/>
                <w:szCs w:val="20"/>
              </w:rPr>
              <w:t>A</w:t>
            </w:r>
            <w:r w:rsidRPr="00F56AB5">
              <w:rPr>
                <w:rFonts w:ascii="Arial Narrow" w:hAnsi="Arial Narrow" w:cs="Arial Narrow"/>
                <w:sz w:val="20"/>
                <w:szCs w:val="20"/>
              </w:rPr>
              <w:t>u</w:t>
            </w:r>
            <w:r w:rsidRPr="00F56AB5">
              <w:rPr>
                <w:rFonts w:ascii="Arial Narrow" w:hAnsi="Arial Narrow" w:cs="Arial Narrow"/>
                <w:spacing w:val="1"/>
                <w:sz w:val="20"/>
                <w:szCs w:val="20"/>
              </w:rPr>
              <w:t>d</w:t>
            </w:r>
            <w:r w:rsidRPr="00F56AB5">
              <w:rPr>
                <w:rFonts w:ascii="Arial Narrow" w:hAnsi="Arial Narrow" w:cs="Arial Narrow"/>
                <w:sz w:val="20"/>
                <w:szCs w:val="20"/>
              </w:rPr>
              <w:t>ito</w:t>
            </w:r>
            <w:r w:rsidRPr="00F56AB5">
              <w:rPr>
                <w:rFonts w:ascii="Arial Narrow" w:hAnsi="Arial Narrow" w:cs="Arial Narrow"/>
                <w:spacing w:val="1"/>
                <w:sz w:val="20"/>
                <w:szCs w:val="20"/>
              </w:rPr>
              <w:t>r</w:t>
            </w:r>
            <w:r w:rsidRPr="00F56AB5">
              <w:rPr>
                <w:rFonts w:ascii="Arial Narrow" w:hAnsi="Arial Narrow" w:cs="Arial Narrow"/>
                <w:sz w:val="20"/>
                <w:szCs w:val="20"/>
              </w:rPr>
              <w:t>ía</w:t>
            </w:r>
            <w:r w:rsidRPr="00F56AB5">
              <w:rPr>
                <w:rFonts w:ascii="Arial Narrow" w:hAnsi="Arial Narrow" w:cs="Arial Narrow"/>
                <w:spacing w:val="13"/>
                <w:sz w:val="20"/>
                <w:szCs w:val="20"/>
              </w:rPr>
              <w:t xml:space="preserve"> </w:t>
            </w:r>
            <w:r w:rsidRPr="00F56AB5">
              <w:rPr>
                <w:rFonts w:ascii="Arial Narrow" w:hAnsi="Arial Narrow" w:cs="Arial Narrow"/>
                <w:sz w:val="20"/>
                <w:szCs w:val="20"/>
              </w:rPr>
              <w:t>In</w:t>
            </w:r>
            <w:r w:rsidRPr="00F56AB5">
              <w:rPr>
                <w:rFonts w:ascii="Arial Narrow" w:hAnsi="Arial Narrow" w:cs="Arial Narrow"/>
                <w:spacing w:val="1"/>
                <w:sz w:val="20"/>
                <w:szCs w:val="20"/>
              </w:rPr>
              <w:t>t</w:t>
            </w:r>
            <w:r w:rsidRPr="00F56AB5">
              <w:rPr>
                <w:rFonts w:ascii="Arial Narrow" w:hAnsi="Arial Narrow" w:cs="Arial Narrow"/>
                <w:sz w:val="20"/>
                <w:szCs w:val="20"/>
              </w:rPr>
              <w:t>e</w:t>
            </w:r>
            <w:r w:rsidRPr="00F56AB5">
              <w:rPr>
                <w:rFonts w:ascii="Arial Narrow" w:hAnsi="Arial Narrow" w:cs="Arial Narrow"/>
                <w:spacing w:val="1"/>
                <w:sz w:val="20"/>
                <w:szCs w:val="20"/>
              </w:rPr>
              <w:t>r</w:t>
            </w:r>
            <w:r w:rsidRPr="00F56AB5">
              <w:rPr>
                <w:rFonts w:ascii="Arial Narrow" w:hAnsi="Arial Narrow" w:cs="Arial Narrow"/>
                <w:sz w:val="20"/>
                <w:szCs w:val="20"/>
              </w:rPr>
              <w:t>na</w:t>
            </w:r>
            <w:r w:rsidRPr="00F56AB5">
              <w:rPr>
                <w:rFonts w:ascii="Arial Narrow" w:hAnsi="Arial Narrow" w:cs="Arial Narrow"/>
                <w:spacing w:val="15"/>
                <w:sz w:val="20"/>
                <w:szCs w:val="20"/>
              </w:rPr>
              <w:t xml:space="preserve"> </w:t>
            </w:r>
            <w:r w:rsidRPr="00F56AB5">
              <w:rPr>
                <w:rFonts w:ascii="Arial Narrow" w:hAnsi="Arial Narrow" w:cs="Arial Narrow"/>
                <w:sz w:val="20"/>
                <w:szCs w:val="20"/>
              </w:rPr>
              <w:t>G</w:t>
            </w:r>
            <w:r w:rsidRPr="00F56AB5">
              <w:rPr>
                <w:rFonts w:ascii="Arial Narrow" w:hAnsi="Arial Narrow" w:cs="Arial Narrow"/>
                <w:spacing w:val="3"/>
                <w:sz w:val="20"/>
                <w:szCs w:val="20"/>
              </w:rPr>
              <w:t>e</w:t>
            </w:r>
            <w:r w:rsidRPr="00F56AB5">
              <w:rPr>
                <w:rFonts w:ascii="Arial Narrow" w:hAnsi="Arial Narrow" w:cs="Arial Narrow"/>
                <w:sz w:val="20"/>
                <w:szCs w:val="20"/>
              </w:rPr>
              <w:t>n</w:t>
            </w:r>
            <w:r w:rsidRPr="00F56AB5">
              <w:rPr>
                <w:rFonts w:ascii="Arial Narrow" w:hAnsi="Arial Narrow" w:cs="Arial Narrow"/>
                <w:spacing w:val="1"/>
                <w:sz w:val="20"/>
                <w:szCs w:val="20"/>
              </w:rPr>
              <w:t>er</w:t>
            </w:r>
            <w:r w:rsidRPr="00F56AB5">
              <w:rPr>
                <w:rFonts w:ascii="Arial Narrow" w:hAnsi="Arial Narrow" w:cs="Arial Narrow"/>
                <w:sz w:val="20"/>
                <w:szCs w:val="20"/>
              </w:rPr>
              <w:t>al</w:t>
            </w:r>
            <w:r w:rsidRPr="00F56AB5">
              <w:rPr>
                <w:rFonts w:ascii="Arial Narrow" w:hAnsi="Arial Narrow" w:cs="Arial Narrow"/>
                <w:spacing w:val="13"/>
                <w:sz w:val="20"/>
                <w:szCs w:val="20"/>
              </w:rPr>
              <w:t xml:space="preserve"> </w:t>
            </w:r>
            <w:r w:rsidRPr="00F56AB5">
              <w:rPr>
                <w:rFonts w:ascii="Arial Narrow" w:hAnsi="Arial Narrow" w:cs="Arial Narrow"/>
                <w:sz w:val="20"/>
                <w:szCs w:val="20"/>
              </w:rPr>
              <w:t>de</w:t>
            </w:r>
            <w:r w:rsidRPr="00F56AB5">
              <w:rPr>
                <w:rFonts w:ascii="Arial Narrow" w:hAnsi="Arial Narrow" w:cs="Arial Narrow"/>
                <w:spacing w:val="18"/>
                <w:sz w:val="20"/>
                <w:szCs w:val="20"/>
              </w:rPr>
              <w:t xml:space="preserve"> </w:t>
            </w:r>
            <w:r w:rsidRPr="00F56AB5">
              <w:rPr>
                <w:rFonts w:ascii="Arial Narrow" w:hAnsi="Arial Narrow" w:cs="Arial Narrow"/>
                <w:sz w:val="20"/>
                <w:szCs w:val="20"/>
              </w:rPr>
              <w:t>Go</w:t>
            </w:r>
            <w:r w:rsidRPr="00F56AB5">
              <w:rPr>
                <w:rFonts w:ascii="Arial Narrow" w:hAnsi="Arial Narrow" w:cs="Arial Narrow"/>
                <w:spacing w:val="1"/>
                <w:sz w:val="20"/>
                <w:szCs w:val="20"/>
              </w:rPr>
              <w:t>b</w:t>
            </w:r>
            <w:r w:rsidRPr="00F56AB5">
              <w:rPr>
                <w:rFonts w:ascii="Arial Narrow" w:hAnsi="Arial Narrow" w:cs="Arial Narrow"/>
                <w:sz w:val="20"/>
                <w:szCs w:val="20"/>
              </w:rPr>
              <w:t>ie</w:t>
            </w:r>
            <w:r w:rsidRPr="00F56AB5">
              <w:rPr>
                <w:rFonts w:ascii="Arial Narrow" w:hAnsi="Arial Narrow" w:cs="Arial Narrow"/>
                <w:spacing w:val="1"/>
                <w:sz w:val="20"/>
                <w:szCs w:val="20"/>
              </w:rPr>
              <w:t>r</w:t>
            </w:r>
            <w:r w:rsidRPr="00F56AB5">
              <w:rPr>
                <w:rFonts w:ascii="Arial Narrow" w:hAnsi="Arial Narrow" w:cs="Arial Narrow"/>
                <w:sz w:val="20"/>
                <w:szCs w:val="20"/>
              </w:rPr>
              <w:t>no</w:t>
            </w:r>
            <w:r w:rsidRPr="00F56AB5">
              <w:rPr>
                <w:rFonts w:ascii="Arial Narrow" w:hAnsi="Arial Narrow" w:cs="Arial Narrow"/>
                <w:spacing w:val="17"/>
                <w:sz w:val="20"/>
                <w:szCs w:val="20"/>
              </w:rPr>
              <w:t xml:space="preserve"> </w:t>
            </w:r>
            <w:r w:rsidRPr="00F56AB5">
              <w:rPr>
                <w:rFonts w:ascii="Arial Narrow" w:hAnsi="Arial Narrow" w:cs="Arial Narrow"/>
                <w:spacing w:val="1"/>
                <w:sz w:val="20"/>
                <w:szCs w:val="20"/>
              </w:rPr>
              <w:t>(</w:t>
            </w:r>
            <w:r w:rsidRPr="00F56AB5">
              <w:rPr>
                <w:rFonts w:ascii="Arial Narrow" w:hAnsi="Arial Narrow" w:cs="Arial Narrow"/>
                <w:sz w:val="20"/>
                <w:szCs w:val="20"/>
              </w:rPr>
              <w:t>2</w:t>
            </w:r>
            <w:r w:rsidRPr="00F56AB5">
              <w:rPr>
                <w:rFonts w:ascii="Arial Narrow" w:hAnsi="Arial Narrow" w:cs="Arial Narrow"/>
                <w:spacing w:val="1"/>
                <w:sz w:val="20"/>
                <w:szCs w:val="20"/>
              </w:rPr>
              <w:t>0</w:t>
            </w:r>
            <w:r w:rsidRPr="00F56AB5">
              <w:rPr>
                <w:rFonts w:ascii="Arial Narrow" w:hAnsi="Arial Narrow" w:cs="Arial Narrow"/>
                <w:sz w:val="20"/>
                <w:szCs w:val="20"/>
              </w:rPr>
              <w:t>1</w:t>
            </w:r>
            <w:r w:rsidRPr="00F56AB5">
              <w:rPr>
                <w:rFonts w:ascii="Arial Narrow" w:hAnsi="Arial Narrow" w:cs="Arial Narrow"/>
                <w:spacing w:val="1"/>
                <w:sz w:val="20"/>
                <w:szCs w:val="20"/>
              </w:rPr>
              <w:t>5)</w:t>
            </w:r>
            <w:r w:rsidRPr="00F56AB5">
              <w:rPr>
                <w:rFonts w:ascii="Arial Narrow" w:hAnsi="Arial Narrow" w:cs="Arial Narrow"/>
                <w:sz w:val="20"/>
                <w:szCs w:val="20"/>
              </w:rPr>
              <w:t>.</w:t>
            </w:r>
            <w:r w:rsidRPr="00F56AB5">
              <w:rPr>
                <w:rFonts w:ascii="Arial Narrow" w:hAnsi="Arial Narrow" w:cs="Arial Narrow"/>
                <w:spacing w:val="14"/>
                <w:sz w:val="20"/>
                <w:szCs w:val="20"/>
              </w:rPr>
              <w:t xml:space="preserve"> </w:t>
            </w:r>
            <w:r w:rsidRPr="00F56AB5">
              <w:rPr>
                <w:rFonts w:ascii="Arial Narrow" w:hAnsi="Arial Narrow" w:cs="Arial Narrow"/>
                <w:sz w:val="20"/>
                <w:szCs w:val="20"/>
              </w:rPr>
              <w:t>Doc</w:t>
            </w:r>
            <w:r w:rsidRPr="00F56AB5">
              <w:rPr>
                <w:rFonts w:ascii="Arial Narrow" w:hAnsi="Arial Narrow" w:cs="Arial Narrow"/>
                <w:spacing w:val="3"/>
                <w:sz w:val="20"/>
                <w:szCs w:val="20"/>
              </w:rPr>
              <w:t>u</w:t>
            </w:r>
            <w:r w:rsidRPr="00F56AB5">
              <w:rPr>
                <w:rFonts w:ascii="Arial Narrow" w:hAnsi="Arial Narrow" w:cs="Arial Narrow"/>
                <w:spacing w:val="1"/>
                <w:sz w:val="20"/>
                <w:szCs w:val="20"/>
              </w:rPr>
              <w:t>m</w:t>
            </w:r>
            <w:r w:rsidRPr="00F56AB5">
              <w:rPr>
                <w:rFonts w:ascii="Arial Narrow" w:hAnsi="Arial Narrow" w:cs="Arial Narrow"/>
                <w:sz w:val="20"/>
                <w:szCs w:val="20"/>
              </w:rPr>
              <w:t>e</w:t>
            </w:r>
            <w:r w:rsidRPr="00F56AB5">
              <w:rPr>
                <w:rFonts w:ascii="Arial Narrow" w:hAnsi="Arial Narrow" w:cs="Arial Narrow"/>
                <w:spacing w:val="1"/>
                <w:sz w:val="20"/>
                <w:szCs w:val="20"/>
              </w:rPr>
              <w:t>n</w:t>
            </w:r>
            <w:r w:rsidRPr="00F56AB5">
              <w:rPr>
                <w:rFonts w:ascii="Arial Narrow" w:hAnsi="Arial Narrow" w:cs="Arial Narrow"/>
                <w:sz w:val="20"/>
                <w:szCs w:val="20"/>
              </w:rPr>
              <w:t>to</w:t>
            </w:r>
            <w:r w:rsidRPr="00F56AB5">
              <w:rPr>
                <w:rFonts w:ascii="Arial Narrow" w:hAnsi="Arial Narrow" w:cs="Arial Narrow"/>
                <w:spacing w:val="12"/>
                <w:sz w:val="20"/>
                <w:szCs w:val="20"/>
              </w:rPr>
              <w:t xml:space="preserve"> </w:t>
            </w:r>
            <w:r w:rsidRPr="00F56AB5">
              <w:rPr>
                <w:rFonts w:ascii="Arial Narrow" w:hAnsi="Arial Narrow" w:cs="Arial Narrow"/>
                <w:spacing w:val="1"/>
                <w:sz w:val="20"/>
                <w:szCs w:val="20"/>
              </w:rPr>
              <w:t>T</w:t>
            </w:r>
            <w:r w:rsidRPr="00F56AB5">
              <w:rPr>
                <w:rFonts w:ascii="Arial Narrow" w:hAnsi="Arial Narrow" w:cs="Arial Narrow"/>
                <w:sz w:val="20"/>
                <w:szCs w:val="20"/>
              </w:rPr>
              <w:t>écnico</w:t>
            </w:r>
            <w:r w:rsidRPr="00F56AB5">
              <w:rPr>
                <w:rFonts w:ascii="Arial Narrow" w:hAnsi="Arial Narrow" w:cs="Arial Narrow"/>
                <w:spacing w:val="13"/>
                <w:sz w:val="20"/>
                <w:szCs w:val="20"/>
              </w:rPr>
              <w:t xml:space="preserve"> </w:t>
            </w:r>
            <w:r w:rsidRPr="00F56AB5">
              <w:rPr>
                <w:rFonts w:ascii="Arial Narrow" w:hAnsi="Arial Narrow" w:cs="Arial Narrow"/>
                <w:sz w:val="20"/>
                <w:szCs w:val="20"/>
              </w:rPr>
              <w:t>N</w:t>
            </w:r>
            <w:r w:rsidRPr="00F56AB5">
              <w:rPr>
                <w:rFonts w:ascii="Arial Narrow" w:hAnsi="Arial Narrow" w:cs="Arial Narrow"/>
                <w:spacing w:val="-1"/>
                <w:sz w:val="20"/>
                <w:szCs w:val="20"/>
              </w:rPr>
              <w:t>°</w:t>
            </w:r>
            <w:r w:rsidRPr="00F56AB5">
              <w:rPr>
                <w:rFonts w:ascii="Arial Narrow" w:hAnsi="Arial Narrow" w:cs="Arial Narrow"/>
                <w:sz w:val="20"/>
                <w:szCs w:val="20"/>
              </w:rPr>
              <w:t>89</w:t>
            </w:r>
            <w:r>
              <w:rPr>
                <w:rFonts w:ascii="Arial Narrow" w:hAnsi="Arial Narrow" w:cs="Arial Narrow"/>
                <w:sz w:val="20"/>
                <w:szCs w:val="20"/>
              </w:rPr>
              <w:t xml:space="preserve"> </w:t>
            </w:r>
            <w:r w:rsidRPr="00F56AB5">
              <w:rPr>
                <w:rFonts w:ascii="Arial Narrow" w:hAnsi="Arial Narrow" w:cs="Arial Narrow"/>
                <w:spacing w:val="-1"/>
                <w:sz w:val="20"/>
                <w:szCs w:val="20"/>
              </w:rPr>
              <w:t>P</w:t>
            </w:r>
            <w:r w:rsidRPr="00F56AB5">
              <w:rPr>
                <w:rFonts w:ascii="Arial Narrow" w:hAnsi="Arial Narrow" w:cs="Arial Narrow"/>
                <w:spacing w:val="1"/>
                <w:sz w:val="20"/>
                <w:szCs w:val="20"/>
              </w:rPr>
              <w:t>r</w:t>
            </w:r>
            <w:r w:rsidRPr="00F56AB5">
              <w:rPr>
                <w:rFonts w:ascii="Arial Narrow" w:hAnsi="Arial Narrow" w:cs="Arial Narrow"/>
                <w:sz w:val="20"/>
                <w:szCs w:val="20"/>
              </w:rPr>
              <w:t>o</w:t>
            </w:r>
            <w:r w:rsidRPr="00F56AB5">
              <w:rPr>
                <w:rFonts w:ascii="Arial Narrow" w:hAnsi="Arial Narrow" w:cs="Arial Narrow"/>
                <w:spacing w:val="1"/>
                <w:sz w:val="20"/>
                <w:szCs w:val="20"/>
              </w:rPr>
              <w:t>p</w:t>
            </w:r>
            <w:r w:rsidRPr="00F56AB5">
              <w:rPr>
                <w:rFonts w:ascii="Arial Narrow" w:hAnsi="Arial Narrow" w:cs="Arial Narrow"/>
                <w:sz w:val="20"/>
                <w:szCs w:val="20"/>
              </w:rPr>
              <w:t>u</w:t>
            </w:r>
            <w:r w:rsidRPr="00F56AB5">
              <w:rPr>
                <w:rFonts w:ascii="Arial Narrow" w:hAnsi="Arial Narrow" w:cs="Arial Narrow"/>
                <w:spacing w:val="1"/>
                <w:sz w:val="20"/>
                <w:szCs w:val="20"/>
              </w:rPr>
              <w:t>e</w:t>
            </w:r>
            <w:r w:rsidRPr="00F56AB5">
              <w:rPr>
                <w:rFonts w:ascii="Arial Narrow" w:hAnsi="Arial Narrow" w:cs="Arial Narrow"/>
                <w:sz w:val="20"/>
                <w:szCs w:val="20"/>
              </w:rPr>
              <w:t>stas</w:t>
            </w:r>
            <w:r w:rsidRPr="00F56AB5">
              <w:rPr>
                <w:rFonts w:ascii="Arial Narrow" w:hAnsi="Arial Narrow" w:cs="Arial Narrow"/>
                <w:spacing w:val="-8"/>
                <w:sz w:val="20"/>
                <w:szCs w:val="20"/>
              </w:rPr>
              <w:t xml:space="preserve"> </w:t>
            </w:r>
            <w:r w:rsidRPr="00F56AB5">
              <w:rPr>
                <w:rFonts w:ascii="Arial Narrow" w:hAnsi="Arial Narrow" w:cs="Arial Narrow"/>
                <w:spacing w:val="1"/>
                <w:sz w:val="20"/>
                <w:szCs w:val="20"/>
              </w:rPr>
              <w:t>m</w:t>
            </w:r>
            <w:r w:rsidRPr="00F56AB5">
              <w:rPr>
                <w:rFonts w:ascii="Arial Narrow" w:hAnsi="Arial Narrow" w:cs="Arial Narrow"/>
                <w:sz w:val="20"/>
                <w:szCs w:val="20"/>
              </w:rPr>
              <w:t>et</w:t>
            </w:r>
            <w:r w:rsidRPr="00F56AB5">
              <w:rPr>
                <w:rFonts w:ascii="Arial Narrow" w:hAnsi="Arial Narrow" w:cs="Arial Narrow"/>
                <w:spacing w:val="1"/>
                <w:sz w:val="20"/>
                <w:szCs w:val="20"/>
              </w:rPr>
              <w:t>o</w:t>
            </w:r>
            <w:r w:rsidRPr="00F56AB5">
              <w:rPr>
                <w:rFonts w:ascii="Arial Narrow" w:hAnsi="Arial Narrow" w:cs="Arial Narrow"/>
                <w:sz w:val="20"/>
                <w:szCs w:val="20"/>
              </w:rPr>
              <w:t>d</w:t>
            </w:r>
            <w:r w:rsidRPr="00F56AB5">
              <w:rPr>
                <w:rFonts w:ascii="Arial Narrow" w:hAnsi="Arial Narrow" w:cs="Arial Narrow"/>
                <w:spacing w:val="1"/>
                <w:sz w:val="20"/>
                <w:szCs w:val="20"/>
              </w:rPr>
              <w:t>o</w:t>
            </w:r>
            <w:r w:rsidRPr="00F56AB5">
              <w:rPr>
                <w:rFonts w:ascii="Arial Narrow" w:hAnsi="Arial Narrow" w:cs="Arial Narrow"/>
                <w:sz w:val="20"/>
                <w:szCs w:val="20"/>
              </w:rPr>
              <w:t>lógicas</w:t>
            </w:r>
            <w:r w:rsidRPr="00F56AB5">
              <w:rPr>
                <w:rFonts w:ascii="Arial Narrow" w:hAnsi="Arial Narrow" w:cs="Arial Narrow"/>
                <w:spacing w:val="-11"/>
                <w:sz w:val="20"/>
                <w:szCs w:val="20"/>
              </w:rPr>
              <w:t xml:space="preserve"> </w:t>
            </w:r>
            <w:r w:rsidRPr="00F56AB5">
              <w:rPr>
                <w:rFonts w:ascii="Arial Narrow" w:hAnsi="Arial Narrow" w:cs="Arial Narrow"/>
                <w:sz w:val="20"/>
                <w:szCs w:val="20"/>
              </w:rPr>
              <w:t>p</w:t>
            </w:r>
            <w:r w:rsidRPr="00F56AB5">
              <w:rPr>
                <w:rFonts w:ascii="Arial Narrow" w:hAnsi="Arial Narrow" w:cs="Arial Narrow"/>
                <w:spacing w:val="1"/>
                <w:sz w:val="20"/>
                <w:szCs w:val="20"/>
              </w:rPr>
              <w:t>ar</w:t>
            </w:r>
            <w:r w:rsidRPr="00F56AB5">
              <w:rPr>
                <w:rFonts w:ascii="Arial Narrow" w:hAnsi="Arial Narrow" w:cs="Arial Narrow"/>
                <w:sz w:val="20"/>
                <w:szCs w:val="20"/>
              </w:rPr>
              <w:t>a</w:t>
            </w:r>
            <w:r w:rsidRPr="00F56AB5">
              <w:rPr>
                <w:rFonts w:ascii="Arial Narrow" w:hAnsi="Arial Narrow" w:cs="Arial Narrow"/>
                <w:spacing w:val="-3"/>
                <w:sz w:val="20"/>
                <w:szCs w:val="20"/>
              </w:rPr>
              <w:t xml:space="preserve"> </w:t>
            </w:r>
            <w:r w:rsidRPr="00F56AB5">
              <w:rPr>
                <w:rFonts w:ascii="Arial Narrow" w:hAnsi="Arial Narrow" w:cs="Arial Narrow"/>
                <w:spacing w:val="3"/>
                <w:sz w:val="20"/>
                <w:szCs w:val="20"/>
              </w:rPr>
              <w:t>e</w:t>
            </w:r>
            <w:r w:rsidRPr="00F56AB5">
              <w:rPr>
                <w:rFonts w:ascii="Arial Narrow" w:hAnsi="Arial Narrow" w:cs="Arial Narrow"/>
                <w:sz w:val="20"/>
                <w:szCs w:val="20"/>
              </w:rPr>
              <w:t>l</w:t>
            </w:r>
            <w:r w:rsidRPr="00F56AB5">
              <w:rPr>
                <w:rFonts w:ascii="Arial Narrow" w:hAnsi="Arial Narrow" w:cs="Arial Narrow"/>
                <w:spacing w:val="-1"/>
                <w:sz w:val="20"/>
                <w:szCs w:val="20"/>
              </w:rPr>
              <w:t xml:space="preserve"> </w:t>
            </w:r>
            <w:r w:rsidRPr="00F56AB5">
              <w:rPr>
                <w:rFonts w:ascii="Arial Narrow" w:hAnsi="Arial Narrow" w:cs="Arial Narrow"/>
                <w:sz w:val="20"/>
                <w:szCs w:val="20"/>
              </w:rPr>
              <w:t>levanta</w:t>
            </w:r>
            <w:r w:rsidRPr="00F56AB5">
              <w:rPr>
                <w:rFonts w:ascii="Arial Narrow" w:hAnsi="Arial Narrow" w:cs="Arial Narrow"/>
                <w:spacing w:val="1"/>
                <w:sz w:val="20"/>
                <w:szCs w:val="20"/>
              </w:rPr>
              <w:t>m</w:t>
            </w:r>
            <w:r w:rsidRPr="00F56AB5">
              <w:rPr>
                <w:rFonts w:ascii="Arial Narrow" w:hAnsi="Arial Narrow" w:cs="Arial Narrow"/>
                <w:sz w:val="20"/>
                <w:szCs w:val="20"/>
              </w:rPr>
              <w:t>iento</w:t>
            </w:r>
            <w:r w:rsidRPr="00F56AB5">
              <w:rPr>
                <w:rFonts w:ascii="Arial Narrow" w:hAnsi="Arial Narrow" w:cs="Arial Narrow"/>
                <w:spacing w:val="-10"/>
                <w:sz w:val="20"/>
                <w:szCs w:val="20"/>
              </w:rPr>
              <w:t xml:space="preserve"> </w:t>
            </w:r>
            <w:r w:rsidRPr="00F56AB5">
              <w:rPr>
                <w:rFonts w:ascii="Arial Narrow" w:hAnsi="Arial Narrow" w:cs="Arial Narrow"/>
                <w:sz w:val="20"/>
                <w:szCs w:val="20"/>
              </w:rPr>
              <w:t>y</w:t>
            </w:r>
            <w:r w:rsidRPr="00F56AB5">
              <w:rPr>
                <w:rFonts w:ascii="Arial Narrow" w:hAnsi="Arial Narrow" w:cs="Arial Narrow"/>
                <w:spacing w:val="-1"/>
                <w:sz w:val="20"/>
                <w:szCs w:val="20"/>
              </w:rPr>
              <w:t xml:space="preserve"> </w:t>
            </w:r>
            <w:r w:rsidRPr="00F56AB5">
              <w:rPr>
                <w:rFonts w:ascii="Arial Narrow" w:hAnsi="Arial Narrow" w:cs="Arial Narrow"/>
                <w:spacing w:val="1"/>
                <w:sz w:val="20"/>
                <w:szCs w:val="20"/>
              </w:rPr>
              <w:t>m</w:t>
            </w:r>
            <w:r w:rsidRPr="00F56AB5">
              <w:rPr>
                <w:rFonts w:ascii="Arial Narrow" w:hAnsi="Arial Narrow" w:cs="Arial Narrow"/>
                <w:sz w:val="20"/>
                <w:szCs w:val="20"/>
              </w:rPr>
              <w:t>o</w:t>
            </w:r>
            <w:r w:rsidRPr="00F56AB5">
              <w:rPr>
                <w:rFonts w:ascii="Arial Narrow" w:hAnsi="Arial Narrow" w:cs="Arial Narrow"/>
                <w:spacing w:val="1"/>
                <w:sz w:val="20"/>
                <w:szCs w:val="20"/>
              </w:rPr>
              <w:t>d</w:t>
            </w:r>
            <w:r w:rsidRPr="00F56AB5">
              <w:rPr>
                <w:rFonts w:ascii="Arial Narrow" w:hAnsi="Arial Narrow" w:cs="Arial Narrow"/>
                <w:sz w:val="20"/>
                <w:szCs w:val="20"/>
              </w:rPr>
              <w:t>ela</w:t>
            </w:r>
            <w:r w:rsidRPr="00F56AB5">
              <w:rPr>
                <w:rFonts w:ascii="Arial Narrow" w:hAnsi="Arial Narrow" w:cs="Arial Narrow"/>
                <w:spacing w:val="1"/>
                <w:sz w:val="20"/>
                <w:szCs w:val="20"/>
              </w:rPr>
              <w:t>m</w:t>
            </w:r>
            <w:r w:rsidRPr="00F56AB5">
              <w:rPr>
                <w:rFonts w:ascii="Arial Narrow" w:hAnsi="Arial Narrow" w:cs="Arial Narrow"/>
                <w:sz w:val="20"/>
                <w:szCs w:val="20"/>
              </w:rPr>
              <w:t>iento</w:t>
            </w:r>
            <w:r w:rsidRPr="00F56AB5">
              <w:rPr>
                <w:rFonts w:ascii="Arial Narrow" w:hAnsi="Arial Narrow" w:cs="Arial Narrow"/>
                <w:spacing w:val="-10"/>
                <w:sz w:val="20"/>
                <w:szCs w:val="20"/>
              </w:rPr>
              <w:t xml:space="preserve"> </w:t>
            </w:r>
            <w:r w:rsidRPr="00F56AB5">
              <w:rPr>
                <w:rFonts w:ascii="Arial Narrow" w:hAnsi="Arial Narrow" w:cs="Arial Narrow"/>
                <w:spacing w:val="3"/>
                <w:sz w:val="20"/>
                <w:szCs w:val="20"/>
              </w:rPr>
              <w:t>d</w:t>
            </w:r>
            <w:r w:rsidRPr="00F56AB5">
              <w:rPr>
                <w:rFonts w:ascii="Arial Narrow" w:hAnsi="Arial Narrow" w:cs="Arial Narrow"/>
                <w:sz w:val="20"/>
                <w:szCs w:val="20"/>
              </w:rPr>
              <w:t>e</w:t>
            </w:r>
            <w:r w:rsidRPr="00F56AB5">
              <w:rPr>
                <w:rFonts w:ascii="Arial Narrow" w:hAnsi="Arial Narrow" w:cs="Arial Narrow"/>
                <w:spacing w:val="-2"/>
                <w:sz w:val="20"/>
                <w:szCs w:val="20"/>
              </w:rPr>
              <w:t xml:space="preserve"> </w:t>
            </w:r>
            <w:r w:rsidRPr="00F56AB5">
              <w:rPr>
                <w:rFonts w:ascii="Arial Narrow" w:hAnsi="Arial Narrow" w:cs="Arial Narrow"/>
                <w:spacing w:val="1"/>
                <w:sz w:val="20"/>
                <w:szCs w:val="20"/>
              </w:rPr>
              <w:t>pr</w:t>
            </w:r>
            <w:r w:rsidRPr="00F56AB5">
              <w:rPr>
                <w:rFonts w:ascii="Arial Narrow" w:hAnsi="Arial Narrow" w:cs="Arial Narrow"/>
                <w:sz w:val="20"/>
                <w:szCs w:val="20"/>
              </w:rPr>
              <w:t>ocesos.</w:t>
            </w:r>
          </w:p>
          <w:p w14:paraId="14424625" w14:textId="77777777" w:rsidR="0054323A" w:rsidRDefault="0054323A" w:rsidP="008F6112">
            <w:pPr>
              <w:adjustRightInd w:val="0"/>
              <w:spacing w:line="228" w:lineRule="exact"/>
              <w:ind w:left="102"/>
              <w:rPr>
                <w:rFonts w:ascii="Arial Narrow" w:hAnsi="Arial Narrow" w:cs="Arial Narrow"/>
                <w:sz w:val="20"/>
                <w:szCs w:val="20"/>
              </w:rPr>
            </w:pPr>
          </w:p>
          <w:p w14:paraId="4D89C3EB" w14:textId="77777777" w:rsidR="0054323A" w:rsidRDefault="0054323A" w:rsidP="008F6112">
            <w:pPr>
              <w:adjustRightInd w:val="0"/>
              <w:spacing w:before="2" w:line="230" w:lineRule="exact"/>
              <w:ind w:left="102" w:right="263"/>
              <w:rPr>
                <w:rFonts w:ascii="Arial Narrow" w:hAnsi="Arial Narrow" w:cs="Arial Narrow"/>
                <w:sz w:val="20"/>
                <w:szCs w:val="20"/>
              </w:rPr>
            </w:pPr>
            <w:r w:rsidRPr="00883B6B">
              <w:rPr>
                <w:rFonts w:ascii="Arial Narrow" w:hAnsi="Arial Narrow" w:cs="Arial Narrow"/>
                <w:sz w:val="20"/>
                <w:szCs w:val="20"/>
              </w:rPr>
              <w:t>CAMISÓN, CÉSAR, ET AL. Gestión de la Calidad: conceptos, enfoques, modelos y sistemas. Pearson-Prentice Hall, 2006. Capítulo 13. La gestión de la calidad por procesos, páginas 840 a 890. Capítulo 14, La Calidad en el Servicio. página 890 a 935; Capítulo 15. La gestión de la calidad y el cambio organizativo, páginas 946 a 986.</w:t>
            </w:r>
          </w:p>
          <w:p w14:paraId="392DFD57" w14:textId="77777777" w:rsidR="0054323A" w:rsidRDefault="0054323A" w:rsidP="008F6112">
            <w:pPr>
              <w:adjustRightInd w:val="0"/>
              <w:spacing w:before="2" w:line="230" w:lineRule="exact"/>
              <w:ind w:left="102" w:right="263"/>
              <w:rPr>
                <w:rFonts w:ascii="Arial Narrow" w:hAnsi="Arial Narrow" w:cs="Arial Narrow"/>
                <w:sz w:val="20"/>
                <w:szCs w:val="20"/>
              </w:rPr>
            </w:pPr>
          </w:p>
          <w:p w14:paraId="345CCCD2" w14:textId="77777777" w:rsidR="0054323A" w:rsidRPr="00F56AB5" w:rsidRDefault="0054323A" w:rsidP="008F6112">
            <w:pPr>
              <w:adjustRightInd w:val="0"/>
              <w:spacing w:before="2" w:line="230" w:lineRule="exact"/>
              <w:ind w:left="102" w:right="263"/>
              <w:rPr>
                <w:rFonts w:ascii="Times New Roman" w:hAnsi="Times New Roman"/>
                <w:sz w:val="24"/>
                <w:szCs w:val="24"/>
              </w:rPr>
            </w:pPr>
            <w:r w:rsidRPr="00883B6B">
              <w:rPr>
                <w:rFonts w:ascii="Arial Narrow" w:hAnsi="Arial Narrow" w:cs="Arial Narrow"/>
                <w:sz w:val="20"/>
                <w:szCs w:val="20"/>
              </w:rPr>
              <w:t xml:space="preserve">CAIGG, </w:t>
            </w:r>
            <w:r w:rsidRPr="00F56AB5">
              <w:rPr>
                <w:rFonts w:ascii="Arial Narrow" w:hAnsi="Arial Narrow" w:cs="Arial Narrow"/>
                <w:sz w:val="20"/>
                <w:szCs w:val="20"/>
              </w:rPr>
              <w:t>Consejo</w:t>
            </w:r>
            <w:r w:rsidRPr="00F56AB5">
              <w:rPr>
                <w:rFonts w:ascii="Arial Narrow" w:hAnsi="Arial Narrow" w:cs="Arial Narrow"/>
                <w:spacing w:val="13"/>
                <w:sz w:val="20"/>
                <w:szCs w:val="20"/>
              </w:rPr>
              <w:t xml:space="preserve"> </w:t>
            </w:r>
            <w:r w:rsidRPr="00F56AB5">
              <w:rPr>
                <w:rFonts w:ascii="Arial Narrow" w:hAnsi="Arial Narrow" w:cs="Arial Narrow"/>
                <w:sz w:val="20"/>
                <w:szCs w:val="20"/>
              </w:rPr>
              <w:t>de</w:t>
            </w:r>
            <w:r w:rsidRPr="00F56AB5">
              <w:rPr>
                <w:rFonts w:ascii="Arial Narrow" w:hAnsi="Arial Narrow" w:cs="Arial Narrow"/>
                <w:spacing w:val="20"/>
                <w:sz w:val="20"/>
                <w:szCs w:val="20"/>
              </w:rPr>
              <w:t xml:space="preserve"> </w:t>
            </w:r>
            <w:r w:rsidRPr="00F56AB5">
              <w:rPr>
                <w:rFonts w:ascii="Arial Narrow" w:hAnsi="Arial Narrow" w:cs="Arial Narrow"/>
                <w:spacing w:val="-1"/>
                <w:sz w:val="20"/>
                <w:szCs w:val="20"/>
              </w:rPr>
              <w:t>A</w:t>
            </w:r>
            <w:r w:rsidRPr="00F56AB5">
              <w:rPr>
                <w:rFonts w:ascii="Arial Narrow" w:hAnsi="Arial Narrow" w:cs="Arial Narrow"/>
                <w:sz w:val="20"/>
                <w:szCs w:val="20"/>
              </w:rPr>
              <w:t>u</w:t>
            </w:r>
            <w:r w:rsidRPr="00F56AB5">
              <w:rPr>
                <w:rFonts w:ascii="Arial Narrow" w:hAnsi="Arial Narrow" w:cs="Arial Narrow"/>
                <w:spacing w:val="1"/>
                <w:sz w:val="20"/>
                <w:szCs w:val="20"/>
              </w:rPr>
              <w:t>d</w:t>
            </w:r>
            <w:r w:rsidRPr="00F56AB5">
              <w:rPr>
                <w:rFonts w:ascii="Arial Narrow" w:hAnsi="Arial Narrow" w:cs="Arial Narrow"/>
                <w:sz w:val="20"/>
                <w:szCs w:val="20"/>
              </w:rPr>
              <w:t>ito</w:t>
            </w:r>
            <w:r w:rsidRPr="00F56AB5">
              <w:rPr>
                <w:rFonts w:ascii="Arial Narrow" w:hAnsi="Arial Narrow" w:cs="Arial Narrow"/>
                <w:spacing w:val="1"/>
                <w:sz w:val="20"/>
                <w:szCs w:val="20"/>
              </w:rPr>
              <w:t>r</w:t>
            </w:r>
            <w:r w:rsidRPr="00F56AB5">
              <w:rPr>
                <w:rFonts w:ascii="Arial Narrow" w:hAnsi="Arial Narrow" w:cs="Arial Narrow"/>
                <w:sz w:val="20"/>
                <w:szCs w:val="20"/>
              </w:rPr>
              <w:t>ía</w:t>
            </w:r>
            <w:r w:rsidRPr="00F56AB5">
              <w:rPr>
                <w:rFonts w:ascii="Arial Narrow" w:hAnsi="Arial Narrow" w:cs="Arial Narrow"/>
                <w:spacing w:val="13"/>
                <w:sz w:val="20"/>
                <w:szCs w:val="20"/>
              </w:rPr>
              <w:t xml:space="preserve"> </w:t>
            </w:r>
            <w:r w:rsidRPr="00F56AB5">
              <w:rPr>
                <w:rFonts w:ascii="Arial Narrow" w:hAnsi="Arial Narrow" w:cs="Arial Narrow"/>
                <w:sz w:val="20"/>
                <w:szCs w:val="20"/>
              </w:rPr>
              <w:t>In</w:t>
            </w:r>
            <w:r w:rsidRPr="00F56AB5">
              <w:rPr>
                <w:rFonts w:ascii="Arial Narrow" w:hAnsi="Arial Narrow" w:cs="Arial Narrow"/>
                <w:spacing w:val="1"/>
                <w:sz w:val="20"/>
                <w:szCs w:val="20"/>
              </w:rPr>
              <w:t>t</w:t>
            </w:r>
            <w:r w:rsidRPr="00F56AB5">
              <w:rPr>
                <w:rFonts w:ascii="Arial Narrow" w:hAnsi="Arial Narrow" w:cs="Arial Narrow"/>
                <w:sz w:val="20"/>
                <w:szCs w:val="20"/>
              </w:rPr>
              <w:t>e</w:t>
            </w:r>
            <w:r w:rsidRPr="00F56AB5">
              <w:rPr>
                <w:rFonts w:ascii="Arial Narrow" w:hAnsi="Arial Narrow" w:cs="Arial Narrow"/>
                <w:spacing w:val="1"/>
                <w:sz w:val="20"/>
                <w:szCs w:val="20"/>
              </w:rPr>
              <w:t>r</w:t>
            </w:r>
            <w:r w:rsidRPr="00F56AB5">
              <w:rPr>
                <w:rFonts w:ascii="Arial Narrow" w:hAnsi="Arial Narrow" w:cs="Arial Narrow"/>
                <w:sz w:val="20"/>
                <w:szCs w:val="20"/>
              </w:rPr>
              <w:t>na</w:t>
            </w:r>
            <w:r w:rsidRPr="00F56AB5">
              <w:rPr>
                <w:rFonts w:ascii="Arial Narrow" w:hAnsi="Arial Narrow" w:cs="Arial Narrow"/>
                <w:spacing w:val="15"/>
                <w:sz w:val="20"/>
                <w:szCs w:val="20"/>
              </w:rPr>
              <w:t xml:space="preserve"> </w:t>
            </w:r>
            <w:r w:rsidRPr="00F56AB5">
              <w:rPr>
                <w:rFonts w:ascii="Arial Narrow" w:hAnsi="Arial Narrow" w:cs="Arial Narrow"/>
                <w:sz w:val="20"/>
                <w:szCs w:val="20"/>
              </w:rPr>
              <w:t>G</w:t>
            </w:r>
            <w:r w:rsidRPr="00F56AB5">
              <w:rPr>
                <w:rFonts w:ascii="Arial Narrow" w:hAnsi="Arial Narrow" w:cs="Arial Narrow"/>
                <w:spacing w:val="3"/>
                <w:sz w:val="20"/>
                <w:szCs w:val="20"/>
              </w:rPr>
              <w:t>e</w:t>
            </w:r>
            <w:r w:rsidRPr="00F56AB5">
              <w:rPr>
                <w:rFonts w:ascii="Arial Narrow" w:hAnsi="Arial Narrow" w:cs="Arial Narrow"/>
                <w:sz w:val="20"/>
                <w:szCs w:val="20"/>
              </w:rPr>
              <w:t>n</w:t>
            </w:r>
            <w:r w:rsidRPr="00F56AB5">
              <w:rPr>
                <w:rFonts w:ascii="Arial Narrow" w:hAnsi="Arial Narrow" w:cs="Arial Narrow"/>
                <w:spacing w:val="1"/>
                <w:sz w:val="20"/>
                <w:szCs w:val="20"/>
              </w:rPr>
              <w:t>er</w:t>
            </w:r>
            <w:r w:rsidRPr="00F56AB5">
              <w:rPr>
                <w:rFonts w:ascii="Arial Narrow" w:hAnsi="Arial Narrow" w:cs="Arial Narrow"/>
                <w:sz w:val="20"/>
                <w:szCs w:val="20"/>
              </w:rPr>
              <w:t>al</w:t>
            </w:r>
            <w:r w:rsidRPr="00F56AB5">
              <w:rPr>
                <w:rFonts w:ascii="Arial Narrow" w:hAnsi="Arial Narrow" w:cs="Arial Narrow"/>
                <w:spacing w:val="13"/>
                <w:sz w:val="20"/>
                <w:szCs w:val="20"/>
              </w:rPr>
              <w:t xml:space="preserve"> </w:t>
            </w:r>
            <w:r w:rsidRPr="00F56AB5">
              <w:rPr>
                <w:rFonts w:ascii="Arial Narrow" w:hAnsi="Arial Narrow" w:cs="Arial Narrow"/>
                <w:sz w:val="20"/>
                <w:szCs w:val="20"/>
              </w:rPr>
              <w:t>de</w:t>
            </w:r>
            <w:r w:rsidRPr="00F56AB5">
              <w:rPr>
                <w:rFonts w:ascii="Arial Narrow" w:hAnsi="Arial Narrow" w:cs="Arial Narrow"/>
                <w:spacing w:val="18"/>
                <w:sz w:val="20"/>
                <w:szCs w:val="20"/>
              </w:rPr>
              <w:t xml:space="preserve"> </w:t>
            </w:r>
            <w:r w:rsidRPr="00F56AB5">
              <w:rPr>
                <w:rFonts w:ascii="Arial Narrow" w:hAnsi="Arial Narrow" w:cs="Arial Narrow"/>
                <w:sz w:val="20"/>
                <w:szCs w:val="20"/>
              </w:rPr>
              <w:t>Go</w:t>
            </w:r>
            <w:r w:rsidRPr="00F56AB5">
              <w:rPr>
                <w:rFonts w:ascii="Arial Narrow" w:hAnsi="Arial Narrow" w:cs="Arial Narrow"/>
                <w:spacing w:val="1"/>
                <w:sz w:val="20"/>
                <w:szCs w:val="20"/>
              </w:rPr>
              <w:t>b</w:t>
            </w:r>
            <w:r w:rsidRPr="00F56AB5">
              <w:rPr>
                <w:rFonts w:ascii="Arial Narrow" w:hAnsi="Arial Narrow" w:cs="Arial Narrow"/>
                <w:sz w:val="20"/>
                <w:szCs w:val="20"/>
              </w:rPr>
              <w:t>ie</w:t>
            </w:r>
            <w:r w:rsidRPr="00F56AB5">
              <w:rPr>
                <w:rFonts w:ascii="Arial Narrow" w:hAnsi="Arial Narrow" w:cs="Arial Narrow"/>
                <w:spacing w:val="1"/>
                <w:sz w:val="20"/>
                <w:szCs w:val="20"/>
              </w:rPr>
              <w:t>r</w:t>
            </w:r>
            <w:r w:rsidRPr="00F56AB5">
              <w:rPr>
                <w:rFonts w:ascii="Arial Narrow" w:hAnsi="Arial Narrow" w:cs="Arial Narrow"/>
                <w:sz w:val="20"/>
                <w:szCs w:val="20"/>
              </w:rPr>
              <w:t>no</w:t>
            </w:r>
            <w:r w:rsidRPr="00F56AB5">
              <w:rPr>
                <w:rFonts w:ascii="Arial Narrow" w:hAnsi="Arial Narrow" w:cs="Arial Narrow"/>
                <w:spacing w:val="17"/>
                <w:sz w:val="20"/>
                <w:szCs w:val="20"/>
              </w:rPr>
              <w:t xml:space="preserve"> </w:t>
            </w:r>
            <w:r w:rsidRPr="00F56AB5">
              <w:rPr>
                <w:rFonts w:ascii="Arial Narrow" w:hAnsi="Arial Narrow" w:cs="Arial Narrow"/>
                <w:spacing w:val="1"/>
                <w:sz w:val="20"/>
                <w:szCs w:val="20"/>
              </w:rPr>
              <w:t>(</w:t>
            </w:r>
            <w:r w:rsidRPr="00F56AB5">
              <w:rPr>
                <w:rFonts w:ascii="Arial Narrow" w:hAnsi="Arial Narrow" w:cs="Arial Narrow"/>
                <w:sz w:val="20"/>
                <w:szCs w:val="20"/>
              </w:rPr>
              <w:t>2</w:t>
            </w:r>
            <w:r w:rsidRPr="00F56AB5">
              <w:rPr>
                <w:rFonts w:ascii="Arial Narrow" w:hAnsi="Arial Narrow" w:cs="Arial Narrow"/>
                <w:spacing w:val="1"/>
                <w:sz w:val="20"/>
                <w:szCs w:val="20"/>
              </w:rPr>
              <w:t>0</w:t>
            </w:r>
            <w:r w:rsidRPr="00F56AB5">
              <w:rPr>
                <w:rFonts w:ascii="Arial Narrow" w:hAnsi="Arial Narrow" w:cs="Arial Narrow"/>
                <w:sz w:val="20"/>
                <w:szCs w:val="20"/>
              </w:rPr>
              <w:t>1</w:t>
            </w:r>
            <w:r>
              <w:rPr>
                <w:rFonts w:ascii="Arial Narrow" w:hAnsi="Arial Narrow" w:cs="Arial Narrow"/>
                <w:spacing w:val="1"/>
                <w:sz w:val="20"/>
                <w:szCs w:val="20"/>
              </w:rPr>
              <w:t xml:space="preserve">6) </w:t>
            </w:r>
            <w:r w:rsidRPr="00883B6B">
              <w:rPr>
                <w:rFonts w:ascii="Arial Narrow" w:hAnsi="Arial Narrow" w:cs="Arial Narrow"/>
                <w:sz w:val="20"/>
                <w:szCs w:val="20"/>
              </w:rPr>
              <w:t xml:space="preserve">Implantación, Mantención y Actualización del Proceso de Gestión de Riesgos en el Sector Público, Documento Técnico </w:t>
            </w:r>
            <w:proofErr w:type="spellStart"/>
            <w:r w:rsidRPr="00883B6B">
              <w:rPr>
                <w:rFonts w:ascii="Arial Narrow" w:hAnsi="Arial Narrow" w:cs="Arial Narrow"/>
                <w:sz w:val="20"/>
                <w:szCs w:val="20"/>
              </w:rPr>
              <w:t>N°</w:t>
            </w:r>
            <w:proofErr w:type="spellEnd"/>
            <w:r w:rsidRPr="00883B6B">
              <w:rPr>
                <w:rFonts w:ascii="Arial Narrow" w:hAnsi="Arial Narrow" w:cs="Arial Narrow"/>
                <w:sz w:val="20"/>
                <w:szCs w:val="20"/>
              </w:rPr>
              <w:t xml:space="preserve"> 70. MINSEGPRES, marzo 2016. Páginas 7 a 55. Anexos 1, 2, 4, 5, 6 y 11.</w:t>
            </w:r>
          </w:p>
        </w:tc>
        <w:tc>
          <w:tcPr>
            <w:tcW w:w="5387" w:type="dxa"/>
            <w:tcBorders>
              <w:top w:val="single" w:sz="4" w:space="0" w:color="000000"/>
              <w:left w:val="single" w:sz="4" w:space="0" w:color="000000"/>
              <w:bottom w:val="single" w:sz="4" w:space="0" w:color="000000"/>
              <w:right w:val="single" w:sz="4" w:space="0" w:color="000000"/>
            </w:tcBorders>
          </w:tcPr>
          <w:p w14:paraId="672A6270" w14:textId="77777777" w:rsidR="0054323A" w:rsidRPr="0054323A" w:rsidRDefault="0054323A" w:rsidP="008F6112">
            <w:pPr>
              <w:adjustRightInd w:val="0"/>
              <w:spacing w:before="2" w:line="230" w:lineRule="exact"/>
              <w:ind w:left="102" w:right="72"/>
              <w:rPr>
                <w:rFonts w:ascii="Arial Narrow" w:hAnsi="Arial Narrow" w:cs="Arial Narrow"/>
                <w:sz w:val="20"/>
                <w:szCs w:val="20"/>
                <w:lang w:val="es-CL"/>
              </w:rPr>
            </w:pPr>
            <w:r w:rsidRPr="0054323A">
              <w:rPr>
                <w:rFonts w:ascii="Arial Narrow" w:hAnsi="Arial Narrow" w:cs="Arial Narrow"/>
                <w:sz w:val="20"/>
                <w:szCs w:val="20"/>
                <w:lang w:val="es-CL"/>
              </w:rPr>
              <w:t xml:space="preserve">HARRINGTON.  H. JAMES (1993):  Mejoramiento de los procesos de la empresa. </w:t>
            </w:r>
          </w:p>
          <w:p w14:paraId="600F4DD5" w14:textId="77777777" w:rsidR="0054323A" w:rsidRPr="0054323A" w:rsidRDefault="0054323A" w:rsidP="008F6112">
            <w:pPr>
              <w:adjustRightInd w:val="0"/>
              <w:spacing w:before="2" w:line="230" w:lineRule="exact"/>
              <w:ind w:left="102" w:right="72"/>
              <w:rPr>
                <w:rFonts w:ascii="Arial Narrow" w:hAnsi="Arial Narrow" w:cs="Arial Narrow"/>
                <w:sz w:val="20"/>
                <w:szCs w:val="20"/>
                <w:lang w:val="es-CL"/>
              </w:rPr>
            </w:pPr>
          </w:p>
          <w:p w14:paraId="4629DAD7" w14:textId="77777777" w:rsidR="0054323A" w:rsidRPr="0054323A" w:rsidRDefault="0054323A" w:rsidP="008F6112">
            <w:pPr>
              <w:adjustRightInd w:val="0"/>
              <w:spacing w:before="2" w:line="230" w:lineRule="exact"/>
              <w:ind w:left="102" w:right="72"/>
              <w:rPr>
                <w:rFonts w:ascii="Arial Narrow" w:hAnsi="Arial Narrow" w:cs="Arial Narrow"/>
                <w:sz w:val="20"/>
                <w:szCs w:val="20"/>
                <w:lang w:val="es-CL"/>
              </w:rPr>
            </w:pPr>
            <w:r w:rsidRPr="0054323A">
              <w:rPr>
                <w:rFonts w:ascii="Arial Narrow" w:hAnsi="Arial Narrow" w:cs="Arial Narrow"/>
                <w:sz w:val="20"/>
                <w:szCs w:val="20"/>
                <w:lang w:val="es-CL"/>
              </w:rPr>
              <w:t>BARROS, O. (2007). Arquitectura y diseño de procesos de Negocios. Documento de trabajo N°86 Serie de gestión. Chile.</w:t>
            </w:r>
          </w:p>
          <w:p w14:paraId="4EBD4A9D" w14:textId="77777777" w:rsidR="0054323A" w:rsidRPr="0054323A" w:rsidRDefault="0054323A" w:rsidP="008F6112">
            <w:pPr>
              <w:adjustRightInd w:val="0"/>
              <w:spacing w:before="2" w:line="230" w:lineRule="exact"/>
              <w:ind w:left="102" w:right="72"/>
              <w:rPr>
                <w:rFonts w:ascii="Arial Narrow" w:hAnsi="Arial Narrow" w:cs="Arial Narrow"/>
                <w:sz w:val="20"/>
                <w:szCs w:val="20"/>
                <w:lang w:val="es-CL"/>
              </w:rPr>
            </w:pPr>
          </w:p>
          <w:p w14:paraId="4EE44113" w14:textId="77777777" w:rsidR="0054323A" w:rsidRPr="0054323A" w:rsidRDefault="0054323A" w:rsidP="008F6112">
            <w:pPr>
              <w:adjustRightInd w:val="0"/>
              <w:spacing w:before="2" w:line="230" w:lineRule="exact"/>
              <w:ind w:left="102" w:right="72"/>
              <w:rPr>
                <w:rFonts w:ascii="Arial Narrow" w:hAnsi="Arial Narrow" w:cs="Arial Narrow"/>
                <w:sz w:val="20"/>
                <w:szCs w:val="20"/>
                <w:lang w:val="es-CL"/>
              </w:rPr>
            </w:pPr>
            <w:r w:rsidRPr="0054323A">
              <w:rPr>
                <w:rFonts w:ascii="Arial Narrow" w:hAnsi="Arial Narrow" w:cs="Arial Narrow"/>
                <w:sz w:val="20"/>
                <w:szCs w:val="20"/>
                <w:lang w:val="es-CL"/>
              </w:rPr>
              <w:t>HAMMER, M., (2004). Cambi</w:t>
            </w:r>
            <w:r>
              <w:rPr>
                <w:rFonts w:ascii="Arial Narrow" w:hAnsi="Arial Narrow" w:cs="Arial Narrow"/>
                <w:sz w:val="20"/>
                <w:szCs w:val="20"/>
                <w:lang w:val="es-CL"/>
              </w:rPr>
              <w:t xml:space="preserve">o profundo: ¿Cómo la innovación </w:t>
            </w:r>
            <w:r w:rsidRPr="0054323A">
              <w:rPr>
                <w:rFonts w:ascii="Arial Narrow" w:hAnsi="Arial Narrow" w:cs="Arial Narrow"/>
                <w:sz w:val="20"/>
                <w:szCs w:val="20"/>
                <w:lang w:val="es-CL"/>
              </w:rPr>
              <w:t xml:space="preserve">operacional puede transformar su empresa? </w:t>
            </w:r>
          </w:p>
          <w:p w14:paraId="25A16027" w14:textId="77777777" w:rsidR="0054323A" w:rsidRPr="0054323A" w:rsidRDefault="0054323A" w:rsidP="008F6112">
            <w:pPr>
              <w:adjustRightInd w:val="0"/>
              <w:spacing w:before="2" w:line="230" w:lineRule="exact"/>
              <w:ind w:left="102" w:right="72"/>
              <w:rPr>
                <w:rFonts w:ascii="Arial Narrow" w:hAnsi="Arial Narrow" w:cs="Arial Narrow"/>
                <w:sz w:val="20"/>
                <w:szCs w:val="20"/>
                <w:lang w:val="es-CL"/>
              </w:rPr>
            </w:pPr>
          </w:p>
          <w:p w14:paraId="3AF28160" w14:textId="77777777" w:rsidR="0054323A" w:rsidRPr="0054323A" w:rsidRDefault="0054323A" w:rsidP="008F6112">
            <w:pPr>
              <w:adjustRightInd w:val="0"/>
              <w:spacing w:before="2" w:line="230" w:lineRule="exact"/>
              <w:ind w:left="102" w:right="72"/>
              <w:rPr>
                <w:rFonts w:ascii="Arial Narrow" w:hAnsi="Arial Narrow" w:cs="Arial Narrow"/>
                <w:sz w:val="20"/>
                <w:szCs w:val="20"/>
                <w:lang w:val="es-CL"/>
              </w:rPr>
            </w:pPr>
            <w:r w:rsidRPr="0054323A">
              <w:rPr>
                <w:rFonts w:ascii="Arial Narrow" w:hAnsi="Arial Narrow" w:cs="Arial Narrow"/>
                <w:sz w:val="20"/>
                <w:szCs w:val="20"/>
                <w:lang w:val="es-CL"/>
              </w:rPr>
              <w:t>WAISSBLUTH, MARIO (2008) Gestión del cambio en el sector público. Departamento de Ingeniería Industrial, Universidad de Chile.</w:t>
            </w:r>
          </w:p>
          <w:p w14:paraId="045A051D" w14:textId="77777777" w:rsidR="0054323A" w:rsidRPr="0054323A" w:rsidRDefault="0054323A" w:rsidP="008F6112">
            <w:pPr>
              <w:adjustRightInd w:val="0"/>
              <w:spacing w:before="2" w:line="230" w:lineRule="exact"/>
              <w:ind w:left="102" w:right="72"/>
              <w:rPr>
                <w:rFonts w:ascii="Arial Narrow" w:hAnsi="Arial Narrow" w:cs="Arial Narrow"/>
                <w:sz w:val="20"/>
                <w:szCs w:val="20"/>
                <w:lang w:val="es-CL"/>
              </w:rPr>
            </w:pPr>
          </w:p>
          <w:p w14:paraId="0C82D6B8" w14:textId="77777777" w:rsidR="0054323A" w:rsidRPr="0054323A" w:rsidRDefault="0054323A" w:rsidP="008F6112">
            <w:pPr>
              <w:adjustRightInd w:val="0"/>
              <w:spacing w:before="2" w:line="230" w:lineRule="exact"/>
              <w:ind w:left="102" w:right="72"/>
              <w:rPr>
                <w:rFonts w:ascii="Arial Narrow" w:hAnsi="Arial Narrow" w:cs="Arial Narrow"/>
                <w:sz w:val="20"/>
                <w:szCs w:val="20"/>
                <w:lang w:val="es-CL"/>
              </w:rPr>
            </w:pPr>
            <w:r w:rsidRPr="0054323A">
              <w:rPr>
                <w:rFonts w:ascii="Arial Narrow" w:hAnsi="Arial Narrow" w:cs="Arial Narrow"/>
                <w:sz w:val="20"/>
                <w:szCs w:val="20"/>
                <w:lang w:val="es-CL"/>
              </w:rPr>
              <w:t>PEREZ, J. (2004). Gestión por procesos para mejorar la gestión de la organización.</w:t>
            </w:r>
          </w:p>
          <w:p w14:paraId="127418A1" w14:textId="77777777" w:rsidR="0054323A" w:rsidRPr="0054323A" w:rsidRDefault="0054323A" w:rsidP="008F6112">
            <w:pPr>
              <w:adjustRightInd w:val="0"/>
              <w:spacing w:before="2" w:line="230" w:lineRule="exact"/>
              <w:ind w:left="102" w:right="72"/>
              <w:rPr>
                <w:rFonts w:ascii="Arial Narrow" w:hAnsi="Arial Narrow" w:cs="Arial Narrow"/>
                <w:sz w:val="20"/>
                <w:szCs w:val="20"/>
                <w:lang w:val="es-CL"/>
              </w:rPr>
            </w:pPr>
          </w:p>
          <w:p w14:paraId="0AE18C6B" w14:textId="77777777" w:rsidR="0054323A" w:rsidRDefault="0054323A" w:rsidP="008F6112">
            <w:pPr>
              <w:adjustRightInd w:val="0"/>
              <w:spacing w:before="1"/>
              <w:ind w:left="102"/>
              <w:rPr>
                <w:rFonts w:ascii="Arial Narrow" w:hAnsi="Arial Narrow" w:cs="Arial Narrow"/>
                <w:sz w:val="20"/>
                <w:szCs w:val="20"/>
                <w:lang w:val="en-US"/>
              </w:rPr>
            </w:pPr>
            <w:r>
              <w:rPr>
                <w:rFonts w:ascii="Arial Narrow" w:hAnsi="Arial Narrow" w:cs="Arial Narrow"/>
                <w:sz w:val="20"/>
                <w:szCs w:val="20"/>
                <w:lang w:val="en-US"/>
              </w:rPr>
              <w:t>OBJECT</w:t>
            </w:r>
            <w:r w:rsidRPr="00883B6B">
              <w:rPr>
                <w:rFonts w:ascii="Arial Narrow" w:hAnsi="Arial Narrow" w:cs="Arial Narrow"/>
                <w:sz w:val="20"/>
                <w:szCs w:val="20"/>
                <w:lang w:val="en-US"/>
              </w:rPr>
              <w:t xml:space="preserve"> MANAG</w:t>
            </w:r>
            <w:r>
              <w:rPr>
                <w:rFonts w:ascii="Arial Narrow" w:hAnsi="Arial Narrow" w:cs="Arial Narrow"/>
                <w:sz w:val="20"/>
                <w:szCs w:val="20"/>
                <w:lang w:val="en-US"/>
              </w:rPr>
              <w:t xml:space="preserve">EMENT GROUP (2003).  Business Process Modeling Notation </w:t>
            </w:r>
            <w:r w:rsidRPr="00883B6B">
              <w:rPr>
                <w:rFonts w:ascii="Arial Narrow" w:hAnsi="Arial Narrow" w:cs="Arial Narrow"/>
                <w:sz w:val="20"/>
                <w:szCs w:val="20"/>
                <w:lang w:val="en-US"/>
              </w:rPr>
              <w:t>(BPMN) Specification</w:t>
            </w:r>
          </w:p>
          <w:p w14:paraId="09D493A1" w14:textId="77777777" w:rsidR="0054323A" w:rsidRDefault="0054323A" w:rsidP="008F6112">
            <w:pPr>
              <w:adjustRightInd w:val="0"/>
              <w:spacing w:before="1"/>
              <w:ind w:left="102"/>
              <w:rPr>
                <w:rFonts w:ascii="Arial Narrow" w:hAnsi="Arial Narrow" w:cs="Arial Narrow"/>
                <w:sz w:val="20"/>
                <w:szCs w:val="20"/>
                <w:lang w:val="en-US"/>
              </w:rPr>
            </w:pPr>
          </w:p>
          <w:p w14:paraId="3B304827" w14:textId="77777777" w:rsidR="0054323A" w:rsidRPr="0054323A" w:rsidRDefault="0054323A" w:rsidP="008F6112">
            <w:pPr>
              <w:adjustRightInd w:val="0"/>
              <w:spacing w:before="1"/>
              <w:ind w:left="102"/>
              <w:rPr>
                <w:rFonts w:ascii="Times New Roman" w:hAnsi="Times New Roman"/>
                <w:sz w:val="24"/>
                <w:szCs w:val="24"/>
                <w:lang w:val="en-US"/>
              </w:rPr>
            </w:pPr>
          </w:p>
        </w:tc>
      </w:tr>
    </w:tbl>
    <w:p w14:paraId="0BED0091" w14:textId="77777777" w:rsidR="00F64125" w:rsidRPr="0054323A" w:rsidRDefault="00F64125">
      <w:pPr>
        <w:rPr>
          <w:lang w:val="en-US"/>
        </w:rPr>
        <w:sectPr w:rsidR="00F64125" w:rsidRPr="0054323A">
          <w:pgSz w:w="15840" w:h="12240" w:orient="landscape"/>
          <w:pgMar w:top="2160" w:right="580" w:bottom="1660" w:left="840" w:header="816" w:footer="1477" w:gutter="0"/>
          <w:cols w:space="720"/>
        </w:sectPr>
      </w:pPr>
    </w:p>
    <w:p w14:paraId="1E3B7E1D" w14:textId="77777777" w:rsidR="00F64125" w:rsidRPr="0054323A" w:rsidRDefault="005E37B3" w:rsidP="0054323A">
      <w:pPr>
        <w:pStyle w:val="ListParagraph"/>
        <w:widowControl/>
        <w:numPr>
          <w:ilvl w:val="0"/>
          <w:numId w:val="14"/>
        </w:numPr>
        <w:autoSpaceDE/>
        <w:autoSpaceDN/>
        <w:spacing w:before="0" w:line="276" w:lineRule="auto"/>
        <w:ind w:hanging="87"/>
        <w:contextualSpacing/>
        <w:jc w:val="both"/>
        <w:rPr>
          <w:b/>
          <w:color w:val="000000"/>
        </w:rPr>
      </w:pPr>
      <w:r w:rsidRPr="0054323A">
        <w:rPr>
          <w:b/>
          <w:color w:val="000000"/>
        </w:rPr>
        <w:lastRenderedPageBreak/>
        <w:t>DISPOSICIONES NORMATIVAS</w:t>
      </w:r>
    </w:p>
    <w:p w14:paraId="6B61E44B" w14:textId="77777777" w:rsidR="00B73D6B" w:rsidRDefault="00B73D6B">
      <w:pPr>
        <w:pStyle w:val="BodyText"/>
        <w:spacing w:before="2"/>
        <w:rPr>
          <w:b/>
          <w:sz w:val="25"/>
        </w:rPr>
      </w:pPr>
    </w:p>
    <w:tbl>
      <w:tblPr>
        <w:tblStyle w:val="TableNormal1"/>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33"/>
      </w:tblGrid>
      <w:tr w:rsidR="00B73D6B" w:rsidRPr="004B49E5" w14:paraId="1827451F" w14:textId="77777777" w:rsidTr="00B73D6B">
        <w:trPr>
          <w:trHeight w:val="3721"/>
        </w:trPr>
        <w:tc>
          <w:tcPr>
            <w:tcW w:w="12733" w:type="dxa"/>
          </w:tcPr>
          <w:p w14:paraId="257FEF35" w14:textId="77777777" w:rsidR="00B73D6B" w:rsidRDefault="00B73D6B" w:rsidP="00B73D6B">
            <w:pPr>
              <w:spacing w:line="229" w:lineRule="exact"/>
              <w:ind w:left="105"/>
              <w:jc w:val="both"/>
              <w:rPr>
                <w:rFonts w:ascii="Arial Narrow" w:hAnsi="Arial Narrow"/>
                <w:b/>
                <w:sz w:val="20"/>
              </w:rPr>
            </w:pPr>
            <w:r>
              <w:rPr>
                <w:rFonts w:ascii="Arial Narrow" w:hAnsi="Arial Narrow"/>
                <w:b/>
                <w:sz w:val="20"/>
              </w:rPr>
              <w:t>Para la aprobación del curso, el estudiante deberá cumplir los siguientes requisitos:</w:t>
            </w:r>
          </w:p>
          <w:p w14:paraId="380895B4" w14:textId="77777777" w:rsidR="00B73D6B" w:rsidRDefault="00B73D6B" w:rsidP="00B73D6B">
            <w:pPr>
              <w:pStyle w:val="BodyText"/>
              <w:spacing w:before="11"/>
              <w:rPr>
                <w:b/>
                <w:sz w:val="19"/>
              </w:rPr>
            </w:pPr>
          </w:p>
          <w:p w14:paraId="3C63DEE0" w14:textId="77777777" w:rsidR="00B73D6B" w:rsidRDefault="00B73D6B" w:rsidP="00B73D6B">
            <w:pPr>
              <w:ind w:left="105"/>
              <w:jc w:val="both"/>
              <w:rPr>
                <w:rFonts w:ascii="Arial Narrow"/>
                <w:b/>
                <w:i/>
                <w:sz w:val="20"/>
              </w:rPr>
            </w:pPr>
            <w:r>
              <w:rPr>
                <w:rFonts w:ascii="Arial Narrow"/>
                <w:b/>
                <w:i/>
                <w:sz w:val="20"/>
              </w:rPr>
              <w:t>Requisitos de asistencia:</w:t>
            </w:r>
          </w:p>
          <w:p w14:paraId="5E6A11F6" w14:textId="77777777" w:rsidR="00B73D6B" w:rsidRDefault="00B73D6B" w:rsidP="00B73D6B">
            <w:pPr>
              <w:pStyle w:val="BodyText"/>
              <w:numPr>
                <w:ilvl w:val="0"/>
                <w:numId w:val="1"/>
              </w:numPr>
              <w:tabs>
                <w:tab w:val="left" w:pos="825"/>
                <w:tab w:val="left" w:pos="826"/>
              </w:tabs>
              <w:spacing w:before="1"/>
            </w:pPr>
            <w:r>
              <w:t>Los y las estudiantes deberán asistir a un cincuenta por ciento (50%) de las clases del</w:t>
            </w:r>
            <w:r>
              <w:rPr>
                <w:spacing w:val="-14"/>
              </w:rPr>
              <w:t xml:space="preserve"> </w:t>
            </w:r>
            <w:r>
              <w:t>curso.</w:t>
            </w:r>
          </w:p>
          <w:p w14:paraId="263FFB5C" w14:textId="77777777" w:rsidR="00B73D6B" w:rsidRDefault="00B73D6B" w:rsidP="00B73D6B">
            <w:pPr>
              <w:pStyle w:val="BodyText"/>
              <w:spacing w:before="10"/>
              <w:rPr>
                <w:b/>
                <w:sz w:val="19"/>
              </w:rPr>
            </w:pPr>
          </w:p>
          <w:p w14:paraId="7F9ACEF6" w14:textId="77777777" w:rsidR="00B73D6B" w:rsidRDefault="00B73D6B" w:rsidP="00B73D6B">
            <w:pPr>
              <w:spacing w:line="229" w:lineRule="exact"/>
              <w:ind w:left="105"/>
              <w:jc w:val="both"/>
              <w:rPr>
                <w:rFonts w:ascii="Arial Narrow" w:hAnsi="Arial Narrow"/>
                <w:b/>
                <w:i/>
                <w:sz w:val="20"/>
              </w:rPr>
            </w:pPr>
            <w:r>
              <w:rPr>
                <w:rFonts w:ascii="Arial Narrow" w:hAnsi="Arial Narrow"/>
                <w:b/>
                <w:i/>
                <w:sz w:val="20"/>
              </w:rPr>
              <w:t>Requisitos de Aprobación:</w:t>
            </w:r>
          </w:p>
          <w:p w14:paraId="7102ABB3" w14:textId="77777777" w:rsidR="00B73D6B" w:rsidRDefault="00B73D6B" w:rsidP="00B73D6B">
            <w:pPr>
              <w:pStyle w:val="BodyText"/>
              <w:ind w:left="825" w:right="102"/>
              <w:jc w:val="both"/>
            </w:pPr>
            <w:r>
              <w:t>Si el promedio del estudiante al finalizar el 100% de las evaluaciones del curso es igual o superior a 59.5, este se exime de rendir el examen. Aquellos que tengan promedio inferior a 5.95, deberán rendir el examen, el que tiene una ponderación de 30% en el promedio final del curso. El promedio final del curso se calculará de la siguiente forma</w:t>
            </w:r>
          </w:p>
          <w:p w14:paraId="0E81E771" w14:textId="77777777" w:rsidR="00B73D6B" w:rsidRDefault="00B73D6B" w:rsidP="00B73D6B">
            <w:pPr>
              <w:pStyle w:val="BodyText"/>
              <w:rPr>
                <w:b/>
              </w:rPr>
            </w:pPr>
          </w:p>
          <w:p w14:paraId="2898A5CE" w14:textId="77777777" w:rsidR="00B73D6B" w:rsidRDefault="00B73D6B" w:rsidP="00B73D6B">
            <w:pPr>
              <w:ind w:left="825"/>
              <w:jc w:val="both"/>
              <w:rPr>
                <w:rFonts w:ascii="Arial Narrow"/>
                <w:sz w:val="20"/>
              </w:rPr>
            </w:pPr>
            <w:r>
              <w:rPr>
                <w:rFonts w:ascii="Arial Narrow"/>
                <w:b/>
                <w:sz w:val="20"/>
              </w:rPr>
              <w:t xml:space="preserve">Promedio Curso </w:t>
            </w:r>
            <w:r>
              <w:rPr>
                <w:rFonts w:ascii="Arial Narrow"/>
                <w:sz w:val="20"/>
              </w:rPr>
              <w:t>= 0.7*Promedio Curso + 0.3*Nota Examen</w:t>
            </w:r>
          </w:p>
          <w:p w14:paraId="031D9BD1" w14:textId="77777777" w:rsidR="00B73D6B" w:rsidRDefault="00B73D6B" w:rsidP="00B73D6B">
            <w:pPr>
              <w:pStyle w:val="BodyText"/>
              <w:rPr>
                <w:b/>
              </w:rPr>
            </w:pPr>
          </w:p>
          <w:p w14:paraId="21EF5B72" w14:textId="77777777" w:rsidR="00B73D6B" w:rsidRDefault="00B73D6B" w:rsidP="00B73D6B">
            <w:pPr>
              <w:pStyle w:val="BodyText"/>
              <w:ind w:left="825" w:right="99"/>
              <w:jc w:val="both"/>
            </w:pPr>
            <w:r>
              <w:t>Si</w:t>
            </w:r>
            <w:r>
              <w:rPr>
                <w:spacing w:val="-5"/>
              </w:rPr>
              <w:t xml:space="preserve"> </w:t>
            </w:r>
            <w:r>
              <w:t>posterior</w:t>
            </w:r>
            <w:r>
              <w:rPr>
                <w:spacing w:val="-3"/>
              </w:rPr>
              <w:t xml:space="preserve"> </w:t>
            </w:r>
            <w:r>
              <w:t>a</w:t>
            </w:r>
            <w:r>
              <w:rPr>
                <w:spacing w:val="-3"/>
              </w:rPr>
              <w:t xml:space="preserve"> </w:t>
            </w:r>
            <w:r>
              <w:t>la</w:t>
            </w:r>
            <w:r>
              <w:rPr>
                <w:spacing w:val="-4"/>
              </w:rPr>
              <w:t xml:space="preserve"> </w:t>
            </w:r>
            <w:r>
              <w:t>rendición</w:t>
            </w:r>
            <w:r>
              <w:rPr>
                <w:spacing w:val="-4"/>
              </w:rPr>
              <w:t xml:space="preserve"> </w:t>
            </w:r>
            <w:r>
              <w:t>del</w:t>
            </w:r>
            <w:r>
              <w:rPr>
                <w:spacing w:val="-4"/>
              </w:rPr>
              <w:t xml:space="preserve"> </w:t>
            </w:r>
            <w:r>
              <w:t>examen,</w:t>
            </w:r>
            <w:r>
              <w:rPr>
                <w:spacing w:val="-4"/>
              </w:rPr>
              <w:t xml:space="preserve"> </w:t>
            </w:r>
            <w:r>
              <w:t>el</w:t>
            </w:r>
            <w:r>
              <w:rPr>
                <w:spacing w:val="-4"/>
              </w:rPr>
              <w:t xml:space="preserve"> </w:t>
            </w:r>
            <w:r>
              <w:t>estudiante</w:t>
            </w:r>
            <w:r>
              <w:rPr>
                <w:spacing w:val="-3"/>
              </w:rPr>
              <w:t xml:space="preserve"> </w:t>
            </w:r>
            <w:r>
              <w:t>obtiene</w:t>
            </w:r>
            <w:r>
              <w:rPr>
                <w:spacing w:val="-4"/>
              </w:rPr>
              <w:t xml:space="preserve"> </w:t>
            </w:r>
            <w:r>
              <w:t>un</w:t>
            </w:r>
            <w:r>
              <w:rPr>
                <w:spacing w:val="-5"/>
              </w:rPr>
              <w:t xml:space="preserve"> </w:t>
            </w:r>
            <w:r>
              <w:t>promedio</w:t>
            </w:r>
            <w:r>
              <w:rPr>
                <w:spacing w:val="-4"/>
              </w:rPr>
              <w:t xml:space="preserve"> </w:t>
            </w:r>
            <w:r>
              <w:t>entre</w:t>
            </w:r>
            <w:r>
              <w:rPr>
                <w:spacing w:val="-4"/>
              </w:rPr>
              <w:t xml:space="preserve"> </w:t>
            </w:r>
            <w:r>
              <w:t>3,45</w:t>
            </w:r>
            <w:r>
              <w:rPr>
                <w:spacing w:val="-3"/>
              </w:rPr>
              <w:t xml:space="preserve"> </w:t>
            </w:r>
            <w:r>
              <w:t>y</w:t>
            </w:r>
            <w:r>
              <w:rPr>
                <w:spacing w:val="-4"/>
              </w:rPr>
              <w:t xml:space="preserve"> </w:t>
            </w:r>
            <w:r>
              <w:t>3.94,</w:t>
            </w:r>
            <w:r>
              <w:rPr>
                <w:spacing w:val="-5"/>
              </w:rPr>
              <w:t xml:space="preserve"> </w:t>
            </w:r>
            <w:r>
              <w:t>tiene</w:t>
            </w:r>
            <w:r>
              <w:rPr>
                <w:spacing w:val="-5"/>
              </w:rPr>
              <w:t xml:space="preserve"> </w:t>
            </w:r>
            <w:r>
              <w:t>derecho</w:t>
            </w:r>
            <w:r>
              <w:rPr>
                <w:spacing w:val="-4"/>
              </w:rPr>
              <w:t xml:space="preserve"> </w:t>
            </w:r>
            <w:r>
              <w:t>a</w:t>
            </w:r>
            <w:r>
              <w:rPr>
                <w:spacing w:val="-3"/>
              </w:rPr>
              <w:t xml:space="preserve"> </w:t>
            </w:r>
            <w:r>
              <w:t>un</w:t>
            </w:r>
            <w:r>
              <w:rPr>
                <w:spacing w:val="-3"/>
              </w:rPr>
              <w:t xml:space="preserve"> </w:t>
            </w:r>
            <w:r>
              <w:t>examen</w:t>
            </w:r>
            <w:r>
              <w:rPr>
                <w:spacing w:val="-3"/>
              </w:rPr>
              <w:t xml:space="preserve"> </w:t>
            </w:r>
            <w:r>
              <w:t>de</w:t>
            </w:r>
            <w:r>
              <w:rPr>
                <w:spacing w:val="-6"/>
              </w:rPr>
              <w:t xml:space="preserve"> </w:t>
            </w:r>
            <w:r>
              <w:t>repetición,</w:t>
            </w:r>
            <w:r>
              <w:rPr>
                <w:spacing w:val="-4"/>
              </w:rPr>
              <w:t xml:space="preserve"> </w:t>
            </w:r>
            <w:r>
              <w:t>el</w:t>
            </w:r>
            <w:r>
              <w:rPr>
                <w:spacing w:val="-4"/>
              </w:rPr>
              <w:t xml:space="preserve"> </w:t>
            </w:r>
            <w:r>
              <w:t>que</w:t>
            </w:r>
            <w:r>
              <w:rPr>
                <w:spacing w:val="-4"/>
              </w:rPr>
              <w:t xml:space="preserve"> </w:t>
            </w:r>
            <w:r>
              <w:t>tiene</w:t>
            </w:r>
            <w:r>
              <w:rPr>
                <w:spacing w:val="-3"/>
              </w:rPr>
              <w:t xml:space="preserve"> </w:t>
            </w:r>
            <w:r>
              <w:t>una</w:t>
            </w:r>
            <w:r>
              <w:rPr>
                <w:spacing w:val="-4"/>
              </w:rPr>
              <w:t xml:space="preserve"> </w:t>
            </w:r>
            <w:r>
              <w:t>ponderación</w:t>
            </w:r>
            <w:r>
              <w:rPr>
                <w:spacing w:val="-4"/>
              </w:rPr>
              <w:t xml:space="preserve"> </w:t>
            </w:r>
            <w:r>
              <w:t>de 30%</w:t>
            </w:r>
            <w:r>
              <w:rPr>
                <w:spacing w:val="-5"/>
              </w:rPr>
              <w:t xml:space="preserve"> </w:t>
            </w:r>
            <w:r>
              <w:t>en</w:t>
            </w:r>
            <w:r>
              <w:rPr>
                <w:spacing w:val="-1"/>
              </w:rPr>
              <w:t xml:space="preserve"> </w:t>
            </w:r>
            <w:r>
              <w:t>el</w:t>
            </w:r>
            <w:r>
              <w:rPr>
                <w:spacing w:val="-2"/>
              </w:rPr>
              <w:t xml:space="preserve"> </w:t>
            </w:r>
            <w:r>
              <w:t>promedio</w:t>
            </w:r>
            <w:r>
              <w:rPr>
                <w:spacing w:val="-2"/>
              </w:rPr>
              <w:t xml:space="preserve"> </w:t>
            </w:r>
            <w:r>
              <w:t>final</w:t>
            </w:r>
            <w:r>
              <w:rPr>
                <w:spacing w:val="-2"/>
              </w:rPr>
              <w:t xml:space="preserve"> </w:t>
            </w:r>
            <w:r>
              <w:t>del curso</w:t>
            </w:r>
            <w:r>
              <w:rPr>
                <w:spacing w:val="-2"/>
              </w:rPr>
              <w:t xml:space="preserve"> </w:t>
            </w:r>
            <w:r>
              <w:t>(calculado</w:t>
            </w:r>
            <w:r>
              <w:rPr>
                <w:spacing w:val="2"/>
              </w:rPr>
              <w:t xml:space="preserve"> </w:t>
            </w:r>
            <w:r>
              <w:t>luego</w:t>
            </w:r>
            <w:r>
              <w:rPr>
                <w:spacing w:val="-2"/>
              </w:rPr>
              <w:t xml:space="preserve"> </w:t>
            </w:r>
            <w:r>
              <w:t>de</w:t>
            </w:r>
            <w:r>
              <w:rPr>
                <w:spacing w:val="-2"/>
              </w:rPr>
              <w:t xml:space="preserve"> </w:t>
            </w:r>
            <w:r>
              <w:t>rendir</w:t>
            </w:r>
            <w:r>
              <w:rPr>
                <w:spacing w:val="-1"/>
              </w:rPr>
              <w:t xml:space="preserve"> </w:t>
            </w:r>
            <w:r>
              <w:t>el</w:t>
            </w:r>
            <w:r>
              <w:rPr>
                <w:spacing w:val="-2"/>
              </w:rPr>
              <w:t xml:space="preserve"> </w:t>
            </w:r>
            <w:r>
              <w:t>examen).</w:t>
            </w:r>
            <w:r>
              <w:rPr>
                <w:spacing w:val="-2"/>
              </w:rPr>
              <w:t xml:space="preserve"> </w:t>
            </w:r>
            <w:r>
              <w:t>El</w:t>
            </w:r>
            <w:r>
              <w:rPr>
                <w:spacing w:val="-2"/>
              </w:rPr>
              <w:t xml:space="preserve"> </w:t>
            </w:r>
            <w:r>
              <w:t>promedio</w:t>
            </w:r>
            <w:r>
              <w:rPr>
                <w:spacing w:val="-2"/>
              </w:rPr>
              <w:t xml:space="preserve"> </w:t>
            </w:r>
            <w:r>
              <w:t>final</w:t>
            </w:r>
            <w:r>
              <w:rPr>
                <w:spacing w:val="-2"/>
              </w:rPr>
              <w:t xml:space="preserve"> </w:t>
            </w:r>
            <w:r>
              <w:t>del</w:t>
            </w:r>
            <w:r>
              <w:rPr>
                <w:spacing w:val="-2"/>
              </w:rPr>
              <w:t xml:space="preserve"> </w:t>
            </w:r>
            <w:r>
              <w:t>curso</w:t>
            </w:r>
            <w:r>
              <w:rPr>
                <w:spacing w:val="-2"/>
              </w:rPr>
              <w:t xml:space="preserve"> </w:t>
            </w:r>
            <w:r>
              <w:t>se</w:t>
            </w:r>
            <w:r>
              <w:rPr>
                <w:spacing w:val="-1"/>
              </w:rPr>
              <w:t xml:space="preserve"> </w:t>
            </w:r>
            <w:r>
              <w:t>calculará</w:t>
            </w:r>
            <w:r>
              <w:rPr>
                <w:spacing w:val="-2"/>
              </w:rPr>
              <w:t xml:space="preserve"> </w:t>
            </w:r>
            <w:r>
              <w:t>de</w:t>
            </w:r>
            <w:r>
              <w:rPr>
                <w:spacing w:val="-2"/>
              </w:rPr>
              <w:t xml:space="preserve"> </w:t>
            </w:r>
            <w:r>
              <w:t>la</w:t>
            </w:r>
            <w:r>
              <w:rPr>
                <w:spacing w:val="-1"/>
              </w:rPr>
              <w:t xml:space="preserve"> </w:t>
            </w:r>
            <w:r>
              <w:t>siguiente</w:t>
            </w:r>
            <w:r>
              <w:rPr>
                <w:spacing w:val="1"/>
              </w:rPr>
              <w:t xml:space="preserve"> </w:t>
            </w:r>
            <w:r>
              <w:t>forma</w:t>
            </w:r>
          </w:p>
          <w:p w14:paraId="7693F8EF" w14:textId="77777777" w:rsidR="00B73D6B" w:rsidRDefault="00B73D6B" w:rsidP="00B73D6B">
            <w:pPr>
              <w:pStyle w:val="BodyText"/>
              <w:rPr>
                <w:b/>
              </w:rPr>
            </w:pPr>
          </w:p>
          <w:p w14:paraId="25C1D579" w14:textId="77777777" w:rsidR="00B73D6B" w:rsidRPr="004B49E5" w:rsidRDefault="00B73D6B" w:rsidP="00B73D6B">
            <w:pPr>
              <w:ind w:left="825"/>
              <w:jc w:val="both"/>
              <w:rPr>
                <w:rFonts w:ascii="Arial Narrow" w:hAnsi="Arial Narrow"/>
              </w:rPr>
            </w:pPr>
            <w:r>
              <w:rPr>
                <w:rFonts w:ascii="Arial Narrow" w:hAnsi="Arial Narrow"/>
                <w:b/>
                <w:position w:val="1"/>
                <w:sz w:val="20"/>
              </w:rPr>
              <w:t xml:space="preserve">Promedio Curso </w:t>
            </w:r>
            <w:r>
              <w:rPr>
                <w:rFonts w:ascii="Arial Narrow" w:hAnsi="Arial Narrow"/>
                <w:b/>
                <w:sz w:val="13"/>
              </w:rPr>
              <w:t xml:space="preserve">(Posterior al examen) </w:t>
            </w:r>
            <w:r>
              <w:rPr>
                <w:rFonts w:ascii="Arial Narrow" w:hAnsi="Arial Narrow"/>
                <w:position w:val="1"/>
                <w:sz w:val="20"/>
              </w:rPr>
              <w:t xml:space="preserve">= 0.7*Promedio </w:t>
            </w:r>
            <w:proofErr w:type="gramStart"/>
            <w:r>
              <w:rPr>
                <w:rFonts w:ascii="Arial Narrow" w:hAnsi="Arial Narrow"/>
                <w:position w:val="1"/>
                <w:sz w:val="20"/>
              </w:rPr>
              <w:t>Curso</w:t>
            </w:r>
            <w:r>
              <w:rPr>
                <w:rFonts w:ascii="Arial Narrow" w:hAnsi="Arial Narrow"/>
                <w:sz w:val="13"/>
              </w:rPr>
              <w:t>(</w:t>
            </w:r>
            <w:proofErr w:type="gramEnd"/>
            <w:r>
              <w:rPr>
                <w:rFonts w:ascii="Arial Narrow" w:hAnsi="Arial Narrow"/>
                <w:sz w:val="13"/>
              </w:rPr>
              <w:t xml:space="preserve">incluido examen) </w:t>
            </w:r>
            <w:r>
              <w:rPr>
                <w:rFonts w:ascii="Arial Narrow" w:hAnsi="Arial Narrow"/>
                <w:position w:val="1"/>
                <w:sz w:val="20"/>
              </w:rPr>
              <w:t>+ 0.3 * Examen Repetición</w:t>
            </w:r>
          </w:p>
        </w:tc>
      </w:tr>
    </w:tbl>
    <w:p w14:paraId="359378A6" w14:textId="77777777" w:rsidR="00F64125" w:rsidRDefault="00F64125">
      <w:pPr>
        <w:pStyle w:val="BodyText"/>
        <w:rPr>
          <w:b/>
          <w:sz w:val="14"/>
        </w:rPr>
      </w:pPr>
    </w:p>
    <w:p w14:paraId="75884F98" w14:textId="77777777" w:rsidR="00B73D6B" w:rsidRDefault="00B73D6B">
      <w:pPr>
        <w:pStyle w:val="BodyText"/>
        <w:spacing w:before="8"/>
        <w:rPr>
          <w:b/>
          <w:sz w:val="28"/>
        </w:rPr>
      </w:pPr>
    </w:p>
    <w:p w14:paraId="09626B84" w14:textId="77777777" w:rsidR="00B73D6B" w:rsidRPr="0054323A" w:rsidRDefault="00B73D6B" w:rsidP="0054323A">
      <w:pPr>
        <w:pStyle w:val="ListParagraph"/>
        <w:widowControl/>
        <w:numPr>
          <w:ilvl w:val="0"/>
          <w:numId w:val="14"/>
        </w:numPr>
        <w:autoSpaceDE/>
        <w:autoSpaceDN/>
        <w:spacing w:before="0" w:line="276" w:lineRule="auto"/>
        <w:ind w:hanging="87"/>
        <w:contextualSpacing/>
        <w:jc w:val="both"/>
        <w:rPr>
          <w:b/>
          <w:color w:val="000000"/>
        </w:rPr>
      </w:pPr>
      <w:r w:rsidRPr="0054323A">
        <w:rPr>
          <w:b/>
          <w:color w:val="000000"/>
        </w:rPr>
        <w:t>NORMAS SOBRE ETICA Y CONVIVENCIA ACADÉMICA</w:t>
      </w:r>
    </w:p>
    <w:p w14:paraId="1FC34CA5" w14:textId="77777777" w:rsidR="00B73D6B" w:rsidRDefault="00B73D6B" w:rsidP="00B73D6B">
      <w:pPr>
        <w:pStyle w:val="BodyText"/>
        <w:spacing w:before="2"/>
        <w:rPr>
          <w:b/>
          <w:sz w:val="25"/>
        </w:rPr>
      </w:pPr>
    </w:p>
    <w:tbl>
      <w:tblPr>
        <w:tblStyle w:val="TableNormal1"/>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33"/>
      </w:tblGrid>
      <w:tr w:rsidR="00B73D6B" w:rsidRPr="004B49E5" w14:paraId="121096EE" w14:textId="77777777" w:rsidTr="00940178">
        <w:trPr>
          <w:trHeight w:val="3721"/>
        </w:trPr>
        <w:tc>
          <w:tcPr>
            <w:tcW w:w="12733" w:type="dxa"/>
          </w:tcPr>
          <w:p w14:paraId="2260176E" w14:textId="77777777" w:rsidR="00B73D6B" w:rsidRPr="00B73D6B" w:rsidRDefault="00B73D6B" w:rsidP="00B73D6B">
            <w:pPr>
              <w:ind w:left="131" w:right="131"/>
              <w:jc w:val="both"/>
              <w:rPr>
                <w:rFonts w:ascii="Arial Narrow" w:hAnsi="Arial Narrow"/>
                <w:color w:val="000000"/>
                <w:szCs w:val="20"/>
              </w:rPr>
            </w:pPr>
            <w:r w:rsidRPr="00B73D6B">
              <w:rPr>
                <w:rFonts w:ascii="Arial Narrow" w:hAnsi="Arial Narrow"/>
                <w:color w:val="000000"/>
                <w:szCs w:val="20"/>
              </w:rPr>
              <w:lastRenderedPageBreak/>
              <w:t>Durante el desarrollo del curso en general y especialmente en el trato y convivencia en los espacios universitarios y extrauniversitarios se espera que los y las cursantes tengan conductas de respeto basadas en la no discriminación y reconocimiento de derechos fundamentales.</w:t>
            </w:r>
          </w:p>
          <w:p w14:paraId="5B6FA75C" w14:textId="77777777" w:rsidR="00B73D6B" w:rsidRPr="00B73D6B" w:rsidRDefault="00B73D6B" w:rsidP="00B73D6B">
            <w:pPr>
              <w:ind w:left="131" w:right="131"/>
              <w:jc w:val="both"/>
              <w:rPr>
                <w:rFonts w:ascii="Arial Narrow" w:hAnsi="Arial Narrow"/>
                <w:color w:val="000000"/>
                <w:szCs w:val="20"/>
              </w:rPr>
            </w:pPr>
            <w:r w:rsidRPr="00B73D6B">
              <w:rPr>
                <w:rFonts w:ascii="Arial Narrow" w:hAnsi="Arial Narrow"/>
                <w:color w:val="000000"/>
                <w:szCs w:val="20"/>
              </w:rPr>
              <w:t>En la elaboración de los trabajos y realización de pruebas en particular, se espera que las y los estudiantes mantengan una conducta de valoración para con el trabajo de sus compañeros/as.  En este sentido, se espera que sean rigurosos/as en lo que respecta al citar artículos o textos, y en la elaboración de los trabajos de investigación. En particular, las y los estudiantes deberán evitar:</w:t>
            </w:r>
          </w:p>
          <w:p w14:paraId="65744A70" w14:textId="77777777" w:rsidR="00B73D6B" w:rsidRPr="00B73D6B" w:rsidRDefault="00B73D6B" w:rsidP="00B73D6B">
            <w:pPr>
              <w:ind w:left="131" w:right="131"/>
              <w:jc w:val="both"/>
              <w:rPr>
                <w:rFonts w:ascii="Arial Narrow" w:hAnsi="Arial Narrow"/>
                <w:color w:val="000000"/>
                <w:szCs w:val="20"/>
              </w:rPr>
            </w:pPr>
            <w:r w:rsidRPr="00B73D6B">
              <w:rPr>
                <w:rFonts w:ascii="Arial Narrow" w:hAnsi="Arial Narrow"/>
                <w:color w:val="000000"/>
                <w:szCs w:val="20"/>
              </w:rPr>
              <w:t>-       Copiar trabajos, ya sea en su totalidad, párrafos o frases de éstos.</w:t>
            </w:r>
          </w:p>
          <w:p w14:paraId="3958989C" w14:textId="77777777" w:rsidR="00B73D6B" w:rsidRPr="00B73D6B" w:rsidRDefault="00B73D6B" w:rsidP="00B73D6B">
            <w:pPr>
              <w:ind w:left="131" w:right="131"/>
              <w:jc w:val="both"/>
              <w:rPr>
                <w:rFonts w:ascii="Arial Narrow" w:hAnsi="Arial Narrow"/>
                <w:color w:val="000000"/>
                <w:szCs w:val="20"/>
              </w:rPr>
            </w:pPr>
            <w:r w:rsidRPr="00B73D6B">
              <w:rPr>
                <w:rFonts w:ascii="Arial Narrow" w:hAnsi="Arial Narrow"/>
                <w:color w:val="000000"/>
                <w:szCs w:val="20"/>
              </w:rPr>
              <w:t xml:space="preserve">-       Incluir en sus trabajos o ensayos citas textuales sin una adecuada cita. </w:t>
            </w:r>
          </w:p>
          <w:p w14:paraId="16E35E0F" w14:textId="77777777" w:rsidR="00B73D6B" w:rsidRPr="00B73D6B" w:rsidRDefault="00B73D6B" w:rsidP="00B73D6B">
            <w:pPr>
              <w:ind w:left="131" w:right="131"/>
              <w:jc w:val="both"/>
              <w:rPr>
                <w:rFonts w:ascii="Arial Narrow" w:hAnsi="Arial Narrow"/>
                <w:color w:val="000000"/>
                <w:szCs w:val="20"/>
              </w:rPr>
            </w:pPr>
            <w:r w:rsidRPr="00B73D6B">
              <w:rPr>
                <w:rFonts w:ascii="Arial Narrow" w:hAnsi="Arial Narrow"/>
                <w:color w:val="000000"/>
                <w:szCs w:val="20"/>
              </w:rPr>
              <w:t>-       Incluir en sus trabajos o ensayos artículos o reportajes aparecidos en medios de comunicación, sin la respectiva cita.</w:t>
            </w:r>
          </w:p>
          <w:p w14:paraId="2B9C2092" w14:textId="77777777" w:rsidR="00B73D6B" w:rsidRPr="00B73D6B" w:rsidRDefault="00B73D6B" w:rsidP="00B73D6B">
            <w:pPr>
              <w:ind w:left="131" w:right="131"/>
              <w:jc w:val="both"/>
              <w:rPr>
                <w:rFonts w:ascii="Arial Narrow" w:hAnsi="Arial Narrow"/>
                <w:color w:val="000000"/>
                <w:szCs w:val="20"/>
              </w:rPr>
            </w:pPr>
            <w:r w:rsidRPr="00B73D6B">
              <w:rPr>
                <w:rFonts w:ascii="Arial Narrow" w:hAnsi="Arial Narrow"/>
                <w:color w:val="000000"/>
                <w:szCs w:val="20"/>
              </w:rPr>
              <w:t xml:space="preserve"> </w:t>
            </w:r>
          </w:p>
          <w:p w14:paraId="1F9A4095" w14:textId="77777777" w:rsidR="00B73D6B" w:rsidRPr="00B73D6B" w:rsidRDefault="00B73D6B" w:rsidP="00B73D6B">
            <w:pPr>
              <w:ind w:left="131" w:right="131"/>
              <w:jc w:val="both"/>
              <w:rPr>
                <w:rFonts w:ascii="Arial Narrow" w:hAnsi="Arial Narrow"/>
                <w:color w:val="000000"/>
                <w:szCs w:val="20"/>
              </w:rPr>
            </w:pPr>
            <w:r w:rsidRPr="00B73D6B">
              <w:rPr>
                <w:rFonts w:ascii="Arial Narrow" w:hAnsi="Arial Narrow"/>
                <w:color w:val="000000"/>
                <w:szCs w:val="20"/>
              </w:rPr>
              <w:t xml:space="preserve">Según el Reglamento de Conducta de los Estudiantes de la Universidad de Chile, los alumnos que cometen fraude en exámenes, controles u otras actividades académicas, incurren en una infracción especialmente grave (Art. 5º, b)), lo que da lugar a una investigación sumaria que puede derivar en una censura por escrito, la suspensión de actividades universitarias o la expulsión de la universidad (Art. 26º). </w:t>
            </w:r>
          </w:p>
          <w:p w14:paraId="7BAC48CD" w14:textId="77777777" w:rsidR="00B73D6B" w:rsidRPr="00B73D6B" w:rsidRDefault="00B73D6B" w:rsidP="00B73D6B">
            <w:pPr>
              <w:ind w:left="131" w:right="131"/>
              <w:jc w:val="both"/>
              <w:rPr>
                <w:rFonts w:ascii="Arial Narrow" w:hAnsi="Arial Narrow"/>
                <w:color w:val="000000"/>
                <w:szCs w:val="20"/>
              </w:rPr>
            </w:pPr>
            <w:r w:rsidRPr="00B73D6B">
              <w:rPr>
                <w:rFonts w:ascii="Arial Narrow" w:hAnsi="Arial Narrow"/>
                <w:color w:val="000000"/>
                <w:szCs w:val="20"/>
              </w:rPr>
              <w:t xml:space="preserve"> </w:t>
            </w:r>
          </w:p>
          <w:p w14:paraId="1B71D4EA" w14:textId="77777777" w:rsidR="00B73D6B" w:rsidRPr="00B73D6B" w:rsidRDefault="00B73D6B" w:rsidP="00B73D6B">
            <w:pPr>
              <w:ind w:left="131" w:right="131"/>
              <w:jc w:val="both"/>
              <w:rPr>
                <w:rFonts w:ascii="Arial Narrow" w:hAnsi="Arial Narrow"/>
                <w:color w:val="000000"/>
                <w:szCs w:val="20"/>
              </w:rPr>
            </w:pPr>
            <w:r w:rsidRPr="00B73D6B">
              <w:rPr>
                <w:rFonts w:ascii="Arial Narrow" w:hAnsi="Arial Narrow"/>
                <w:color w:val="000000"/>
                <w:szCs w:val="20"/>
              </w:rPr>
              <w:t>LA UNIVERSIDAD DE CHILE y el Instituto de Asuntos Públicos están comprometidos tanto a promover espacios seguros como a erradicar el acoso sexual y la discriminación de cualquier tipo. Estas formas de violencia vulneran la dignidad y los derechos fundamentales de las personas y son considerados actos de la mayor gravedad. En consecuencia, se ha generado una política universitaria de prevención, atención, seguimiento y sanción de acoso y violencia sexual, bajo el compromiso de hacer de la Universidad un lugar seguro.</w:t>
            </w:r>
          </w:p>
          <w:p w14:paraId="7901D2F8" w14:textId="77777777" w:rsidR="00B73D6B" w:rsidRPr="00B73D6B" w:rsidRDefault="00B73D6B" w:rsidP="00B73D6B">
            <w:pPr>
              <w:ind w:left="131" w:right="131"/>
              <w:jc w:val="both"/>
              <w:rPr>
                <w:rFonts w:ascii="Arial Narrow" w:hAnsi="Arial Narrow"/>
                <w:color w:val="000000"/>
                <w:szCs w:val="20"/>
              </w:rPr>
            </w:pPr>
            <w:r w:rsidRPr="00B73D6B">
              <w:rPr>
                <w:rFonts w:ascii="Arial Narrow" w:hAnsi="Arial Narrow"/>
                <w:color w:val="000000"/>
                <w:szCs w:val="20"/>
              </w:rPr>
              <w:t xml:space="preserve"> </w:t>
            </w:r>
          </w:p>
          <w:p w14:paraId="56077C9D" w14:textId="77777777" w:rsidR="00B73D6B" w:rsidRPr="00B73D6B" w:rsidRDefault="00B73D6B" w:rsidP="00B73D6B">
            <w:pPr>
              <w:ind w:left="131" w:right="131"/>
              <w:jc w:val="both"/>
              <w:rPr>
                <w:rFonts w:ascii="Arial Narrow" w:hAnsi="Arial Narrow"/>
                <w:color w:val="000000"/>
                <w:szCs w:val="20"/>
              </w:rPr>
            </w:pPr>
            <w:r w:rsidRPr="00B73D6B">
              <w:rPr>
                <w:rFonts w:ascii="Arial Narrow" w:hAnsi="Arial Narrow"/>
                <w:color w:val="000000"/>
                <w:szCs w:val="20"/>
              </w:rPr>
              <w:t xml:space="preserve">Para más información sobre la Dirección de Igualdad de Género (DIGEN): http://www.uchile.cl/direcciondegenero </w:t>
            </w:r>
          </w:p>
          <w:p w14:paraId="78446B13" w14:textId="77777777" w:rsidR="00B73D6B" w:rsidRPr="00B73D6B" w:rsidRDefault="00B73D6B" w:rsidP="00B73D6B">
            <w:pPr>
              <w:ind w:left="131" w:right="131"/>
              <w:jc w:val="both"/>
              <w:rPr>
                <w:rFonts w:ascii="Arial Narrow" w:hAnsi="Arial Narrow"/>
                <w:color w:val="000000"/>
                <w:szCs w:val="20"/>
              </w:rPr>
            </w:pPr>
            <w:r w:rsidRPr="00B73D6B">
              <w:rPr>
                <w:rFonts w:ascii="Arial Narrow" w:hAnsi="Arial Narrow"/>
                <w:color w:val="000000"/>
                <w:szCs w:val="20"/>
              </w:rPr>
              <w:t>Oficina de Atención de Acoso y Violencia Sexual</w:t>
            </w:r>
          </w:p>
          <w:p w14:paraId="73CCA226" w14:textId="77777777" w:rsidR="00B73D6B" w:rsidRPr="00B73D6B" w:rsidRDefault="00B73D6B" w:rsidP="00B73D6B">
            <w:pPr>
              <w:ind w:left="414"/>
              <w:jc w:val="both"/>
              <w:rPr>
                <w:rFonts w:ascii="Arial Narrow" w:hAnsi="Arial Narrow"/>
                <w:color w:val="000000"/>
                <w:szCs w:val="20"/>
              </w:rPr>
            </w:pPr>
            <w:r w:rsidRPr="00B73D6B">
              <w:rPr>
                <w:rFonts w:ascii="Arial Narrow" w:hAnsi="Arial Narrow"/>
                <w:color w:val="000000"/>
                <w:szCs w:val="20"/>
              </w:rPr>
              <w:t>Teléfono:                    +56 229 781 171</w:t>
            </w:r>
          </w:p>
          <w:p w14:paraId="0C757B87" w14:textId="77777777" w:rsidR="00B73D6B" w:rsidRPr="00B73D6B" w:rsidRDefault="00B73D6B" w:rsidP="00B73D6B">
            <w:pPr>
              <w:ind w:left="414"/>
              <w:jc w:val="both"/>
              <w:rPr>
                <w:rFonts w:ascii="Arial Narrow" w:hAnsi="Arial Narrow"/>
                <w:color w:val="000000"/>
                <w:sz w:val="20"/>
                <w:szCs w:val="20"/>
              </w:rPr>
            </w:pPr>
            <w:r w:rsidRPr="00B73D6B">
              <w:rPr>
                <w:rFonts w:ascii="Arial Narrow" w:hAnsi="Arial Narrow"/>
                <w:color w:val="000000"/>
                <w:szCs w:val="20"/>
              </w:rPr>
              <w:t xml:space="preserve">Correo electrónico:     </w:t>
            </w:r>
            <w:hyperlink r:id="rId9" w:history="1">
              <w:r w:rsidRPr="00B73D6B">
                <w:rPr>
                  <w:rFonts w:ascii="Arial Narrow" w:hAnsi="Arial Narrow"/>
                  <w:color w:val="000000"/>
                  <w:szCs w:val="20"/>
                </w:rPr>
                <w:t>oficinaacososexual@uchile.cl</w:t>
              </w:r>
            </w:hyperlink>
          </w:p>
        </w:tc>
      </w:tr>
    </w:tbl>
    <w:p w14:paraId="217AD45F" w14:textId="77777777" w:rsidR="00F64125" w:rsidRDefault="00F64125">
      <w:pPr>
        <w:pStyle w:val="BodyText"/>
        <w:spacing w:before="8"/>
        <w:rPr>
          <w:b/>
          <w:sz w:val="6"/>
        </w:rPr>
      </w:pPr>
    </w:p>
    <w:p w14:paraId="003204ED" w14:textId="77777777" w:rsidR="00AD7D9D" w:rsidRDefault="00AD7D9D">
      <w:pPr>
        <w:pStyle w:val="BodyText"/>
        <w:spacing w:before="8"/>
        <w:rPr>
          <w:b/>
          <w:sz w:val="6"/>
        </w:rPr>
      </w:pPr>
    </w:p>
    <w:p w14:paraId="19F3A55B" w14:textId="77777777" w:rsidR="00AD7D9D" w:rsidRDefault="00AD7D9D">
      <w:pPr>
        <w:pStyle w:val="BodyText"/>
        <w:spacing w:before="8"/>
        <w:rPr>
          <w:b/>
          <w:sz w:val="6"/>
        </w:rPr>
      </w:pPr>
    </w:p>
    <w:p w14:paraId="331B62D0" w14:textId="77777777" w:rsidR="00AD7D9D" w:rsidRPr="0054323A" w:rsidRDefault="00AD7D9D" w:rsidP="0054323A">
      <w:pPr>
        <w:pStyle w:val="ListParagraph"/>
        <w:widowControl/>
        <w:numPr>
          <w:ilvl w:val="0"/>
          <w:numId w:val="14"/>
        </w:numPr>
        <w:autoSpaceDE/>
        <w:autoSpaceDN/>
        <w:spacing w:before="0" w:line="276" w:lineRule="auto"/>
        <w:ind w:hanging="87"/>
        <w:contextualSpacing/>
        <w:jc w:val="both"/>
        <w:rPr>
          <w:b/>
          <w:color w:val="000000"/>
        </w:rPr>
      </w:pPr>
      <w:r w:rsidRPr="0054323A">
        <w:rPr>
          <w:b/>
          <w:color w:val="000000"/>
        </w:rPr>
        <w:t>ANEXOS DE APOYO AL ESTUDIANTE</w:t>
      </w:r>
    </w:p>
    <w:tbl>
      <w:tblPr>
        <w:tblStyle w:val="TableNormal1"/>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33"/>
      </w:tblGrid>
      <w:tr w:rsidR="00AD7D9D" w:rsidRPr="004B49E5" w14:paraId="41AEBC4A" w14:textId="77777777" w:rsidTr="008F6112">
        <w:trPr>
          <w:trHeight w:val="232"/>
        </w:trPr>
        <w:tc>
          <w:tcPr>
            <w:tcW w:w="12733" w:type="dxa"/>
          </w:tcPr>
          <w:p w14:paraId="3CAA83BC" w14:textId="77777777" w:rsidR="00AD7D9D" w:rsidRDefault="00AD7D9D" w:rsidP="008F6112">
            <w:pPr>
              <w:pStyle w:val="BodyText"/>
              <w:ind w:left="105"/>
            </w:pPr>
          </w:p>
          <w:p w14:paraId="748C9BDC" w14:textId="77777777" w:rsidR="00AD7D9D" w:rsidRDefault="00FA47F3" w:rsidP="008F6112">
            <w:pPr>
              <w:pStyle w:val="BodyText"/>
              <w:ind w:left="105"/>
              <w:rPr>
                <w:color w:val="0000FF"/>
              </w:rPr>
            </w:pPr>
            <w:hyperlink r:id="rId10">
              <w:r w:rsidR="00AD7D9D">
                <w:rPr>
                  <w:color w:val="0000FF"/>
                  <w:u w:val="single" w:color="0000FF"/>
                </w:rPr>
                <w:t>http://www.dipres.gob.cl/598/w3-propertyvalue-15219.htm</w:t>
              </w:r>
              <w:r w:rsidR="00AD7D9D">
                <w:rPr>
                  <w:color w:val="0000FF"/>
                </w:rPr>
                <w:t>l</w:t>
              </w:r>
            </w:hyperlink>
          </w:p>
          <w:p w14:paraId="51443B96" w14:textId="77777777" w:rsidR="00AD7D9D" w:rsidRPr="004B49E5" w:rsidRDefault="00AD7D9D" w:rsidP="008F6112">
            <w:pPr>
              <w:pStyle w:val="BodyText"/>
              <w:ind w:left="105"/>
            </w:pPr>
          </w:p>
        </w:tc>
      </w:tr>
    </w:tbl>
    <w:p w14:paraId="677A31B5" w14:textId="77777777" w:rsidR="00AD7D9D" w:rsidRPr="00B73D6B" w:rsidRDefault="00AD7D9D">
      <w:pPr>
        <w:pStyle w:val="BodyText"/>
        <w:spacing w:before="8"/>
        <w:rPr>
          <w:b/>
          <w:sz w:val="6"/>
        </w:rPr>
      </w:pPr>
    </w:p>
    <w:sectPr w:rsidR="00AD7D9D" w:rsidRPr="00B73D6B">
      <w:pgSz w:w="15840" w:h="12240" w:orient="landscape"/>
      <w:pgMar w:top="2160" w:right="580" w:bottom="1940" w:left="840" w:header="816" w:footer="14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B061C" w14:textId="77777777" w:rsidR="00FA47F3" w:rsidRDefault="00FA47F3">
      <w:r>
        <w:separator/>
      </w:r>
    </w:p>
  </w:endnote>
  <w:endnote w:type="continuationSeparator" w:id="0">
    <w:p w14:paraId="40F0719B" w14:textId="77777777" w:rsidR="00FA47F3" w:rsidRDefault="00FA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96A44" w14:textId="77777777" w:rsidR="00F64125" w:rsidRDefault="004B49E5">
    <w:pPr>
      <w:pStyle w:val="BodyText"/>
      <w:spacing w:line="14" w:lineRule="auto"/>
    </w:pPr>
    <w:r>
      <w:rPr>
        <w:noProof/>
        <w:lang w:val="en-US" w:eastAsia="en-US" w:bidi="ar-SA"/>
      </w:rPr>
      <mc:AlternateContent>
        <mc:Choice Requires="wps">
          <w:drawing>
            <wp:anchor distT="0" distB="0" distL="114300" distR="114300" simplePos="0" relativeHeight="251108352" behindDoc="1" locked="0" layoutInCell="1" allowOverlap="1" wp14:anchorId="3BEC10DE" wp14:editId="6A4FE33F">
              <wp:simplePos x="0" y="0"/>
              <wp:positionH relativeFrom="page">
                <wp:posOffset>683895</wp:posOffset>
              </wp:positionH>
              <wp:positionV relativeFrom="page">
                <wp:posOffset>6543040</wp:posOffset>
              </wp:positionV>
              <wp:extent cx="6948805" cy="1587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805" cy="1587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594F9" id="Line 2" o:spid="_x0000_s1026" style="position:absolute;z-index:-25220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5pt,515.2pt" to="601pt,5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">
              <w10:wrap anchorx="page" anchory="page"/>
            </v:line>
          </w:pict>
        </mc:Fallback>
      </mc:AlternateContent>
    </w:r>
    <w:r>
      <w:rPr>
        <w:noProof/>
        <w:lang w:val="en-US" w:eastAsia="en-US" w:bidi="ar-SA"/>
      </w:rPr>
      <mc:AlternateContent>
        <mc:Choice Requires="wps">
          <w:drawing>
            <wp:anchor distT="0" distB="0" distL="114300" distR="114300" simplePos="0" relativeHeight="251109376" behindDoc="1" locked="0" layoutInCell="1" allowOverlap="1" wp14:anchorId="15CDD67C" wp14:editId="14AA0A6C">
              <wp:simplePos x="0" y="0"/>
              <wp:positionH relativeFrom="page">
                <wp:posOffset>3017520</wp:posOffset>
              </wp:positionH>
              <wp:positionV relativeFrom="page">
                <wp:posOffset>6644005</wp:posOffset>
              </wp:positionV>
              <wp:extent cx="4710430" cy="3486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43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E8DA0" w14:textId="77777777" w:rsidR="00F64125" w:rsidRDefault="005E37B3">
                          <w:pPr>
                            <w:spacing w:line="264" w:lineRule="exact"/>
                            <w:jc w:val="center"/>
                            <w:rPr>
                              <w:b/>
                              <w:i/>
                              <w:sz w:val="24"/>
                            </w:rPr>
                          </w:pPr>
                          <w:r>
                            <w:rPr>
                              <w:b/>
                              <w:i/>
                              <w:sz w:val="24"/>
                            </w:rPr>
                            <w:t>Escuela de Gobierno y Gestión Pública / Carrera de Administración Pública</w:t>
                          </w:r>
                        </w:p>
                        <w:p w14:paraId="786C1C65" w14:textId="77777777" w:rsidR="00F64125" w:rsidRDefault="0054323A">
                          <w:pPr>
                            <w:ind w:left="53"/>
                            <w:jc w:val="center"/>
                            <w:rPr>
                              <w:i/>
                            </w:rPr>
                          </w:pPr>
                          <w:r>
                            <w:rPr>
                              <w:i/>
                            </w:rPr>
                            <w:t>Huérfanos 1724</w:t>
                          </w:r>
                          <w:r w:rsidR="005E37B3">
                            <w:rPr>
                              <w:i/>
                            </w:rPr>
                            <w:t xml:space="preserve"> Fono: 29771445 </w:t>
                          </w:r>
                          <w:hyperlink r:id="rId1">
                            <w:r w:rsidR="005E37B3">
                              <w:rPr>
                                <w:i/>
                              </w:rPr>
                              <w:t>www.inap.uchile.cl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7.6pt;margin-top:523.15pt;width:370.9pt;height:27.45pt;z-index:-25220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" filled="f" stroked="f">
              <v:textbox inset="0,0,0,0">
                <w:txbxContent>
                  <w:p w:rsidR="00F64125" w:rsidRDefault="005E37B3">
                    <w:pPr>
                      <w:spacing w:line="264" w:lineRule="exact"/>
                      <w:jc w:val="center"/>
                      <w:rPr>
                        <w:b/>
                        <w:i/>
                        <w:sz w:val="24"/>
                      </w:rPr>
                    </w:pPr>
                    <w:r>
                      <w:rPr>
                        <w:b/>
                        <w:i/>
                        <w:sz w:val="24"/>
                      </w:rPr>
                      <w:t>Escuela de Gobierno y Gestión Pública / Carrera de Administración Pública</w:t>
                    </w:r>
                  </w:p>
                  <w:p w:rsidR="00F64125" w:rsidRDefault="0054323A">
                    <w:pPr>
                      <w:ind w:left="53"/>
                      <w:jc w:val="center"/>
                      <w:rPr>
                        <w:i/>
                      </w:rPr>
                    </w:pPr>
                    <w:r>
                      <w:rPr>
                        <w:i/>
                      </w:rPr>
                      <w:t>Huérfanos 1724</w:t>
                    </w:r>
                    <w:r w:rsidR="005E37B3">
                      <w:rPr>
                        <w:i/>
                      </w:rPr>
                      <w:t xml:space="preserve"> Fono: 29771445 </w:t>
                    </w:r>
                    <w:hyperlink r:id="rId2">
                      <w:r w:rsidR="005E37B3">
                        <w:rPr>
                          <w:i/>
                        </w:rPr>
                        <w:t>www.inap.uchile.cl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57365" w14:textId="77777777" w:rsidR="00FA47F3" w:rsidRDefault="00FA47F3">
      <w:r>
        <w:separator/>
      </w:r>
    </w:p>
  </w:footnote>
  <w:footnote w:type="continuationSeparator" w:id="0">
    <w:p w14:paraId="7CB6E5DD" w14:textId="77777777" w:rsidR="00FA47F3" w:rsidRDefault="00FA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EAC1A" w14:textId="77777777" w:rsidR="00F64125" w:rsidRDefault="00AD7D9D">
    <w:pPr>
      <w:pStyle w:val="BodyText"/>
      <w:spacing w:line="14" w:lineRule="auto"/>
    </w:pPr>
    <w:r>
      <w:rPr>
        <w:noProof/>
        <w:lang w:val="en-US" w:eastAsia="en-US" w:bidi="ar-SA"/>
      </w:rPr>
      <w:drawing>
        <wp:anchor distT="0" distB="0" distL="114300" distR="114300" simplePos="0" relativeHeight="251658240" behindDoc="0" locked="0" layoutInCell="1" allowOverlap="1" wp14:anchorId="42894E5D" wp14:editId="28901E6D">
          <wp:simplePos x="0" y="0"/>
          <wp:positionH relativeFrom="column">
            <wp:posOffset>4445</wp:posOffset>
          </wp:positionH>
          <wp:positionV relativeFrom="paragraph">
            <wp:posOffset>-133350</wp:posOffset>
          </wp:positionV>
          <wp:extent cx="2171700" cy="819150"/>
          <wp:effectExtent l="0" t="0" r="0" b="0"/>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819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32E0"/>
    <w:multiLevelType w:val="hybridMultilevel"/>
    <w:tmpl w:val="1604E32E"/>
    <w:lvl w:ilvl="0" w:tplc="E22C5B28">
      <w:start w:val="1"/>
      <w:numFmt w:val="decimal"/>
      <w:lvlText w:val="%1."/>
      <w:lvlJc w:val="left"/>
      <w:pPr>
        <w:ind w:left="470" w:hanging="360"/>
      </w:pPr>
      <w:rPr>
        <w:rFonts w:ascii="Arial Narrow" w:eastAsia="Arial Narrow" w:hAnsi="Arial Narrow" w:cs="Arial Narrow" w:hint="default"/>
        <w:w w:val="100"/>
        <w:sz w:val="20"/>
        <w:szCs w:val="22"/>
        <w:lang w:val="es-ES" w:eastAsia="es-ES" w:bidi="es-ES"/>
      </w:rPr>
    </w:lvl>
    <w:lvl w:ilvl="1" w:tplc="9684C816">
      <w:numFmt w:val="bullet"/>
      <w:lvlText w:val="•"/>
      <w:lvlJc w:val="left"/>
      <w:pPr>
        <w:ind w:left="889" w:hanging="360"/>
      </w:pPr>
      <w:rPr>
        <w:rFonts w:hint="default"/>
        <w:lang w:val="es-ES" w:eastAsia="es-ES" w:bidi="es-ES"/>
      </w:rPr>
    </w:lvl>
    <w:lvl w:ilvl="2" w:tplc="7B12C9DE">
      <w:numFmt w:val="bullet"/>
      <w:lvlText w:val="•"/>
      <w:lvlJc w:val="left"/>
      <w:pPr>
        <w:ind w:left="1298" w:hanging="360"/>
      </w:pPr>
      <w:rPr>
        <w:rFonts w:hint="default"/>
        <w:lang w:val="es-ES" w:eastAsia="es-ES" w:bidi="es-ES"/>
      </w:rPr>
    </w:lvl>
    <w:lvl w:ilvl="3" w:tplc="EC680DBA">
      <w:numFmt w:val="bullet"/>
      <w:lvlText w:val="•"/>
      <w:lvlJc w:val="left"/>
      <w:pPr>
        <w:ind w:left="1707" w:hanging="360"/>
      </w:pPr>
      <w:rPr>
        <w:rFonts w:hint="default"/>
        <w:lang w:val="es-ES" w:eastAsia="es-ES" w:bidi="es-ES"/>
      </w:rPr>
    </w:lvl>
    <w:lvl w:ilvl="4" w:tplc="D51E867C">
      <w:numFmt w:val="bullet"/>
      <w:lvlText w:val="•"/>
      <w:lvlJc w:val="left"/>
      <w:pPr>
        <w:ind w:left="2116" w:hanging="360"/>
      </w:pPr>
      <w:rPr>
        <w:rFonts w:hint="default"/>
        <w:lang w:val="es-ES" w:eastAsia="es-ES" w:bidi="es-ES"/>
      </w:rPr>
    </w:lvl>
    <w:lvl w:ilvl="5" w:tplc="E37EEC14">
      <w:numFmt w:val="bullet"/>
      <w:lvlText w:val="•"/>
      <w:lvlJc w:val="left"/>
      <w:pPr>
        <w:ind w:left="2526" w:hanging="360"/>
      </w:pPr>
      <w:rPr>
        <w:rFonts w:hint="default"/>
        <w:lang w:val="es-ES" w:eastAsia="es-ES" w:bidi="es-ES"/>
      </w:rPr>
    </w:lvl>
    <w:lvl w:ilvl="6" w:tplc="52A28E02">
      <w:numFmt w:val="bullet"/>
      <w:lvlText w:val="•"/>
      <w:lvlJc w:val="left"/>
      <w:pPr>
        <w:ind w:left="2935" w:hanging="360"/>
      </w:pPr>
      <w:rPr>
        <w:rFonts w:hint="default"/>
        <w:lang w:val="es-ES" w:eastAsia="es-ES" w:bidi="es-ES"/>
      </w:rPr>
    </w:lvl>
    <w:lvl w:ilvl="7" w:tplc="5BCC31A6">
      <w:numFmt w:val="bullet"/>
      <w:lvlText w:val="•"/>
      <w:lvlJc w:val="left"/>
      <w:pPr>
        <w:ind w:left="3344" w:hanging="360"/>
      </w:pPr>
      <w:rPr>
        <w:rFonts w:hint="default"/>
        <w:lang w:val="es-ES" w:eastAsia="es-ES" w:bidi="es-ES"/>
      </w:rPr>
    </w:lvl>
    <w:lvl w:ilvl="8" w:tplc="2DF0B196">
      <w:numFmt w:val="bullet"/>
      <w:lvlText w:val="•"/>
      <w:lvlJc w:val="left"/>
      <w:pPr>
        <w:ind w:left="3753" w:hanging="360"/>
      </w:pPr>
      <w:rPr>
        <w:rFonts w:hint="default"/>
        <w:lang w:val="es-ES" w:eastAsia="es-ES" w:bidi="es-ES"/>
      </w:rPr>
    </w:lvl>
  </w:abstractNum>
  <w:abstractNum w:abstractNumId="1" w15:restartNumberingAfterBreak="0">
    <w:nsid w:val="0B46351C"/>
    <w:multiLevelType w:val="hybridMultilevel"/>
    <w:tmpl w:val="597A1B90"/>
    <w:lvl w:ilvl="0" w:tplc="E73EC38E">
      <w:numFmt w:val="bullet"/>
      <w:lvlText w:val=""/>
      <w:lvlJc w:val="left"/>
      <w:pPr>
        <w:ind w:left="468" w:hanging="360"/>
      </w:pPr>
      <w:rPr>
        <w:rFonts w:ascii="Symbol" w:eastAsia="Symbol" w:hAnsi="Symbol" w:cs="Symbol" w:hint="default"/>
        <w:w w:val="100"/>
        <w:sz w:val="22"/>
        <w:szCs w:val="22"/>
        <w:lang w:val="es-ES" w:eastAsia="es-ES" w:bidi="es-ES"/>
      </w:rPr>
    </w:lvl>
    <w:lvl w:ilvl="1" w:tplc="C9400ED6">
      <w:numFmt w:val="bullet"/>
      <w:lvlText w:val="•"/>
      <w:lvlJc w:val="left"/>
      <w:pPr>
        <w:ind w:left="682" w:hanging="360"/>
      </w:pPr>
      <w:rPr>
        <w:rFonts w:hint="default"/>
        <w:lang w:val="es-ES" w:eastAsia="es-ES" w:bidi="es-ES"/>
      </w:rPr>
    </w:lvl>
    <w:lvl w:ilvl="2" w:tplc="7CB0E62C">
      <w:numFmt w:val="bullet"/>
      <w:lvlText w:val="•"/>
      <w:lvlJc w:val="left"/>
      <w:pPr>
        <w:ind w:left="904" w:hanging="360"/>
      </w:pPr>
      <w:rPr>
        <w:rFonts w:hint="default"/>
        <w:lang w:val="es-ES" w:eastAsia="es-ES" w:bidi="es-ES"/>
      </w:rPr>
    </w:lvl>
    <w:lvl w:ilvl="3" w:tplc="D6DEC46A">
      <w:numFmt w:val="bullet"/>
      <w:lvlText w:val="•"/>
      <w:lvlJc w:val="left"/>
      <w:pPr>
        <w:ind w:left="1126" w:hanging="360"/>
      </w:pPr>
      <w:rPr>
        <w:rFonts w:hint="default"/>
        <w:lang w:val="es-ES" w:eastAsia="es-ES" w:bidi="es-ES"/>
      </w:rPr>
    </w:lvl>
    <w:lvl w:ilvl="4" w:tplc="AAE21942">
      <w:numFmt w:val="bullet"/>
      <w:lvlText w:val="•"/>
      <w:lvlJc w:val="left"/>
      <w:pPr>
        <w:ind w:left="1349" w:hanging="360"/>
      </w:pPr>
      <w:rPr>
        <w:rFonts w:hint="default"/>
        <w:lang w:val="es-ES" w:eastAsia="es-ES" w:bidi="es-ES"/>
      </w:rPr>
    </w:lvl>
    <w:lvl w:ilvl="5" w:tplc="7D3E240E">
      <w:numFmt w:val="bullet"/>
      <w:lvlText w:val="•"/>
      <w:lvlJc w:val="left"/>
      <w:pPr>
        <w:ind w:left="1571" w:hanging="360"/>
      </w:pPr>
      <w:rPr>
        <w:rFonts w:hint="default"/>
        <w:lang w:val="es-ES" w:eastAsia="es-ES" w:bidi="es-ES"/>
      </w:rPr>
    </w:lvl>
    <w:lvl w:ilvl="6" w:tplc="AD3C6186">
      <w:numFmt w:val="bullet"/>
      <w:lvlText w:val="•"/>
      <w:lvlJc w:val="left"/>
      <w:pPr>
        <w:ind w:left="1793" w:hanging="360"/>
      </w:pPr>
      <w:rPr>
        <w:rFonts w:hint="default"/>
        <w:lang w:val="es-ES" w:eastAsia="es-ES" w:bidi="es-ES"/>
      </w:rPr>
    </w:lvl>
    <w:lvl w:ilvl="7" w:tplc="BF70AED8">
      <w:numFmt w:val="bullet"/>
      <w:lvlText w:val="•"/>
      <w:lvlJc w:val="left"/>
      <w:pPr>
        <w:ind w:left="2016" w:hanging="360"/>
      </w:pPr>
      <w:rPr>
        <w:rFonts w:hint="default"/>
        <w:lang w:val="es-ES" w:eastAsia="es-ES" w:bidi="es-ES"/>
      </w:rPr>
    </w:lvl>
    <w:lvl w:ilvl="8" w:tplc="484AA838">
      <w:numFmt w:val="bullet"/>
      <w:lvlText w:val="•"/>
      <w:lvlJc w:val="left"/>
      <w:pPr>
        <w:ind w:left="2238" w:hanging="360"/>
      </w:pPr>
      <w:rPr>
        <w:rFonts w:hint="default"/>
        <w:lang w:val="es-ES" w:eastAsia="es-ES" w:bidi="es-ES"/>
      </w:rPr>
    </w:lvl>
  </w:abstractNum>
  <w:abstractNum w:abstractNumId="2" w15:restartNumberingAfterBreak="0">
    <w:nsid w:val="11C67C6D"/>
    <w:multiLevelType w:val="hybridMultilevel"/>
    <w:tmpl w:val="77AC746C"/>
    <w:lvl w:ilvl="0" w:tplc="ECA0503E">
      <w:numFmt w:val="bullet"/>
      <w:lvlText w:val=""/>
      <w:lvlJc w:val="left"/>
      <w:pPr>
        <w:ind w:left="468" w:hanging="360"/>
      </w:pPr>
      <w:rPr>
        <w:rFonts w:ascii="Symbol" w:eastAsia="Symbol" w:hAnsi="Symbol" w:cs="Symbol" w:hint="default"/>
        <w:w w:val="100"/>
        <w:sz w:val="22"/>
        <w:szCs w:val="22"/>
        <w:lang w:val="es-ES" w:eastAsia="es-ES" w:bidi="es-ES"/>
      </w:rPr>
    </w:lvl>
    <w:lvl w:ilvl="1" w:tplc="BBD8F2B6">
      <w:numFmt w:val="bullet"/>
      <w:lvlText w:val="•"/>
      <w:lvlJc w:val="left"/>
      <w:pPr>
        <w:ind w:left="682" w:hanging="360"/>
      </w:pPr>
      <w:rPr>
        <w:rFonts w:hint="default"/>
        <w:lang w:val="es-ES" w:eastAsia="es-ES" w:bidi="es-ES"/>
      </w:rPr>
    </w:lvl>
    <w:lvl w:ilvl="2" w:tplc="D21E62D2">
      <w:numFmt w:val="bullet"/>
      <w:lvlText w:val="•"/>
      <w:lvlJc w:val="left"/>
      <w:pPr>
        <w:ind w:left="904" w:hanging="360"/>
      </w:pPr>
      <w:rPr>
        <w:rFonts w:hint="default"/>
        <w:lang w:val="es-ES" w:eastAsia="es-ES" w:bidi="es-ES"/>
      </w:rPr>
    </w:lvl>
    <w:lvl w:ilvl="3" w:tplc="8D265C46">
      <w:numFmt w:val="bullet"/>
      <w:lvlText w:val="•"/>
      <w:lvlJc w:val="left"/>
      <w:pPr>
        <w:ind w:left="1126" w:hanging="360"/>
      </w:pPr>
      <w:rPr>
        <w:rFonts w:hint="default"/>
        <w:lang w:val="es-ES" w:eastAsia="es-ES" w:bidi="es-ES"/>
      </w:rPr>
    </w:lvl>
    <w:lvl w:ilvl="4" w:tplc="79182474">
      <w:numFmt w:val="bullet"/>
      <w:lvlText w:val="•"/>
      <w:lvlJc w:val="left"/>
      <w:pPr>
        <w:ind w:left="1349" w:hanging="360"/>
      </w:pPr>
      <w:rPr>
        <w:rFonts w:hint="default"/>
        <w:lang w:val="es-ES" w:eastAsia="es-ES" w:bidi="es-ES"/>
      </w:rPr>
    </w:lvl>
    <w:lvl w:ilvl="5" w:tplc="E60E619C">
      <w:numFmt w:val="bullet"/>
      <w:lvlText w:val="•"/>
      <w:lvlJc w:val="left"/>
      <w:pPr>
        <w:ind w:left="1571" w:hanging="360"/>
      </w:pPr>
      <w:rPr>
        <w:rFonts w:hint="default"/>
        <w:lang w:val="es-ES" w:eastAsia="es-ES" w:bidi="es-ES"/>
      </w:rPr>
    </w:lvl>
    <w:lvl w:ilvl="6" w:tplc="2B8051C6">
      <w:numFmt w:val="bullet"/>
      <w:lvlText w:val="•"/>
      <w:lvlJc w:val="left"/>
      <w:pPr>
        <w:ind w:left="1793" w:hanging="360"/>
      </w:pPr>
      <w:rPr>
        <w:rFonts w:hint="default"/>
        <w:lang w:val="es-ES" w:eastAsia="es-ES" w:bidi="es-ES"/>
      </w:rPr>
    </w:lvl>
    <w:lvl w:ilvl="7" w:tplc="A7784B1A">
      <w:numFmt w:val="bullet"/>
      <w:lvlText w:val="•"/>
      <w:lvlJc w:val="left"/>
      <w:pPr>
        <w:ind w:left="2016" w:hanging="360"/>
      </w:pPr>
      <w:rPr>
        <w:rFonts w:hint="default"/>
        <w:lang w:val="es-ES" w:eastAsia="es-ES" w:bidi="es-ES"/>
      </w:rPr>
    </w:lvl>
    <w:lvl w:ilvl="8" w:tplc="AFDE4B54">
      <w:numFmt w:val="bullet"/>
      <w:lvlText w:val="•"/>
      <w:lvlJc w:val="left"/>
      <w:pPr>
        <w:ind w:left="2238" w:hanging="360"/>
      </w:pPr>
      <w:rPr>
        <w:rFonts w:hint="default"/>
        <w:lang w:val="es-ES" w:eastAsia="es-ES" w:bidi="es-ES"/>
      </w:rPr>
    </w:lvl>
  </w:abstractNum>
  <w:abstractNum w:abstractNumId="3" w15:restartNumberingAfterBreak="0">
    <w:nsid w:val="122A109C"/>
    <w:multiLevelType w:val="hybridMultilevel"/>
    <w:tmpl w:val="76ECA5AE"/>
    <w:lvl w:ilvl="0" w:tplc="40BCC64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8DE20C7"/>
    <w:multiLevelType w:val="hybridMultilevel"/>
    <w:tmpl w:val="486A79D8"/>
    <w:lvl w:ilvl="0" w:tplc="B5A878DA">
      <w:numFmt w:val="bullet"/>
      <w:lvlText w:val=""/>
      <w:lvlJc w:val="left"/>
      <w:pPr>
        <w:ind w:left="468" w:hanging="360"/>
      </w:pPr>
      <w:rPr>
        <w:rFonts w:ascii="Symbol" w:eastAsia="Symbol" w:hAnsi="Symbol" w:cs="Symbol" w:hint="default"/>
        <w:w w:val="100"/>
        <w:sz w:val="22"/>
        <w:szCs w:val="22"/>
        <w:lang w:val="es-ES" w:eastAsia="es-ES" w:bidi="es-ES"/>
      </w:rPr>
    </w:lvl>
    <w:lvl w:ilvl="1" w:tplc="D2B2B596">
      <w:numFmt w:val="bullet"/>
      <w:lvlText w:val="•"/>
      <w:lvlJc w:val="left"/>
      <w:pPr>
        <w:ind w:left="682" w:hanging="360"/>
      </w:pPr>
      <w:rPr>
        <w:rFonts w:hint="default"/>
        <w:lang w:val="es-ES" w:eastAsia="es-ES" w:bidi="es-ES"/>
      </w:rPr>
    </w:lvl>
    <w:lvl w:ilvl="2" w:tplc="BC0CAB0C">
      <w:numFmt w:val="bullet"/>
      <w:lvlText w:val="•"/>
      <w:lvlJc w:val="left"/>
      <w:pPr>
        <w:ind w:left="904" w:hanging="360"/>
      </w:pPr>
      <w:rPr>
        <w:rFonts w:hint="default"/>
        <w:lang w:val="es-ES" w:eastAsia="es-ES" w:bidi="es-ES"/>
      </w:rPr>
    </w:lvl>
    <w:lvl w:ilvl="3" w:tplc="97F418CA">
      <w:numFmt w:val="bullet"/>
      <w:lvlText w:val="•"/>
      <w:lvlJc w:val="left"/>
      <w:pPr>
        <w:ind w:left="1126" w:hanging="360"/>
      </w:pPr>
      <w:rPr>
        <w:rFonts w:hint="default"/>
        <w:lang w:val="es-ES" w:eastAsia="es-ES" w:bidi="es-ES"/>
      </w:rPr>
    </w:lvl>
    <w:lvl w:ilvl="4" w:tplc="47BA0C14">
      <w:numFmt w:val="bullet"/>
      <w:lvlText w:val="•"/>
      <w:lvlJc w:val="left"/>
      <w:pPr>
        <w:ind w:left="1349" w:hanging="360"/>
      </w:pPr>
      <w:rPr>
        <w:rFonts w:hint="default"/>
        <w:lang w:val="es-ES" w:eastAsia="es-ES" w:bidi="es-ES"/>
      </w:rPr>
    </w:lvl>
    <w:lvl w:ilvl="5" w:tplc="D13A4134">
      <w:numFmt w:val="bullet"/>
      <w:lvlText w:val="•"/>
      <w:lvlJc w:val="left"/>
      <w:pPr>
        <w:ind w:left="1571" w:hanging="360"/>
      </w:pPr>
      <w:rPr>
        <w:rFonts w:hint="default"/>
        <w:lang w:val="es-ES" w:eastAsia="es-ES" w:bidi="es-ES"/>
      </w:rPr>
    </w:lvl>
    <w:lvl w:ilvl="6" w:tplc="E110DE44">
      <w:numFmt w:val="bullet"/>
      <w:lvlText w:val="•"/>
      <w:lvlJc w:val="left"/>
      <w:pPr>
        <w:ind w:left="1793" w:hanging="360"/>
      </w:pPr>
      <w:rPr>
        <w:rFonts w:hint="default"/>
        <w:lang w:val="es-ES" w:eastAsia="es-ES" w:bidi="es-ES"/>
      </w:rPr>
    </w:lvl>
    <w:lvl w:ilvl="7" w:tplc="8EB2C974">
      <w:numFmt w:val="bullet"/>
      <w:lvlText w:val="•"/>
      <w:lvlJc w:val="left"/>
      <w:pPr>
        <w:ind w:left="2016" w:hanging="360"/>
      </w:pPr>
      <w:rPr>
        <w:rFonts w:hint="default"/>
        <w:lang w:val="es-ES" w:eastAsia="es-ES" w:bidi="es-ES"/>
      </w:rPr>
    </w:lvl>
    <w:lvl w:ilvl="8" w:tplc="E24618BC">
      <w:numFmt w:val="bullet"/>
      <w:lvlText w:val="•"/>
      <w:lvlJc w:val="left"/>
      <w:pPr>
        <w:ind w:left="2238" w:hanging="360"/>
      </w:pPr>
      <w:rPr>
        <w:rFonts w:hint="default"/>
        <w:lang w:val="es-ES" w:eastAsia="es-ES" w:bidi="es-ES"/>
      </w:rPr>
    </w:lvl>
  </w:abstractNum>
  <w:abstractNum w:abstractNumId="5" w15:restartNumberingAfterBreak="0">
    <w:nsid w:val="1E1420F4"/>
    <w:multiLevelType w:val="hybridMultilevel"/>
    <w:tmpl w:val="C206154A"/>
    <w:lvl w:ilvl="0" w:tplc="3F6EAA24">
      <w:start w:val="1"/>
      <w:numFmt w:val="decimal"/>
      <w:lvlText w:val="%1."/>
      <w:lvlJc w:val="left"/>
      <w:pPr>
        <w:ind w:left="470" w:hanging="360"/>
      </w:pPr>
      <w:rPr>
        <w:rFonts w:ascii="Arial Narrow" w:eastAsia="Arial Narrow" w:hAnsi="Arial Narrow" w:cs="Arial Narrow" w:hint="default"/>
        <w:w w:val="100"/>
        <w:sz w:val="20"/>
        <w:szCs w:val="22"/>
        <w:lang w:val="es-ES" w:eastAsia="es-ES" w:bidi="es-ES"/>
      </w:rPr>
    </w:lvl>
    <w:lvl w:ilvl="1" w:tplc="D5C4450E">
      <w:numFmt w:val="bullet"/>
      <w:lvlText w:val="•"/>
      <w:lvlJc w:val="left"/>
      <w:pPr>
        <w:ind w:left="889" w:hanging="360"/>
      </w:pPr>
      <w:rPr>
        <w:rFonts w:hint="default"/>
        <w:lang w:val="es-ES" w:eastAsia="es-ES" w:bidi="es-ES"/>
      </w:rPr>
    </w:lvl>
    <w:lvl w:ilvl="2" w:tplc="9060434A">
      <w:numFmt w:val="bullet"/>
      <w:lvlText w:val="•"/>
      <w:lvlJc w:val="left"/>
      <w:pPr>
        <w:ind w:left="1298" w:hanging="360"/>
      </w:pPr>
      <w:rPr>
        <w:rFonts w:hint="default"/>
        <w:lang w:val="es-ES" w:eastAsia="es-ES" w:bidi="es-ES"/>
      </w:rPr>
    </w:lvl>
    <w:lvl w:ilvl="3" w:tplc="C21053B2">
      <w:numFmt w:val="bullet"/>
      <w:lvlText w:val="•"/>
      <w:lvlJc w:val="left"/>
      <w:pPr>
        <w:ind w:left="1707" w:hanging="360"/>
      </w:pPr>
      <w:rPr>
        <w:rFonts w:hint="default"/>
        <w:lang w:val="es-ES" w:eastAsia="es-ES" w:bidi="es-ES"/>
      </w:rPr>
    </w:lvl>
    <w:lvl w:ilvl="4" w:tplc="3AF2AF58">
      <w:numFmt w:val="bullet"/>
      <w:lvlText w:val="•"/>
      <w:lvlJc w:val="left"/>
      <w:pPr>
        <w:ind w:left="2116" w:hanging="360"/>
      </w:pPr>
      <w:rPr>
        <w:rFonts w:hint="default"/>
        <w:lang w:val="es-ES" w:eastAsia="es-ES" w:bidi="es-ES"/>
      </w:rPr>
    </w:lvl>
    <w:lvl w:ilvl="5" w:tplc="403A6F00">
      <w:numFmt w:val="bullet"/>
      <w:lvlText w:val="•"/>
      <w:lvlJc w:val="left"/>
      <w:pPr>
        <w:ind w:left="2526" w:hanging="360"/>
      </w:pPr>
      <w:rPr>
        <w:rFonts w:hint="default"/>
        <w:lang w:val="es-ES" w:eastAsia="es-ES" w:bidi="es-ES"/>
      </w:rPr>
    </w:lvl>
    <w:lvl w:ilvl="6" w:tplc="B98E1A04">
      <w:numFmt w:val="bullet"/>
      <w:lvlText w:val="•"/>
      <w:lvlJc w:val="left"/>
      <w:pPr>
        <w:ind w:left="2935" w:hanging="360"/>
      </w:pPr>
      <w:rPr>
        <w:rFonts w:hint="default"/>
        <w:lang w:val="es-ES" w:eastAsia="es-ES" w:bidi="es-ES"/>
      </w:rPr>
    </w:lvl>
    <w:lvl w:ilvl="7" w:tplc="616C02C2">
      <w:numFmt w:val="bullet"/>
      <w:lvlText w:val="•"/>
      <w:lvlJc w:val="left"/>
      <w:pPr>
        <w:ind w:left="3344" w:hanging="360"/>
      </w:pPr>
      <w:rPr>
        <w:rFonts w:hint="default"/>
        <w:lang w:val="es-ES" w:eastAsia="es-ES" w:bidi="es-ES"/>
      </w:rPr>
    </w:lvl>
    <w:lvl w:ilvl="8" w:tplc="314A3CBA">
      <w:numFmt w:val="bullet"/>
      <w:lvlText w:val="•"/>
      <w:lvlJc w:val="left"/>
      <w:pPr>
        <w:ind w:left="3753" w:hanging="360"/>
      </w:pPr>
      <w:rPr>
        <w:rFonts w:hint="default"/>
        <w:lang w:val="es-ES" w:eastAsia="es-ES" w:bidi="es-ES"/>
      </w:rPr>
    </w:lvl>
  </w:abstractNum>
  <w:abstractNum w:abstractNumId="6" w15:restartNumberingAfterBreak="0">
    <w:nsid w:val="25DD4C70"/>
    <w:multiLevelType w:val="hybridMultilevel"/>
    <w:tmpl w:val="C7FE0BDC"/>
    <w:lvl w:ilvl="0" w:tplc="4F7E1496">
      <w:start w:val="1"/>
      <w:numFmt w:val="upperRoman"/>
      <w:lvlText w:val="%1."/>
      <w:lvlJc w:val="left"/>
      <w:pPr>
        <w:ind w:left="576" w:hanging="720"/>
      </w:pPr>
      <w:rPr>
        <w:rFonts w:hint="default"/>
        <w:b/>
        <w:bCs/>
        <w:w w:val="100"/>
        <w:lang w:val="es-ES" w:eastAsia="es-ES" w:bidi="es-ES"/>
      </w:rPr>
    </w:lvl>
    <w:lvl w:ilvl="1" w:tplc="284076B8">
      <w:numFmt w:val="bullet"/>
      <w:lvlText w:val="•"/>
      <w:lvlJc w:val="left"/>
      <w:pPr>
        <w:ind w:left="1964" w:hanging="720"/>
      </w:pPr>
      <w:rPr>
        <w:rFonts w:hint="default"/>
        <w:lang w:val="es-ES" w:eastAsia="es-ES" w:bidi="es-ES"/>
      </w:rPr>
    </w:lvl>
    <w:lvl w:ilvl="2" w:tplc="F04A023C">
      <w:numFmt w:val="bullet"/>
      <w:lvlText w:val="•"/>
      <w:lvlJc w:val="left"/>
      <w:pPr>
        <w:ind w:left="3348" w:hanging="720"/>
      </w:pPr>
      <w:rPr>
        <w:rFonts w:hint="default"/>
        <w:lang w:val="es-ES" w:eastAsia="es-ES" w:bidi="es-ES"/>
      </w:rPr>
    </w:lvl>
    <w:lvl w:ilvl="3" w:tplc="F5485740">
      <w:numFmt w:val="bullet"/>
      <w:lvlText w:val="•"/>
      <w:lvlJc w:val="left"/>
      <w:pPr>
        <w:ind w:left="4732" w:hanging="720"/>
      </w:pPr>
      <w:rPr>
        <w:rFonts w:hint="default"/>
        <w:lang w:val="es-ES" w:eastAsia="es-ES" w:bidi="es-ES"/>
      </w:rPr>
    </w:lvl>
    <w:lvl w:ilvl="4" w:tplc="842E7868">
      <w:numFmt w:val="bullet"/>
      <w:lvlText w:val="•"/>
      <w:lvlJc w:val="left"/>
      <w:pPr>
        <w:ind w:left="6116" w:hanging="720"/>
      </w:pPr>
      <w:rPr>
        <w:rFonts w:hint="default"/>
        <w:lang w:val="es-ES" w:eastAsia="es-ES" w:bidi="es-ES"/>
      </w:rPr>
    </w:lvl>
    <w:lvl w:ilvl="5" w:tplc="89A29542">
      <w:numFmt w:val="bullet"/>
      <w:lvlText w:val="•"/>
      <w:lvlJc w:val="left"/>
      <w:pPr>
        <w:ind w:left="7500" w:hanging="720"/>
      </w:pPr>
      <w:rPr>
        <w:rFonts w:hint="default"/>
        <w:lang w:val="es-ES" w:eastAsia="es-ES" w:bidi="es-ES"/>
      </w:rPr>
    </w:lvl>
    <w:lvl w:ilvl="6" w:tplc="730AB1BC">
      <w:numFmt w:val="bullet"/>
      <w:lvlText w:val="•"/>
      <w:lvlJc w:val="left"/>
      <w:pPr>
        <w:ind w:left="8884" w:hanging="720"/>
      </w:pPr>
      <w:rPr>
        <w:rFonts w:hint="default"/>
        <w:lang w:val="es-ES" w:eastAsia="es-ES" w:bidi="es-ES"/>
      </w:rPr>
    </w:lvl>
    <w:lvl w:ilvl="7" w:tplc="F1D63BB8">
      <w:numFmt w:val="bullet"/>
      <w:lvlText w:val="•"/>
      <w:lvlJc w:val="left"/>
      <w:pPr>
        <w:ind w:left="10268" w:hanging="720"/>
      </w:pPr>
      <w:rPr>
        <w:rFonts w:hint="default"/>
        <w:lang w:val="es-ES" w:eastAsia="es-ES" w:bidi="es-ES"/>
      </w:rPr>
    </w:lvl>
    <w:lvl w:ilvl="8" w:tplc="7FA0B0C8">
      <w:numFmt w:val="bullet"/>
      <w:lvlText w:val="•"/>
      <w:lvlJc w:val="left"/>
      <w:pPr>
        <w:ind w:left="11652" w:hanging="720"/>
      </w:pPr>
      <w:rPr>
        <w:rFonts w:hint="default"/>
        <w:lang w:val="es-ES" w:eastAsia="es-ES" w:bidi="es-ES"/>
      </w:rPr>
    </w:lvl>
  </w:abstractNum>
  <w:abstractNum w:abstractNumId="7" w15:restartNumberingAfterBreak="0">
    <w:nsid w:val="2630397A"/>
    <w:multiLevelType w:val="hybridMultilevel"/>
    <w:tmpl w:val="A83C9544"/>
    <w:lvl w:ilvl="0" w:tplc="F7DC6070">
      <w:start w:val="1"/>
      <w:numFmt w:val="decimal"/>
      <w:lvlText w:val="%1."/>
      <w:lvlJc w:val="left"/>
      <w:pPr>
        <w:ind w:left="470" w:hanging="360"/>
      </w:pPr>
      <w:rPr>
        <w:rFonts w:ascii="Arial Narrow" w:eastAsia="Arial Narrow" w:hAnsi="Arial Narrow" w:cs="Arial Narrow" w:hint="default"/>
        <w:w w:val="100"/>
        <w:sz w:val="20"/>
        <w:szCs w:val="22"/>
        <w:lang w:val="es-ES" w:eastAsia="es-ES" w:bidi="es-ES"/>
      </w:rPr>
    </w:lvl>
    <w:lvl w:ilvl="1" w:tplc="B14C4580">
      <w:numFmt w:val="bullet"/>
      <w:lvlText w:val="•"/>
      <w:lvlJc w:val="left"/>
      <w:pPr>
        <w:ind w:left="889" w:hanging="360"/>
      </w:pPr>
      <w:rPr>
        <w:rFonts w:hint="default"/>
        <w:lang w:val="es-ES" w:eastAsia="es-ES" w:bidi="es-ES"/>
      </w:rPr>
    </w:lvl>
    <w:lvl w:ilvl="2" w:tplc="AFEEBA7C">
      <w:numFmt w:val="bullet"/>
      <w:lvlText w:val="•"/>
      <w:lvlJc w:val="left"/>
      <w:pPr>
        <w:ind w:left="1298" w:hanging="360"/>
      </w:pPr>
      <w:rPr>
        <w:rFonts w:hint="default"/>
        <w:lang w:val="es-ES" w:eastAsia="es-ES" w:bidi="es-ES"/>
      </w:rPr>
    </w:lvl>
    <w:lvl w:ilvl="3" w:tplc="A8D0C5BC">
      <w:numFmt w:val="bullet"/>
      <w:lvlText w:val="•"/>
      <w:lvlJc w:val="left"/>
      <w:pPr>
        <w:ind w:left="1707" w:hanging="360"/>
      </w:pPr>
      <w:rPr>
        <w:rFonts w:hint="default"/>
        <w:lang w:val="es-ES" w:eastAsia="es-ES" w:bidi="es-ES"/>
      </w:rPr>
    </w:lvl>
    <w:lvl w:ilvl="4" w:tplc="555C3AFE">
      <w:numFmt w:val="bullet"/>
      <w:lvlText w:val="•"/>
      <w:lvlJc w:val="left"/>
      <w:pPr>
        <w:ind w:left="2116" w:hanging="360"/>
      </w:pPr>
      <w:rPr>
        <w:rFonts w:hint="default"/>
        <w:lang w:val="es-ES" w:eastAsia="es-ES" w:bidi="es-ES"/>
      </w:rPr>
    </w:lvl>
    <w:lvl w:ilvl="5" w:tplc="AAA4E0F0">
      <w:numFmt w:val="bullet"/>
      <w:lvlText w:val="•"/>
      <w:lvlJc w:val="left"/>
      <w:pPr>
        <w:ind w:left="2526" w:hanging="360"/>
      </w:pPr>
      <w:rPr>
        <w:rFonts w:hint="default"/>
        <w:lang w:val="es-ES" w:eastAsia="es-ES" w:bidi="es-ES"/>
      </w:rPr>
    </w:lvl>
    <w:lvl w:ilvl="6" w:tplc="FD9CED06">
      <w:numFmt w:val="bullet"/>
      <w:lvlText w:val="•"/>
      <w:lvlJc w:val="left"/>
      <w:pPr>
        <w:ind w:left="2935" w:hanging="360"/>
      </w:pPr>
      <w:rPr>
        <w:rFonts w:hint="default"/>
        <w:lang w:val="es-ES" w:eastAsia="es-ES" w:bidi="es-ES"/>
      </w:rPr>
    </w:lvl>
    <w:lvl w:ilvl="7" w:tplc="BD20F692">
      <w:numFmt w:val="bullet"/>
      <w:lvlText w:val="•"/>
      <w:lvlJc w:val="left"/>
      <w:pPr>
        <w:ind w:left="3344" w:hanging="360"/>
      </w:pPr>
      <w:rPr>
        <w:rFonts w:hint="default"/>
        <w:lang w:val="es-ES" w:eastAsia="es-ES" w:bidi="es-ES"/>
      </w:rPr>
    </w:lvl>
    <w:lvl w:ilvl="8" w:tplc="EC1228F8">
      <w:numFmt w:val="bullet"/>
      <w:lvlText w:val="•"/>
      <w:lvlJc w:val="left"/>
      <w:pPr>
        <w:ind w:left="3753" w:hanging="360"/>
      </w:pPr>
      <w:rPr>
        <w:rFonts w:hint="default"/>
        <w:lang w:val="es-ES" w:eastAsia="es-ES" w:bidi="es-ES"/>
      </w:rPr>
    </w:lvl>
  </w:abstractNum>
  <w:abstractNum w:abstractNumId="8" w15:restartNumberingAfterBreak="0">
    <w:nsid w:val="28C079A3"/>
    <w:multiLevelType w:val="hybridMultilevel"/>
    <w:tmpl w:val="85BC21FC"/>
    <w:lvl w:ilvl="0" w:tplc="40C420A0">
      <w:start w:val="1"/>
      <w:numFmt w:val="decimal"/>
      <w:lvlText w:val="%1."/>
      <w:lvlJc w:val="left"/>
      <w:pPr>
        <w:ind w:left="1176" w:hanging="360"/>
      </w:pPr>
      <w:rPr>
        <w:rFonts w:hint="default"/>
        <w:w w:val="100"/>
        <w:lang w:val="es-ES" w:eastAsia="es-ES" w:bidi="es-ES"/>
      </w:rPr>
    </w:lvl>
    <w:lvl w:ilvl="1" w:tplc="F8905FCE">
      <w:numFmt w:val="bullet"/>
      <w:lvlText w:val="•"/>
      <w:lvlJc w:val="left"/>
      <w:pPr>
        <w:ind w:left="2334" w:hanging="360"/>
      </w:pPr>
      <w:rPr>
        <w:rFonts w:hint="default"/>
        <w:lang w:val="es-ES" w:eastAsia="es-ES" w:bidi="es-ES"/>
      </w:rPr>
    </w:lvl>
    <w:lvl w:ilvl="2" w:tplc="FFC0EFA0">
      <w:numFmt w:val="bullet"/>
      <w:lvlText w:val="•"/>
      <w:lvlJc w:val="left"/>
      <w:pPr>
        <w:ind w:left="3488" w:hanging="360"/>
      </w:pPr>
      <w:rPr>
        <w:rFonts w:hint="default"/>
        <w:lang w:val="es-ES" w:eastAsia="es-ES" w:bidi="es-ES"/>
      </w:rPr>
    </w:lvl>
    <w:lvl w:ilvl="3" w:tplc="64A8DC0A">
      <w:numFmt w:val="bullet"/>
      <w:lvlText w:val="•"/>
      <w:lvlJc w:val="left"/>
      <w:pPr>
        <w:ind w:left="4642" w:hanging="360"/>
      </w:pPr>
      <w:rPr>
        <w:rFonts w:hint="default"/>
        <w:lang w:val="es-ES" w:eastAsia="es-ES" w:bidi="es-ES"/>
      </w:rPr>
    </w:lvl>
    <w:lvl w:ilvl="4" w:tplc="E66AF0B4">
      <w:numFmt w:val="bullet"/>
      <w:lvlText w:val="•"/>
      <w:lvlJc w:val="left"/>
      <w:pPr>
        <w:ind w:left="5797" w:hanging="360"/>
      </w:pPr>
      <w:rPr>
        <w:rFonts w:hint="default"/>
        <w:lang w:val="es-ES" w:eastAsia="es-ES" w:bidi="es-ES"/>
      </w:rPr>
    </w:lvl>
    <w:lvl w:ilvl="5" w:tplc="ED2AEDB6">
      <w:numFmt w:val="bullet"/>
      <w:lvlText w:val="•"/>
      <w:lvlJc w:val="left"/>
      <w:pPr>
        <w:ind w:left="6951" w:hanging="360"/>
      </w:pPr>
      <w:rPr>
        <w:rFonts w:hint="default"/>
        <w:lang w:val="es-ES" w:eastAsia="es-ES" w:bidi="es-ES"/>
      </w:rPr>
    </w:lvl>
    <w:lvl w:ilvl="6" w:tplc="E4ECC20E">
      <w:numFmt w:val="bullet"/>
      <w:lvlText w:val="•"/>
      <w:lvlJc w:val="left"/>
      <w:pPr>
        <w:ind w:left="8105" w:hanging="360"/>
      </w:pPr>
      <w:rPr>
        <w:rFonts w:hint="default"/>
        <w:lang w:val="es-ES" w:eastAsia="es-ES" w:bidi="es-ES"/>
      </w:rPr>
    </w:lvl>
    <w:lvl w:ilvl="7" w:tplc="3AAE6FBA">
      <w:numFmt w:val="bullet"/>
      <w:lvlText w:val="•"/>
      <w:lvlJc w:val="left"/>
      <w:pPr>
        <w:ind w:left="9260" w:hanging="360"/>
      </w:pPr>
      <w:rPr>
        <w:rFonts w:hint="default"/>
        <w:lang w:val="es-ES" w:eastAsia="es-ES" w:bidi="es-ES"/>
      </w:rPr>
    </w:lvl>
    <w:lvl w:ilvl="8" w:tplc="BE900C3E">
      <w:numFmt w:val="bullet"/>
      <w:lvlText w:val="•"/>
      <w:lvlJc w:val="left"/>
      <w:pPr>
        <w:ind w:left="10414" w:hanging="360"/>
      </w:pPr>
      <w:rPr>
        <w:rFonts w:hint="default"/>
        <w:lang w:val="es-ES" w:eastAsia="es-ES" w:bidi="es-ES"/>
      </w:rPr>
    </w:lvl>
  </w:abstractNum>
  <w:abstractNum w:abstractNumId="9" w15:restartNumberingAfterBreak="0">
    <w:nsid w:val="31BC29CD"/>
    <w:multiLevelType w:val="hybridMultilevel"/>
    <w:tmpl w:val="BE02F93A"/>
    <w:lvl w:ilvl="0" w:tplc="340A0001">
      <w:start w:val="1"/>
      <w:numFmt w:val="bullet"/>
      <w:lvlText w:val=""/>
      <w:lvlJc w:val="left"/>
      <w:pPr>
        <w:ind w:left="1176" w:hanging="360"/>
      </w:pPr>
      <w:rPr>
        <w:rFonts w:ascii="Symbol" w:hAnsi="Symbol" w:hint="default"/>
        <w:w w:val="100"/>
        <w:lang w:val="es-ES" w:eastAsia="es-ES" w:bidi="es-ES"/>
      </w:rPr>
    </w:lvl>
    <w:lvl w:ilvl="1" w:tplc="F8905FCE">
      <w:numFmt w:val="bullet"/>
      <w:lvlText w:val="•"/>
      <w:lvlJc w:val="left"/>
      <w:pPr>
        <w:ind w:left="2334" w:hanging="360"/>
      </w:pPr>
      <w:rPr>
        <w:rFonts w:hint="default"/>
        <w:lang w:val="es-ES" w:eastAsia="es-ES" w:bidi="es-ES"/>
      </w:rPr>
    </w:lvl>
    <w:lvl w:ilvl="2" w:tplc="FFC0EFA0">
      <w:numFmt w:val="bullet"/>
      <w:lvlText w:val="•"/>
      <w:lvlJc w:val="left"/>
      <w:pPr>
        <w:ind w:left="3488" w:hanging="360"/>
      </w:pPr>
      <w:rPr>
        <w:rFonts w:hint="default"/>
        <w:lang w:val="es-ES" w:eastAsia="es-ES" w:bidi="es-ES"/>
      </w:rPr>
    </w:lvl>
    <w:lvl w:ilvl="3" w:tplc="64A8DC0A">
      <w:numFmt w:val="bullet"/>
      <w:lvlText w:val="•"/>
      <w:lvlJc w:val="left"/>
      <w:pPr>
        <w:ind w:left="4642" w:hanging="360"/>
      </w:pPr>
      <w:rPr>
        <w:rFonts w:hint="default"/>
        <w:lang w:val="es-ES" w:eastAsia="es-ES" w:bidi="es-ES"/>
      </w:rPr>
    </w:lvl>
    <w:lvl w:ilvl="4" w:tplc="E66AF0B4">
      <w:numFmt w:val="bullet"/>
      <w:lvlText w:val="•"/>
      <w:lvlJc w:val="left"/>
      <w:pPr>
        <w:ind w:left="5797" w:hanging="360"/>
      </w:pPr>
      <w:rPr>
        <w:rFonts w:hint="default"/>
        <w:lang w:val="es-ES" w:eastAsia="es-ES" w:bidi="es-ES"/>
      </w:rPr>
    </w:lvl>
    <w:lvl w:ilvl="5" w:tplc="ED2AEDB6">
      <w:numFmt w:val="bullet"/>
      <w:lvlText w:val="•"/>
      <w:lvlJc w:val="left"/>
      <w:pPr>
        <w:ind w:left="6951" w:hanging="360"/>
      </w:pPr>
      <w:rPr>
        <w:rFonts w:hint="default"/>
        <w:lang w:val="es-ES" w:eastAsia="es-ES" w:bidi="es-ES"/>
      </w:rPr>
    </w:lvl>
    <w:lvl w:ilvl="6" w:tplc="E4ECC20E">
      <w:numFmt w:val="bullet"/>
      <w:lvlText w:val="•"/>
      <w:lvlJc w:val="left"/>
      <w:pPr>
        <w:ind w:left="8105" w:hanging="360"/>
      </w:pPr>
      <w:rPr>
        <w:rFonts w:hint="default"/>
        <w:lang w:val="es-ES" w:eastAsia="es-ES" w:bidi="es-ES"/>
      </w:rPr>
    </w:lvl>
    <w:lvl w:ilvl="7" w:tplc="3AAE6FBA">
      <w:numFmt w:val="bullet"/>
      <w:lvlText w:val="•"/>
      <w:lvlJc w:val="left"/>
      <w:pPr>
        <w:ind w:left="9260" w:hanging="360"/>
      </w:pPr>
      <w:rPr>
        <w:rFonts w:hint="default"/>
        <w:lang w:val="es-ES" w:eastAsia="es-ES" w:bidi="es-ES"/>
      </w:rPr>
    </w:lvl>
    <w:lvl w:ilvl="8" w:tplc="BE900C3E">
      <w:numFmt w:val="bullet"/>
      <w:lvlText w:val="•"/>
      <w:lvlJc w:val="left"/>
      <w:pPr>
        <w:ind w:left="10414" w:hanging="360"/>
      </w:pPr>
      <w:rPr>
        <w:rFonts w:hint="default"/>
        <w:lang w:val="es-ES" w:eastAsia="es-ES" w:bidi="es-ES"/>
      </w:rPr>
    </w:lvl>
  </w:abstractNum>
  <w:abstractNum w:abstractNumId="10" w15:restartNumberingAfterBreak="0">
    <w:nsid w:val="363849A1"/>
    <w:multiLevelType w:val="hybridMultilevel"/>
    <w:tmpl w:val="746A9FCE"/>
    <w:lvl w:ilvl="0" w:tplc="4F7E1496">
      <w:start w:val="1"/>
      <w:numFmt w:val="upperRoman"/>
      <w:lvlText w:val="%1."/>
      <w:lvlJc w:val="left"/>
      <w:pPr>
        <w:ind w:left="576" w:hanging="720"/>
      </w:pPr>
      <w:rPr>
        <w:rFonts w:hint="default"/>
        <w:b/>
        <w:bCs/>
        <w:w w:val="100"/>
        <w:lang w:val="es-ES" w:eastAsia="es-ES" w:bidi="es-ES"/>
      </w:rPr>
    </w:lvl>
    <w:lvl w:ilvl="1" w:tplc="284076B8">
      <w:numFmt w:val="bullet"/>
      <w:lvlText w:val="•"/>
      <w:lvlJc w:val="left"/>
      <w:pPr>
        <w:ind w:left="1964" w:hanging="720"/>
      </w:pPr>
      <w:rPr>
        <w:rFonts w:hint="default"/>
        <w:lang w:val="es-ES" w:eastAsia="es-ES" w:bidi="es-ES"/>
      </w:rPr>
    </w:lvl>
    <w:lvl w:ilvl="2" w:tplc="F04A023C">
      <w:numFmt w:val="bullet"/>
      <w:lvlText w:val="•"/>
      <w:lvlJc w:val="left"/>
      <w:pPr>
        <w:ind w:left="3348" w:hanging="720"/>
      </w:pPr>
      <w:rPr>
        <w:rFonts w:hint="default"/>
        <w:lang w:val="es-ES" w:eastAsia="es-ES" w:bidi="es-ES"/>
      </w:rPr>
    </w:lvl>
    <w:lvl w:ilvl="3" w:tplc="F5485740">
      <w:numFmt w:val="bullet"/>
      <w:lvlText w:val="•"/>
      <w:lvlJc w:val="left"/>
      <w:pPr>
        <w:ind w:left="4732" w:hanging="720"/>
      </w:pPr>
      <w:rPr>
        <w:rFonts w:hint="default"/>
        <w:lang w:val="es-ES" w:eastAsia="es-ES" w:bidi="es-ES"/>
      </w:rPr>
    </w:lvl>
    <w:lvl w:ilvl="4" w:tplc="842E7868">
      <w:numFmt w:val="bullet"/>
      <w:lvlText w:val="•"/>
      <w:lvlJc w:val="left"/>
      <w:pPr>
        <w:ind w:left="6116" w:hanging="720"/>
      </w:pPr>
      <w:rPr>
        <w:rFonts w:hint="default"/>
        <w:lang w:val="es-ES" w:eastAsia="es-ES" w:bidi="es-ES"/>
      </w:rPr>
    </w:lvl>
    <w:lvl w:ilvl="5" w:tplc="89A29542">
      <w:numFmt w:val="bullet"/>
      <w:lvlText w:val="•"/>
      <w:lvlJc w:val="left"/>
      <w:pPr>
        <w:ind w:left="7500" w:hanging="720"/>
      </w:pPr>
      <w:rPr>
        <w:rFonts w:hint="default"/>
        <w:lang w:val="es-ES" w:eastAsia="es-ES" w:bidi="es-ES"/>
      </w:rPr>
    </w:lvl>
    <w:lvl w:ilvl="6" w:tplc="730AB1BC">
      <w:numFmt w:val="bullet"/>
      <w:lvlText w:val="•"/>
      <w:lvlJc w:val="left"/>
      <w:pPr>
        <w:ind w:left="8884" w:hanging="720"/>
      </w:pPr>
      <w:rPr>
        <w:rFonts w:hint="default"/>
        <w:lang w:val="es-ES" w:eastAsia="es-ES" w:bidi="es-ES"/>
      </w:rPr>
    </w:lvl>
    <w:lvl w:ilvl="7" w:tplc="F1D63BB8">
      <w:numFmt w:val="bullet"/>
      <w:lvlText w:val="•"/>
      <w:lvlJc w:val="left"/>
      <w:pPr>
        <w:ind w:left="10268" w:hanging="720"/>
      </w:pPr>
      <w:rPr>
        <w:rFonts w:hint="default"/>
        <w:lang w:val="es-ES" w:eastAsia="es-ES" w:bidi="es-ES"/>
      </w:rPr>
    </w:lvl>
    <w:lvl w:ilvl="8" w:tplc="7FA0B0C8">
      <w:numFmt w:val="bullet"/>
      <w:lvlText w:val="•"/>
      <w:lvlJc w:val="left"/>
      <w:pPr>
        <w:ind w:left="11652" w:hanging="720"/>
      </w:pPr>
      <w:rPr>
        <w:rFonts w:hint="default"/>
        <w:lang w:val="es-ES" w:eastAsia="es-ES" w:bidi="es-ES"/>
      </w:rPr>
    </w:lvl>
  </w:abstractNum>
  <w:abstractNum w:abstractNumId="11" w15:restartNumberingAfterBreak="0">
    <w:nsid w:val="51BC64C8"/>
    <w:multiLevelType w:val="hybridMultilevel"/>
    <w:tmpl w:val="2BA48912"/>
    <w:lvl w:ilvl="0" w:tplc="DE4E15E0">
      <w:start w:val="1"/>
      <w:numFmt w:val="decimal"/>
      <w:lvlText w:val="%1."/>
      <w:lvlJc w:val="left"/>
      <w:pPr>
        <w:ind w:left="1173" w:hanging="358"/>
      </w:pPr>
      <w:rPr>
        <w:rFonts w:ascii="Calibri" w:eastAsia="Calibri" w:hAnsi="Calibri" w:cs="Calibri" w:hint="default"/>
        <w:w w:val="100"/>
        <w:sz w:val="22"/>
        <w:szCs w:val="22"/>
        <w:lang w:val="es-ES" w:eastAsia="es-ES" w:bidi="es-ES"/>
      </w:rPr>
    </w:lvl>
    <w:lvl w:ilvl="1" w:tplc="759E9322">
      <w:numFmt w:val="bullet"/>
      <w:lvlText w:val="•"/>
      <w:lvlJc w:val="left"/>
      <w:pPr>
        <w:ind w:left="2334" w:hanging="358"/>
      </w:pPr>
      <w:rPr>
        <w:rFonts w:hint="default"/>
        <w:lang w:val="es-ES" w:eastAsia="es-ES" w:bidi="es-ES"/>
      </w:rPr>
    </w:lvl>
    <w:lvl w:ilvl="2" w:tplc="FD88FF1A">
      <w:numFmt w:val="bullet"/>
      <w:lvlText w:val="•"/>
      <w:lvlJc w:val="left"/>
      <w:pPr>
        <w:ind w:left="3488" w:hanging="358"/>
      </w:pPr>
      <w:rPr>
        <w:rFonts w:hint="default"/>
        <w:lang w:val="es-ES" w:eastAsia="es-ES" w:bidi="es-ES"/>
      </w:rPr>
    </w:lvl>
    <w:lvl w:ilvl="3" w:tplc="569C247A">
      <w:numFmt w:val="bullet"/>
      <w:lvlText w:val="•"/>
      <w:lvlJc w:val="left"/>
      <w:pPr>
        <w:ind w:left="4642" w:hanging="358"/>
      </w:pPr>
      <w:rPr>
        <w:rFonts w:hint="default"/>
        <w:lang w:val="es-ES" w:eastAsia="es-ES" w:bidi="es-ES"/>
      </w:rPr>
    </w:lvl>
    <w:lvl w:ilvl="4" w:tplc="E2C2E518">
      <w:numFmt w:val="bullet"/>
      <w:lvlText w:val="•"/>
      <w:lvlJc w:val="left"/>
      <w:pPr>
        <w:ind w:left="5797" w:hanging="358"/>
      </w:pPr>
      <w:rPr>
        <w:rFonts w:hint="default"/>
        <w:lang w:val="es-ES" w:eastAsia="es-ES" w:bidi="es-ES"/>
      </w:rPr>
    </w:lvl>
    <w:lvl w:ilvl="5" w:tplc="6A9A177A">
      <w:numFmt w:val="bullet"/>
      <w:lvlText w:val="•"/>
      <w:lvlJc w:val="left"/>
      <w:pPr>
        <w:ind w:left="6951" w:hanging="358"/>
      </w:pPr>
      <w:rPr>
        <w:rFonts w:hint="default"/>
        <w:lang w:val="es-ES" w:eastAsia="es-ES" w:bidi="es-ES"/>
      </w:rPr>
    </w:lvl>
    <w:lvl w:ilvl="6" w:tplc="13E6E62A">
      <w:numFmt w:val="bullet"/>
      <w:lvlText w:val="•"/>
      <w:lvlJc w:val="left"/>
      <w:pPr>
        <w:ind w:left="8105" w:hanging="358"/>
      </w:pPr>
      <w:rPr>
        <w:rFonts w:hint="default"/>
        <w:lang w:val="es-ES" w:eastAsia="es-ES" w:bidi="es-ES"/>
      </w:rPr>
    </w:lvl>
    <w:lvl w:ilvl="7" w:tplc="88849268">
      <w:numFmt w:val="bullet"/>
      <w:lvlText w:val="•"/>
      <w:lvlJc w:val="left"/>
      <w:pPr>
        <w:ind w:left="9260" w:hanging="358"/>
      </w:pPr>
      <w:rPr>
        <w:rFonts w:hint="default"/>
        <w:lang w:val="es-ES" w:eastAsia="es-ES" w:bidi="es-ES"/>
      </w:rPr>
    </w:lvl>
    <w:lvl w:ilvl="8" w:tplc="495CD448">
      <w:numFmt w:val="bullet"/>
      <w:lvlText w:val="•"/>
      <w:lvlJc w:val="left"/>
      <w:pPr>
        <w:ind w:left="10414" w:hanging="358"/>
      </w:pPr>
      <w:rPr>
        <w:rFonts w:hint="default"/>
        <w:lang w:val="es-ES" w:eastAsia="es-ES" w:bidi="es-ES"/>
      </w:rPr>
    </w:lvl>
  </w:abstractNum>
  <w:abstractNum w:abstractNumId="12" w15:restartNumberingAfterBreak="0">
    <w:nsid w:val="5B6B56AE"/>
    <w:multiLevelType w:val="hybridMultilevel"/>
    <w:tmpl w:val="4D365FE8"/>
    <w:lvl w:ilvl="0" w:tplc="C708381E">
      <w:start w:val="5"/>
      <w:numFmt w:val="upperRoman"/>
      <w:lvlText w:val="%1."/>
      <w:lvlJc w:val="left"/>
      <w:pPr>
        <w:ind w:left="720" w:hanging="720"/>
      </w:pPr>
      <w:rPr>
        <w:rFonts w:hint="default"/>
        <w:sz w:val="24"/>
        <w:szCs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69DD0590"/>
    <w:multiLevelType w:val="hybridMultilevel"/>
    <w:tmpl w:val="47B079B4"/>
    <w:lvl w:ilvl="0" w:tplc="81E48E10">
      <w:numFmt w:val="bullet"/>
      <w:lvlText w:val=""/>
      <w:lvlJc w:val="left"/>
      <w:pPr>
        <w:ind w:left="826" w:hanging="360"/>
      </w:pPr>
      <w:rPr>
        <w:rFonts w:ascii="Symbol" w:eastAsia="Symbol" w:hAnsi="Symbol" w:cs="Symbol" w:hint="default"/>
        <w:w w:val="99"/>
        <w:sz w:val="20"/>
        <w:szCs w:val="20"/>
        <w:lang w:val="es-ES" w:eastAsia="es-ES" w:bidi="es-ES"/>
      </w:rPr>
    </w:lvl>
    <w:lvl w:ilvl="1" w:tplc="64A22C16">
      <w:numFmt w:val="bullet"/>
      <w:lvlText w:val="•"/>
      <w:lvlJc w:val="left"/>
      <w:pPr>
        <w:ind w:left="2036" w:hanging="360"/>
      </w:pPr>
      <w:rPr>
        <w:rFonts w:hint="default"/>
        <w:lang w:val="es-ES" w:eastAsia="es-ES" w:bidi="es-ES"/>
      </w:rPr>
    </w:lvl>
    <w:lvl w:ilvl="2" w:tplc="93468602">
      <w:numFmt w:val="bullet"/>
      <w:lvlText w:val="•"/>
      <w:lvlJc w:val="left"/>
      <w:pPr>
        <w:ind w:left="3253" w:hanging="360"/>
      </w:pPr>
      <w:rPr>
        <w:rFonts w:hint="default"/>
        <w:lang w:val="es-ES" w:eastAsia="es-ES" w:bidi="es-ES"/>
      </w:rPr>
    </w:lvl>
    <w:lvl w:ilvl="3" w:tplc="62721D72">
      <w:numFmt w:val="bullet"/>
      <w:lvlText w:val="•"/>
      <w:lvlJc w:val="left"/>
      <w:pPr>
        <w:ind w:left="4470" w:hanging="360"/>
      </w:pPr>
      <w:rPr>
        <w:rFonts w:hint="default"/>
        <w:lang w:val="es-ES" w:eastAsia="es-ES" w:bidi="es-ES"/>
      </w:rPr>
    </w:lvl>
    <w:lvl w:ilvl="4" w:tplc="1C1E3582">
      <w:numFmt w:val="bullet"/>
      <w:lvlText w:val="•"/>
      <w:lvlJc w:val="left"/>
      <w:pPr>
        <w:ind w:left="5687" w:hanging="360"/>
      </w:pPr>
      <w:rPr>
        <w:rFonts w:hint="default"/>
        <w:lang w:val="es-ES" w:eastAsia="es-ES" w:bidi="es-ES"/>
      </w:rPr>
    </w:lvl>
    <w:lvl w:ilvl="5" w:tplc="45ECE92E">
      <w:numFmt w:val="bullet"/>
      <w:lvlText w:val="•"/>
      <w:lvlJc w:val="left"/>
      <w:pPr>
        <w:ind w:left="6904" w:hanging="360"/>
      </w:pPr>
      <w:rPr>
        <w:rFonts w:hint="default"/>
        <w:lang w:val="es-ES" w:eastAsia="es-ES" w:bidi="es-ES"/>
      </w:rPr>
    </w:lvl>
    <w:lvl w:ilvl="6" w:tplc="49F0D888">
      <w:numFmt w:val="bullet"/>
      <w:lvlText w:val="•"/>
      <w:lvlJc w:val="left"/>
      <w:pPr>
        <w:ind w:left="8121" w:hanging="360"/>
      </w:pPr>
      <w:rPr>
        <w:rFonts w:hint="default"/>
        <w:lang w:val="es-ES" w:eastAsia="es-ES" w:bidi="es-ES"/>
      </w:rPr>
    </w:lvl>
    <w:lvl w:ilvl="7" w:tplc="98209CE0">
      <w:numFmt w:val="bullet"/>
      <w:lvlText w:val="•"/>
      <w:lvlJc w:val="left"/>
      <w:pPr>
        <w:ind w:left="9337" w:hanging="360"/>
      </w:pPr>
      <w:rPr>
        <w:rFonts w:hint="default"/>
        <w:lang w:val="es-ES" w:eastAsia="es-ES" w:bidi="es-ES"/>
      </w:rPr>
    </w:lvl>
    <w:lvl w:ilvl="8" w:tplc="C254A528">
      <w:numFmt w:val="bullet"/>
      <w:lvlText w:val="•"/>
      <w:lvlJc w:val="left"/>
      <w:pPr>
        <w:ind w:left="10554" w:hanging="360"/>
      </w:pPr>
      <w:rPr>
        <w:rFonts w:hint="default"/>
        <w:lang w:val="es-ES" w:eastAsia="es-ES" w:bidi="es-ES"/>
      </w:rPr>
    </w:lvl>
  </w:abstractNum>
  <w:abstractNum w:abstractNumId="14" w15:restartNumberingAfterBreak="0">
    <w:nsid w:val="6C0E1608"/>
    <w:multiLevelType w:val="hybridMultilevel"/>
    <w:tmpl w:val="B582E6A0"/>
    <w:lvl w:ilvl="0" w:tplc="15664568">
      <w:start w:val="1"/>
      <w:numFmt w:val="decimal"/>
      <w:lvlText w:val="%1."/>
      <w:lvlJc w:val="left"/>
      <w:pPr>
        <w:ind w:left="470" w:hanging="360"/>
      </w:pPr>
      <w:rPr>
        <w:rFonts w:ascii="Arial Narrow" w:eastAsia="Arial Narrow" w:hAnsi="Arial Narrow" w:cs="Arial Narrow" w:hint="default"/>
        <w:w w:val="100"/>
        <w:sz w:val="20"/>
        <w:szCs w:val="22"/>
        <w:lang w:val="es-ES" w:eastAsia="es-ES" w:bidi="es-ES"/>
      </w:rPr>
    </w:lvl>
    <w:lvl w:ilvl="1" w:tplc="7E002F8C">
      <w:numFmt w:val="bullet"/>
      <w:lvlText w:val="•"/>
      <w:lvlJc w:val="left"/>
      <w:pPr>
        <w:ind w:left="889" w:hanging="360"/>
      </w:pPr>
      <w:rPr>
        <w:rFonts w:hint="default"/>
        <w:lang w:val="es-ES" w:eastAsia="es-ES" w:bidi="es-ES"/>
      </w:rPr>
    </w:lvl>
    <w:lvl w:ilvl="2" w:tplc="66A2ED0A">
      <w:numFmt w:val="bullet"/>
      <w:lvlText w:val="•"/>
      <w:lvlJc w:val="left"/>
      <w:pPr>
        <w:ind w:left="1298" w:hanging="360"/>
      </w:pPr>
      <w:rPr>
        <w:rFonts w:hint="default"/>
        <w:lang w:val="es-ES" w:eastAsia="es-ES" w:bidi="es-ES"/>
      </w:rPr>
    </w:lvl>
    <w:lvl w:ilvl="3" w:tplc="505078FE">
      <w:numFmt w:val="bullet"/>
      <w:lvlText w:val="•"/>
      <w:lvlJc w:val="left"/>
      <w:pPr>
        <w:ind w:left="1707" w:hanging="360"/>
      </w:pPr>
      <w:rPr>
        <w:rFonts w:hint="default"/>
        <w:lang w:val="es-ES" w:eastAsia="es-ES" w:bidi="es-ES"/>
      </w:rPr>
    </w:lvl>
    <w:lvl w:ilvl="4" w:tplc="2E76AA94">
      <w:numFmt w:val="bullet"/>
      <w:lvlText w:val="•"/>
      <w:lvlJc w:val="left"/>
      <w:pPr>
        <w:ind w:left="2116" w:hanging="360"/>
      </w:pPr>
      <w:rPr>
        <w:rFonts w:hint="default"/>
        <w:lang w:val="es-ES" w:eastAsia="es-ES" w:bidi="es-ES"/>
      </w:rPr>
    </w:lvl>
    <w:lvl w:ilvl="5" w:tplc="82964998">
      <w:numFmt w:val="bullet"/>
      <w:lvlText w:val="•"/>
      <w:lvlJc w:val="left"/>
      <w:pPr>
        <w:ind w:left="2526" w:hanging="360"/>
      </w:pPr>
      <w:rPr>
        <w:rFonts w:hint="default"/>
        <w:lang w:val="es-ES" w:eastAsia="es-ES" w:bidi="es-ES"/>
      </w:rPr>
    </w:lvl>
    <w:lvl w:ilvl="6" w:tplc="E150597C">
      <w:numFmt w:val="bullet"/>
      <w:lvlText w:val="•"/>
      <w:lvlJc w:val="left"/>
      <w:pPr>
        <w:ind w:left="2935" w:hanging="360"/>
      </w:pPr>
      <w:rPr>
        <w:rFonts w:hint="default"/>
        <w:lang w:val="es-ES" w:eastAsia="es-ES" w:bidi="es-ES"/>
      </w:rPr>
    </w:lvl>
    <w:lvl w:ilvl="7" w:tplc="45DC5B8E">
      <w:numFmt w:val="bullet"/>
      <w:lvlText w:val="•"/>
      <w:lvlJc w:val="left"/>
      <w:pPr>
        <w:ind w:left="3344" w:hanging="360"/>
      </w:pPr>
      <w:rPr>
        <w:rFonts w:hint="default"/>
        <w:lang w:val="es-ES" w:eastAsia="es-ES" w:bidi="es-ES"/>
      </w:rPr>
    </w:lvl>
    <w:lvl w:ilvl="8" w:tplc="CD3E7C18">
      <w:numFmt w:val="bullet"/>
      <w:lvlText w:val="•"/>
      <w:lvlJc w:val="left"/>
      <w:pPr>
        <w:ind w:left="3753" w:hanging="360"/>
      </w:pPr>
      <w:rPr>
        <w:rFonts w:hint="default"/>
        <w:lang w:val="es-ES" w:eastAsia="es-ES" w:bidi="es-ES"/>
      </w:rPr>
    </w:lvl>
  </w:abstractNum>
  <w:abstractNum w:abstractNumId="15" w15:restartNumberingAfterBreak="0">
    <w:nsid w:val="6E81188B"/>
    <w:multiLevelType w:val="hybridMultilevel"/>
    <w:tmpl w:val="9182A76C"/>
    <w:lvl w:ilvl="0" w:tplc="340A0001">
      <w:start w:val="1"/>
      <w:numFmt w:val="bullet"/>
      <w:lvlText w:val=""/>
      <w:lvlJc w:val="left"/>
      <w:pPr>
        <w:ind w:left="1176" w:hanging="360"/>
      </w:pPr>
      <w:rPr>
        <w:rFonts w:ascii="Symbol" w:hAnsi="Symbol" w:hint="default"/>
      </w:rPr>
    </w:lvl>
    <w:lvl w:ilvl="1" w:tplc="340A0003" w:tentative="1">
      <w:start w:val="1"/>
      <w:numFmt w:val="bullet"/>
      <w:lvlText w:val="o"/>
      <w:lvlJc w:val="left"/>
      <w:pPr>
        <w:ind w:left="1896" w:hanging="360"/>
      </w:pPr>
      <w:rPr>
        <w:rFonts w:ascii="Courier New" w:hAnsi="Courier New" w:cs="Courier New" w:hint="default"/>
      </w:rPr>
    </w:lvl>
    <w:lvl w:ilvl="2" w:tplc="340A0005" w:tentative="1">
      <w:start w:val="1"/>
      <w:numFmt w:val="bullet"/>
      <w:lvlText w:val=""/>
      <w:lvlJc w:val="left"/>
      <w:pPr>
        <w:ind w:left="2616" w:hanging="360"/>
      </w:pPr>
      <w:rPr>
        <w:rFonts w:ascii="Wingdings" w:hAnsi="Wingdings" w:hint="default"/>
      </w:rPr>
    </w:lvl>
    <w:lvl w:ilvl="3" w:tplc="340A0001" w:tentative="1">
      <w:start w:val="1"/>
      <w:numFmt w:val="bullet"/>
      <w:lvlText w:val=""/>
      <w:lvlJc w:val="left"/>
      <w:pPr>
        <w:ind w:left="3336" w:hanging="360"/>
      </w:pPr>
      <w:rPr>
        <w:rFonts w:ascii="Symbol" w:hAnsi="Symbol" w:hint="default"/>
      </w:rPr>
    </w:lvl>
    <w:lvl w:ilvl="4" w:tplc="340A0003" w:tentative="1">
      <w:start w:val="1"/>
      <w:numFmt w:val="bullet"/>
      <w:lvlText w:val="o"/>
      <w:lvlJc w:val="left"/>
      <w:pPr>
        <w:ind w:left="4056" w:hanging="360"/>
      </w:pPr>
      <w:rPr>
        <w:rFonts w:ascii="Courier New" w:hAnsi="Courier New" w:cs="Courier New" w:hint="default"/>
      </w:rPr>
    </w:lvl>
    <w:lvl w:ilvl="5" w:tplc="340A0005" w:tentative="1">
      <w:start w:val="1"/>
      <w:numFmt w:val="bullet"/>
      <w:lvlText w:val=""/>
      <w:lvlJc w:val="left"/>
      <w:pPr>
        <w:ind w:left="4776" w:hanging="360"/>
      </w:pPr>
      <w:rPr>
        <w:rFonts w:ascii="Wingdings" w:hAnsi="Wingdings" w:hint="default"/>
      </w:rPr>
    </w:lvl>
    <w:lvl w:ilvl="6" w:tplc="340A0001" w:tentative="1">
      <w:start w:val="1"/>
      <w:numFmt w:val="bullet"/>
      <w:lvlText w:val=""/>
      <w:lvlJc w:val="left"/>
      <w:pPr>
        <w:ind w:left="5496" w:hanging="360"/>
      </w:pPr>
      <w:rPr>
        <w:rFonts w:ascii="Symbol" w:hAnsi="Symbol" w:hint="default"/>
      </w:rPr>
    </w:lvl>
    <w:lvl w:ilvl="7" w:tplc="340A0003" w:tentative="1">
      <w:start w:val="1"/>
      <w:numFmt w:val="bullet"/>
      <w:lvlText w:val="o"/>
      <w:lvlJc w:val="left"/>
      <w:pPr>
        <w:ind w:left="6216" w:hanging="360"/>
      </w:pPr>
      <w:rPr>
        <w:rFonts w:ascii="Courier New" w:hAnsi="Courier New" w:cs="Courier New" w:hint="default"/>
      </w:rPr>
    </w:lvl>
    <w:lvl w:ilvl="8" w:tplc="340A0005" w:tentative="1">
      <w:start w:val="1"/>
      <w:numFmt w:val="bullet"/>
      <w:lvlText w:val=""/>
      <w:lvlJc w:val="left"/>
      <w:pPr>
        <w:ind w:left="6936" w:hanging="360"/>
      </w:pPr>
      <w:rPr>
        <w:rFonts w:ascii="Wingdings" w:hAnsi="Wingdings" w:hint="default"/>
      </w:rPr>
    </w:lvl>
  </w:abstractNum>
  <w:abstractNum w:abstractNumId="16" w15:restartNumberingAfterBreak="0">
    <w:nsid w:val="7B2A5DAB"/>
    <w:multiLevelType w:val="hybridMultilevel"/>
    <w:tmpl w:val="577E08DA"/>
    <w:lvl w:ilvl="0" w:tplc="D2849114">
      <w:numFmt w:val="bullet"/>
      <w:lvlText w:val=""/>
      <w:lvlJc w:val="left"/>
      <w:pPr>
        <w:ind w:left="468" w:hanging="360"/>
      </w:pPr>
      <w:rPr>
        <w:rFonts w:ascii="Symbol" w:eastAsia="Symbol" w:hAnsi="Symbol" w:cs="Symbol" w:hint="default"/>
        <w:w w:val="100"/>
        <w:sz w:val="22"/>
        <w:szCs w:val="22"/>
        <w:lang w:val="es-ES" w:eastAsia="es-ES" w:bidi="es-ES"/>
      </w:rPr>
    </w:lvl>
    <w:lvl w:ilvl="1" w:tplc="58F06D94">
      <w:numFmt w:val="bullet"/>
      <w:lvlText w:val="•"/>
      <w:lvlJc w:val="left"/>
      <w:pPr>
        <w:ind w:left="682" w:hanging="360"/>
      </w:pPr>
      <w:rPr>
        <w:rFonts w:hint="default"/>
        <w:lang w:val="es-ES" w:eastAsia="es-ES" w:bidi="es-ES"/>
      </w:rPr>
    </w:lvl>
    <w:lvl w:ilvl="2" w:tplc="2780C102">
      <w:numFmt w:val="bullet"/>
      <w:lvlText w:val="•"/>
      <w:lvlJc w:val="left"/>
      <w:pPr>
        <w:ind w:left="904" w:hanging="360"/>
      </w:pPr>
      <w:rPr>
        <w:rFonts w:hint="default"/>
        <w:lang w:val="es-ES" w:eastAsia="es-ES" w:bidi="es-ES"/>
      </w:rPr>
    </w:lvl>
    <w:lvl w:ilvl="3" w:tplc="1284986E">
      <w:numFmt w:val="bullet"/>
      <w:lvlText w:val="•"/>
      <w:lvlJc w:val="left"/>
      <w:pPr>
        <w:ind w:left="1126" w:hanging="360"/>
      </w:pPr>
      <w:rPr>
        <w:rFonts w:hint="default"/>
        <w:lang w:val="es-ES" w:eastAsia="es-ES" w:bidi="es-ES"/>
      </w:rPr>
    </w:lvl>
    <w:lvl w:ilvl="4" w:tplc="40FEDA74">
      <w:numFmt w:val="bullet"/>
      <w:lvlText w:val="•"/>
      <w:lvlJc w:val="left"/>
      <w:pPr>
        <w:ind w:left="1349" w:hanging="360"/>
      </w:pPr>
      <w:rPr>
        <w:rFonts w:hint="default"/>
        <w:lang w:val="es-ES" w:eastAsia="es-ES" w:bidi="es-ES"/>
      </w:rPr>
    </w:lvl>
    <w:lvl w:ilvl="5" w:tplc="55FAE8A8">
      <w:numFmt w:val="bullet"/>
      <w:lvlText w:val="•"/>
      <w:lvlJc w:val="left"/>
      <w:pPr>
        <w:ind w:left="1571" w:hanging="360"/>
      </w:pPr>
      <w:rPr>
        <w:rFonts w:hint="default"/>
        <w:lang w:val="es-ES" w:eastAsia="es-ES" w:bidi="es-ES"/>
      </w:rPr>
    </w:lvl>
    <w:lvl w:ilvl="6" w:tplc="180C0394">
      <w:numFmt w:val="bullet"/>
      <w:lvlText w:val="•"/>
      <w:lvlJc w:val="left"/>
      <w:pPr>
        <w:ind w:left="1793" w:hanging="360"/>
      </w:pPr>
      <w:rPr>
        <w:rFonts w:hint="default"/>
        <w:lang w:val="es-ES" w:eastAsia="es-ES" w:bidi="es-ES"/>
      </w:rPr>
    </w:lvl>
    <w:lvl w:ilvl="7" w:tplc="C7081874">
      <w:numFmt w:val="bullet"/>
      <w:lvlText w:val="•"/>
      <w:lvlJc w:val="left"/>
      <w:pPr>
        <w:ind w:left="2016" w:hanging="360"/>
      </w:pPr>
      <w:rPr>
        <w:rFonts w:hint="default"/>
        <w:lang w:val="es-ES" w:eastAsia="es-ES" w:bidi="es-ES"/>
      </w:rPr>
    </w:lvl>
    <w:lvl w:ilvl="8" w:tplc="636A54A0">
      <w:numFmt w:val="bullet"/>
      <w:lvlText w:val="•"/>
      <w:lvlJc w:val="left"/>
      <w:pPr>
        <w:ind w:left="2238" w:hanging="360"/>
      </w:pPr>
      <w:rPr>
        <w:rFonts w:hint="default"/>
        <w:lang w:val="es-ES" w:eastAsia="es-ES" w:bidi="es-ES"/>
      </w:rPr>
    </w:lvl>
  </w:abstractNum>
  <w:abstractNum w:abstractNumId="17" w15:restartNumberingAfterBreak="0">
    <w:nsid w:val="7E764654"/>
    <w:multiLevelType w:val="hybridMultilevel"/>
    <w:tmpl w:val="3CD2A35C"/>
    <w:lvl w:ilvl="0" w:tplc="B226F87E">
      <w:start w:val="4"/>
      <w:numFmt w:val="decimal"/>
      <w:lvlText w:val="%1."/>
      <w:lvlJc w:val="left"/>
      <w:pPr>
        <w:ind w:left="470" w:hanging="360"/>
      </w:pPr>
      <w:rPr>
        <w:rFonts w:ascii="Arial Narrow" w:eastAsia="Arial Narrow" w:hAnsi="Arial Narrow" w:cs="Arial Narrow" w:hint="default"/>
        <w:w w:val="100"/>
        <w:sz w:val="20"/>
        <w:szCs w:val="22"/>
        <w:lang w:val="es-ES" w:eastAsia="es-ES" w:bidi="es-ES"/>
      </w:rPr>
    </w:lvl>
    <w:lvl w:ilvl="1" w:tplc="6AC211EA">
      <w:numFmt w:val="bullet"/>
      <w:lvlText w:val="•"/>
      <w:lvlJc w:val="left"/>
      <w:pPr>
        <w:ind w:left="889" w:hanging="360"/>
      </w:pPr>
      <w:rPr>
        <w:rFonts w:hint="default"/>
        <w:lang w:val="es-ES" w:eastAsia="es-ES" w:bidi="es-ES"/>
      </w:rPr>
    </w:lvl>
    <w:lvl w:ilvl="2" w:tplc="C2408DAE">
      <w:numFmt w:val="bullet"/>
      <w:lvlText w:val="•"/>
      <w:lvlJc w:val="left"/>
      <w:pPr>
        <w:ind w:left="1298" w:hanging="360"/>
      </w:pPr>
      <w:rPr>
        <w:rFonts w:hint="default"/>
        <w:lang w:val="es-ES" w:eastAsia="es-ES" w:bidi="es-ES"/>
      </w:rPr>
    </w:lvl>
    <w:lvl w:ilvl="3" w:tplc="C57A87A2">
      <w:numFmt w:val="bullet"/>
      <w:lvlText w:val="•"/>
      <w:lvlJc w:val="left"/>
      <w:pPr>
        <w:ind w:left="1707" w:hanging="360"/>
      </w:pPr>
      <w:rPr>
        <w:rFonts w:hint="default"/>
        <w:lang w:val="es-ES" w:eastAsia="es-ES" w:bidi="es-ES"/>
      </w:rPr>
    </w:lvl>
    <w:lvl w:ilvl="4" w:tplc="FD14A1C8">
      <w:numFmt w:val="bullet"/>
      <w:lvlText w:val="•"/>
      <w:lvlJc w:val="left"/>
      <w:pPr>
        <w:ind w:left="2116" w:hanging="360"/>
      </w:pPr>
      <w:rPr>
        <w:rFonts w:hint="default"/>
        <w:lang w:val="es-ES" w:eastAsia="es-ES" w:bidi="es-ES"/>
      </w:rPr>
    </w:lvl>
    <w:lvl w:ilvl="5" w:tplc="0E52D384">
      <w:numFmt w:val="bullet"/>
      <w:lvlText w:val="•"/>
      <w:lvlJc w:val="left"/>
      <w:pPr>
        <w:ind w:left="2526" w:hanging="360"/>
      </w:pPr>
      <w:rPr>
        <w:rFonts w:hint="default"/>
        <w:lang w:val="es-ES" w:eastAsia="es-ES" w:bidi="es-ES"/>
      </w:rPr>
    </w:lvl>
    <w:lvl w:ilvl="6" w:tplc="1D78D7B0">
      <w:numFmt w:val="bullet"/>
      <w:lvlText w:val="•"/>
      <w:lvlJc w:val="left"/>
      <w:pPr>
        <w:ind w:left="2935" w:hanging="360"/>
      </w:pPr>
      <w:rPr>
        <w:rFonts w:hint="default"/>
        <w:lang w:val="es-ES" w:eastAsia="es-ES" w:bidi="es-ES"/>
      </w:rPr>
    </w:lvl>
    <w:lvl w:ilvl="7" w:tplc="1FE049D6">
      <w:numFmt w:val="bullet"/>
      <w:lvlText w:val="•"/>
      <w:lvlJc w:val="left"/>
      <w:pPr>
        <w:ind w:left="3344" w:hanging="360"/>
      </w:pPr>
      <w:rPr>
        <w:rFonts w:hint="default"/>
        <w:lang w:val="es-ES" w:eastAsia="es-ES" w:bidi="es-ES"/>
      </w:rPr>
    </w:lvl>
    <w:lvl w:ilvl="8" w:tplc="F29AA29E">
      <w:numFmt w:val="bullet"/>
      <w:lvlText w:val="•"/>
      <w:lvlJc w:val="left"/>
      <w:pPr>
        <w:ind w:left="3753" w:hanging="360"/>
      </w:pPr>
      <w:rPr>
        <w:rFonts w:hint="default"/>
        <w:lang w:val="es-ES" w:eastAsia="es-ES" w:bidi="es-ES"/>
      </w:rPr>
    </w:lvl>
  </w:abstractNum>
  <w:num w:numId="1">
    <w:abstractNumId w:val="13"/>
  </w:num>
  <w:num w:numId="2">
    <w:abstractNumId w:val="11"/>
  </w:num>
  <w:num w:numId="3">
    <w:abstractNumId w:val="8"/>
  </w:num>
  <w:num w:numId="4">
    <w:abstractNumId w:val="2"/>
  </w:num>
  <w:num w:numId="5">
    <w:abstractNumId w:val="5"/>
  </w:num>
  <w:num w:numId="6">
    <w:abstractNumId w:val="17"/>
  </w:num>
  <w:num w:numId="7">
    <w:abstractNumId w:val="4"/>
  </w:num>
  <w:num w:numId="8">
    <w:abstractNumId w:val="7"/>
  </w:num>
  <w:num w:numId="9">
    <w:abstractNumId w:val="16"/>
  </w:num>
  <w:num w:numId="10">
    <w:abstractNumId w:val="14"/>
  </w:num>
  <w:num w:numId="11">
    <w:abstractNumId w:val="1"/>
  </w:num>
  <w:num w:numId="12">
    <w:abstractNumId w:val="0"/>
  </w:num>
  <w:num w:numId="13">
    <w:abstractNumId w:val="6"/>
  </w:num>
  <w:num w:numId="14">
    <w:abstractNumId w:val="3"/>
  </w:num>
  <w:num w:numId="15">
    <w:abstractNumId w:val="12"/>
  </w:num>
  <w:num w:numId="16">
    <w:abstractNumId w:val="9"/>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125"/>
    <w:rsid w:val="000348B7"/>
    <w:rsid w:val="000E031D"/>
    <w:rsid w:val="002A2023"/>
    <w:rsid w:val="0033208F"/>
    <w:rsid w:val="0047181F"/>
    <w:rsid w:val="004B49E5"/>
    <w:rsid w:val="00516926"/>
    <w:rsid w:val="0054323A"/>
    <w:rsid w:val="005E37B3"/>
    <w:rsid w:val="006C6DF3"/>
    <w:rsid w:val="007A64D2"/>
    <w:rsid w:val="00865922"/>
    <w:rsid w:val="008A7FB0"/>
    <w:rsid w:val="00A357AB"/>
    <w:rsid w:val="00AD7D9D"/>
    <w:rsid w:val="00AF6340"/>
    <w:rsid w:val="00B73D6B"/>
    <w:rsid w:val="00C66F06"/>
    <w:rsid w:val="00DF202E"/>
    <w:rsid w:val="00E93956"/>
    <w:rsid w:val="00F044EF"/>
    <w:rsid w:val="00F64125"/>
    <w:rsid w:val="00FA47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F935E"/>
  <w15:docId w15:val="{581BCD6D-7959-4A76-93F7-68C88B94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Heading1">
    <w:name w:val="heading 1"/>
    <w:basedOn w:val="Normal"/>
    <w:uiPriority w:val="1"/>
    <w:qFormat/>
    <w:pPr>
      <w:spacing w:before="101"/>
      <w:ind w:left="1656" w:hanging="721"/>
      <w:outlineLvl w:val="0"/>
    </w:pPr>
    <w:rPr>
      <w:rFonts w:ascii="Arial Narrow" w:eastAsia="Arial Narrow" w:hAnsi="Arial Narrow" w:cs="Arial Narrow"/>
      <w:b/>
      <w:bCs/>
    </w:rPr>
  </w:style>
  <w:style w:type="paragraph" w:styleId="Heading3">
    <w:name w:val="heading 3"/>
    <w:basedOn w:val="Normal"/>
    <w:next w:val="Normal"/>
    <w:link w:val="Heading3Char"/>
    <w:uiPriority w:val="9"/>
    <w:semiHidden/>
    <w:unhideWhenUsed/>
    <w:qFormat/>
    <w:rsid w:val="00B73D6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Narrow" w:eastAsia="Arial Narrow" w:hAnsi="Arial Narrow" w:cs="Arial Narrow"/>
      <w:sz w:val="20"/>
      <w:szCs w:val="20"/>
    </w:rPr>
  </w:style>
  <w:style w:type="paragraph" w:styleId="ListParagraph">
    <w:name w:val="List Paragraph"/>
    <w:basedOn w:val="Normal"/>
    <w:uiPriority w:val="34"/>
    <w:qFormat/>
    <w:pPr>
      <w:spacing w:before="101"/>
      <w:ind w:left="1656" w:hanging="721"/>
    </w:pPr>
    <w:rPr>
      <w:rFonts w:ascii="Arial Narrow" w:eastAsia="Arial Narrow" w:hAnsi="Arial Narrow" w:cs="Arial Narrow"/>
    </w:rPr>
  </w:style>
  <w:style w:type="paragraph" w:customStyle="1" w:styleId="TableParagraph">
    <w:name w:val="Table Paragraph"/>
    <w:basedOn w:val="Normal"/>
    <w:uiPriority w:val="1"/>
    <w:qFormat/>
    <w:pPr>
      <w:ind w:left="110"/>
    </w:pPr>
  </w:style>
  <w:style w:type="character" w:customStyle="1" w:styleId="Heading3Char">
    <w:name w:val="Heading 3 Char"/>
    <w:basedOn w:val="DefaultParagraphFont"/>
    <w:link w:val="Heading3"/>
    <w:uiPriority w:val="9"/>
    <w:semiHidden/>
    <w:rsid w:val="00B73D6B"/>
    <w:rPr>
      <w:rFonts w:asciiTheme="majorHAnsi" w:eastAsiaTheme="majorEastAsia" w:hAnsiTheme="majorHAnsi" w:cstheme="majorBidi"/>
      <w:color w:val="243F60" w:themeColor="accent1" w:themeShade="7F"/>
      <w:sz w:val="24"/>
      <w:szCs w:val="24"/>
      <w:lang w:val="es-ES" w:eastAsia="es-ES" w:bidi="es-ES"/>
    </w:rPr>
  </w:style>
  <w:style w:type="paragraph" w:styleId="Header">
    <w:name w:val="header"/>
    <w:basedOn w:val="Normal"/>
    <w:link w:val="HeaderChar"/>
    <w:uiPriority w:val="99"/>
    <w:unhideWhenUsed/>
    <w:rsid w:val="00AD7D9D"/>
    <w:pPr>
      <w:tabs>
        <w:tab w:val="center" w:pos="4419"/>
        <w:tab w:val="right" w:pos="8838"/>
      </w:tabs>
    </w:pPr>
  </w:style>
  <w:style w:type="character" w:customStyle="1" w:styleId="HeaderChar">
    <w:name w:val="Header Char"/>
    <w:basedOn w:val="DefaultParagraphFont"/>
    <w:link w:val="Header"/>
    <w:uiPriority w:val="99"/>
    <w:rsid w:val="00AD7D9D"/>
    <w:rPr>
      <w:rFonts w:ascii="Calibri" w:eastAsia="Calibri" w:hAnsi="Calibri" w:cs="Calibri"/>
      <w:lang w:val="es-ES" w:eastAsia="es-ES" w:bidi="es-ES"/>
    </w:rPr>
  </w:style>
  <w:style w:type="paragraph" w:styleId="Footer">
    <w:name w:val="footer"/>
    <w:basedOn w:val="Normal"/>
    <w:link w:val="FooterChar"/>
    <w:uiPriority w:val="99"/>
    <w:unhideWhenUsed/>
    <w:rsid w:val="00AD7D9D"/>
    <w:pPr>
      <w:tabs>
        <w:tab w:val="center" w:pos="4419"/>
        <w:tab w:val="right" w:pos="8838"/>
      </w:tabs>
    </w:pPr>
  </w:style>
  <w:style w:type="character" w:customStyle="1" w:styleId="FooterChar">
    <w:name w:val="Footer Char"/>
    <w:basedOn w:val="DefaultParagraphFont"/>
    <w:link w:val="Footer"/>
    <w:uiPriority w:val="99"/>
    <w:rsid w:val="00AD7D9D"/>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AD7D9D"/>
    <w:rPr>
      <w:rFonts w:ascii="Arial Narrow" w:eastAsia="Arial Narrow" w:hAnsi="Arial Narrow" w:cs="Arial Narrow"/>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ipres.gob.cl/598/w3-propertyvalue-15219.html" TargetMode="External"/><Relationship Id="rId4" Type="http://schemas.openxmlformats.org/officeDocument/2006/relationships/webSettings" Target="webSettings.xml"/><Relationship Id="rId9" Type="http://schemas.openxmlformats.org/officeDocument/2006/relationships/hyperlink" Target="mailto:oficinaacososexual@uchile.c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nap.uchile.cl/" TargetMode="External"/><Relationship Id="rId1" Type="http://schemas.openxmlformats.org/officeDocument/2006/relationships/hyperlink" Target="http://www.inap.uchil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2217</Words>
  <Characters>12640</Characters>
  <Application>Microsoft Office Word</Application>
  <DocSecurity>0</DocSecurity>
  <Lines>105</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Sebastián Briones</cp:lastModifiedBy>
  <cp:revision>9</cp:revision>
  <dcterms:created xsi:type="dcterms:W3CDTF">2019-03-15T20:10:00Z</dcterms:created>
  <dcterms:modified xsi:type="dcterms:W3CDTF">2021-01-04T20:55:00Z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2018-10-06T00:00:00Z</vt:filetime>
  </property>
  <property fmtid="{D5CDD505-2E9C-101B-9397-08002B2CF9AE}" pid="3" name="Creator">
    <vt:lpwstr>Microsoft® Word 2016</vt:lpwstr>
  </property>
  <property fmtid="{D5CDD505-2E9C-101B-9397-08002B2CF9AE}" pid="4" name="LastSaved">
    <vt:filetime>2019-03-15T00:00:00Z</vt:filetime>
  </property>
</Properties>
</file>