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366"/>
        <w:gridCol w:w="1953"/>
        <w:gridCol w:w="329"/>
        <w:gridCol w:w="2267"/>
      </w:tblGrid>
      <w:tr w:rsidR="008D7289" w:rsidRPr="00943687" w14:paraId="68A4BF84" w14:textId="77777777" w:rsidTr="000F7BDC">
        <w:trPr>
          <w:jc w:val="center"/>
        </w:trPr>
        <w:tc>
          <w:tcPr>
            <w:tcW w:w="8828" w:type="dxa"/>
            <w:gridSpan w:val="5"/>
            <w:shd w:val="clear" w:color="auto" w:fill="BFBFBF"/>
          </w:tcPr>
          <w:p w14:paraId="1DD75356" w14:textId="596C3C10" w:rsidR="008D7289" w:rsidRPr="00943687" w:rsidRDefault="009F4C6F" w:rsidP="008D7289">
            <w:pPr>
              <w:jc w:val="center"/>
              <w:rPr>
                <w:b/>
                <w:sz w:val="24"/>
                <w:szCs w:val="24"/>
              </w:rPr>
            </w:pPr>
            <w:r w:rsidRPr="00943687">
              <w:rPr>
                <w:b/>
                <w:sz w:val="24"/>
                <w:szCs w:val="24"/>
              </w:rPr>
              <w:t>PROGRAMA</w:t>
            </w:r>
            <w:r w:rsidR="003A4B49" w:rsidRPr="00943687">
              <w:rPr>
                <w:b/>
                <w:sz w:val="24"/>
                <w:szCs w:val="24"/>
              </w:rPr>
              <w:t xml:space="preserve"> DE CURSO</w:t>
            </w:r>
            <w:r w:rsidR="001F467A">
              <w:rPr>
                <w:b/>
                <w:sz w:val="24"/>
                <w:szCs w:val="24"/>
              </w:rPr>
              <w:t xml:space="preserve"> (versión preliminar se renovará en marzo 2021)</w:t>
            </w:r>
          </w:p>
        </w:tc>
      </w:tr>
      <w:tr w:rsidR="008D7289" w:rsidRPr="00943687" w14:paraId="636C350F" w14:textId="77777777" w:rsidTr="000F7BDC">
        <w:trPr>
          <w:jc w:val="center"/>
        </w:trPr>
        <w:tc>
          <w:tcPr>
            <w:tcW w:w="8828" w:type="dxa"/>
            <w:gridSpan w:val="5"/>
          </w:tcPr>
          <w:p w14:paraId="6B7774D3" w14:textId="77777777" w:rsidR="00C442B5" w:rsidRDefault="008D7289" w:rsidP="00C442B5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t xml:space="preserve">Nombre de la actividad </w:t>
            </w:r>
          </w:p>
          <w:p w14:paraId="74E73D8A" w14:textId="11D1C8A7" w:rsidR="00C442B5" w:rsidRPr="00C442B5" w:rsidRDefault="00C442B5" w:rsidP="00C442B5">
            <w:pPr>
              <w:ind w:left="360"/>
              <w:rPr>
                <w:rFonts w:cs="Arial"/>
                <w:b/>
                <w:sz w:val="28"/>
                <w:szCs w:val="28"/>
              </w:rPr>
            </w:pPr>
            <w:r w:rsidRPr="00C442B5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s-ES" w:eastAsia="es-CL"/>
              </w:rPr>
              <w:t>Los Conflictos del Siglo XXI y su Repres</w:t>
            </w:r>
            <w:bookmarkStart w:id="0" w:name="_GoBack"/>
            <w:bookmarkEnd w:id="0"/>
            <w:r w:rsidRPr="00C442B5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s-ES" w:eastAsia="es-CL"/>
              </w:rPr>
              <w:t>entación Política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s-ES" w:eastAsia="es-CL"/>
              </w:rPr>
              <w:t xml:space="preserve">, Económica </w:t>
            </w:r>
            <w:r w:rsidRPr="00C442B5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s-ES" w:eastAsia="es-CL"/>
              </w:rPr>
              <w:t>y Comunicacional</w:t>
            </w:r>
          </w:p>
          <w:p w14:paraId="1A2047B9" w14:textId="6630C0EE" w:rsidR="008D7289" w:rsidRPr="00943687" w:rsidRDefault="008D7289" w:rsidP="001F1250">
            <w:pPr>
              <w:rPr>
                <w:sz w:val="24"/>
                <w:szCs w:val="24"/>
              </w:rPr>
            </w:pPr>
          </w:p>
        </w:tc>
      </w:tr>
      <w:tr w:rsidR="008D7289" w:rsidRPr="00943687" w14:paraId="2DD8FE1B" w14:textId="77777777" w:rsidTr="000F7BDC">
        <w:trPr>
          <w:jc w:val="center"/>
        </w:trPr>
        <w:tc>
          <w:tcPr>
            <w:tcW w:w="8828" w:type="dxa"/>
            <w:gridSpan w:val="5"/>
          </w:tcPr>
          <w:p w14:paraId="493C6AC6" w14:textId="77777777" w:rsidR="00272332" w:rsidRPr="00272332" w:rsidRDefault="008D7289" w:rsidP="00272332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t>Nombre de la actividad curricular en inglés</w:t>
            </w:r>
          </w:p>
        </w:tc>
      </w:tr>
      <w:tr w:rsidR="000F2697" w:rsidRPr="00943687" w14:paraId="2377BBA8" w14:textId="77777777" w:rsidTr="000F7BDC">
        <w:trPr>
          <w:jc w:val="center"/>
        </w:trPr>
        <w:tc>
          <w:tcPr>
            <w:tcW w:w="8828" w:type="dxa"/>
            <w:gridSpan w:val="5"/>
          </w:tcPr>
          <w:p w14:paraId="789912EB" w14:textId="77777777" w:rsidR="000F2697" w:rsidRPr="00943687" w:rsidRDefault="007E7B75" w:rsidP="00870172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t>Código</w:t>
            </w:r>
            <w:r w:rsidR="000F2697" w:rsidRPr="00943687">
              <w:rPr>
                <w:rFonts w:cs="Arial"/>
                <w:b/>
                <w:sz w:val="24"/>
                <w:szCs w:val="24"/>
              </w:rPr>
              <w:t>:</w:t>
            </w:r>
            <w:r w:rsidR="00A50935" w:rsidRPr="0094368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B4412">
              <w:rPr>
                <w:rFonts w:cs="Arial"/>
                <w:i/>
                <w:color w:val="808080"/>
                <w:sz w:val="24"/>
                <w:szCs w:val="24"/>
              </w:rPr>
              <w:t xml:space="preserve"> </w:t>
            </w:r>
          </w:p>
        </w:tc>
      </w:tr>
      <w:tr w:rsidR="000F2697" w:rsidRPr="00943687" w14:paraId="5CB762EE" w14:textId="77777777" w:rsidTr="000F7BDC">
        <w:trPr>
          <w:jc w:val="center"/>
        </w:trPr>
        <w:tc>
          <w:tcPr>
            <w:tcW w:w="8828" w:type="dxa"/>
            <w:gridSpan w:val="5"/>
          </w:tcPr>
          <w:p w14:paraId="4366E04B" w14:textId="77777777" w:rsidR="000F2697" w:rsidRPr="00943687" w:rsidRDefault="000F2697" w:rsidP="00870172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t>Carrera:</w:t>
            </w:r>
            <w:r w:rsidR="0027233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F1250">
              <w:rPr>
                <w:rFonts w:cs="Arial"/>
                <w:b/>
                <w:sz w:val="24"/>
                <w:szCs w:val="24"/>
              </w:rPr>
              <w:t>PERIODISMO</w:t>
            </w:r>
          </w:p>
        </w:tc>
      </w:tr>
      <w:tr w:rsidR="008D7289" w:rsidRPr="00943687" w14:paraId="32BD787D" w14:textId="77777777" w:rsidTr="000F7BDC">
        <w:trPr>
          <w:jc w:val="center"/>
        </w:trPr>
        <w:tc>
          <w:tcPr>
            <w:tcW w:w="8828" w:type="dxa"/>
            <w:gridSpan w:val="5"/>
          </w:tcPr>
          <w:p w14:paraId="025B1B75" w14:textId="77777777" w:rsidR="008D7289" w:rsidRPr="00943687" w:rsidRDefault="008D7289" w:rsidP="007E7B75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43687">
              <w:rPr>
                <w:b/>
                <w:sz w:val="24"/>
                <w:szCs w:val="24"/>
              </w:rPr>
              <w:t xml:space="preserve"> Unidad Académica / organismo de la unidad académica que lo desarrolla</w:t>
            </w:r>
          </w:p>
          <w:p w14:paraId="7C39068E" w14:textId="77777777" w:rsidR="008D7289" w:rsidRPr="008B7232" w:rsidRDefault="001F1250" w:rsidP="001F1250">
            <w:pPr>
              <w:ind w:left="720"/>
              <w:rPr>
                <w:b/>
                <w:sz w:val="24"/>
                <w:szCs w:val="24"/>
              </w:rPr>
            </w:pPr>
            <w:r w:rsidRPr="008B7232">
              <w:rPr>
                <w:b/>
                <w:color w:val="808080"/>
                <w:sz w:val="24"/>
                <w:szCs w:val="24"/>
              </w:rPr>
              <w:t>INSTITUTO DE LA COMUNICACIÓN Y LA IMAGEN</w:t>
            </w:r>
          </w:p>
        </w:tc>
      </w:tr>
      <w:tr w:rsidR="00C11CEE" w:rsidRPr="00943687" w14:paraId="659B86D6" w14:textId="77777777" w:rsidTr="000F7BDC">
        <w:trPr>
          <w:jc w:val="center"/>
        </w:trPr>
        <w:tc>
          <w:tcPr>
            <w:tcW w:w="8828" w:type="dxa"/>
            <w:gridSpan w:val="5"/>
          </w:tcPr>
          <w:p w14:paraId="29C42A67" w14:textId="61E123C4" w:rsidR="00C617AC" w:rsidRPr="00C617AC" w:rsidRDefault="00CD79C8" w:rsidP="00870172">
            <w:pPr>
              <w:numPr>
                <w:ilvl w:val="0"/>
                <w:numId w:val="1"/>
              </w:numPr>
              <w:rPr>
                <w:rFonts w:cs="Arial"/>
                <w:i/>
                <w:color w:val="535353"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</w:rPr>
              <w:t>Área de Formación</w:t>
            </w:r>
            <w:r w:rsidR="00272332">
              <w:rPr>
                <w:b/>
                <w:sz w:val="24"/>
                <w:szCs w:val="24"/>
              </w:rPr>
              <w:t xml:space="preserve">: </w:t>
            </w:r>
            <w:r w:rsidR="001F1250">
              <w:rPr>
                <w:b/>
                <w:sz w:val="24"/>
                <w:szCs w:val="24"/>
              </w:rPr>
              <w:t xml:space="preserve"> PERI</w:t>
            </w:r>
            <w:r w:rsidR="00785448">
              <w:rPr>
                <w:b/>
                <w:sz w:val="24"/>
                <w:szCs w:val="24"/>
              </w:rPr>
              <w:t>O</w:t>
            </w:r>
            <w:r w:rsidR="001F1250">
              <w:rPr>
                <w:b/>
                <w:sz w:val="24"/>
                <w:szCs w:val="24"/>
              </w:rPr>
              <w:t>DISMO</w:t>
            </w:r>
          </w:p>
        </w:tc>
      </w:tr>
      <w:tr w:rsidR="00C617AC" w:rsidRPr="00943687" w14:paraId="38C83625" w14:textId="77777777" w:rsidTr="000F7BDC">
        <w:trPr>
          <w:jc w:val="center"/>
        </w:trPr>
        <w:tc>
          <w:tcPr>
            <w:tcW w:w="8828" w:type="dxa"/>
            <w:gridSpan w:val="5"/>
          </w:tcPr>
          <w:p w14:paraId="1A909C48" w14:textId="77777777" w:rsidR="00C617AC" w:rsidRDefault="00C617AC" w:rsidP="00870172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Carácter: </w:t>
            </w:r>
            <w:r w:rsidR="001F1250">
              <w:rPr>
                <w:b/>
                <w:sz w:val="24"/>
                <w:szCs w:val="24"/>
              </w:rPr>
              <w:t xml:space="preserve">  ELECTIVO</w:t>
            </w:r>
          </w:p>
        </w:tc>
      </w:tr>
      <w:tr w:rsidR="003A4B49" w:rsidRPr="00943687" w14:paraId="5B86EACF" w14:textId="77777777" w:rsidTr="000F7BDC">
        <w:trPr>
          <w:jc w:val="center"/>
        </w:trPr>
        <w:tc>
          <w:tcPr>
            <w:tcW w:w="8828" w:type="dxa"/>
            <w:gridSpan w:val="5"/>
          </w:tcPr>
          <w:p w14:paraId="73D207EC" w14:textId="77777777" w:rsidR="003A4B49" w:rsidRPr="00943687" w:rsidRDefault="000F2697" w:rsidP="00870172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43687">
              <w:rPr>
                <w:b/>
                <w:sz w:val="24"/>
                <w:szCs w:val="24"/>
              </w:rPr>
              <w:t>Semestre:</w:t>
            </w:r>
            <w:r w:rsidR="001F1250">
              <w:rPr>
                <w:b/>
                <w:sz w:val="24"/>
                <w:szCs w:val="24"/>
              </w:rPr>
              <w:t xml:space="preserve">  2DO </w:t>
            </w:r>
          </w:p>
        </w:tc>
      </w:tr>
      <w:tr w:rsidR="009A0752" w:rsidRPr="00943687" w14:paraId="0CAAF895" w14:textId="77777777" w:rsidTr="000F7BDC">
        <w:trPr>
          <w:jc w:val="center"/>
        </w:trPr>
        <w:tc>
          <w:tcPr>
            <w:tcW w:w="8828" w:type="dxa"/>
            <w:gridSpan w:val="5"/>
          </w:tcPr>
          <w:p w14:paraId="61EAEDA0" w14:textId="353B6481" w:rsidR="009A0752" w:rsidRPr="00943687" w:rsidRDefault="009A0752" w:rsidP="000F2697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43687">
              <w:rPr>
                <w:b/>
                <w:sz w:val="24"/>
                <w:szCs w:val="24"/>
              </w:rPr>
              <w:t>Año:</w:t>
            </w:r>
            <w:r w:rsidR="00272332">
              <w:rPr>
                <w:b/>
                <w:sz w:val="24"/>
                <w:szCs w:val="24"/>
              </w:rPr>
              <w:t xml:space="preserve"> </w:t>
            </w:r>
            <w:r w:rsidR="00272332" w:rsidRPr="00272332">
              <w:rPr>
                <w:sz w:val="24"/>
                <w:szCs w:val="24"/>
              </w:rPr>
              <w:t>20</w:t>
            </w:r>
            <w:r w:rsidR="00E76DB6">
              <w:rPr>
                <w:sz w:val="24"/>
                <w:szCs w:val="24"/>
              </w:rPr>
              <w:t>2</w:t>
            </w:r>
            <w:r w:rsidR="00C442B5">
              <w:rPr>
                <w:sz w:val="24"/>
                <w:szCs w:val="24"/>
              </w:rPr>
              <w:t>1</w:t>
            </w:r>
          </w:p>
        </w:tc>
      </w:tr>
      <w:tr w:rsidR="000F2697" w:rsidRPr="00943687" w14:paraId="5CE612DC" w14:textId="77777777" w:rsidTr="000F7BDC">
        <w:trPr>
          <w:jc w:val="center"/>
        </w:trPr>
        <w:tc>
          <w:tcPr>
            <w:tcW w:w="8828" w:type="dxa"/>
            <w:gridSpan w:val="5"/>
          </w:tcPr>
          <w:p w14:paraId="160F1D5C" w14:textId="77777777" w:rsidR="000F2697" w:rsidRPr="00943687" w:rsidRDefault="000F2697" w:rsidP="00870172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43687">
              <w:rPr>
                <w:b/>
                <w:sz w:val="24"/>
                <w:szCs w:val="24"/>
              </w:rPr>
              <w:t>Número de créditos SCT – Chile:</w:t>
            </w:r>
            <w:r w:rsidRPr="00943687">
              <w:rPr>
                <w:rFonts w:cs="Arial"/>
                <w:bCs/>
                <w:i/>
                <w:color w:val="808080"/>
                <w:sz w:val="24"/>
                <w:szCs w:val="24"/>
                <w:lang w:val="es-ES"/>
              </w:rPr>
              <w:t xml:space="preserve"> </w:t>
            </w:r>
          </w:p>
        </w:tc>
      </w:tr>
      <w:tr w:rsidR="00C11CEE" w:rsidRPr="00943687" w14:paraId="3EF03FCF" w14:textId="77777777" w:rsidTr="000F7BDC">
        <w:trPr>
          <w:jc w:val="center"/>
        </w:trPr>
        <w:tc>
          <w:tcPr>
            <w:tcW w:w="4279" w:type="dxa"/>
            <w:gridSpan w:val="2"/>
          </w:tcPr>
          <w:p w14:paraId="016E63DB" w14:textId="77777777" w:rsidR="00C11CEE" w:rsidRPr="00943687" w:rsidRDefault="007E7B75" w:rsidP="007E7B75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11CEE" w:rsidRPr="00943687">
              <w:rPr>
                <w:rFonts w:cs="Arial"/>
                <w:b/>
                <w:sz w:val="24"/>
                <w:szCs w:val="24"/>
              </w:rPr>
              <w:t xml:space="preserve">Horas de trabajo </w:t>
            </w:r>
          </w:p>
        </w:tc>
        <w:tc>
          <w:tcPr>
            <w:tcW w:w="2282" w:type="dxa"/>
            <w:gridSpan w:val="2"/>
          </w:tcPr>
          <w:p w14:paraId="02F98B8C" w14:textId="77777777" w:rsidR="00C11CEE" w:rsidRPr="00943687" w:rsidRDefault="004C68BE" w:rsidP="00C11CEE">
            <w:pPr>
              <w:rPr>
                <w:sz w:val="24"/>
                <w:szCs w:val="24"/>
              </w:rPr>
            </w:pPr>
            <w:r w:rsidRPr="00943687">
              <w:rPr>
                <w:sz w:val="24"/>
                <w:szCs w:val="24"/>
              </w:rPr>
              <w:t>P</w:t>
            </w:r>
            <w:r w:rsidR="00C11CEE" w:rsidRPr="00943687">
              <w:rPr>
                <w:sz w:val="24"/>
                <w:szCs w:val="24"/>
              </w:rPr>
              <w:t>resencial</w:t>
            </w:r>
            <w:r w:rsidR="00566603">
              <w:rPr>
                <w:sz w:val="24"/>
                <w:szCs w:val="24"/>
              </w:rPr>
              <w:t>:</w:t>
            </w:r>
            <w:r w:rsidR="00C11CEE" w:rsidRPr="009436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3A6B3C2C" w14:textId="77777777" w:rsidR="00C11CEE" w:rsidRPr="00943687" w:rsidRDefault="004C68BE" w:rsidP="008D7289">
            <w:pPr>
              <w:rPr>
                <w:sz w:val="24"/>
                <w:szCs w:val="24"/>
              </w:rPr>
            </w:pPr>
            <w:r w:rsidRPr="00943687">
              <w:rPr>
                <w:sz w:val="24"/>
                <w:szCs w:val="24"/>
              </w:rPr>
              <w:t>N</w:t>
            </w:r>
            <w:r w:rsidR="00C11CEE" w:rsidRPr="00943687">
              <w:rPr>
                <w:sz w:val="24"/>
                <w:szCs w:val="24"/>
              </w:rPr>
              <w:t>o presencial</w:t>
            </w:r>
            <w:r w:rsidR="00566603">
              <w:rPr>
                <w:sz w:val="24"/>
                <w:szCs w:val="24"/>
              </w:rPr>
              <w:t>:</w:t>
            </w:r>
            <w:r w:rsidR="00870172">
              <w:rPr>
                <w:sz w:val="24"/>
                <w:szCs w:val="24"/>
              </w:rPr>
              <w:t xml:space="preserve"> </w:t>
            </w:r>
          </w:p>
        </w:tc>
      </w:tr>
      <w:tr w:rsidR="003F7C69" w:rsidRPr="00943687" w14:paraId="445FCC48" w14:textId="77777777" w:rsidTr="000F7BDC">
        <w:trPr>
          <w:jc w:val="center"/>
        </w:trPr>
        <w:tc>
          <w:tcPr>
            <w:tcW w:w="8828" w:type="dxa"/>
            <w:gridSpan w:val="5"/>
          </w:tcPr>
          <w:p w14:paraId="21CCAEEF" w14:textId="77777777" w:rsidR="007B4412" w:rsidRPr="007B4412" w:rsidRDefault="003F7C69" w:rsidP="00870172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t xml:space="preserve"> Requisitos</w:t>
            </w:r>
            <w:r w:rsidR="00272332">
              <w:rPr>
                <w:rFonts w:cs="Arial"/>
                <w:b/>
                <w:sz w:val="24"/>
                <w:szCs w:val="24"/>
              </w:rPr>
              <w:t xml:space="preserve">: </w:t>
            </w:r>
          </w:p>
        </w:tc>
      </w:tr>
      <w:tr w:rsidR="000F2697" w:rsidRPr="002029EA" w14:paraId="5A7A5644" w14:textId="77777777" w:rsidTr="000F7BDC">
        <w:trPr>
          <w:jc w:val="center"/>
        </w:trPr>
        <w:tc>
          <w:tcPr>
            <w:tcW w:w="8828" w:type="dxa"/>
            <w:gridSpan w:val="5"/>
          </w:tcPr>
          <w:p w14:paraId="7BC3A9BE" w14:textId="77777777" w:rsidR="00C442B5" w:rsidRPr="002029EA" w:rsidRDefault="000F2697" w:rsidP="00C442B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t>Propósito general del curso:</w:t>
            </w:r>
          </w:p>
          <w:p w14:paraId="0400B3D7" w14:textId="3AD328B8" w:rsidR="000F2697" w:rsidRPr="002029EA" w:rsidRDefault="008B7232" w:rsidP="002029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442B5" w:rsidRPr="002029EA">
              <w:rPr>
                <w:rFonts w:ascii="Tahoma" w:hAnsi="Tahoma" w:cs="Tahoma"/>
                <w:sz w:val="20"/>
                <w:szCs w:val="20"/>
              </w:rPr>
              <w:t>Identificar el vínculo que existe entre medios de comunicación, sociedad y los intereses políticos, económicos y militares en los espacios de conflicto, que permitan reflexionar sobre la construcción de realidades a partir de la información entregada por estos medios de comunicación masiva, sociedad, el mundo político, organismos internacionales y el uso que se realiza de ella, relacionando medios de información, política, comunidad internacional y hegemonía.</w:t>
            </w:r>
          </w:p>
          <w:p w14:paraId="29FFEED6" w14:textId="77777777" w:rsidR="00272332" w:rsidRPr="002029EA" w:rsidRDefault="00272332" w:rsidP="00272332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2697" w:rsidRPr="002029EA" w14:paraId="47C1E3A0" w14:textId="77777777" w:rsidTr="000F7BDC">
        <w:trPr>
          <w:jc w:val="center"/>
        </w:trPr>
        <w:tc>
          <w:tcPr>
            <w:tcW w:w="8828" w:type="dxa"/>
            <w:gridSpan w:val="5"/>
          </w:tcPr>
          <w:p w14:paraId="224C5655" w14:textId="77777777" w:rsidR="000F2697" w:rsidRPr="002029EA" w:rsidRDefault="000F2697" w:rsidP="008B7232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Competencias y Sub competencias a las que contribuye el curso</w:t>
            </w:r>
          </w:p>
          <w:p w14:paraId="0191C055" w14:textId="19B65873" w:rsidR="00C442B5" w:rsidRPr="002029EA" w:rsidRDefault="00C442B5" w:rsidP="00C442B5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 xml:space="preserve">Contribuir al conocimiento general de un área (la política internacional) en la idea de incentivar y orientar la participación analítica y crítica de la realidad internacional, las informaciones respecto a los conflictos mundiales de hoy que se muestran a través de los medios de comunicación masiva (prensa, televisión, plataformas digitales). Las decisiones tomadas en organismos internacionales y regionales como la Organización de Naciones Unidas (ONU), la organización de Estados Americanos (OEA), la Unión Europea (UE) y la Liga árabe entre otras. Para ello, se propone reflexionar en torno a informaciones escritas y audiovisuales, la realidad que estas construyen en el ámbito de la política, la economía y el campo militar, con las hegemonías o ideas dominantes en cada una. </w:t>
            </w:r>
          </w:p>
          <w:p w14:paraId="4F8C1AED" w14:textId="77777777" w:rsidR="00C442B5" w:rsidRPr="002029EA" w:rsidRDefault="00C442B5" w:rsidP="00C442B5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CF1C9B8" w14:textId="77777777" w:rsidR="00C442B5" w:rsidRPr="002029EA" w:rsidRDefault="00C442B5" w:rsidP="00C442B5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Se propone que el curso cuente, en algunas ocasiones, con la presencia de un invitado que entregue información relevante de primera fuente: Embajador saharaui. El representante diplomático de Venezuela, Cuba, Bolivia, Palestina entre otros o representantes de agrupaciones ligadas a los temas en curso</w:t>
            </w:r>
          </w:p>
          <w:p w14:paraId="2E993CE5" w14:textId="1F307E4B" w:rsidR="00CE1AD4" w:rsidRPr="002029EA" w:rsidRDefault="00CE1AD4" w:rsidP="00C442B5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es-ES"/>
              </w:rPr>
            </w:pPr>
          </w:p>
        </w:tc>
      </w:tr>
      <w:tr w:rsidR="00335F1D" w:rsidRPr="002029EA" w14:paraId="02A6891E" w14:textId="77777777" w:rsidTr="000F7BDC">
        <w:trPr>
          <w:jc w:val="center"/>
        </w:trPr>
        <w:tc>
          <w:tcPr>
            <w:tcW w:w="8828" w:type="dxa"/>
            <w:gridSpan w:val="5"/>
          </w:tcPr>
          <w:p w14:paraId="74464112" w14:textId="77777777" w:rsidR="00335F1D" w:rsidRPr="002029EA" w:rsidRDefault="00335F1D" w:rsidP="008B7232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t xml:space="preserve"> Resultados de Aprendizaje</w:t>
            </w:r>
          </w:p>
          <w:p w14:paraId="78F3A8EC" w14:textId="3BE07A8D" w:rsidR="008C547C" w:rsidRPr="002029EA" w:rsidRDefault="008C547C" w:rsidP="00C442B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07787F" w14:textId="627F8940" w:rsidR="00335F1D" w:rsidRPr="002029EA" w:rsidRDefault="00335F1D" w:rsidP="00F903D1">
            <w:pPr>
              <w:ind w:left="720"/>
              <w:rPr>
                <w:rFonts w:ascii="Tahoma" w:hAnsi="Tahoma" w:cs="Tahoma"/>
                <w:i/>
                <w:color w:val="808080"/>
                <w:sz w:val="20"/>
                <w:szCs w:val="20"/>
                <w:shd w:val="clear" w:color="auto" w:fill="FFFFFF"/>
              </w:rPr>
            </w:pPr>
          </w:p>
        </w:tc>
      </w:tr>
      <w:tr w:rsidR="003F7C69" w:rsidRPr="002029EA" w14:paraId="39AD7214" w14:textId="77777777" w:rsidTr="000F7BDC">
        <w:trPr>
          <w:trHeight w:val="544"/>
          <w:jc w:val="center"/>
        </w:trPr>
        <w:tc>
          <w:tcPr>
            <w:tcW w:w="8828" w:type="dxa"/>
            <w:gridSpan w:val="5"/>
            <w:vAlign w:val="center"/>
          </w:tcPr>
          <w:p w14:paraId="3FCD94EC" w14:textId="77777777" w:rsidR="003F7C69" w:rsidRPr="002029EA" w:rsidRDefault="003F7C69" w:rsidP="008B7232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t>Unidad (es)/ Indicadores de aprendizajes</w:t>
            </w:r>
          </w:p>
          <w:p w14:paraId="4F461E3D" w14:textId="1B74AD9C" w:rsidR="00C442B5" w:rsidRPr="002029EA" w:rsidRDefault="00C442B5" w:rsidP="00C442B5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Lectura crítica de textos relevantes en las materias tratadas</w:t>
            </w:r>
          </w:p>
          <w:p w14:paraId="4692E676" w14:textId="1FEC820E" w:rsidR="00C442B5" w:rsidRPr="002029EA" w:rsidRDefault="00C442B5" w:rsidP="00C442B5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Identificar áreas de conflicto y su marco principal de acción.</w:t>
            </w:r>
          </w:p>
          <w:p w14:paraId="5681B8F3" w14:textId="77777777" w:rsidR="00C442B5" w:rsidRPr="002029EA" w:rsidRDefault="00C442B5" w:rsidP="00C442B5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Identificar las principales características de los conflictos políticos, económicos y militares y los actores involucrados.</w:t>
            </w:r>
          </w:p>
          <w:p w14:paraId="7859966B" w14:textId="6634F3AA" w:rsidR="00C442B5" w:rsidRPr="002029EA" w:rsidRDefault="00C442B5" w:rsidP="00C442B5">
            <w:pPr>
              <w:pStyle w:val="Prrafodelista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Realizar un análisis sistémico donde confluyan los diversos aspectos que dan origen a los conflictos internacionales sean estos militares o no.</w:t>
            </w:r>
          </w:p>
          <w:p w14:paraId="7262DA07" w14:textId="77777777" w:rsidR="00C442B5" w:rsidRPr="002029EA" w:rsidRDefault="00C442B5" w:rsidP="00C442B5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  <w:p w14:paraId="49E6E35E" w14:textId="739D3E10" w:rsidR="009B0C6F" w:rsidRPr="002029EA" w:rsidRDefault="009B0C6F" w:rsidP="00C442B5">
            <w:pPr>
              <w:pStyle w:val="Prrafodeli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7C69" w:rsidRPr="002029EA" w14:paraId="3F08A081" w14:textId="77777777" w:rsidTr="009B0C6F">
        <w:trPr>
          <w:trHeight w:val="544"/>
          <w:jc w:val="center"/>
        </w:trPr>
        <w:tc>
          <w:tcPr>
            <w:tcW w:w="2913" w:type="dxa"/>
            <w:vAlign w:val="center"/>
          </w:tcPr>
          <w:p w14:paraId="2FEDE2A3" w14:textId="52E83E09" w:rsidR="00A35896" w:rsidRPr="002029EA" w:rsidRDefault="003F7C69" w:rsidP="003F7C69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Nombre de la Unidad</w:t>
            </w:r>
          </w:p>
        </w:tc>
        <w:tc>
          <w:tcPr>
            <w:tcW w:w="3319" w:type="dxa"/>
            <w:gridSpan w:val="2"/>
            <w:vAlign w:val="center"/>
          </w:tcPr>
          <w:p w14:paraId="4981FA17" w14:textId="32A0C33A" w:rsidR="00566603" w:rsidRPr="002029EA" w:rsidRDefault="003F7C69" w:rsidP="002029EA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Contenidos</w:t>
            </w:r>
            <w:r w:rsidR="00566603" w:rsidRPr="00202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596" w:type="dxa"/>
            <w:gridSpan w:val="2"/>
            <w:vAlign w:val="center"/>
          </w:tcPr>
          <w:p w14:paraId="0D743B03" w14:textId="5C6E4762" w:rsidR="00227EFF" w:rsidRPr="002029EA" w:rsidRDefault="003F7C69" w:rsidP="00C11CEE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Indicadores de Aprendizaje</w:t>
            </w:r>
          </w:p>
        </w:tc>
      </w:tr>
      <w:tr w:rsidR="000F7BDC" w:rsidRPr="002029EA" w14:paraId="64DE9519" w14:textId="77777777" w:rsidTr="009B0C6F">
        <w:trPr>
          <w:trHeight w:val="542"/>
          <w:jc w:val="center"/>
        </w:trPr>
        <w:tc>
          <w:tcPr>
            <w:tcW w:w="2913" w:type="dxa"/>
            <w:vAlign w:val="center"/>
          </w:tcPr>
          <w:p w14:paraId="6B326B83" w14:textId="77777777" w:rsidR="000F7BDC" w:rsidRPr="000F7BDC" w:rsidRDefault="000F7BDC" w:rsidP="000F7B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  <w:t>I. MAGREB. AUTODETERMINACIÓN Y DESPERTAR ISLÁMICO</w:t>
            </w:r>
          </w:p>
          <w:p w14:paraId="49025A77" w14:textId="360117E3" w:rsidR="000F7BDC" w:rsidRPr="002029EA" w:rsidRDefault="000F7BDC" w:rsidP="000F7BDC">
            <w:pPr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0E4AF7EF" w14:textId="77777777" w:rsidR="000F7BDC" w:rsidRPr="000F7BDC" w:rsidRDefault="000F7BDC" w:rsidP="000F7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</w:p>
          <w:p w14:paraId="6D164032" w14:textId="77777777" w:rsidR="000F7BDC" w:rsidRPr="000F7BDC" w:rsidRDefault="000F7BDC" w:rsidP="000F7BDC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El mundo magrebí Características demográficas, políticas, geográficas, económicas y</w:t>
            </w: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br/>
              <w:t>culturales.</w:t>
            </w:r>
          </w:p>
          <w:p w14:paraId="09A9BD19" w14:textId="77777777" w:rsidR="000F7BDC" w:rsidRPr="000F7BDC" w:rsidRDefault="000F7BDC" w:rsidP="000F7BDC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Rebeliones árabes en el Magreb. Situación actual.</w:t>
            </w:r>
          </w:p>
          <w:p w14:paraId="4FC8102B" w14:textId="77777777" w:rsidR="000F7BDC" w:rsidRPr="000F7BDC" w:rsidRDefault="000F7BDC" w:rsidP="000F7BDC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Terrorismo en el Magreb y el Sahel.</w:t>
            </w:r>
          </w:p>
          <w:p w14:paraId="49212247" w14:textId="77777777" w:rsidR="000F7BDC" w:rsidRPr="000F7BDC" w:rsidRDefault="000F7BDC" w:rsidP="000F7BDC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lastRenderedPageBreak/>
              <w:t>El Caso de la República Árabe Saharaui democrática. Uno de los dos últimos casos de</w:t>
            </w: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br/>
              <w:t>descolonización en el mundo RASD (situación actual, tras 45 años de ocupación).</w:t>
            </w:r>
          </w:p>
          <w:p w14:paraId="172CE3C6" w14:textId="0DB5671A" w:rsidR="000F7BDC" w:rsidRPr="002029EA" w:rsidRDefault="000F7BDC" w:rsidP="000F7BDC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Libia (situación actual como Estado fallido).</w:t>
            </w:r>
          </w:p>
          <w:p w14:paraId="03410486" w14:textId="7DE9A7FE" w:rsidR="002029EA" w:rsidRPr="000F7BDC" w:rsidRDefault="002029EA" w:rsidP="000F7BDC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Visión general </w:t>
            </w:r>
            <w:proofErr w:type="spellStart"/>
            <w:r w:rsidRPr="002029EA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Sahel</w:t>
            </w:r>
            <w:proofErr w:type="spellEnd"/>
            <w:r w:rsidRPr="002029EA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02029EA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Africa</w:t>
            </w:r>
            <w:proofErr w:type="spellEnd"/>
            <w:r w:rsidRPr="002029EA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Subsahariana.</w:t>
            </w:r>
          </w:p>
          <w:p w14:paraId="302ADE93" w14:textId="77777777" w:rsidR="000F7BDC" w:rsidRPr="000F7BDC" w:rsidRDefault="000F7BDC" w:rsidP="000F7BDC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Invitado propuesto: Embajador Saharaui</w:t>
            </w:r>
          </w:p>
          <w:p w14:paraId="7A556CC1" w14:textId="7B599048" w:rsidR="000F7BDC" w:rsidRPr="002029EA" w:rsidRDefault="000F7BDC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vAlign w:val="center"/>
          </w:tcPr>
          <w:p w14:paraId="3A3A2D09" w14:textId="77777777" w:rsidR="000F7BDC" w:rsidRPr="002029EA" w:rsidRDefault="000F7BDC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7BDC" w:rsidRPr="002029EA" w14:paraId="5148E9D6" w14:textId="77777777" w:rsidTr="009B0C6F">
        <w:trPr>
          <w:trHeight w:val="542"/>
          <w:jc w:val="center"/>
        </w:trPr>
        <w:tc>
          <w:tcPr>
            <w:tcW w:w="2913" w:type="dxa"/>
            <w:vAlign w:val="center"/>
          </w:tcPr>
          <w:p w14:paraId="16F66DC0" w14:textId="77777777" w:rsidR="000F7BDC" w:rsidRPr="000F7BDC" w:rsidRDefault="000F7BDC" w:rsidP="000F7B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  <w:t>II. ASIA OCCIDENTAL</w:t>
            </w:r>
          </w:p>
          <w:p w14:paraId="4A0AD053" w14:textId="62FE3182" w:rsidR="000F7BDC" w:rsidRPr="002029EA" w:rsidRDefault="000F7BDC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78333D6A" w14:textId="77777777" w:rsidR="000F7BDC" w:rsidRPr="000F7BDC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bookmarkStart w:id="1" w:name="_Hlk57626997"/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Características políticas, geográficas, económicas y religiosas de la región. </w:t>
            </w:r>
          </w:p>
          <w:bookmarkEnd w:id="1"/>
          <w:p w14:paraId="60C8075D" w14:textId="77777777" w:rsidR="000F7BDC" w:rsidRPr="000F7BDC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Guerra de agresión en Siria. Fuerzas en pugna.</w:t>
            </w:r>
          </w:p>
          <w:p w14:paraId="74CF5E5D" w14:textId="77777777" w:rsidR="000F7BDC" w:rsidRPr="000F7BDC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Presencia occidental participación de Rusia y la República Islámica de Irán.</w:t>
            </w:r>
          </w:p>
          <w:p w14:paraId="5263FEFC" w14:textId="77777777" w:rsidR="000F7BDC" w:rsidRPr="000F7BDC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El Eje de la resistencia</w:t>
            </w:r>
          </w:p>
          <w:p w14:paraId="6139E449" w14:textId="211FCC7A" w:rsidR="000F7BDC" w:rsidRPr="002029EA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Papel de Estados Unidos y sus socios regionales: sionismo y wahabismo.</w:t>
            </w:r>
          </w:p>
          <w:p w14:paraId="5BF4382A" w14:textId="3CAAECB7" w:rsidR="009B0C6F" w:rsidRPr="000F7BDC" w:rsidRDefault="009B0C6F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El petróleo y el gas como recursos determinantes, en la ambición de dominio</w:t>
            </w:r>
          </w:p>
          <w:p w14:paraId="04F79D17" w14:textId="77777777" w:rsidR="000F7BDC" w:rsidRPr="000F7BDC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Irak y sus últimos 30 años.</w:t>
            </w:r>
          </w:p>
          <w:p w14:paraId="2A52234B" w14:textId="77777777" w:rsidR="000F7BDC" w:rsidRPr="000F7BDC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El papel de la Revolución Islámica de Irán. </w:t>
            </w:r>
          </w:p>
          <w:p w14:paraId="06552E73" w14:textId="4D1E299B" w:rsidR="002029EA" w:rsidRPr="000F7BDC" w:rsidRDefault="000F7BDC" w:rsidP="002029EA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Palestina y el proceso de colonización y autodeterminación. </w:t>
            </w:r>
          </w:p>
          <w:p w14:paraId="007DDFF4" w14:textId="77777777" w:rsidR="000F7BDC" w:rsidRPr="000F7BDC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Sionismo. Proceso de normalización entre algunos países árabes e Israel. </w:t>
            </w:r>
          </w:p>
          <w:p w14:paraId="1BE6DDBE" w14:textId="241CAF45" w:rsidR="000F7BDC" w:rsidRPr="002029EA" w:rsidRDefault="000F7BDC" w:rsidP="000F7BDC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Invitado. Embajador de Palestina / Siria / Académico Centro de Estudios Árabes.</w:t>
            </w:r>
          </w:p>
        </w:tc>
        <w:tc>
          <w:tcPr>
            <w:tcW w:w="2596" w:type="dxa"/>
            <w:gridSpan w:val="2"/>
            <w:vAlign w:val="center"/>
          </w:tcPr>
          <w:p w14:paraId="181B2434" w14:textId="77777777" w:rsidR="000F7BDC" w:rsidRDefault="000F7BDC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350589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BD4AB3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DF5224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E33CAF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DCCDF2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FB004B9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124303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B0DA72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46499E7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93C3B08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2CDF595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E43EE8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45C808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66AA94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6B5BE7" w14:textId="77777777" w:rsidR="006E42F4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D5707C" w14:textId="20AAFAFC" w:rsidR="006E42F4" w:rsidRPr="002029EA" w:rsidRDefault="006E42F4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7BDC" w:rsidRPr="002029EA" w14:paraId="67F13634" w14:textId="77777777" w:rsidTr="009B0C6F">
        <w:trPr>
          <w:trHeight w:val="633"/>
          <w:jc w:val="center"/>
        </w:trPr>
        <w:tc>
          <w:tcPr>
            <w:tcW w:w="2913" w:type="dxa"/>
            <w:vAlign w:val="center"/>
          </w:tcPr>
          <w:p w14:paraId="32CC3964" w14:textId="77777777" w:rsidR="000F7BDC" w:rsidRPr="000F7BDC" w:rsidRDefault="000F7BDC" w:rsidP="000F7B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  <w:lastRenderedPageBreak/>
              <w:t>III. LATINOAMÉRICA</w:t>
            </w:r>
          </w:p>
          <w:p w14:paraId="753F97B3" w14:textId="3A551C7D" w:rsidR="000F7BDC" w:rsidRPr="002029EA" w:rsidRDefault="000F7BDC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3CF2774C" w14:textId="77777777" w:rsidR="000F7BDC" w:rsidRPr="000F7BDC" w:rsidRDefault="000F7BDC" w:rsidP="000F7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</w:p>
          <w:p w14:paraId="3CD77EAB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Características políticas, geográficas, económicas y religiosas de la región. </w:t>
            </w:r>
          </w:p>
          <w:p w14:paraId="32233AB7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Contexto regional en Latinoamérica y su vínculo internacional. </w:t>
            </w:r>
          </w:p>
          <w:p w14:paraId="0C905B18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Caribe y América Central. Detalle de situación.</w:t>
            </w:r>
          </w:p>
          <w:p w14:paraId="19036EAE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Sudamérica. Detalle de situación actual.</w:t>
            </w:r>
          </w:p>
          <w:p w14:paraId="33B9BD36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Gobiernos en curso y política de alianzas.</w:t>
            </w:r>
          </w:p>
          <w:p w14:paraId="779C9CB3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Papel de Estados Unidos. La OEA y Grupo de Lima.</w:t>
            </w:r>
          </w:p>
          <w:p w14:paraId="4E34884C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Desde lo bolivariano a la antítesis</w:t>
            </w:r>
          </w:p>
          <w:p w14:paraId="505D9C75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Chile en el plano regional: conflicto con Bolivia.</w:t>
            </w:r>
          </w:p>
          <w:p w14:paraId="32480DF8" w14:textId="77777777" w:rsidR="000F7BDC" w:rsidRPr="000F7BDC" w:rsidRDefault="000F7BDC" w:rsidP="000F7BDC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Invitado Embajador de Venezuela / Cuba</w:t>
            </w:r>
          </w:p>
          <w:p w14:paraId="23ABA085" w14:textId="4DA39125" w:rsidR="000F7BDC" w:rsidRPr="002029EA" w:rsidRDefault="000F7BDC" w:rsidP="000F7BDC">
            <w:pPr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vAlign w:val="center"/>
          </w:tcPr>
          <w:p w14:paraId="0A39D6C7" w14:textId="77777777" w:rsidR="000F7BDC" w:rsidRPr="002029EA" w:rsidRDefault="000F7BDC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7BDC" w:rsidRPr="002029EA" w14:paraId="3D21AB04" w14:textId="77777777" w:rsidTr="009B0C6F">
        <w:trPr>
          <w:trHeight w:val="633"/>
          <w:jc w:val="center"/>
        </w:trPr>
        <w:tc>
          <w:tcPr>
            <w:tcW w:w="2913" w:type="dxa"/>
            <w:vAlign w:val="center"/>
          </w:tcPr>
          <w:p w14:paraId="7E22B5EE" w14:textId="7134E79B" w:rsidR="000F7BDC" w:rsidRPr="000F7BDC" w:rsidRDefault="000F7BDC" w:rsidP="000F7B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  <w:t xml:space="preserve">III. </w:t>
            </w:r>
            <w:r w:rsidRPr="002029E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/>
              </w:rPr>
              <w:t>EURASIA</w:t>
            </w:r>
          </w:p>
          <w:p w14:paraId="4A1B0EAA" w14:textId="77777777" w:rsidR="000F7BDC" w:rsidRPr="002029EA" w:rsidRDefault="000F7BDC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2"/>
            <w:vAlign w:val="center"/>
          </w:tcPr>
          <w:p w14:paraId="2EFC3939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Características políticas, geográficas, económicas y religiosas de la región. </w:t>
            </w:r>
          </w:p>
          <w:p w14:paraId="1D2C0F35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Organización de Cooperación de Shanghái.</w:t>
            </w:r>
          </w:p>
          <w:p w14:paraId="3E503361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La Nueva Ruta de la Seda.</w:t>
            </w:r>
          </w:p>
          <w:p w14:paraId="25CFE2E3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Conflicto energético.</w:t>
            </w:r>
          </w:p>
          <w:p w14:paraId="333FDF5B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Afganistán y la Guerra contra el terror</w:t>
            </w:r>
          </w:p>
          <w:p w14:paraId="34686513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Conflicto India – Paquistán.</w:t>
            </w:r>
          </w:p>
          <w:p w14:paraId="23FA5A87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Conflicto por Nagorno Karabaj. El Cáucaso y sus riquezas. </w:t>
            </w:r>
          </w:p>
          <w:p w14:paraId="566FB19A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Rusia y su papel regional y global. Su política de avance hacia Occidente. </w:t>
            </w:r>
          </w:p>
          <w:p w14:paraId="15FD4281" w14:textId="77777777" w:rsidR="000F7BDC" w:rsidRPr="000F7BDC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Expansión de la OTAN.</w:t>
            </w:r>
          </w:p>
          <w:p w14:paraId="0B0E657B" w14:textId="106CA183" w:rsidR="000F7BDC" w:rsidRPr="002029EA" w:rsidRDefault="000F7BDC" w:rsidP="000F7BDC">
            <w:pPr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0F7BD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Invitado. Representante país de la región. </w:t>
            </w:r>
          </w:p>
        </w:tc>
        <w:tc>
          <w:tcPr>
            <w:tcW w:w="2596" w:type="dxa"/>
            <w:gridSpan w:val="2"/>
            <w:vAlign w:val="center"/>
          </w:tcPr>
          <w:p w14:paraId="4257CB5E" w14:textId="77777777" w:rsidR="000F7BDC" w:rsidRPr="002029EA" w:rsidRDefault="000F7BDC" w:rsidP="000F7BD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7BDC" w:rsidRPr="002029EA" w14:paraId="2A152753" w14:textId="77777777" w:rsidTr="000F7BDC">
        <w:trPr>
          <w:jc w:val="center"/>
        </w:trPr>
        <w:tc>
          <w:tcPr>
            <w:tcW w:w="8828" w:type="dxa"/>
            <w:gridSpan w:val="5"/>
            <w:vAlign w:val="center"/>
          </w:tcPr>
          <w:p w14:paraId="1D3FC1C0" w14:textId="6590FA15" w:rsidR="000F7BDC" w:rsidRPr="002029EA" w:rsidRDefault="000F7BDC" w:rsidP="000F7BDC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t>Metodología de Enseñanza y Aprendizaje</w:t>
            </w:r>
          </w:p>
          <w:p w14:paraId="31F89FBF" w14:textId="28CD16BF" w:rsidR="000F7BDC" w:rsidRPr="002029EA" w:rsidRDefault="00AA470E" w:rsidP="00AA470E">
            <w:pPr>
              <w:pStyle w:val="Sinespaciad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 xml:space="preserve">Se utilizarán principalmente artículos de prensa, ensayos políticos, documentales, programas, creaciones de medios alternativos. investigaciones fácilmente ubicables en redes de bibliotecas, uso de la red, medios televisivos y de cable. Ello, de acuerdo con cada tema. Se utilizará creación </w:t>
            </w:r>
            <w:r w:rsidRPr="002029EA">
              <w:rPr>
                <w:rFonts w:ascii="Tahoma" w:hAnsi="Tahoma" w:cs="Tahoma"/>
                <w:sz w:val="20"/>
                <w:szCs w:val="20"/>
              </w:rPr>
              <w:lastRenderedPageBreak/>
              <w:t>del propio docente con apoyo de los medios donde dichos artículos, programas y análisis son publicados y emitidos.</w:t>
            </w:r>
          </w:p>
        </w:tc>
      </w:tr>
      <w:tr w:rsidR="000F7BDC" w:rsidRPr="002029EA" w14:paraId="61DB182C" w14:textId="77777777" w:rsidTr="000F7BDC">
        <w:trPr>
          <w:jc w:val="center"/>
        </w:trPr>
        <w:tc>
          <w:tcPr>
            <w:tcW w:w="8828" w:type="dxa"/>
            <w:gridSpan w:val="5"/>
            <w:vAlign w:val="center"/>
          </w:tcPr>
          <w:p w14:paraId="089252D4" w14:textId="77777777" w:rsidR="000F7BDC" w:rsidRPr="002029EA" w:rsidRDefault="000F7BDC" w:rsidP="000F7BDC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Evaluación </w:t>
            </w:r>
          </w:p>
          <w:p w14:paraId="0A4B02C8" w14:textId="77777777" w:rsidR="006E42F4" w:rsidRDefault="006E42F4" w:rsidP="006E42F4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a mitad del curso sobre tema a entregar y elaborado con un plazo de una semana con un valor del 20$ del total.</w:t>
            </w:r>
          </w:p>
          <w:p w14:paraId="0347502A" w14:textId="7CE84EF1" w:rsidR="000F7BDC" w:rsidRPr="006E42F4" w:rsidRDefault="002029EA" w:rsidP="006E42F4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6E42F4">
              <w:rPr>
                <w:rFonts w:ascii="Tahoma" w:hAnsi="Tahoma" w:cs="Tahoma"/>
                <w:sz w:val="20"/>
                <w:szCs w:val="20"/>
              </w:rPr>
              <w:t xml:space="preserve">Trabajo Final sobre tema a elegir de las unidades del curso donde se medirá: ideas expresadas, visión sistémica, aportes. </w:t>
            </w:r>
            <w:r w:rsidR="006E42F4">
              <w:rPr>
                <w:rFonts w:ascii="Tahoma" w:hAnsi="Tahoma" w:cs="Tahoma"/>
                <w:sz w:val="20"/>
                <w:szCs w:val="20"/>
              </w:rPr>
              <w:t>60%</w:t>
            </w:r>
          </w:p>
        </w:tc>
      </w:tr>
      <w:tr w:rsidR="000F7BDC" w:rsidRPr="002029EA" w14:paraId="7E33F71B" w14:textId="77777777" w:rsidTr="000F7BDC">
        <w:trPr>
          <w:jc w:val="center"/>
        </w:trPr>
        <w:tc>
          <w:tcPr>
            <w:tcW w:w="8828" w:type="dxa"/>
            <w:gridSpan w:val="5"/>
            <w:vAlign w:val="center"/>
          </w:tcPr>
          <w:p w14:paraId="2D3B43AD" w14:textId="77777777" w:rsidR="000F7BDC" w:rsidRPr="002029EA" w:rsidRDefault="000F7BDC" w:rsidP="000F7BDC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t xml:space="preserve"> Requisitos de Aprobación</w:t>
            </w:r>
          </w:p>
          <w:p w14:paraId="7AED571D" w14:textId="03994C33" w:rsidR="002029EA" w:rsidRPr="002029EA" w:rsidRDefault="002029EA" w:rsidP="002029EA">
            <w:pPr>
              <w:pStyle w:val="Prrafodelista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7BDC" w:rsidRPr="002029EA" w14:paraId="367B9C7F" w14:textId="77777777" w:rsidTr="000F7BDC">
        <w:trPr>
          <w:jc w:val="center"/>
        </w:trPr>
        <w:tc>
          <w:tcPr>
            <w:tcW w:w="8828" w:type="dxa"/>
            <w:gridSpan w:val="5"/>
            <w:vAlign w:val="center"/>
          </w:tcPr>
          <w:p w14:paraId="2A9BC584" w14:textId="45E838AF" w:rsidR="000F7BDC" w:rsidRPr="002029EA" w:rsidRDefault="000F7BDC" w:rsidP="000F7BDC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t xml:space="preserve"> Bibliografía Obligatoria (no más de 5 textos) </w:t>
            </w:r>
          </w:p>
          <w:p w14:paraId="4098628A" w14:textId="5DAE5F04" w:rsidR="00AA470E" w:rsidRPr="002029EA" w:rsidRDefault="00AA470E" w:rsidP="00AA47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42F4">
              <w:rPr>
                <w:rFonts w:ascii="Tahoma" w:hAnsi="Tahoma" w:cs="Tahoma"/>
                <w:sz w:val="20"/>
                <w:szCs w:val="20"/>
              </w:rPr>
              <w:t xml:space="preserve">Said Edward. </w:t>
            </w:r>
            <w:r w:rsidRPr="002029EA">
              <w:rPr>
                <w:rFonts w:ascii="Tahoma" w:hAnsi="Tahoma" w:cs="Tahoma"/>
                <w:sz w:val="20"/>
                <w:szCs w:val="20"/>
              </w:rPr>
              <w:t xml:space="preserve">Cultura e Imperialismo.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</w:rPr>
              <w:t>Pengui</w:t>
            </w:r>
            <w:r w:rsidR="0082258B" w:rsidRPr="002029EA">
              <w:rPr>
                <w:rFonts w:ascii="Tahoma" w:hAnsi="Tahoma" w:cs="Tahoma"/>
                <w:sz w:val="20"/>
                <w:szCs w:val="20"/>
              </w:rPr>
              <w:t>n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</w:rPr>
              <w:t>Radom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</w:rPr>
              <w:t>House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</w:rPr>
              <w:t>.</w:t>
            </w:r>
            <w:r w:rsidR="0082258B" w:rsidRPr="002029EA">
              <w:rPr>
                <w:rFonts w:ascii="Tahoma" w:hAnsi="Tahoma" w:cs="Tahoma"/>
                <w:sz w:val="20"/>
                <w:szCs w:val="20"/>
              </w:rPr>
              <w:t xml:space="preserve"> Grupo Editorial. Mayo 2018.</w:t>
            </w:r>
          </w:p>
          <w:p w14:paraId="057FF7CB" w14:textId="4B95FE40" w:rsidR="0082258B" w:rsidRPr="002029EA" w:rsidRDefault="0082258B" w:rsidP="00AA47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9EA">
              <w:rPr>
                <w:rFonts w:ascii="Tahoma" w:hAnsi="Tahoma" w:cs="Tahoma"/>
                <w:sz w:val="20"/>
                <w:szCs w:val="20"/>
              </w:rPr>
              <w:t>Pelet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</w:rPr>
              <w:t>Elhanan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</w:rPr>
              <w:t>Nuri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934E8" w:rsidRPr="002029EA">
              <w:rPr>
                <w:rFonts w:ascii="Tahoma" w:hAnsi="Tahoma" w:cs="Tahoma"/>
                <w:sz w:val="20"/>
                <w:szCs w:val="20"/>
              </w:rPr>
              <w:t xml:space="preserve">“Los palestinos en los libros escolares </w:t>
            </w:r>
            <w:proofErr w:type="spellStart"/>
            <w:r w:rsidR="000934E8" w:rsidRPr="002029EA">
              <w:rPr>
                <w:rFonts w:ascii="Tahoma" w:hAnsi="Tahoma" w:cs="Tahoma"/>
                <w:sz w:val="20"/>
                <w:szCs w:val="20"/>
              </w:rPr>
              <w:t>israelies</w:t>
            </w:r>
            <w:proofErr w:type="spellEnd"/>
            <w:r w:rsidR="000934E8" w:rsidRPr="002029EA">
              <w:rPr>
                <w:rFonts w:ascii="Tahoma" w:hAnsi="Tahoma" w:cs="Tahoma"/>
                <w:sz w:val="20"/>
                <w:szCs w:val="20"/>
              </w:rPr>
              <w:t xml:space="preserve">: ideología y propaganda en la educación”. Editorial </w:t>
            </w:r>
            <w:proofErr w:type="spellStart"/>
            <w:r w:rsidR="000934E8" w:rsidRPr="002029EA">
              <w:rPr>
                <w:rFonts w:ascii="Tahoma" w:hAnsi="Tahoma" w:cs="Tahoma"/>
                <w:sz w:val="20"/>
                <w:szCs w:val="20"/>
              </w:rPr>
              <w:t>Canaan</w:t>
            </w:r>
            <w:proofErr w:type="spellEnd"/>
            <w:r w:rsidR="000934E8" w:rsidRPr="002029E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7399DB7" w14:textId="48A6C31F" w:rsidR="000F7BDC" w:rsidRPr="002029EA" w:rsidRDefault="00AA470E" w:rsidP="00AA47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Jofré Leal Pablo. “La Dignidad Vive en el Sáhara”. Ediciones Radio Universidad de Chile. Diciembre 2017.</w:t>
            </w:r>
          </w:p>
          <w:p w14:paraId="4791CB9E" w14:textId="29053AA0" w:rsidR="00AA470E" w:rsidRPr="002029EA" w:rsidRDefault="00AA470E" w:rsidP="00AA470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Kaplan Robert. Tropas Imperiales: El Imperialismo Norteamericano Sobre el terreno” Ediciones B. Febrero 2007.</w:t>
            </w:r>
          </w:p>
          <w:p w14:paraId="38D09F4A" w14:textId="73250DF4" w:rsidR="000934E8" w:rsidRPr="002029EA" w:rsidRDefault="00AA470E" w:rsidP="002029E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Jofré leal Pablo. “</w:t>
            </w:r>
            <w:r w:rsidR="000934E8" w:rsidRPr="002029EA">
              <w:rPr>
                <w:rFonts w:ascii="Tahoma" w:hAnsi="Tahoma" w:cs="Tahoma"/>
                <w:sz w:val="20"/>
                <w:szCs w:val="20"/>
              </w:rPr>
              <w:t>P</w:t>
            </w:r>
            <w:r w:rsidRPr="002029EA">
              <w:rPr>
                <w:rFonts w:ascii="Tahoma" w:hAnsi="Tahoma" w:cs="Tahoma"/>
                <w:sz w:val="20"/>
                <w:szCs w:val="20"/>
              </w:rPr>
              <w:t>alestina: crónica de la ocupación sionista”. Ceibo Ediciones. Octubre 2019.</w:t>
            </w:r>
          </w:p>
        </w:tc>
      </w:tr>
      <w:tr w:rsidR="000F7BDC" w:rsidRPr="002029EA" w14:paraId="057CAB59" w14:textId="77777777" w:rsidTr="000F7BDC">
        <w:trPr>
          <w:jc w:val="center"/>
        </w:trPr>
        <w:tc>
          <w:tcPr>
            <w:tcW w:w="8828" w:type="dxa"/>
            <w:gridSpan w:val="5"/>
            <w:vAlign w:val="center"/>
          </w:tcPr>
          <w:p w14:paraId="3F2F79F8" w14:textId="77777777" w:rsidR="000F7BDC" w:rsidRPr="002029EA" w:rsidRDefault="000F7BDC" w:rsidP="000F7BDC">
            <w:pPr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2029EA">
              <w:rPr>
                <w:rFonts w:ascii="Tahoma" w:hAnsi="Tahoma" w:cs="Tahoma"/>
                <w:b/>
                <w:sz w:val="20"/>
                <w:szCs w:val="20"/>
              </w:rPr>
              <w:t xml:space="preserve"> Bibliografía Complementaria</w:t>
            </w:r>
          </w:p>
          <w:p w14:paraId="424E7888" w14:textId="5BC90A5D" w:rsidR="000F7BDC" w:rsidRPr="002029EA" w:rsidRDefault="000934E8" w:rsidP="000934E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>Krugman (</w:t>
            </w:r>
            <w:r w:rsidR="006B39D2">
              <w:rPr>
                <w:rFonts w:ascii="Tahoma" w:hAnsi="Tahoma" w:cs="Tahoma"/>
                <w:sz w:val="20"/>
                <w:szCs w:val="20"/>
              </w:rPr>
              <w:t>P</w:t>
            </w:r>
            <w:r w:rsidRPr="002029EA">
              <w:rPr>
                <w:rFonts w:ascii="Tahoma" w:hAnsi="Tahoma" w:cs="Tahoma"/>
                <w:sz w:val="20"/>
                <w:szCs w:val="20"/>
              </w:rPr>
              <w:t xml:space="preserve">remio Nobel de Economía) “Acabemos ya con la crisis”. Editorial Planeta. 2012. </w:t>
            </w:r>
          </w:p>
          <w:p w14:paraId="09E1379B" w14:textId="77777777" w:rsidR="000934E8" w:rsidRPr="002029EA" w:rsidRDefault="000934E8" w:rsidP="000934E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 xml:space="preserve">Klein Naomi. La Doctrina del Shock: el auge del capitalismo del desastre”. 2012. Editorial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</w:rPr>
              <w:t>Booket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A12275B" w14:textId="04DDEB4A" w:rsidR="000934E8" w:rsidRPr="002029EA" w:rsidRDefault="002029EA" w:rsidP="000934E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29EA">
              <w:rPr>
                <w:rFonts w:ascii="Tahoma" w:hAnsi="Tahoma" w:cs="Tahoma"/>
                <w:sz w:val="20"/>
                <w:szCs w:val="20"/>
              </w:rPr>
              <w:t xml:space="preserve">Weber Max. “la ética protestante y el espíritu del capitalismo” 1998. Ediciones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</w:rPr>
              <w:t>Itsmo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0F7BDC" w:rsidRPr="002029EA" w14:paraId="734D9E71" w14:textId="77777777" w:rsidTr="000F7BDC">
        <w:trPr>
          <w:jc w:val="center"/>
        </w:trPr>
        <w:tc>
          <w:tcPr>
            <w:tcW w:w="8828" w:type="dxa"/>
            <w:gridSpan w:val="5"/>
            <w:vAlign w:val="center"/>
          </w:tcPr>
          <w:p w14:paraId="1AC62E48" w14:textId="77777777" w:rsidR="000F7BDC" w:rsidRPr="002029EA" w:rsidRDefault="000F7BDC" w:rsidP="000F7BDC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</w:pPr>
            <w:r w:rsidRPr="002029EA"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  <w:t xml:space="preserve"> Recursos web </w:t>
            </w:r>
          </w:p>
          <w:p w14:paraId="72753BE9" w14:textId="56FBF2D2" w:rsidR="000F7BDC" w:rsidRPr="002029EA" w:rsidRDefault="000934E8" w:rsidP="000934E8">
            <w:pPr>
              <w:pStyle w:val="Prrafodelista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eastAsia="Times New Roman" w:hAnsi="Tahoma" w:cs="Tahoma"/>
                <w:kern w:val="36"/>
                <w:sz w:val="20"/>
                <w:szCs w:val="20"/>
                <w:lang w:eastAsia="es-CL"/>
              </w:rPr>
              <w:t>Los palestinos en los libros escolares de Israel (Receta para la deshumanización de un pueblo).</w:t>
            </w:r>
            <w:r w:rsidR="002029EA" w:rsidRPr="002029EA">
              <w:rPr>
                <w:rFonts w:ascii="Tahoma" w:eastAsia="Times New Roman" w:hAnsi="Tahoma" w:cs="Tahoma"/>
                <w:kern w:val="36"/>
                <w:sz w:val="20"/>
                <w:szCs w:val="20"/>
                <w:lang w:eastAsia="es-CL"/>
              </w:rPr>
              <w:t xml:space="preserve">Documental </w:t>
            </w:r>
            <w:r w:rsidRPr="002029EA">
              <w:rPr>
                <w:rFonts w:ascii="Tahoma" w:eastAsia="Times New Roman" w:hAnsi="Tahoma" w:cs="Tahoma"/>
                <w:kern w:val="36"/>
                <w:sz w:val="20"/>
                <w:szCs w:val="20"/>
                <w:lang w:eastAsia="es-CL"/>
              </w:rPr>
              <w:t xml:space="preserve"> </w:t>
            </w:r>
            <w:hyperlink r:id="rId8" w:history="1">
              <w:r w:rsidRPr="002029EA">
                <w:rPr>
                  <w:rStyle w:val="Hipervnculo"/>
                  <w:rFonts w:ascii="Tahoma" w:hAnsi="Tahoma" w:cs="Tahoma"/>
                  <w:sz w:val="20"/>
                  <w:szCs w:val="20"/>
                  <w:u w:val="none"/>
                  <w:lang w:val="es-ES"/>
                </w:rPr>
                <w:t>https://youtu.be/SUdWxaOOJCQ</w:t>
              </w:r>
            </w:hyperlink>
          </w:p>
          <w:p w14:paraId="38120C36" w14:textId="6429A5AE" w:rsidR="000934E8" w:rsidRPr="002029EA" w:rsidRDefault="000934E8" w:rsidP="000934E8">
            <w:pPr>
              <w:pStyle w:val="Prrafodelista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La Segunda Declaración de La Habana (1962). </w:t>
            </w:r>
            <w:r w:rsidR="002029EA"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Discurso Fidel </w:t>
            </w:r>
            <w:r w:rsidR="006B39D2">
              <w:rPr>
                <w:rFonts w:ascii="Tahoma" w:hAnsi="Tahoma" w:cs="Tahoma"/>
                <w:sz w:val="20"/>
                <w:szCs w:val="20"/>
                <w:lang w:val="es-ES"/>
              </w:rPr>
              <w:t>C</w:t>
            </w:r>
            <w:r w:rsidR="002029EA"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astro año 1962. </w:t>
            </w:r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hyperlink r:id="rId9" w:history="1">
              <w:r w:rsidRPr="002029EA">
                <w:rPr>
                  <w:rStyle w:val="Hipervnculo"/>
                  <w:rFonts w:ascii="Tahoma" w:hAnsi="Tahoma" w:cs="Tahoma"/>
                  <w:sz w:val="20"/>
                  <w:szCs w:val="20"/>
                  <w:u w:val="none"/>
                  <w:lang w:val="es-ES"/>
                </w:rPr>
                <w:t>https://youtu.be/4vpFLAShXw0</w:t>
              </w:r>
            </w:hyperlink>
          </w:p>
          <w:p w14:paraId="637EA614" w14:textId="586D1CB3" w:rsidR="000934E8" w:rsidRPr="002029EA" w:rsidRDefault="002029EA" w:rsidP="000934E8">
            <w:pPr>
              <w:pStyle w:val="Prrafodelista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Portal y Canal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>Hispantv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 (Irán)</w:t>
            </w:r>
          </w:p>
          <w:p w14:paraId="333E182D" w14:textId="0B848905" w:rsidR="002029EA" w:rsidRPr="002029EA" w:rsidRDefault="002029EA" w:rsidP="000934E8">
            <w:pPr>
              <w:pStyle w:val="Prrafodelista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Portal Al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>Mayadeen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 y Al Manar (El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>Libano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>)</w:t>
            </w:r>
          </w:p>
          <w:p w14:paraId="360B4610" w14:textId="6CF2E18E" w:rsidR="002029EA" w:rsidRPr="002029EA" w:rsidRDefault="002029EA" w:rsidP="000934E8">
            <w:pPr>
              <w:pStyle w:val="Prrafodelista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Portal Sana (Siria) </w:t>
            </w:r>
          </w:p>
          <w:p w14:paraId="3CC3FF52" w14:textId="594B081D" w:rsidR="002029EA" w:rsidRPr="002029EA" w:rsidRDefault="002029EA" w:rsidP="000934E8">
            <w:pPr>
              <w:pStyle w:val="Prrafodelista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Portal y Canal Rusia </w:t>
            </w:r>
            <w:proofErr w:type="spellStart"/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>Today</w:t>
            </w:r>
            <w:proofErr w:type="spellEnd"/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 (Rusia)</w:t>
            </w:r>
          </w:p>
          <w:p w14:paraId="17109C6C" w14:textId="20BE670C" w:rsidR="000F7BDC" w:rsidRPr="002029EA" w:rsidRDefault="002029EA" w:rsidP="002029EA">
            <w:pPr>
              <w:pStyle w:val="Prrafodelista"/>
              <w:numPr>
                <w:ilvl w:val="0"/>
                <w:numId w:val="13"/>
              </w:numPr>
              <w:shd w:val="clear" w:color="auto" w:fill="F9F9F9"/>
              <w:spacing w:after="0" w:line="240" w:lineRule="auto"/>
              <w:outlineLvl w:val="0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2029EA">
              <w:rPr>
                <w:rFonts w:ascii="Tahoma" w:hAnsi="Tahoma" w:cs="Tahoma"/>
                <w:sz w:val="20"/>
                <w:szCs w:val="20"/>
                <w:lang w:val="es-ES"/>
              </w:rPr>
              <w:t xml:space="preserve">Portal </w:t>
            </w:r>
            <w:hyperlink r:id="rId10" w:history="1">
              <w:r w:rsidRPr="002029EA">
                <w:rPr>
                  <w:rStyle w:val="Hipervnculo"/>
                  <w:rFonts w:ascii="Tahoma" w:hAnsi="Tahoma" w:cs="Tahoma"/>
                  <w:sz w:val="20"/>
                  <w:szCs w:val="20"/>
                  <w:u w:val="none"/>
                  <w:lang w:val="es-ES"/>
                </w:rPr>
                <w:t>www.segundopaso.es</w:t>
              </w:r>
            </w:hyperlink>
          </w:p>
        </w:tc>
      </w:tr>
      <w:tr w:rsidR="006E42F4" w:rsidRPr="002029EA" w14:paraId="64D0DA09" w14:textId="77777777" w:rsidTr="000F7BDC">
        <w:trPr>
          <w:jc w:val="center"/>
        </w:trPr>
        <w:tc>
          <w:tcPr>
            <w:tcW w:w="8828" w:type="dxa"/>
            <w:gridSpan w:val="5"/>
            <w:vAlign w:val="center"/>
          </w:tcPr>
          <w:p w14:paraId="3B4974EB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s-ES"/>
              </w:rPr>
            </w:pPr>
          </w:p>
          <w:p w14:paraId="397CC812" w14:textId="77777777" w:rsid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s-ES"/>
              </w:rPr>
            </w:pPr>
          </w:p>
          <w:p w14:paraId="3ABCACCE" w14:textId="77777777" w:rsid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s-ES"/>
              </w:rPr>
            </w:pPr>
          </w:p>
          <w:p w14:paraId="0C17398F" w14:textId="03143EDF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s-ES"/>
              </w:rPr>
            </w:pPr>
            <w:r w:rsidRPr="006E42F4">
              <w:rPr>
                <w:rFonts w:ascii="Tahoma" w:eastAsia="Times New Roman" w:hAnsi="Tahoma" w:cs="Tahoma"/>
                <w:b/>
                <w:bCs/>
                <w:lang w:val="es-ES"/>
              </w:rPr>
              <w:t>CV R</w:t>
            </w:r>
            <w:r w:rsidRPr="006E42F4"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s-ES"/>
              </w:rPr>
              <w:t>ESUMIDO</w:t>
            </w:r>
            <w:r w:rsidRPr="006E42F4">
              <w:rPr>
                <w:rFonts w:ascii="Tahoma" w:eastAsia="Times New Roman" w:hAnsi="Tahoma" w:cs="Tahoma"/>
                <w:b/>
                <w:bCs/>
                <w:lang w:val="es-ES"/>
              </w:rPr>
              <w:t xml:space="preserve"> </w:t>
            </w:r>
          </w:p>
          <w:p w14:paraId="7207E2C9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lang w:val="es-ES"/>
              </w:rPr>
            </w:pPr>
          </w:p>
          <w:p w14:paraId="33942FEF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Pablo Jofré Leal. Licenciado en Comunicación y Periodismo por la Universidad ARCIS. </w:t>
            </w:r>
          </w:p>
          <w:p w14:paraId="56FFA17D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Analista internacional.</w:t>
            </w:r>
          </w:p>
          <w:p w14:paraId="27E3250F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Máster en Relaciones Internacionales por la Universidad Complutense de Madrid. </w:t>
            </w:r>
          </w:p>
          <w:p w14:paraId="50117276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Especialista en temas de Latinoamérica, Oriente Medio y el Magreb. </w:t>
            </w:r>
          </w:p>
          <w:p w14:paraId="4860F3AE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Colaborador de varias cadenas televisivas de noticias entre ellas: </w:t>
            </w:r>
          </w:p>
          <w:p w14:paraId="4A7139BF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proofErr w:type="spellStart"/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Hispantv</w:t>
            </w:r>
            <w:proofErr w:type="spellEnd"/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de la República Islámica de Irán, en cuyo sitio web cuenta con una columna de opinión. </w:t>
            </w:r>
          </w:p>
          <w:p w14:paraId="74C11E90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Telesur, de Venezuela, donde cuenta con un blog sobre temas de política internacional. </w:t>
            </w:r>
          </w:p>
          <w:p w14:paraId="2FBE73C6" w14:textId="733E32BA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Periodista portal www.segundopaso.es</w:t>
            </w:r>
          </w:p>
          <w:p w14:paraId="386C3757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Analista en medios como Rusia </w:t>
            </w:r>
            <w:proofErr w:type="spellStart"/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Today</w:t>
            </w:r>
            <w:proofErr w:type="spellEnd"/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Sputnik</w:t>
            </w:r>
            <w:proofErr w:type="spellEnd"/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de la Federación Rusa. </w:t>
            </w:r>
          </w:p>
          <w:p w14:paraId="2A93D83A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Sus publicaciones aparecen también en medios como www.islamoriente.com. www.rebelion.org. www.parstoday.org.www.lahaine.com </w:t>
            </w:r>
          </w:p>
          <w:p w14:paraId="04DAF7D3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Creador de página web de análisis internacional www.politicaycultura.cl. </w:t>
            </w:r>
          </w:p>
          <w:p w14:paraId="5F620974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Docente en el Diplomado “Cultura Mediática, Imagen y Política” de la Universidad de Santiago en el Instituto de Estudios Avanzados. </w:t>
            </w:r>
          </w:p>
          <w:p w14:paraId="4F11A2FF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Docente en la Universidad Abierta de Recoleta.</w:t>
            </w:r>
          </w:p>
          <w:p w14:paraId="72A6F424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Conferencista sobre temas de Oriente Medio. </w:t>
            </w:r>
          </w:p>
          <w:p w14:paraId="09F0EB50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Autor de ensayos sobre temas de política internacional, que han merecido premios y menciones honrosas en Cuba, España y la República Islámica de Irán. </w:t>
            </w:r>
          </w:p>
          <w:p w14:paraId="3CEE58EC" w14:textId="77777777" w:rsidR="006E42F4" w:rsidRPr="005F7F36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Productor y conductor del programa Sin Fronteras en Radio Universidad de Chile. Transmitido los sábados a partir de las 20:30 Horas. </w:t>
            </w:r>
          </w:p>
          <w:p w14:paraId="7A8014A1" w14:textId="342CFCE3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Análisis quincenal los jueves a partir de las 09:30 horas.</w:t>
            </w:r>
          </w:p>
          <w:p w14:paraId="1EA46A03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Analista Internacional en programa Mirada crítica en </w:t>
            </w:r>
            <w:proofErr w:type="spellStart"/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Arabatv</w:t>
            </w:r>
            <w:proofErr w:type="spellEnd"/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los jueves 22:00 horas</w:t>
            </w:r>
          </w:p>
          <w:p w14:paraId="2483C2F1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Autor del Libro “la Dignidad Vive en el Sáhara” sobre el pueblo saharaui. Ediciones Radio U. de Chile</w:t>
            </w:r>
          </w:p>
          <w:p w14:paraId="6DDA66D3" w14:textId="77777777" w:rsidR="006E42F4" w:rsidRPr="006E42F4" w:rsidRDefault="006E42F4" w:rsidP="006E42F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"/>
              </w:rPr>
            </w:pPr>
            <w:r w:rsidRPr="006E42F4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>Autor Libro “Palestina: crónicas de la ocupación sionista”. Ceibo ediciones.</w:t>
            </w:r>
          </w:p>
          <w:p w14:paraId="231E8494" w14:textId="77777777" w:rsidR="006E42F4" w:rsidRPr="002029EA" w:rsidRDefault="006E42F4" w:rsidP="006E42F4">
            <w:pPr>
              <w:ind w:left="72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3C452A2" w14:textId="77777777" w:rsidR="007F173C" w:rsidRPr="00943687" w:rsidRDefault="007F173C">
      <w:pPr>
        <w:rPr>
          <w:sz w:val="24"/>
          <w:szCs w:val="24"/>
        </w:rPr>
      </w:pPr>
    </w:p>
    <w:sectPr w:rsidR="007F173C" w:rsidRPr="00943687" w:rsidSect="007F17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7CF3" w14:textId="77777777" w:rsidR="00FD4720" w:rsidRDefault="00FD4720" w:rsidP="00536281">
      <w:pPr>
        <w:spacing w:after="0" w:line="240" w:lineRule="auto"/>
      </w:pPr>
      <w:r>
        <w:separator/>
      </w:r>
    </w:p>
  </w:endnote>
  <w:endnote w:type="continuationSeparator" w:id="0">
    <w:p w14:paraId="4479E73D" w14:textId="77777777" w:rsidR="00FD4720" w:rsidRDefault="00FD4720" w:rsidP="0053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A0A2E" w14:textId="77777777" w:rsidR="00F903D1" w:rsidRDefault="00F903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545F7" w14:textId="77777777" w:rsidR="00F903D1" w:rsidRDefault="00F903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6062F" w14:textId="77777777" w:rsidR="00F903D1" w:rsidRDefault="00F903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E5D2B" w14:textId="77777777" w:rsidR="00FD4720" w:rsidRDefault="00FD4720" w:rsidP="00536281">
      <w:pPr>
        <w:spacing w:after="0" w:line="240" w:lineRule="auto"/>
      </w:pPr>
      <w:r>
        <w:separator/>
      </w:r>
    </w:p>
  </w:footnote>
  <w:footnote w:type="continuationSeparator" w:id="0">
    <w:p w14:paraId="5C8D6A78" w14:textId="77777777" w:rsidR="00FD4720" w:rsidRDefault="00FD4720" w:rsidP="0053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898C6" w14:textId="77777777" w:rsidR="00F903D1" w:rsidRDefault="00F903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0AA4" w14:textId="7CE817D5" w:rsidR="00F903D1" w:rsidRPr="00536281" w:rsidRDefault="003902CA" w:rsidP="00536281">
    <w:pPr>
      <w:pStyle w:val="Encabezado"/>
    </w:pPr>
    <w:sdt>
      <w:sdtPr>
        <w:id w:val="2145154704"/>
        <w:docPartObj>
          <w:docPartGallery w:val="Watermarks"/>
          <w:docPartUnique/>
        </w:docPartObj>
      </w:sdtPr>
      <w:sdtContent>
        <w:r>
          <w:pict w14:anchorId="3723E4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F903D1">
      <w:rPr>
        <w:noProof/>
        <w:lang w:val="es-CL" w:eastAsia="es-CL"/>
      </w:rPr>
      <w:drawing>
        <wp:inline distT="0" distB="0" distL="0" distR="0" wp14:anchorId="2934B12E" wp14:editId="657E0DA5">
          <wp:extent cx="1473200" cy="901700"/>
          <wp:effectExtent l="0" t="0" r="0" b="12700"/>
          <wp:docPr id="1" name="Picture 1" descr="9_ICEI_escudo color_letras azules_fondo blanc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_ICEI_escudo color_letras azules_fondo blanc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C9AA1" w14:textId="77777777" w:rsidR="00F903D1" w:rsidRDefault="00F903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70A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E866D30"/>
    <w:multiLevelType w:val="hybridMultilevel"/>
    <w:tmpl w:val="3BC0A916"/>
    <w:lvl w:ilvl="0" w:tplc="052EF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43D3"/>
    <w:multiLevelType w:val="hybridMultilevel"/>
    <w:tmpl w:val="5596B2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697"/>
    <w:multiLevelType w:val="hybridMultilevel"/>
    <w:tmpl w:val="F23EBD98"/>
    <w:lvl w:ilvl="0" w:tplc="DC10DA6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3CA6"/>
    <w:multiLevelType w:val="hybridMultilevel"/>
    <w:tmpl w:val="108C24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0DF4"/>
    <w:multiLevelType w:val="hybridMultilevel"/>
    <w:tmpl w:val="98FEBED0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B69AE"/>
    <w:multiLevelType w:val="hybridMultilevel"/>
    <w:tmpl w:val="3258CF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7B83"/>
    <w:multiLevelType w:val="hybridMultilevel"/>
    <w:tmpl w:val="6478E37E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1747"/>
    <w:multiLevelType w:val="hybridMultilevel"/>
    <w:tmpl w:val="A96E72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3D1"/>
    <w:multiLevelType w:val="hybridMultilevel"/>
    <w:tmpl w:val="F072CE22"/>
    <w:lvl w:ilvl="0" w:tplc="3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16C6F"/>
    <w:multiLevelType w:val="hybridMultilevel"/>
    <w:tmpl w:val="6478E37E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275E6"/>
    <w:multiLevelType w:val="hybridMultilevel"/>
    <w:tmpl w:val="ED5ED3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B70E6"/>
    <w:multiLevelType w:val="hybridMultilevel"/>
    <w:tmpl w:val="E81874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811FB"/>
    <w:multiLevelType w:val="hybridMultilevel"/>
    <w:tmpl w:val="300218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94D19"/>
    <w:multiLevelType w:val="hybridMultilevel"/>
    <w:tmpl w:val="EA149F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135D3"/>
    <w:rsid w:val="000310E5"/>
    <w:rsid w:val="0003597B"/>
    <w:rsid w:val="00045325"/>
    <w:rsid w:val="00084E59"/>
    <w:rsid w:val="000934E8"/>
    <w:rsid w:val="000F2697"/>
    <w:rsid w:val="000F7BDC"/>
    <w:rsid w:val="001418B5"/>
    <w:rsid w:val="001777BE"/>
    <w:rsid w:val="001931D2"/>
    <w:rsid w:val="00196F76"/>
    <w:rsid w:val="001C084E"/>
    <w:rsid w:val="001F1250"/>
    <w:rsid w:val="001F467A"/>
    <w:rsid w:val="002029EA"/>
    <w:rsid w:val="00227EFF"/>
    <w:rsid w:val="002360FE"/>
    <w:rsid w:val="00242FFE"/>
    <w:rsid w:val="00250122"/>
    <w:rsid w:val="00257D35"/>
    <w:rsid w:val="00272332"/>
    <w:rsid w:val="002A48E8"/>
    <w:rsid w:val="002C28CA"/>
    <w:rsid w:val="00306E1A"/>
    <w:rsid w:val="0032072C"/>
    <w:rsid w:val="0033157C"/>
    <w:rsid w:val="00335F1D"/>
    <w:rsid w:val="00340377"/>
    <w:rsid w:val="003414D4"/>
    <w:rsid w:val="00345C66"/>
    <w:rsid w:val="003462A1"/>
    <w:rsid w:val="003475C1"/>
    <w:rsid w:val="0038349C"/>
    <w:rsid w:val="003902CA"/>
    <w:rsid w:val="00390798"/>
    <w:rsid w:val="003A4B49"/>
    <w:rsid w:val="003A5F85"/>
    <w:rsid w:val="003D2559"/>
    <w:rsid w:val="003E7D46"/>
    <w:rsid w:val="003F7C69"/>
    <w:rsid w:val="00411861"/>
    <w:rsid w:val="004276EC"/>
    <w:rsid w:val="0044373D"/>
    <w:rsid w:val="00457F91"/>
    <w:rsid w:val="0048136B"/>
    <w:rsid w:val="004C68BE"/>
    <w:rsid w:val="004C7415"/>
    <w:rsid w:val="004D0C7F"/>
    <w:rsid w:val="004D5A84"/>
    <w:rsid w:val="004F457C"/>
    <w:rsid w:val="004F6CC6"/>
    <w:rsid w:val="00512073"/>
    <w:rsid w:val="00536281"/>
    <w:rsid w:val="00544684"/>
    <w:rsid w:val="00566603"/>
    <w:rsid w:val="005A7D57"/>
    <w:rsid w:val="005C2943"/>
    <w:rsid w:val="005C68E4"/>
    <w:rsid w:val="005E6186"/>
    <w:rsid w:val="005F4F4D"/>
    <w:rsid w:val="005F7F36"/>
    <w:rsid w:val="0061334B"/>
    <w:rsid w:val="00632560"/>
    <w:rsid w:val="00654A05"/>
    <w:rsid w:val="00657C18"/>
    <w:rsid w:val="00685C0D"/>
    <w:rsid w:val="0069256E"/>
    <w:rsid w:val="006A2FF1"/>
    <w:rsid w:val="006B39D2"/>
    <w:rsid w:val="006E261A"/>
    <w:rsid w:val="006E42F4"/>
    <w:rsid w:val="00701CD7"/>
    <w:rsid w:val="00715319"/>
    <w:rsid w:val="007212A4"/>
    <w:rsid w:val="00727035"/>
    <w:rsid w:val="00731B02"/>
    <w:rsid w:val="00785448"/>
    <w:rsid w:val="00785863"/>
    <w:rsid w:val="007B4412"/>
    <w:rsid w:val="007E7B75"/>
    <w:rsid w:val="007F173C"/>
    <w:rsid w:val="00801D53"/>
    <w:rsid w:val="00806ADC"/>
    <w:rsid w:val="00814A5A"/>
    <w:rsid w:val="0082193C"/>
    <w:rsid w:val="0082258B"/>
    <w:rsid w:val="00825B62"/>
    <w:rsid w:val="0083379E"/>
    <w:rsid w:val="0085397E"/>
    <w:rsid w:val="00862542"/>
    <w:rsid w:val="00870172"/>
    <w:rsid w:val="0088731A"/>
    <w:rsid w:val="008B7232"/>
    <w:rsid w:val="008C547C"/>
    <w:rsid w:val="008D7289"/>
    <w:rsid w:val="0090308D"/>
    <w:rsid w:val="00910B72"/>
    <w:rsid w:val="00943687"/>
    <w:rsid w:val="009605B1"/>
    <w:rsid w:val="00960B01"/>
    <w:rsid w:val="00981ED8"/>
    <w:rsid w:val="009901DF"/>
    <w:rsid w:val="00996B62"/>
    <w:rsid w:val="009A0752"/>
    <w:rsid w:val="009B0C6F"/>
    <w:rsid w:val="009C1461"/>
    <w:rsid w:val="009F4C6F"/>
    <w:rsid w:val="00A14B7D"/>
    <w:rsid w:val="00A35896"/>
    <w:rsid w:val="00A41979"/>
    <w:rsid w:val="00A50935"/>
    <w:rsid w:val="00AA470E"/>
    <w:rsid w:val="00AC0014"/>
    <w:rsid w:val="00AC300A"/>
    <w:rsid w:val="00B01878"/>
    <w:rsid w:val="00B428D9"/>
    <w:rsid w:val="00B62773"/>
    <w:rsid w:val="00B8197F"/>
    <w:rsid w:val="00BC5DB0"/>
    <w:rsid w:val="00BE3C7A"/>
    <w:rsid w:val="00BE61BA"/>
    <w:rsid w:val="00BF1EC6"/>
    <w:rsid w:val="00C07B88"/>
    <w:rsid w:val="00C11CEE"/>
    <w:rsid w:val="00C245AF"/>
    <w:rsid w:val="00C442B5"/>
    <w:rsid w:val="00C52C74"/>
    <w:rsid w:val="00C617AC"/>
    <w:rsid w:val="00C97671"/>
    <w:rsid w:val="00CD79C8"/>
    <w:rsid w:val="00CE1AD4"/>
    <w:rsid w:val="00D16B60"/>
    <w:rsid w:val="00D35D28"/>
    <w:rsid w:val="00D35E66"/>
    <w:rsid w:val="00D74B93"/>
    <w:rsid w:val="00D93813"/>
    <w:rsid w:val="00D96574"/>
    <w:rsid w:val="00DA6A08"/>
    <w:rsid w:val="00DE3E97"/>
    <w:rsid w:val="00E17126"/>
    <w:rsid w:val="00E43182"/>
    <w:rsid w:val="00E50035"/>
    <w:rsid w:val="00E74AE0"/>
    <w:rsid w:val="00E76DB6"/>
    <w:rsid w:val="00E76F53"/>
    <w:rsid w:val="00E842F3"/>
    <w:rsid w:val="00EA4561"/>
    <w:rsid w:val="00EC59AF"/>
    <w:rsid w:val="00ED26FE"/>
    <w:rsid w:val="00EE316F"/>
    <w:rsid w:val="00F111B5"/>
    <w:rsid w:val="00F55CE2"/>
    <w:rsid w:val="00F73B09"/>
    <w:rsid w:val="00F77D6C"/>
    <w:rsid w:val="00F84119"/>
    <w:rsid w:val="00F903D1"/>
    <w:rsid w:val="00F9368A"/>
    <w:rsid w:val="00FA71C0"/>
    <w:rsid w:val="00FC51C0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394C86"/>
  <w15:docId w15:val="{FE1119E8-E7AC-48EA-950E-542DF0CF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5362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6281"/>
    <w:rPr>
      <w:sz w:val="22"/>
      <w:szCs w:val="22"/>
      <w:lang w:val="es-CL" w:eastAsia="en-US"/>
    </w:rPr>
  </w:style>
  <w:style w:type="character" w:styleId="Refdecomentario">
    <w:name w:val="annotation reference"/>
    <w:uiPriority w:val="99"/>
    <w:semiHidden/>
    <w:unhideWhenUsed/>
    <w:rsid w:val="00BF1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1EC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F1EC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1EC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F1EC6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1EC6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72"/>
    <w:rsid w:val="008B72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531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442B5"/>
    <w:rPr>
      <w:rFonts w:eastAsia="Times New Roman"/>
      <w:sz w:val="21"/>
      <w:szCs w:val="21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UdWxaOOJCQ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egundopaso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vpFLAShXw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CE8E-B0E6-4968-B85B-DB751905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Moraga</dc:creator>
  <cp:keywords/>
  <cp:lastModifiedBy>Equipo 15</cp:lastModifiedBy>
  <cp:revision>4</cp:revision>
  <cp:lastPrinted>2016-11-30T16:23:00Z</cp:lastPrinted>
  <dcterms:created xsi:type="dcterms:W3CDTF">2021-01-26T15:17:00Z</dcterms:created>
  <dcterms:modified xsi:type="dcterms:W3CDTF">2021-01-26T15:33:00Z</dcterms:modified>
</cp:coreProperties>
</file>