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5312"/>
      </w:tblGrid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Taller de Realización II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Taller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II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Obligatorio.</w:t>
            </w:r>
          </w:p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Pre requisito: Taller de Realización I</w:t>
            </w:r>
          </w:p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 xml:space="preserve">Dirigido a estudiantes de primer año.  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</w:p>
        </w:tc>
      </w:tr>
      <w:tr w:rsidR="004A2C0C" w:rsidRPr="002225AD" w:rsidTr="008B2DFE">
        <w:trPr>
          <w:trHeight w:val="40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5F73E6" w:rsidRDefault="004A2C0C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5F73E6">
              <w:rPr>
                <w:rFonts w:ascii="Arial" w:hAnsi="Arial" w:cs="Arial"/>
                <w:lang w:val="es-ES"/>
              </w:rPr>
              <w:t>El curso es un taller aplicado que tiene como objetivo ayudar a los estudiantes a identificar áreas de interés personal, desde ejercicios de realización documental donde se explorarán diversos estilos ligados al género.</w:t>
            </w:r>
          </w:p>
          <w:p w:rsidR="004A2C0C" w:rsidRPr="005F73E6" w:rsidRDefault="004A2C0C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5F73E6">
              <w:rPr>
                <w:rFonts w:ascii="Arial" w:hAnsi="Arial" w:cs="Arial"/>
                <w:lang w:val="es-ES"/>
              </w:rPr>
              <w:t xml:space="preserve">Se investigará audiovisualmente, a través del ejercicio práctico, una idea documental desde la representación de personajes, entornos, y puntos de vista ligados al tema de interés. Con el fin de visualizar cuál es estilo audiovisual y narrativo más apropiado para representar la idea elegida, y la voz de cada realizador. </w:t>
            </w:r>
          </w:p>
          <w:p w:rsidR="004A2C0C" w:rsidRPr="002225AD" w:rsidRDefault="004A2C0C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1C6210" w:rsidRDefault="004A2C0C" w:rsidP="008B2DFE">
            <w:pPr>
              <w:rPr>
                <w:rFonts w:ascii="Arial" w:hAnsi="Arial" w:cs="Arial"/>
              </w:rPr>
            </w:pPr>
            <w:r w:rsidRPr="001C6210">
              <w:rPr>
                <w:rFonts w:ascii="Arial" w:hAnsi="Arial" w:cs="Arial"/>
              </w:rPr>
              <w:t>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1C6210" w:rsidRDefault="004A2C0C" w:rsidP="008B2DFE">
            <w:pPr>
              <w:rPr>
                <w:rFonts w:ascii="Arial" w:hAnsi="Arial" w:cs="Arial"/>
              </w:rPr>
            </w:pPr>
            <w:r w:rsidRPr="001C6210">
              <w:rPr>
                <w:rFonts w:ascii="Arial" w:hAnsi="Arial" w:cs="Arial"/>
              </w:rPr>
              <w:t>Cristóbal Valenzuela</w:t>
            </w:r>
            <w:r>
              <w:rPr>
                <w:rFonts w:ascii="Arial" w:hAnsi="Arial" w:cs="Arial"/>
              </w:rPr>
              <w:t xml:space="preserve"> y José Luis Torres Leiva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EB365E" w:rsidRDefault="004A2C0C" w:rsidP="008B2DFE">
            <w:pPr>
              <w:rPr>
                <w:rFonts w:ascii="Arial" w:hAnsi="Arial" w:cs="Arial"/>
                <w:highlight w:val="yellow"/>
              </w:rPr>
            </w:pPr>
            <w:r w:rsidRPr="00EB365E">
              <w:rPr>
                <w:rFonts w:ascii="Arial" w:hAnsi="Arial" w:cs="Arial"/>
                <w:highlight w:val="yellow"/>
              </w:rPr>
              <w:t>Biografía 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  <w:r>
              <w:rPr>
                <w:rFonts w:ascii="Arial" w:hAnsi="Arial" w:cs="Arial"/>
                <w:highlight w:val="yellow"/>
                <w:lang w:val="es-CL"/>
              </w:rPr>
              <w:t>Cristóbal Valenzuela</w:t>
            </w: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  <w:r>
              <w:rPr>
                <w:rFonts w:ascii="Arial" w:hAnsi="Arial" w:cs="Arial"/>
                <w:highlight w:val="yellow"/>
                <w:lang w:val="es-CL"/>
              </w:rPr>
              <w:t>José Luis Torres Leiva</w:t>
            </w: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  <w:p w:rsidR="004A2C0C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  <w:p w:rsidR="004A2C0C" w:rsidRPr="00EB365E" w:rsidRDefault="004A2C0C" w:rsidP="008B2DFE">
            <w:pPr>
              <w:jc w:val="both"/>
              <w:rPr>
                <w:rFonts w:ascii="Arial" w:hAnsi="Arial" w:cs="Arial"/>
                <w:highlight w:val="yellow"/>
                <w:lang w:val="es-CL"/>
              </w:rPr>
            </w:pP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16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8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2225AD">
              <w:rPr>
                <w:rFonts w:ascii="Arial" w:hAnsi="Arial" w:cs="Arial"/>
                <w:b/>
                <w:lang w:val="es-CL"/>
              </w:rPr>
              <w:t>LUNES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19 agosto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26 agosto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 septiembre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9 septiembre</w:t>
            </w:r>
          </w:p>
          <w:p w:rsidR="004A2C0C" w:rsidRPr="00F50CFD" w:rsidRDefault="004A2C0C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F50CFD">
              <w:rPr>
                <w:rFonts w:ascii="Arial" w:hAnsi="Arial" w:cs="Arial"/>
                <w:b/>
                <w:color w:val="FF0000"/>
                <w:lang w:val="es-CL"/>
              </w:rPr>
              <w:t>16 septiembre Vacaciones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23 septiembre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30 septiembre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7 octubre</w:t>
            </w:r>
          </w:p>
          <w:p w:rsidR="004A2C0C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14 octubre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21 octubre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28 octubre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4 noviembre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11 noviembre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18 noviembre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25 noviembre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 diciembre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9 diciembre</w:t>
            </w:r>
          </w:p>
          <w:p w:rsidR="004A2C0C" w:rsidRPr="002225AD" w:rsidRDefault="004A2C0C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4A2C0C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lastRenderedPageBreak/>
              <w:t>*Recuperativas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0C" w:rsidRPr="002225AD" w:rsidRDefault="004A2C0C" w:rsidP="008B2DFE">
            <w:pPr>
              <w:rPr>
                <w:rFonts w:ascii="Arial" w:hAnsi="Arial" w:cs="Arial"/>
              </w:rPr>
            </w:pP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2C0C"/>
    <w:rsid w:val="002D4B30"/>
    <w:rsid w:val="004A2C0C"/>
    <w:rsid w:val="008C0009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0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2019-08-06T15:15:00Z</dcterms:created>
  <dcterms:modified xsi:type="dcterms:W3CDTF">2019-08-06T15:16:00Z</dcterms:modified>
</cp:coreProperties>
</file>