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6" w:rsidRPr="007B4A92" w:rsidRDefault="00A00EE6" w:rsidP="00850FCD">
      <w:pPr>
        <w:jc w:val="center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7B4A92">
        <w:rPr>
          <w:rFonts w:asciiTheme="majorHAnsi" w:hAnsiTheme="majorHAnsi" w:cs="Arial"/>
          <w:b/>
          <w:sz w:val="20"/>
          <w:szCs w:val="20"/>
        </w:rPr>
        <w:t>PROGRAMA DE CURSO</w:t>
      </w:r>
    </w:p>
    <w:p w:rsidR="00A00EE6" w:rsidRPr="007B4A92" w:rsidRDefault="00805233" w:rsidP="00790C33">
      <w:pPr>
        <w:jc w:val="center"/>
        <w:rPr>
          <w:rFonts w:asciiTheme="majorHAnsi" w:hAnsiTheme="majorHAnsi" w:cs="Arial"/>
          <w:b/>
          <w:color w:val="000090"/>
          <w:sz w:val="20"/>
          <w:szCs w:val="20"/>
        </w:rPr>
      </w:pPr>
      <w:r w:rsidRPr="007B4A92">
        <w:rPr>
          <w:rFonts w:asciiTheme="majorHAnsi" w:hAnsiTheme="majorHAnsi" w:cs="Arial"/>
          <w:b/>
          <w:color w:val="000090"/>
          <w:sz w:val="20"/>
          <w:szCs w:val="20"/>
        </w:rPr>
        <w:t xml:space="preserve">TALLER </w:t>
      </w:r>
      <w:r w:rsidR="00336EA5" w:rsidRPr="007B4A92">
        <w:rPr>
          <w:rFonts w:asciiTheme="majorHAnsi" w:hAnsiTheme="majorHAnsi" w:cs="Arial"/>
          <w:b/>
          <w:color w:val="000090"/>
          <w:sz w:val="20"/>
          <w:szCs w:val="20"/>
        </w:rPr>
        <w:t xml:space="preserve">DE </w:t>
      </w:r>
      <w:r w:rsidRPr="007B4A92">
        <w:rPr>
          <w:rFonts w:asciiTheme="majorHAnsi" w:hAnsiTheme="majorHAnsi" w:cs="Arial"/>
          <w:b/>
          <w:color w:val="000090"/>
          <w:sz w:val="20"/>
          <w:szCs w:val="20"/>
        </w:rPr>
        <w:t>TRANSFORMACIÓN DIGITAL</w:t>
      </w:r>
      <w:r w:rsidR="0060484A" w:rsidRPr="007B4A92">
        <w:rPr>
          <w:rFonts w:asciiTheme="majorHAnsi" w:hAnsiTheme="majorHAnsi" w:cs="Arial"/>
          <w:b/>
          <w:color w:val="000090"/>
          <w:sz w:val="20"/>
          <w:szCs w:val="20"/>
        </w:rPr>
        <w:t>,</w:t>
      </w:r>
      <w:r w:rsidR="00336EA5" w:rsidRPr="007B4A92">
        <w:rPr>
          <w:rFonts w:asciiTheme="majorHAnsi" w:hAnsiTheme="majorHAnsi" w:cs="Arial"/>
          <w:b/>
          <w:color w:val="000090"/>
          <w:sz w:val="20"/>
          <w:szCs w:val="20"/>
        </w:rPr>
        <w:t xml:space="preserve"> UNA VISIÓN EMPRESARIAL</w:t>
      </w:r>
    </w:p>
    <w:p w:rsidR="00A00EE6" w:rsidRPr="007B4A92" w:rsidRDefault="00A00EE6" w:rsidP="00A00EE6">
      <w:pPr>
        <w:rPr>
          <w:rFonts w:asciiTheme="majorHAnsi" w:hAnsiTheme="majorHAnsi" w:cs="Arial"/>
          <w:b/>
          <w:sz w:val="20"/>
          <w:szCs w:val="20"/>
        </w:rPr>
      </w:pPr>
    </w:p>
    <w:p w:rsidR="00A00EE6" w:rsidRPr="007B4A92" w:rsidRDefault="00FD06B9" w:rsidP="00A00EE6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A. Antecedentes g</w:t>
      </w:r>
      <w:r w:rsidR="00A00EE6" w:rsidRPr="007B4A92">
        <w:rPr>
          <w:rFonts w:asciiTheme="majorHAnsi" w:hAnsiTheme="majorHAnsi" w:cs="Arial"/>
          <w:b/>
          <w:sz w:val="20"/>
          <w:szCs w:val="20"/>
        </w:rPr>
        <w:t>enerales del curso:</w:t>
      </w:r>
    </w:p>
    <w:p w:rsidR="006B1BF3" w:rsidRPr="007B4A92" w:rsidRDefault="006B1BF3" w:rsidP="00A00EE6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1134"/>
        <w:gridCol w:w="1701"/>
        <w:gridCol w:w="1276"/>
        <w:gridCol w:w="737"/>
      </w:tblGrid>
      <w:tr w:rsidR="006B1BF3" w:rsidRPr="007B4A92" w:rsidTr="003E5B79">
        <w:trPr>
          <w:trHeight w:val="543"/>
        </w:trPr>
        <w:tc>
          <w:tcPr>
            <w:tcW w:w="1702" w:type="dxa"/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Departamento</w:t>
            </w:r>
          </w:p>
        </w:tc>
        <w:tc>
          <w:tcPr>
            <w:tcW w:w="7541" w:type="dxa"/>
            <w:gridSpan w:val="6"/>
            <w:vAlign w:val="center"/>
          </w:tcPr>
          <w:p w:rsidR="006B1BF3" w:rsidRPr="007B4A92" w:rsidRDefault="00600E5F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Departamento de Ciencias de la Computación</w:t>
            </w:r>
          </w:p>
        </w:tc>
      </w:tr>
      <w:tr w:rsidR="006B1BF3" w:rsidRPr="007B4A92" w:rsidTr="003E5B79">
        <w:trPr>
          <w:trHeight w:val="693"/>
        </w:trPr>
        <w:tc>
          <w:tcPr>
            <w:tcW w:w="1702" w:type="dxa"/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Nombre del curso </w:t>
            </w:r>
          </w:p>
        </w:tc>
        <w:tc>
          <w:tcPr>
            <w:tcW w:w="7541" w:type="dxa"/>
            <w:gridSpan w:val="6"/>
            <w:tcBorders>
              <w:bottom w:val="single" w:sz="4" w:space="0" w:color="auto"/>
            </w:tcBorders>
          </w:tcPr>
          <w:p w:rsidR="003E5B79" w:rsidRPr="00225DC3" w:rsidRDefault="003E5B79" w:rsidP="006B1BF3">
            <w:pPr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6B1BF3" w:rsidRPr="007B4A92" w:rsidRDefault="00600E5F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Taller </w:t>
            </w:r>
            <w:r w:rsidR="0060484A" w:rsidRPr="007B4A92">
              <w:rPr>
                <w:rFonts w:asciiTheme="majorHAnsi" w:hAnsiTheme="majorHAnsi" w:cs="Arial"/>
                <w:sz w:val="20"/>
                <w:szCs w:val="20"/>
              </w:rPr>
              <w:t xml:space="preserve">de </w:t>
            </w:r>
            <w:r w:rsidRPr="007B4A92">
              <w:rPr>
                <w:rFonts w:asciiTheme="majorHAnsi" w:hAnsiTheme="majorHAnsi" w:cs="Arial"/>
                <w:sz w:val="20"/>
                <w:szCs w:val="20"/>
              </w:rPr>
              <w:t>Transformación Digital</w:t>
            </w:r>
            <w:r w:rsidR="0060484A" w:rsidRPr="007B4A92">
              <w:rPr>
                <w:rFonts w:asciiTheme="majorHAnsi" w:hAnsiTheme="majorHAnsi" w:cs="Arial"/>
                <w:sz w:val="20"/>
                <w:szCs w:val="20"/>
              </w:rPr>
              <w:t>, una visión empresarial</w:t>
            </w:r>
          </w:p>
        </w:tc>
      </w:tr>
      <w:tr w:rsidR="006B1BF3" w:rsidRPr="00B03403" w:rsidTr="006B1BF3">
        <w:trPr>
          <w:trHeight w:val="567"/>
        </w:trPr>
        <w:tc>
          <w:tcPr>
            <w:tcW w:w="1702" w:type="dxa"/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Nombre del curso en inglés</w:t>
            </w:r>
          </w:p>
        </w:tc>
        <w:tc>
          <w:tcPr>
            <w:tcW w:w="7541" w:type="dxa"/>
            <w:gridSpan w:val="6"/>
            <w:tcBorders>
              <w:bottom w:val="single" w:sz="4" w:space="0" w:color="auto"/>
            </w:tcBorders>
            <w:vAlign w:val="center"/>
          </w:tcPr>
          <w:p w:rsidR="006B1BF3" w:rsidRPr="00A3498A" w:rsidRDefault="00ED59FA" w:rsidP="006B1BF3">
            <w:pP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</w:pPr>
            <w:r w:rsidRPr="00A349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Digital Transformation</w:t>
            </w:r>
            <w:r w:rsidR="0060484A" w:rsidRPr="00A3498A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Workshop, a business vision</w:t>
            </w:r>
          </w:p>
        </w:tc>
      </w:tr>
      <w:tr w:rsidR="006B1BF3" w:rsidRPr="007B4A92" w:rsidTr="006B1BF3">
        <w:trPr>
          <w:trHeight w:val="567"/>
        </w:trPr>
        <w:tc>
          <w:tcPr>
            <w:tcW w:w="1702" w:type="dxa"/>
            <w:vAlign w:val="center"/>
          </w:tcPr>
          <w:p w:rsidR="006B1BF3" w:rsidRPr="00D20A8D" w:rsidRDefault="006009B1" w:rsidP="006B1BF3">
            <w:pPr>
              <w:rPr>
                <w:rFonts w:asciiTheme="majorHAnsi" w:hAnsiTheme="majorHAnsi" w:cs="Arial"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C00000"/>
                <w:sz w:val="20"/>
                <w:szCs w:val="20"/>
              </w:rPr>
              <w:t>Código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D20A8D" w:rsidRDefault="006009B1" w:rsidP="006B1BF3">
            <w:pPr>
              <w:rPr>
                <w:rFonts w:asciiTheme="majorHAnsi" w:hAnsiTheme="majorHAnsi" w:cs="Arial"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C00000"/>
                <w:sz w:val="20"/>
                <w:szCs w:val="20"/>
              </w:rPr>
              <w:t>CC5618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Créditos</w:t>
            </w:r>
          </w:p>
        </w:tc>
        <w:tc>
          <w:tcPr>
            <w:tcW w:w="3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F922AA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B1BF3" w:rsidRPr="007B4A92" w:rsidTr="006B1BF3">
        <w:trPr>
          <w:trHeight w:val="567"/>
        </w:trPr>
        <w:tc>
          <w:tcPr>
            <w:tcW w:w="1702" w:type="dxa"/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Horas semanales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805233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Auxiliares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3E5B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Trabajo personal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F922AA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3,5</w:t>
            </w:r>
          </w:p>
        </w:tc>
      </w:tr>
      <w:tr w:rsidR="006B1BF3" w:rsidRPr="007B4A92" w:rsidTr="006B1BF3">
        <w:trPr>
          <w:trHeight w:val="567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Carácter del curso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Obligatorio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Electivo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225DC3" w:rsidRDefault="00225DC3" w:rsidP="006B1BF3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25DC3">
              <w:rPr>
                <w:rFonts w:asciiTheme="majorHAnsi" w:hAnsiTheme="majorHAnsi" w:cs="Arial"/>
                <w:bCs/>
                <w:sz w:val="20"/>
                <w:szCs w:val="20"/>
              </w:rPr>
              <w:t>X</w:t>
            </w:r>
          </w:p>
        </w:tc>
      </w:tr>
      <w:tr w:rsidR="006B1BF3" w:rsidRPr="007B4A92" w:rsidTr="006B1BF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6B1BF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3" w:rsidRPr="007B4A92" w:rsidRDefault="006B1BF3" w:rsidP="002E6E5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00EE6" w:rsidRPr="00225DC3" w:rsidRDefault="00A00EE6" w:rsidP="00A00EE6">
      <w:pPr>
        <w:rPr>
          <w:rFonts w:asciiTheme="majorHAnsi" w:hAnsiTheme="majorHAnsi" w:cs="Arial"/>
          <w:b/>
          <w:sz w:val="10"/>
          <w:szCs w:val="10"/>
        </w:rPr>
      </w:pPr>
    </w:p>
    <w:p w:rsidR="00A00EE6" w:rsidRPr="007B4A92" w:rsidRDefault="00A00EE6" w:rsidP="00A00EE6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B. Propósito del curso:</w:t>
      </w:r>
    </w:p>
    <w:p w:rsidR="00A00EE6" w:rsidRPr="00225DC3" w:rsidRDefault="00A00EE6" w:rsidP="00A00EE6">
      <w:pPr>
        <w:rPr>
          <w:rFonts w:asciiTheme="majorHAnsi" w:hAnsiTheme="majorHAnsi" w:cs="Arial"/>
          <w:b/>
          <w:sz w:val="10"/>
          <w:szCs w:val="10"/>
        </w:rPr>
      </w:pPr>
    </w:p>
    <w:tbl>
      <w:tblPr>
        <w:tblStyle w:val="Tablaconcuadrcula"/>
        <w:tblW w:w="9390" w:type="dxa"/>
        <w:tblInd w:w="-147" w:type="dxa"/>
        <w:tblLook w:val="04A0" w:firstRow="1" w:lastRow="0" w:firstColumn="1" w:lastColumn="0" w:noHBand="0" w:noVBand="1"/>
      </w:tblPr>
      <w:tblGrid>
        <w:gridCol w:w="9390"/>
      </w:tblGrid>
      <w:tr w:rsidR="00A00EE6" w:rsidRPr="007B4A92" w:rsidTr="006B1BF3">
        <w:trPr>
          <w:trHeight w:val="24"/>
        </w:trPr>
        <w:tc>
          <w:tcPr>
            <w:tcW w:w="9390" w:type="dxa"/>
            <w:tcMar>
              <w:top w:w="170" w:type="dxa"/>
              <w:bottom w:w="170" w:type="dxa"/>
            </w:tcMar>
          </w:tcPr>
          <w:p w:rsidR="00850FCD" w:rsidRPr="008E2BBE" w:rsidRDefault="00850FCD" w:rsidP="00850FCD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venir Book"/>
                <w:bCs/>
                <w:color w:val="000000" w:themeColor="text1"/>
                <w:sz w:val="20"/>
                <w:szCs w:val="20"/>
              </w:rPr>
            </w:pPr>
            <w:r w:rsidRPr="008E2BBE">
              <w:rPr>
                <w:rFonts w:asciiTheme="majorHAnsi" w:hAnsiTheme="majorHAnsi" w:cs="Avenir Book"/>
                <w:bCs/>
                <w:color w:val="000000" w:themeColor="text1"/>
                <w:sz w:val="20"/>
                <w:szCs w:val="20"/>
              </w:rPr>
              <w:t xml:space="preserve">El curso tiene como propósito que el estudiante determine cómo las tendencias del proceso de digitalización y el uso de las tecnologías impactan en el modelo y en las estrategias de gestión en las organizaciones. Asimismo, analiza el grado de madurez de una organización a través de un diagnóstico, con el fin de poder definir un Plan de Acción ágil y dinámico, y con objetivos a corto plazo. Este plan </w:t>
            </w:r>
            <w:r w:rsidR="00471C12" w:rsidRPr="008E2BBE">
              <w:rPr>
                <w:rFonts w:asciiTheme="majorHAnsi" w:hAnsiTheme="majorHAnsi" w:cs="Avenir Book"/>
                <w:bCs/>
                <w:color w:val="000000" w:themeColor="text1"/>
                <w:sz w:val="20"/>
                <w:szCs w:val="20"/>
              </w:rPr>
              <w:t>considera</w:t>
            </w:r>
            <w:r w:rsidRPr="008E2BBE">
              <w:rPr>
                <w:rFonts w:asciiTheme="majorHAnsi" w:hAnsiTheme="majorHAnsi" w:cs="Avenir Book"/>
                <w:bCs/>
                <w:color w:val="000000" w:themeColor="text1"/>
                <w:sz w:val="20"/>
                <w:szCs w:val="20"/>
              </w:rPr>
              <w:t xml:space="preserve"> los siguientes aspectos digitales: procesos de negocios, productos/servicios, manejo de talentos, implementación de estrategias, y gestión del cambio, entre otros.</w:t>
            </w:r>
          </w:p>
          <w:p w:rsidR="00850FCD" w:rsidRPr="00790C33" w:rsidRDefault="00850FCD" w:rsidP="00850FCD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venir Book"/>
                <w:bCs/>
                <w:sz w:val="10"/>
                <w:szCs w:val="10"/>
              </w:rPr>
            </w:pPr>
          </w:p>
          <w:p w:rsidR="00A00EE6" w:rsidRDefault="00A00EE6" w:rsidP="00B277A5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4A92">
              <w:rPr>
                <w:rFonts w:asciiTheme="majorHAnsi" w:hAnsiTheme="majorHAnsi"/>
                <w:sz w:val="20"/>
                <w:szCs w:val="20"/>
              </w:rPr>
              <w:t>El curso tribut</w:t>
            </w:r>
            <w:r w:rsidR="006B1BF3" w:rsidRPr="007B4A92">
              <w:rPr>
                <w:rFonts w:asciiTheme="majorHAnsi" w:hAnsiTheme="majorHAnsi"/>
                <w:sz w:val="20"/>
                <w:szCs w:val="20"/>
              </w:rPr>
              <w:t>a a las siguientes competencias</w:t>
            </w:r>
            <w:r w:rsidR="009F3C20" w:rsidRPr="007B4A92">
              <w:rPr>
                <w:rFonts w:asciiTheme="majorHAnsi" w:hAnsiTheme="majorHAnsi"/>
                <w:sz w:val="20"/>
                <w:szCs w:val="20"/>
              </w:rPr>
              <w:t xml:space="preserve"> específicas (CE) y</w:t>
            </w:r>
            <w:r w:rsidR="006B1BF3" w:rsidRPr="007B4A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F3C20" w:rsidRPr="007B4A92">
              <w:rPr>
                <w:rFonts w:asciiTheme="majorHAnsi" w:hAnsiTheme="majorHAnsi"/>
                <w:sz w:val="20"/>
                <w:szCs w:val="20"/>
              </w:rPr>
              <w:t>genéri</w:t>
            </w:r>
            <w:r w:rsidR="006B1BF3" w:rsidRPr="007B4A92">
              <w:rPr>
                <w:rFonts w:asciiTheme="majorHAnsi" w:hAnsiTheme="majorHAnsi"/>
                <w:sz w:val="20"/>
                <w:szCs w:val="20"/>
              </w:rPr>
              <w:t>cas (C</w:t>
            </w:r>
            <w:r w:rsidR="009F3C20" w:rsidRPr="007B4A92">
              <w:rPr>
                <w:rFonts w:asciiTheme="majorHAnsi" w:hAnsiTheme="majorHAnsi"/>
                <w:sz w:val="20"/>
                <w:szCs w:val="20"/>
              </w:rPr>
              <w:t>G</w:t>
            </w:r>
            <w:r w:rsidR="006B1BF3" w:rsidRPr="007B4A92">
              <w:rPr>
                <w:rFonts w:asciiTheme="majorHAnsi" w:hAnsiTheme="majorHAnsi"/>
                <w:sz w:val="20"/>
                <w:szCs w:val="20"/>
              </w:rPr>
              <w:t>)</w:t>
            </w:r>
            <w:r w:rsidR="00900C57" w:rsidRPr="007B4A92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790C33" w:rsidRPr="00790C33" w:rsidRDefault="00790C33" w:rsidP="00B277A5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9F3C20" w:rsidRPr="007B4A92" w:rsidRDefault="00A00685" w:rsidP="00790C33">
            <w:pPr>
              <w:spacing w:after="160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7B4A92">
              <w:rPr>
                <w:rFonts w:asciiTheme="majorHAnsi" w:hAnsiTheme="majorHAnsi" w:cs="Avenir Book"/>
                <w:bCs/>
                <w:sz w:val="20"/>
                <w:szCs w:val="20"/>
              </w:rPr>
              <w:t>CE4: Extraer información relevante, utilizando el proceso de descubrimiento de conocimiento de datos.</w:t>
            </w:r>
          </w:p>
          <w:p w:rsidR="001C495B" w:rsidRDefault="001C495B" w:rsidP="00B277A5">
            <w:pPr>
              <w:spacing w:after="160"/>
              <w:ind w:left="431" w:hanging="431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1C495B">
              <w:rPr>
                <w:rFonts w:asciiTheme="majorHAnsi" w:hAnsiTheme="majorHAnsi" w:cs="Avenir Book"/>
                <w:bCs/>
                <w:sz w:val="20"/>
                <w:szCs w:val="20"/>
              </w:rPr>
              <w:t>CE7: Gestionar proyectos de diseño, desarrollo, implementación y evolución de soluciones de software, contemplando tanto los procesos involucrados como el producto esperado, su calidad y respuesta efectiva al problema que aborda.</w:t>
            </w:r>
          </w:p>
          <w:p w:rsidR="001C495B" w:rsidRDefault="001C495B" w:rsidP="001C495B">
            <w:pPr>
              <w:spacing w:after="160"/>
              <w:ind w:left="431" w:hanging="431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1C495B">
              <w:rPr>
                <w:rFonts w:asciiTheme="majorHAnsi" w:hAnsiTheme="majorHAnsi" w:cs="Avenir Book"/>
                <w:bCs/>
                <w:sz w:val="20"/>
                <w:szCs w:val="20"/>
              </w:rPr>
              <w:t>CG1: Comunicación académica y profesional</w:t>
            </w:r>
          </w:p>
          <w:p w:rsidR="001E7692" w:rsidRDefault="001C495B" w:rsidP="00247495">
            <w:pPr>
              <w:spacing w:after="160"/>
              <w:ind w:left="431" w:firstLine="33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1C495B">
              <w:rPr>
                <w:rFonts w:asciiTheme="majorHAnsi" w:hAnsiTheme="majorHAnsi" w:cs="Avenir Book"/>
                <w:bCs/>
                <w:sz w:val="20"/>
                <w:szCs w:val="20"/>
              </w:rPr>
              <w:t>Comunicar en español de forma estratégica, clara y eficaz, tanto en modalidad oral como escrita, puntos de vista, propuestas de proyectos y resultados de investigación fundamentados, en situaciones de comunicación compleja, en ambientes sociales, académicos y profesionales.</w:t>
            </w:r>
          </w:p>
          <w:p w:rsidR="00247495" w:rsidRDefault="00247495" w:rsidP="00247495">
            <w:pPr>
              <w:spacing w:after="160"/>
              <w:ind w:left="431" w:firstLine="33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</w:p>
          <w:p w:rsidR="00247495" w:rsidRDefault="00247495" w:rsidP="00247495">
            <w:pPr>
              <w:spacing w:after="160"/>
              <w:ind w:left="431" w:firstLine="33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</w:p>
          <w:p w:rsidR="00A00EE6" w:rsidRDefault="009F3C20" w:rsidP="001C495B">
            <w:pPr>
              <w:spacing w:after="160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7B4A92">
              <w:rPr>
                <w:rFonts w:asciiTheme="majorHAnsi" w:hAnsiTheme="majorHAnsi" w:cs="Avenir Book"/>
                <w:bCs/>
                <w:sz w:val="20"/>
                <w:szCs w:val="20"/>
              </w:rPr>
              <w:lastRenderedPageBreak/>
              <w:t>CG3: Compromiso ético</w:t>
            </w:r>
          </w:p>
          <w:p w:rsidR="001C495B" w:rsidRPr="00790C33" w:rsidRDefault="001C495B" w:rsidP="00247495">
            <w:pPr>
              <w:spacing w:after="160"/>
              <w:ind w:left="431" w:firstLine="33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1C495B">
              <w:rPr>
                <w:rFonts w:asciiTheme="majorHAnsi" w:hAnsiTheme="majorHAnsi" w:cs="Avenir Book"/>
                <w:bCs/>
                <w:sz w:val="20"/>
                <w:szCs w:val="20"/>
              </w:rPr>
              <w:t>Actuar de manera responsable y honesta, dando cuenta en forma crítica de sus propias acciones y sus consecuencias, en el marco del respeto hacia la dignidad de las personas y el cuidado del medio social, cultural y natural.</w:t>
            </w:r>
          </w:p>
        </w:tc>
      </w:tr>
    </w:tbl>
    <w:p w:rsidR="00471C12" w:rsidRPr="00225DC3" w:rsidRDefault="00471C12" w:rsidP="00A00EE6">
      <w:pPr>
        <w:rPr>
          <w:rFonts w:asciiTheme="majorHAnsi" w:hAnsiTheme="majorHAnsi" w:cs="Arial"/>
          <w:b/>
          <w:sz w:val="10"/>
          <w:szCs w:val="10"/>
        </w:rPr>
      </w:pPr>
    </w:p>
    <w:p w:rsidR="00A00EE6" w:rsidRDefault="00900C57" w:rsidP="00830C90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C. Resultados de aprendizaje:</w:t>
      </w:r>
    </w:p>
    <w:p w:rsidR="00830C90" w:rsidRPr="00225DC3" w:rsidRDefault="00830C90" w:rsidP="00830C90">
      <w:pPr>
        <w:jc w:val="both"/>
        <w:rPr>
          <w:rFonts w:asciiTheme="majorHAnsi" w:hAnsiTheme="majorHAnsi" w:cs="Arial"/>
          <w:b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777"/>
        <w:gridCol w:w="7579"/>
      </w:tblGrid>
      <w:tr w:rsidR="00A00EE6" w:rsidRPr="007B4A92" w:rsidTr="00471C12">
        <w:trPr>
          <w:trHeight w:val="250"/>
        </w:trPr>
        <w:tc>
          <w:tcPr>
            <w:tcW w:w="1777" w:type="dxa"/>
            <w:shd w:val="clear" w:color="auto" w:fill="17365D" w:themeFill="text2" w:themeFillShade="BF"/>
            <w:vAlign w:val="center"/>
          </w:tcPr>
          <w:p w:rsidR="00A00EE6" w:rsidRPr="00471C12" w:rsidRDefault="50DC858D" w:rsidP="50DC858D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471C1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Competencias específicas </w:t>
            </w:r>
          </w:p>
        </w:tc>
        <w:tc>
          <w:tcPr>
            <w:tcW w:w="7579" w:type="dxa"/>
            <w:shd w:val="clear" w:color="auto" w:fill="17365D" w:themeFill="text2" w:themeFillShade="BF"/>
            <w:vAlign w:val="center"/>
          </w:tcPr>
          <w:p w:rsidR="00A00EE6" w:rsidRPr="00471C12" w:rsidRDefault="50DC858D" w:rsidP="50DC858D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471C1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Resultados de aprendizaje</w:t>
            </w:r>
          </w:p>
        </w:tc>
      </w:tr>
      <w:tr w:rsidR="00A00EE6" w:rsidRPr="00972381" w:rsidTr="008E2BBE">
        <w:trPr>
          <w:trHeight w:val="811"/>
        </w:trPr>
        <w:tc>
          <w:tcPr>
            <w:tcW w:w="1777" w:type="dxa"/>
            <w:vAlign w:val="center"/>
          </w:tcPr>
          <w:p w:rsidR="00A00EE6" w:rsidRPr="008E2BBE" w:rsidRDefault="00247495" w:rsidP="00306D2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CE4</w:t>
            </w:r>
          </w:p>
        </w:tc>
        <w:tc>
          <w:tcPr>
            <w:tcW w:w="7579" w:type="dxa"/>
            <w:vAlign w:val="center"/>
          </w:tcPr>
          <w:p w:rsidR="00225DC3" w:rsidRPr="008E2BBE" w:rsidRDefault="00AA1575" w:rsidP="008E2BBE">
            <w:pPr>
              <w:widowControl w:val="0"/>
              <w:tabs>
                <w:tab w:val="left" w:pos="200"/>
                <w:tab w:val="left" w:pos="560"/>
                <w:tab w:val="left" w:pos="92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97" w:hanging="426"/>
              <w:jc w:val="both"/>
              <w:rPr>
                <w:rFonts w:asciiTheme="majorHAnsi" w:hAnsiTheme="majorHAnsi" w:cs="Avenir Book"/>
                <w:bCs/>
                <w:sz w:val="20"/>
                <w:szCs w:val="20"/>
              </w:rPr>
            </w:pPr>
            <w:r w:rsidRPr="008E2BBE">
              <w:rPr>
                <w:rFonts w:asciiTheme="majorHAnsi" w:hAnsiTheme="majorHAnsi" w:cs="Avenir Book"/>
                <w:b/>
                <w:bCs/>
                <w:sz w:val="20"/>
                <w:szCs w:val="20"/>
              </w:rPr>
              <w:t>RA1</w:t>
            </w:r>
            <w:r w:rsidRPr="008E2BBE">
              <w:rPr>
                <w:rFonts w:asciiTheme="majorHAnsi" w:hAnsiTheme="majorHAnsi" w:cs="Avenir Book"/>
                <w:bCs/>
                <w:sz w:val="20"/>
                <w:szCs w:val="20"/>
              </w:rPr>
              <w:t xml:space="preserve">:  </w:t>
            </w:r>
            <w:r w:rsidR="008A33B1" w:rsidRPr="008E2BBE">
              <w:rPr>
                <w:rFonts w:asciiTheme="majorHAnsi" w:hAnsiTheme="majorHAnsi" w:cs="Avenir Book"/>
                <w:bCs/>
                <w:sz w:val="20"/>
                <w:szCs w:val="20"/>
              </w:rPr>
              <w:t>Analiza un desafío propuesto y el cont</w:t>
            </w:r>
            <w:r w:rsidR="00C459B0" w:rsidRPr="008E2BBE">
              <w:rPr>
                <w:rFonts w:asciiTheme="majorHAnsi" w:hAnsiTheme="majorHAnsi" w:cs="Avenir Book"/>
                <w:bCs/>
                <w:sz w:val="20"/>
                <w:szCs w:val="20"/>
              </w:rPr>
              <w:t xml:space="preserve">exto (económico, político, social y cultural) en el que está inserto la organización, considerando los elementos </w:t>
            </w:r>
            <w:r w:rsidR="00D75B44" w:rsidRPr="008E2BBE">
              <w:rPr>
                <w:rFonts w:asciiTheme="majorHAnsi" w:hAnsiTheme="majorHAnsi" w:cs="Avenir Book"/>
                <w:bCs/>
                <w:sz w:val="20"/>
                <w:szCs w:val="20"/>
              </w:rPr>
              <w:t>de la Transformación Digital para proponer ideas de solución</w:t>
            </w:r>
            <w:r w:rsidR="00316699" w:rsidRPr="008E2BBE">
              <w:rPr>
                <w:rFonts w:asciiTheme="majorHAnsi" w:hAnsiTheme="majorHAnsi" w:cs="Avenir Book"/>
                <w:bCs/>
                <w:sz w:val="20"/>
                <w:szCs w:val="20"/>
              </w:rPr>
              <w:t>.</w:t>
            </w:r>
          </w:p>
        </w:tc>
      </w:tr>
      <w:tr w:rsidR="00A00EE6" w:rsidRPr="00972381" w:rsidTr="008E2BBE">
        <w:trPr>
          <w:trHeight w:val="837"/>
        </w:trPr>
        <w:tc>
          <w:tcPr>
            <w:tcW w:w="1777" w:type="dxa"/>
            <w:vAlign w:val="center"/>
          </w:tcPr>
          <w:p w:rsidR="00A00EE6" w:rsidRPr="008E2BBE" w:rsidRDefault="00247495" w:rsidP="00306D29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CE7</w:t>
            </w:r>
          </w:p>
        </w:tc>
        <w:tc>
          <w:tcPr>
            <w:tcW w:w="7579" w:type="dxa"/>
            <w:vAlign w:val="center"/>
          </w:tcPr>
          <w:p w:rsidR="006B013F" w:rsidRPr="008E2BBE" w:rsidRDefault="00AA1575" w:rsidP="006B013F">
            <w:pPr>
              <w:autoSpaceDE w:val="0"/>
              <w:autoSpaceDN w:val="0"/>
              <w:adjustRightInd w:val="0"/>
              <w:ind w:left="497" w:hanging="497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E2BBE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RA</w:t>
            </w:r>
            <w:r w:rsidR="008E2BBE" w:rsidRPr="008E2BBE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2</w:t>
            </w:r>
            <w:r w:rsidRPr="008E2BBE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:</w:t>
            </w:r>
            <w:r w:rsidR="00FC2C50" w:rsidRPr="008E2BBE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2474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Diseña un </w:t>
            </w:r>
            <w:r w:rsidR="00683CB1">
              <w:rPr>
                <w:rFonts w:asciiTheme="majorHAnsi" w:eastAsia="Times New Roman" w:hAnsiTheme="majorHAnsi" w:cs="Arial"/>
                <w:sz w:val="20"/>
                <w:szCs w:val="20"/>
              </w:rPr>
              <w:t>proyecto estratégico</w:t>
            </w:r>
            <w:r w:rsidR="002474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para la </w:t>
            </w:r>
            <w:r w:rsidR="00683CB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organización, </w:t>
            </w:r>
            <w:r w:rsidR="00683CB1" w:rsidRPr="008E2BBE">
              <w:rPr>
                <w:rFonts w:asciiTheme="majorHAnsi" w:eastAsia="Times New Roman" w:hAnsiTheme="majorHAnsi" w:cs="Arial"/>
                <w:sz w:val="20"/>
                <w:szCs w:val="20"/>
              </w:rPr>
              <w:t>considerando</w:t>
            </w:r>
            <w:r w:rsidR="006B013F" w:rsidRPr="008E2BBE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los procesos inherentes a la planificación y control de actividades, </w:t>
            </w:r>
            <w:r w:rsidR="002474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de acuerdo a estándares de </w:t>
            </w:r>
            <w:r w:rsidR="006B013F" w:rsidRPr="008E2BBE">
              <w:rPr>
                <w:rFonts w:asciiTheme="majorHAnsi" w:eastAsia="Times New Roman" w:hAnsiTheme="majorHAnsi" w:cs="Arial"/>
                <w:sz w:val="20"/>
                <w:szCs w:val="20"/>
              </w:rPr>
              <w:t>calidad.</w:t>
            </w:r>
          </w:p>
        </w:tc>
      </w:tr>
      <w:tr w:rsidR="00A00EE6" w:rsidRPr="00972381" w:rsidTr="00471C12">
        <w:trPr>
          <w:trHeight w:val="795"/>
        </w:trPr>
        <w:tc>
          <w:tcPr>
            <w:tcW w:w="1777" w:type="dxa"/>
            <w:shd w:val="clear" w:color="auto" w:fill="0F243E" w:themeFill="text2" w:themeFillShade="7F"/>
            <w:vAlign w:val="center"/>
          </w:tcPr>
          <w:p w:rsidR="00A00EE6" w:rsidRPr="008E2BBE" w:rsidRDefault="50DC858D" w:rsidP="50DC858D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8E2BBE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Competencias genéricas</w:t>
            </w:r>
          </w:p>
        </w:tc>
        <w:tc>
          <w:tcPr>
            <w:tcW w:w="7579" w:type="dxa"/>
            <w:shd w:val="clear" w:color="auto" w:fill="0F243E" w:themeFill="text2" w:themeFillShade="7F"/>
            <w:vAlign w:val="center"/>
          </w:tcPr>
          <w:p w:rsidR="00A00EE6" w:rsidRPr="008E2BBE" w:rsidRDefault="50DC858D" w:rsidP="50DC858D">
            <w:pPr>
              <w:ind w:left="527" w:hanging="527"/>
              <w:rPr>
                <w:rFonts w:asciiTheme="majorHAnsi" w:eastAsia="Times New Roman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E2BBE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Resultados de aprendizaje</w:t>
            </w:r>
          </w:p>
        </w:tc>
      </w:tr>
      <w:tr w:rsidR="00A00EE6" w:rsidRPr="00972381" w:rsidTr="00471C12">
        <w:trPr>
          <w:trHeight w:val="795"/>
        </w:trPr>
        <w:tc>
          <w:tcPr>
            <w:tcW w:w="1777" w:type="dxa"/>
            <w:vAlign w:val="center"/>
          </w:tcPr>
          <w:p w:rsidR="00A00EE6" w:rsidRPr="008E2BBE" w:rsidRDefault="00247495" w:rsidP="00306D2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CG1</w:t>
            </w:r>
          </w:p>
        </w:tc>
        <w:tc>
          <w:tcPr>
            <w:tcW w:w="7579" w:type="dxa"/>
            <w:vAlign w:val="center"/>
          </w:tcPr>
          <w:p w:rsidR="00A00EE6" w:rsidRPr="00247495" w:rsidRDefault="00FC2C50" w:rsidP="006B013F">
            <w:pPr>
              <w:ind w:left="530" w:hanging="53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247495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Pr="00247495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F173C2" w:rsidRPr="00247495">
              <w:rPr>
                <w:rFonts w:asciiTheme="majorHAnsi" w:hAnsiTheme="majorHAnsi" w:cs="Arial"/>
                <w:sz w:val="20"/>
                <w:szCs w:val="20"/>
              </w:rPr>
              <w:t xml:space="preserve">Redacta, de manera sintética y precisa, reportes de avance sobre la propuesta de solución, considerando objetivos, análisis de antecedentes, etapas de diseño, etapas de </w:t>
            </w:r>
            <w:r w:rsidR="008446C2" w:rsidRPr="00247495">
              <w:rPr>
                <w:rFonts w:asciiTheme="majorHAnsi" w:hAnsiTheme="majorHAnsi" w:cs="Arial"/>
                <w:sz w:val="20"/>
                <w:szCs w:val="20"/>
              </w:rPr>
              <w:t>desarrollo</w:t>
            </w:r>
            <w:r w:rsidR="00F173C2" w:rsidRPr="00247495">
              <w:rPr>
                <w:rFonts w:asciiTheme="majorHAnsi" w:hAnsiTheme="majorHAnsi" w:cs="Arial"/>
                <w:sz w:val="20"/>
                <w:szCs w:val="20"/>
              </w:rPr>
              <w:t xml:space="preserve">, ventajas competitivas, a fin de comprender la importancia de ejecutar </w:t>
            </w:r>
            <w:r w:rsidR="00683CB1" w:rsidRPr="00247495">
              <w:rPr>
                <w:rFonts w:asciiTheme="majorHAnsi" w:hAnsiTheme="majorHAnsi" w:cs="Arial"/>
                <w:sz w:val="20"/>
                <w:szCs w:val="20"/>
              </w:rPr>
              <w:t>trabajos colaborativos</w:t>
            </w:r>
            <w:r w:rsidR="00F173C2" w:rsidRPr="00247495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  <w:tr w:rsidR="007A24D9" w:rsidRPr="007B4A92" w:rsidTr="00471C12">
        <w:trPr>
          <w:trHeight w:val="795"/>
        </w:trPr>
        <w:tc>
          <w:tcPr>
            <w:tcW w:w="1777" w:type="dxa"/>
            <w:vAlign w:val="center"/>
          </w:tcPr>
          <w:p w:rsidR="007A24D9" w:rsidRPr="008E2BBE" w:rsidRDefault="00247495" w:rsidP="00306D2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CG3</w:t>
            </w:r>
          </w:p>
        </w:tc>
        <w:tc>
          <w:tcPr>
            <w:tcW w:w="7579" w:type="dxa"/>
            <w:vAlign w:val="center"/>
          </w:tcPr>
          <w:p w:rsidR="007A24D9" w:rsidRPr="00247495" w:rsidRDefault="00FC2C50" w:rsidP="004E5B2E">
            <w:pPr>
              <w:ind w:left="527" w:hanging="527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247495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Pr="00247495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F97C13" w:rsidRPr="00247495">
              <w:rPr>
                <w:rFonts w:asciiTheme="majorHAnsi" w:hAnsiTheme="majorHAnsi" w:cs="Arial"/>
                <w:sz w:val="20"/>
                <w:szCs w:val="20"/>
              </w:rPr>
              <w:t>Analiza críticamente los resultados de su propuesta, considerando el impacto y los alcances tanto personales y colectivos, derivados de la toma de decisiones, a fin de abordar de manera responsable disyuntivas éticas, sociales y económicas que surgen en lo profesional.</w:t>
            </w:r>
          </w:p>
        </w:tc>
      </w:tr>
    </w:tbl>
    <w:p w:rsidR="007A24D9" w:rsidRPr="007B4A92" w:rsidRDefault="007A24D9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br w:type="page"/>
      </w:r>
    </w:p>
    <w:p w:rsidR="00A00EE6" w:rsidRPr="007B4A92" w:rsidRDefault="003E5B79" w:rsidP="00A00EE6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lastRenderedPageBreak/>
        <w:t>C. Unidades t</w:t>
      </w:r>
      <w:r w:rsidR="00A00EE6" w:rsidRPr="007B4A92">
        <w:rPr>
          <w:rFonts w:asciiTheme="majorHAnsi" w:hAnsiTheme="majorHAnsi" w:cs="Arial"/>
          <w:b/>
          <w:sz w:val="20"/>
          <w:szCs w:val="20"/>
        </w:rPr>
        <w:t>emáticas:</w:t>
      </w:r>
    </w:p>
    <w:p w:rsidR="00A00EE6" w:rsidRPr="007B4A92" w:rsidRDefault="00A00EE6" w:rsidP="00A00EE6">
      <w:pPr>
        <w:rPr>
          <w:rFonts w:asciiTheme="majorHAnsi" w:hAnsiTheme="majorHAnsi"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2369"/>
        <w:gridCol w:w="2770"/>
        <w:gridCol w:w="2520"/>
      </w:tblGrid>
      <w:tr w:rsidR="00E17E06" w:rsidRPr="007B4A92" w:rsidTr="00B076AC">
        <w:trPr>
          <w:trHeight w:val="404"/>
        </w:trPr>
        <w:tc>
          <w:tcPr>
            <w:tcW w:w="662" w:type="pct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Número</w:t>
            </w:r>
          </w:p>
        </w:tc>
        <w:tc>
          <w:tcPr>
            <w:tcW w:w="1342" w:type="pct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RA al que tributa</w:t>
            </w:r>
          </w:p>
        </w:tc>
        <w:tc>
          <w:tcPr>
            <w:tcW w:w="1569" w:type="pct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Nombre de la unidad</w:t>
            </w:r>
          </w:p>
        </w:tc>
        <w:tc>
          <w:tcPr>
            <w:tcW w:w="1426" w:type="pct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Duración en semanas</w:t>
            </w:r>
          </w:p>
        </w:tc>
      </w:tr>
      <w:tr w:rsidR="00E17E06" w:rsidRPr="007B4A92" w:rsidTr="00B076AC">
        <w:trPr>
          <w:trHeight w:val="384"/>
        </w:trPr>
        <w:tc>
          <w:tcPr>
            <w:tcW w:w="662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06" w:rsidRPr="0031265A" w:rsidRDefault="00E17E06" w:rsidP="00080A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1265A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342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06" w:rsidRPr="0031265A" w:rsidRDefault="00BD7524" w:rsidP="00080A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1265A">
              <w:rPr>
                <w:rFonts w:asciiTheme="majorHAnsi" w:hAnsiTheme="majorHAnsi" w:cs="Arial"/>
                <w:b/>
                <w:sz w:val="20"/>
                <w:szCs w:val="20"/>
              </w:rPr>
              <w:t>RA1</w:t>
            </w:r>
          </w:p>
        </w:tc>
        <w:tc>
          <w:tcPr>
            <w:tcW w:w="1569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06" w:rsidRPr="007B4A92" w:rsidRDefault="00E17E06" w:rsidP="00080AB1">
            <w:pPr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>Organizaciones y Transformación Digital</w:t>
            </w:r>
          </w:p>
        </w:tc>
        <w:tc>
          <w:tcPr>
            <w:tcW w:w="142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06" w:rsidRPr="0031265A" w:rsidRDefault="00683CB1" w:rsidP="00080A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E17E06" w:rsidRPr="007B4A92" w:rsidTr="00B076AC">
        <w:trPr>
          <w:trHeight w:val="340"/>
        </w:trPr>
        <w:tc>
          <w:tcPr>
            <w:tcW w:w="2004" w:type="pct"/>
            <w:gridSpan w:val="2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Contenidos</w:t>
            </w:r>
          </w:p>
        </w:tc>
        <w:tc>
          <w:tcPr>
            <w:tcW w:w="2996" w:type="pct"/>
            <w:gridSpan w:val="2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jc w:val="center"/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bCs/>
                <w:color w:val="FFFFFF" w:themeColor="background1"/>
                <w:sz w:val="20"/>
                <w:szCs w:val="20"/>
              </w:rPr>
              <w:t>Indicador de logro</w:t>
            </w:r>
          </w:p>
        </w:tc>
      </w:tr>
      <w:tr w:rsidR="00E17E06" w:rsidRPr="007B4A92" w:rsidTr="007D0B96">
        <w:trPr>
          <w:trHeight w:val="4403"/>
        </w:trPr>
        <w:tc>
          <w:tcPr>
            <w:tcW w:w="2004" w:type="pct"/>
            <w:gridSpan w:val="2"/>
          </w:tcPr>
          <w:p w:rsidR="00E17E06" w:rsidRPr="007B4A92" w:rsidRDefault="00EB5128" w:rsidP="0095232B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Cuarta revolución industrial y las nuevas tendencias del management.</w:t>
            </w:r>
          </w:p>
          <w:p w:rsidR="008C1FF1" w:rsidRPr="007B4A92" w:rsidRDefault="008C1FF1" w:rsidP="0095232B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Modelos de gestión </w:t>
            </w:r>
            <w:r w:rsidR="00B413A5" w:rsidRPr="007B4A92">
              <w:rPr>
                <w:rFonts w:asciiTheme="majorHAnsi" w:hAnsiTheme="majorHAnsi" w:cs="Arial"/>
                <w:sz w:val="20"/>
                <w:szCs w:val="20"/>
              </w:rPr>
              <w:t>para la cultura digital</w:t>
            </w:r>
            <w:r w:rsidR="00BB3CE1" w:rsidRPr="007B4A9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FA0D4F" w:rsidRPr="007B4A92" w:rsidRDefault="00BB3CE1" w:rsidP="0095232B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Las </w:t>
            </w:r>
            <w:r w:rsidR="00247495">
              <w:rPr>
                <w:rFonts w:asciiTheme="majorHAnsi" w:hAnsiTheme="majorHAnsi" w:cs="Arial"/>
                <w:sz w:val="20"/>
                <w:szCs w:val="20"/>
              </w:rPr>
              <w:t xml:space="preserve">seis </w:t>
            </w:r>
            <w:r w:rsidRPr="007B4A92">
              <w:rPr>
                <w:rFonts w:asciiTheme="majorHAnsi" w:hAnsiTheme="majorHAnsi" w:cs="Arial"/>
                <w:sz w:val="20"/>
                <w:szCs w:val="20"/>
              </w:rPr>
              <w:t>etapas claves de la Transformación Digital.</w:t>
            </w:r>
          </w:p>
          <w:p w:rsidR="000E2224" w:rsidRPr="007B4A92" w:rsidRDefault="000E2224" w:rsidP="0095232B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La organización en la era digital.</w:t>
            </w:r>
          </w:p>
          <w:p w:rsidR="008F2E81" w:rsidRPr="007B4A92" w:rsidRDefault="008F2E81" w:rsidP="0095232B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Nuevos modelos de negocio.</w:t>
            </w:r>
          </w:p>
          <w:p w:rsidR="00247495" w:rsidRDefault="00F97C13" w:rsidP="0024749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Herramientas para </w:t>
            </w:r>
            <w:r w:rsidR="00247495">
              <w:rPr>
                <w:rFonts w:asciiTheme="majorHAnsi" w:hAnsiTheme="majorHAnsi" w:cs="Arial"/>
                <w:sz w:val="20"/>
                <w:szCs w:val="20"/>
              </w:rPr>
              <w:t xml:space="preserve">el diseño colaborativo </w:t>
            </w:r>
            <w:r w:rsidRPr="007B4A92">
              <w:rPr>
                <w:rFonts w:asciiTheme="majorHAnsi" w:hAnsiTheme="majorHAnsi" w:cs="Arial"/>
                <w:sz w:val="20"/>
                <w:szCs w:val="20"/>
              </w:rPr>
              <w:t>de equipos de trabajo, por ejemplo: comunicación efectiva, distribución de carga de trabajo, asignación de responsabilidades, importancia del trabajo en equipo, efectos en la productividad, ambiente laboral, etc.</w:t>
            </w:r>
          </w:p>
          <w:p w:rsidR="00247495" w:rsidRDefault="00247495" w:rsidP="0024749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sz w:val="20"/>
                <w:szCs w:val="20"/>
              </w:rPr>
              <w:t>Fundamentos del Modelo EDV (Entender, Definir y Validar).</w:t>
            </w:r>
          </w:p>
          <w:p w:rsidR="00247495" w:rsidRDefault="00247495" w:rsidP="0024749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sz w:val="20"/>
                <w:szCs w:val="20"/>
              </w:rPr>
              <w:t>Framework EDV.</w:t>
            </w:r>
          </w:p>
          <w:p w:rsidR="00247495" w:rsidRDefault="00247495" w:rsidP="0024749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sz w:val="20"/>
                <w:szCs w:val="20"/>
              </w:rPr>
              <w:t>Enfoques: Cliente-Problema, Problema-Solución y Producto-Mercado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247495" w:rsidRPr="00247495" w:rsidRDefault="00247495" w:rsidP="0024749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sz w:val="20"/>
                <w:szCs w:val="20"/>
              </w:rPr>
              <w:t>Modelo de Negocio desde el Cliente: Mapa de Empatía.</w:t>
            </w:r>
          </w:p>
          <w:p w:rsidR="00247495" w:rsidRDefault="00247495" w:rsidP="0024749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247495" w:rsidRPr="007B4A92" w:rsidRDefault="00247495" w:rsidP="0024749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96" w:type="pct"/>
            <w:gridSpan w:val="2"/>
          </w:tcPr>
          <w:p w:rsidR="00E17E06" w:rsidRPr="007B4A92" w:rsidRDefault="00867F72" w:rsidP="00080AB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>Al término de esta unidad e</w:t>
            </w:r>
            <w:r w:rsidR="00E17E06"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>l estudiante:</w:t>
            </w:r>
          </w:p>
          <w:p w:rsidR="00E17E06" w:rsidRPr="007B4A92" w:rsidRDefault="00E17E06" w:rsidP="00080AB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</w:p>
          <w:p w:rsidR="00E17E06" w:rsidRPr="007B4A92" w:rsidRDefault="00247495" w:rsidP="0095232B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="Calibri"/>
                <w:spacing w:val="-3"/>
                <w:sz w:val="20"/>
                <w:szCs w:val="20"/>
              </w:rPr>
              <w:t xml:space="preserve">Describe </w:t>
            </w:r>
            <w:r w:rsidR="00D20F12"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>el concepto de la 4º Revolución Industrial y de la Transformación Digital y sus implicancias en la sociedad y en las organizaciones.</w:t>
            </w:r>
          </w:p>
          <w:p w:rsidR="00D20F12" w:rsidRDefault="00247495" w:rsidP="0095232B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="Calibri"/>
                <w:spacing w:val="-3"/>
                <w:sz w:val="20"/>
                <w:szCs w:val="20"/>
              </w:rPr>
              <w:t>Asocia</w:t>
            </w:r>
            <w:r w:rsidR="00D20F12"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 xml:space="preserve"> la visión de negocios cuando se habla de Transformación Digital.</w:t>
            </w:r>
          </w:p>
          <w:p w:rsidR="00247495" w:rsidRPr="007B4A92" w:rsidRDefault="00247495" w:rsidP="0095232B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="Calibri"/>
                <w:spacing w:val="-3"/>
                <w:sz w:val="20"/>
                <w:szCs w:val="20"/>
              </w:rPr>
              <w:t>Describe los elementos fundamentales del modelo de negocio digital.</w:t>
            </w:r>
          </w:p>
          <w:p w:rsidR="00247495" w:rsidRPr="00247495" w:rsidRDefault="00247495" w:rsidP="0095232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</w:t>
            </w:r>
            <w:r w:rsidR="00D20F12" w:rsidRPr="007B4A92">
              <w:rPr>
                <w:rFonts w:eastAsia="Times New Roman"/>
                <w:color w:val="000000" w:themeColor="text1"/>
                <w:sz w:val="20"/>
                <w:szCs w:val="20"/>
              </w:rPr>
              <w:t>escubr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e y fundamenta técnicamente las</w:t>
            </w:r>
            <w:r w:rsidR="00D20F12" w:rsidRPr="007B4A9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soluciones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:rsidR="00247495" w:rsidRDefault="00247495" w:rsidP="0095232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Formula una solución que entrega valor a la organización.</w:t>
            </w:r>
          </w:p>
          <w:p w:rsidR="00247495" w:rsidRPr="00247495" w:rsidRDefault="00247495" w:rsidP="0095232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 organiza con equipo de trabajo en forma colaborativa, asumiendo con responsabilidad el rol que se le asigna.</w:t>
            </w:r>
          </w:p>
          <w:p w:rsidR="00247495" w:rsidRPr="00247495" w:rsidRDefault="00247495" w:rsidP="002474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47495">
              <w:rPr>
                <w:rFonts w:asciiTheme="majorHAnsi" w:hAnsiTheme="majorHAnsi" w:cs="Calibri"/>
                <w:spacing w:val="-3"/>
                <w:sz w:val="20"/>
                <w:szCs w:val="20"/>
              </w:rPr>
              <w:t>Investiga los fundamentos del Modelo EDV logrando establecer las diferencias entre los distintos modelos</w:t>
            </w:r>
          </w:p>
          <w:p w:rsidR="00247495" w:rsidRPr="00247495" w:rsidRDefault="00247495" w:rsidP="002474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47495">
              <w:rPr>
                <w:rFonts w:asciiTheme="majorHAnsi" w:hAnsiTheme="majorHAnsi" w:cs="Calibri"/>
                <w:spacing w:val="-3"/>
                <w:sz w:val="20"/>
                <w:szCs w:val="20"/>
              </w:rPr>
              <w:t xml:space="preserve">Distingue los enfoques: </w:t>
            </w:r>
            <w:r w:rsidRPr="00247495">
              <w:rPr>
                <w:rFonts w:asciiTheme="majorHAnsi" w:hAnsiTheme="majorHAnsi" w:cs="Arial"/>
                <w:sz w:val="20"/>
                <w:szCs w:val="20"/>
              </w:rPr>
              <w:t>Cliente-Problema, Problema-Solución y Producto-Mercado.</w:t>
            </w:r>
          </w:p>
          <w:p w:rsidR="00247495" w:rsidRPr="00247495" w:rsidRDefault="00247495" w:rsidP="002474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47495">
              <w:rPr>
                <w:rFonts w:eastAsia="Times New Roman"/>
                <w:color w:val="000000" w:themeColor="text1"/>
                <w:sz w:val="20"/>
                <w:szCs w:val="20"/>
              </w:rPr>
              <w:t>Descubre y fundamenta técnicamente soluciones a problemas que se le presentan, considerando los modelos de negocio a utilizar.</w:t>
            </w:r>
          </w:p>
          <w:p w:rsidR="00247495" w:rsidRDefault="00247495" w:rsidP="002474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47495">
              <w:rPr>
                <w:rFonts w:eastAsia="Times New Roman"/>
                <w:color w:val="000000"/>
                <w:sz w:val="20"/>
                <w:szCs w:val="20"/>
              </w:rPr>
              <w:t>Selecciona la organización a investigar para incorporar el modelo de negocio digital en su trabajo de proyecto.</w:t>
            </w:r>
          </w:p>
          <w:p w:rsidR="00247495" w:rsidRDefault="00247495" w:rsidP="002474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B4A92">
              <w:rPr>
                <w:rFonts w:eastAsia="Times New Roman"/>
                <w:color w:val="000000"/>
                <w:sz w:val="20"/>
                <w:szCs w:val="20"/>
              </w:rPr>
              <w:t xml:space="preserve">Participa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de las </w:t>
            </w:r>
            <w:r w:rsidRPr="007B4A92">
              <w:rPr>
                <w:rFonts w:eastAsia="Times New Roman"/>
                <w:color w:val="000000"/>
                <w:sz w:val="20"/>
                <w:szCs w:val="20"/>
              </w:rPr>
              <w:t>discusiones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del equipo de trabajo</w:t>
            </w:r>
            <w:r w:rsidRPr="007B4A92">
              <w:rPr>
                <w:rFonts w:eastAsia="Times New Roman"/>
                <w:color w:val="000000"/>
                <w:sz w:val="20"/>
                <w:szCs w:val="20"/>
              </w:rPr>
              <w:t>, respetando otros puntos de vista y entregando su visión sobre el tema.</w:t>
            </w:r>
          </w:p>
          <w:p w:rsidR="00247495" w:rsidRPr="00247495" w:rsidRDefault="00247495" w:rsidP="00247495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47495" w:rsidRPr="00247495" w:rsidRDefault="00247495" w:rsidP="0024749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17E06" w:rsidRPr="007B4A92" w:rsidTr="00B076AC">
        <w:trPr>
          <w:trHeight w:val="418"/>
        </w:trPr>
        <w:tc>
          <w:tcPr>
            <w:tcW w:w="2004" w:type="pct"/>
            <w:gridSpan w:val="2"/>
            <w:shd w:val="clear" w:color="auto" w:fill="17365D" w:themeFill="text2" w:themeFillShade="BF"/>
            <w:vAlign w:val="center"/>
          </w:tcPr>
          <w:p w:rsidR="00E17E06" w:rsidRPr="007B4A92" w:rsidRDefault="00E17E06" w:rsidP="00080AB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Bibliografía de la unidad</w:t>
            </w:r>
          </w:p>
        </w:tc>
        <w:tc>
          <w:tcPr>
            <w:tcW w:w="2996" w:type="pct"/>
            <w:gridSpan w:val="2"/>
            <w:vAlign w:val="center"/>
          </w:tcPr>
          <w:p w:rsidR="00E17E06" w:rsidRPr="0058027F" w:rsidRDefault="0058027F" w:rsidP="0058027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1,2,3,4.</w:t>
            </w:r>
          </w:p>
        </w:tc>
      </w:tr>
    </w:tbl>
    <w:p w:rsidR="00E17E06" w:rsidRPr="007B4A92" w:rsidRDefault="00E17E06" w:rsidP="00A00EE6">
      <w:pPr>
        <w:rPr>
          <w:rFonts w:asciiTheme="majorHAnsi" w:hAnsiTheme="majorHAnsi" w:cs="Arial"/>
          <w:b/>
          <w:sz w:val="20"/>
          <w:szCs w:val="20"/>
        </w:rPr>
      </w:pPr>
    </w:p>
    <w:p w:rsidR="00E875D5" w:rsidRDefault="00E875D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p w:rsidR="00247495" w:rsidRPr="007B4A92" w:rsidRDefault="00247495" w:rsidP="00A00EE6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378"/>
        <w:gridCol w:w="2738"/>
        <w:gridCol w:w="2550"/>
      </w:tblGrid>
      <w:tr w:rsidR="00A00EE6" w:rsidRPr="007B4A92" w:rsidTr="00B076AC">
        <w:trPr>
          <w:trHeight w:val="403"/>
        </w:trPr>
        <w:tc>
          <w:tcPr>
            <w:tcW w:w="658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lastRenderedPageBreak/>
              <w:t>Número</w:t>
            </w:r>
          </w:p>
        </w:tc>
        <w:tc>
          <w:tcPr>
            <w:tcW w:w="1347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RA al que tributa</w:t>
            </w:r>
          </w:p>
        </w:tc>
        <w:tc>
          <w:tcPr>
            <w:tcW w:w="1551" w:type="pct"/>
            <w:shd w:val="clear" w:color="auto" w:fill="17365D" w:themeFill="text2" w:themeFillShade="BF"/>
            <w:vAlign w:val="center"/>
          </w:tcPr>
          <w:p w:rsidR="00A00EE6" w:rsidRPr="007B4A92" w:rsidRDefault="00830C90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Nombre de la u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1445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Duración en Semanas</w:t>
            </w:r>
          </w:p>
        </w:tc>
      </w:tr>
      <w:tr w:rsidR="006B1BF3" w:rsidRPr="007B4A92" w:rsidTr="00A41CB0">
        <w:trPr>
          <w:trHeight w:val="348"/>
        </w:trPr>
        <w:tc>
          <w:tcPr>
            <w:tcW w:w="658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1BF3" w:rsidRPr="007B4A92" w:rsidRDefault="00247495" w:rsidP="006B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34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1BF3" w:rsidRPr="00221E7A" w:rsidRDefault="00221E7A" w:rsidP="006B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1E7A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="00247495">
              <w:rPr>
                <w:rFonts w:asciiTheme="majorHAnsi" w:hAnsiTheme="majorHAnsi" w:cs="Arial"/>
                <w:b/>
                <w:sz w:val="20"/>
                <w:szCs w:val="20"/>
              </w:rPr>
              <w:t xml:space="preserve">, </w:t>
            </w:r>
            <w:r w:rsidRPr="00221E7A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247495">
              <w:rPr>
                <w:rFonts w:asciiTheme="majorHAnsi" w:hAnsiTheme="majorHAnsi" w:cs="Arial"/>
                <w:b/>
                <w:sz w:val="20"/>
                <w:szCs w:val="20"/>
              </w:rPr>
              <w:t>, RA3</w:t>
            </w:r>
          </w:p>
        </w:tc>
        <w:tc>
          <w:tcPr>
            <w:tcW w:w="155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1BF3" w:rsidRPr="007B4A92" w:rsidRDefault="00247495" w:rsidP="00A41CB0">
            <w:pPr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¿Cómo se gestionan proyectos digitales?</w:t>
            </w:r>
          </w:p>
        </w:tc>
        <w:tc>
          <w:tcPr>
            <w:tcW w:w="144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1BF3" w:rsidRPr="00221E7A" w:rsidRDefault="00683CB1" w:rsidP="006B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A00EE6" w:rsidRPr="007B4A92" w:rsidTr="00B076AC">
        <w:trPr>
          <w:trHeight w:val="340"/>
        </w:trPr>
        <w:tc>
          <w:tcPr>
            <w:tcW w:w="2004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Contenidos</w:t>
            </w:r>
          </w:p>
        </w:tc>
        <w:tc>
          <w:tcPr>
            <w:tcW w:w="2996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Indicador de logro</w:t>
            </w:r>
          </w:p>
        </w:tc>
      </w:tr>
      <w:tr w:rsidR="006B1BF3" w:rsidRPr="007B4A92" w:rsidTr="00D475E5">
        <w:trPr>
          <w:trHeight w:val="2213"/>
        </w:trPr>
        <w:tc>
          <w:tcPr>
            <w:tcW w:w="2004" w:type="pct"/>
            <w:gridSpan w:val="2"/>
          </w:tcPr>
          <w:p w:rsidR="00313A9E" w:rsidRPr="00683CB1" w:rsidRDefault="00313A9E" w:rsidP="00683CB1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Características de: </w:t>
            </w:r>
            <w:proofErr w:type="spellStart"/>
            <w:r w:rsidRPr="00683CB1">
              <w:rPr>
                <w:rFonts w:asciiTheme="majorHAnsi" w:hAnsiTheme="majorHAnsi" w:cs="Arial"/>
                <w:sz w:val="20"/>
                <w:szCs w:val="20"/>
              </w:rPr>
              <w:t>Baby</w:t>
            </w:r>
            <w:proofErr w:type="spellEnd"/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83CB1">
              <w:rPr>
                <w:rFonts w:asciiTheme="majorHAnsi" w:hAnsiTheme="majorHAnsi" w:cs="Arial"/>
                <w:sz w:val="20"/>
                <w:szCs w:val="20"/>
              </w:rPr>
              <w:t>Boomers</w:t>
            </w:r>
            <w:proofErr w:type="spellEnd"/>
            <w:r w:rsidR="008511DF" w:rsidRPr="00683CB1">
              <w:rPr>
                <w:rFonts w:asciiTheme="majorHAnsi" w:hAnsiTheme="majorHAnsi" w:cs="Arial"/>
                <w:sz w:val="20"/>
                <w:szCs w:val="20"/>
              </w:rPr>
              <w:t xml:space="preserve">, Generación X, </w:t>
            </w:r>
            <w:proofErr w:type="spellStart"/>
            <w:r w:rsidR="008511DF" w:rsidRPr="00683CB1">
              <w:rPr>
                <w:rFonts w:asciiTheme="majorHAnsi" w:hAnsiTheme="majorHAnsi" w:cs="Arial"/>
                <w:sz w:val="20"/>
                <w:szCs w:val="20"/>
              </w:rPr>
              <w:t>Millennials</w:t>
            </w:r>
            <w:proofErr w:type="spellEnd"/>
            <w:r w:rsidR="008511DF" w:rsidRPr="00683CB1">
              <w:rPr>
                <w:rFonts w:asciiTheme="majorHAnsi" w:hAnsiTheme="majorHAnsi" w:cs="Arial"/>
                <w:sz w:val="20"/>
                <w:szCs w:val="20"/>
              </w:rPr>
              <w:t xml:space="preserve"> y Generación Z.</w:t>
            </w:r>
          </w:p>
          <w:p w:rsidR="006B1BF3" w:rsidRPr="00683CB1" w:rsidRDefault="008511DF" w:rsidP="00683CB1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Gestión del </w:t>
            </w:r>
            <w:r w:rsidR="00C174A9" w:rsidRPr="00683CB1">
              <w:rPr>
                <w:rFonts w:asciiTheme="majorHAnsi" w:hAnsiTheme="majorHAnsi" w:cs="Arial"/>
                <w:sz w:val="20"/>
                <w:szCs w:val="20"/>
              </w:rPr>
              <w:t>Talento Digital</w:t>
            </w:r>
            <w:r w:rsidR="00164424" w:rsidRPr="00683CB1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655001" w:rsidRPr="00683CB1" w:rsidRDefault="00655001" w:rsidP="00683CB1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Proceso de búsqueda, atracción, </w:t>
            </w:r>
            <w:r w:rsidR="00710833" w:rsidRPr="00683CB1">
              <w:rPr>
                <w:rFonts w:asciiTheme="majorHAnsi" w:hAnsiTheme="majorHAnsi" w:cs="Arial"/>
                <w:sz w:val="20"/>
                <w:szCs w:val="20"/>
              </w:rPr>
              <w:t>compromiso y retención de empleados de diferentes generaciones.</w:t>
            </w:r>
          </w:p>
          <w:p w:rsidR="00247495" w:rsidRPr="00247495" w:rsidRDefault="00247495" w:rsidP="00683CB1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Productos y Servicios Digitales.</w:t>
            </w:r>
          </w:p>
          <w:p w:rsidR="00247495" w:rsidRPr="00247495" w:rsidRDefault="00247495" w:rsidP="00683CB1">
            <w:pPr>
              <w:pStyle w:val="Prrafodelista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Enfoques </w:t>
            </w:r>
            <w:proofErr w:type="spellStart"/>
            <w:r w:rsidRPr="00247495">
              <w:rPr>
                <w:rFonts w:asciiTheme="majorHAnsi" w:hAnsiTheme="majorHAnsi" w:cs="Arial"/>
                <w:sz w:val="20"/>
                <w:szCs w:val="20"/>
              </w:rPr>
              <w:t>Design</w:t>
            </w:r>
            <w:proofErr w:type="spellEnd"/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247495">
              <w:rPr>
                <w:rFonts w:asciiTheme="majorHAnsi" w:hAnsiTheme="majorHAnsi" w:cs="Arial"/>
                <w:sz w:val="20"/>
                <w:szCs w:val="20"/>
              </w:rPr>
              <w:t>Thinking</w:t>
            </w:r>
            <w:proofErr w:type="spellEnd"/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, Lean </w:t>
            </w:r>
            <w:proofErr w:type="spellStart"/>
            <w:r w:rsidRPr="00247495">
              <w:rPr>
                <w:rFonts w:asciiTheme="majorHAnsi" w:hAnsiTheme="majorHAnsi" w:cs="Arial"/>
                <w:sz w:val="20"/>
                <w:szCs w:val="20"/>
              </w:rPr>
              <w:t>StartUp</w:t>
            </w:r>
            <w:proofErr w:type="spellEnd"/>
            <w:r w:rsidRPr="00247495">
              <w:rPr>
                <w:rFonts w:asciiTheme="majorHAnsi" w:hAnsiTheme="majorHAnsi" w:cs="Arial"/>
                <w:sz w:val="20"/>
                <w:szCs w:val="20"/>
              </w:rPr>
              <w:t xml:space="preserve"> y Agile, y su aplicación.</w:t>
            </w:r>
          </w:p>
        </w:tc>
        <w:tc>
          <w:tcPr>
            <w:tcW w:w="2996" w:type="pct"/>
            <w:gridSpan w:val="2"/>
          </w:tcPr>
          <w:p w:rsidR="008C1FF1" w:rsidRPr="007B4A92" w:rsidRDefault="008C1FF1" w:rsidP="008C1FF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>Al término de esta unidad el estudiante:</w:t>
            </w:r>
          </w:p>
          <w:p w:rsidR="002E6E51" w:rsidRPr="00D475E5" w:rsidRDefault="002E6E51" w:rsidP="006B1BF3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10"/>
                <w:szCs w:val="10"/>
              </w:rPr>
            </w:pPr>
          </w:p>
          <w:p w:rsidR="00E95FE7" w:rsidRPr="00E95FE7" w:rsidRDefault="00421FA1" w:rsidP="00E95FE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E95FE7">
              <w:rPr>
                <w:rFonts w:asciiTheme="majorHAnsi" w:hAnsiTheme="majorHAnsi" w:cs="Arial"/>
                <w:sz w:val="20"/>
                <w:szCs w:val="20"/>
              </w:rPr>
              <w:t xml:space="preserve">Diseña la propuesta de proyecto de transformación digital, considerando los </w:t>
            </w:r>
            <w:r w:rsidR="008511DF" w:rsidRPr="00E95FE7">
              <w:rPr>
                <w:rFonts w:asciiTheme="majorHAnsi" w:hAnsiTheme="majorHAnsi" w:cs="Arial"/>
                <w:sz w:val="20"/>
                <w:szCs w:val="20"/>
              </w:rPr>
              <w:t>diferentes perfiles generacionales</w:t>
            </w:r>
            <w:r w:rsidRPr="00E95FE7">
              <w:rPr>
                <w:rFonts w:asciiTheme="majorHAnsi" w:hAnsiTheme="majorHAnsi" w:cs="Arial"/>
                <w:sz w:val="20"/>
                <w:szCs w:val="20"/>
              </w:rPr>
              <w:t xml:space="preserve">, logrando así respetar </w:t>
            </w:r>
            <w:r w:rsidR="008511DF" w:rsidRPr="00E95FE7">
              <w:rPr>
                <w:rFonts w:asciiTheme="majorHAnsi" w:hAnsiTheme="majorHAnsi" w:cs="Arial"/>
                <w:sz w:val="20"/>
                <w:szCs w:val="20"/>
              </w:rPr>
              <w:t>las políticas de</w:t>
            </w:r>
            <w:r w:rsidRPr="00E95FE7">
              <w:rPr>
                <w:rFonts w:asciiTheme="majorHAnsi" w:hAnsiTheme="majorHAnsi" w:cs="Arial"/>
                <w:sz w:val="20"/>
                <w:szCs w:val="20"/>
              </w:rPr>
              <w:t xml:space="preserve"> recurso humano</w:t>
            </w:r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spellStart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>Baby</w:t>
            </w:r>
            <w:proofErr w:type="spellEnd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>Boomers</w:t>
            </w:r>
            <w:proofErr w:type="spellEnd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 xml:space="preserve">, Generación X, </w:t>
            </w:r>
            <w:proofErr w:type="spellStart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>Millennials</w:t>
            </w:r>
            <w:proofErr w:type="spellEnd"/>
            <w:r w:rsidR="00E95FE7" w:rsidRPr="00E95FE7">
              <w:rPr>
                <w:rFonts w:asciiTheme="majorHAnsi" w:hAnsiTheme="majorHAnsi" w:cs="Arial"/>
                <w:sz w:val="20"/>
                <w:szCs w:val="20"/>
              </w:rPr>
              <w:t xml:space="preserve"> y Generación Z.)</w:t>
            </w:r>
          </w:p>
          <w:p w:rsidR="006B1BF3" w:rsidRPr="007B4A92" w:rsidRDefault="00421FA1" w:rsidP="00E95FE7">
            <w:pPr>
              <w:pStyle w:val="Prrafodelista"/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left="360"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y </w:t>
            </w:r>
            <w:r w:rsidR="008511DF" w:rsidRPr="007B4A92">
              <w:rPr>
                <w:rFonts w:asciiTheme="majorHAnsi" w:hAnsiTheme="majorHAnsi" w:cs="Arial"/>
                <w:sz w:val="20"/>
                <w:szCs w:val="20"/>
              </w:rPr>
              <w:t>maximiza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ndo </w:t>
            </w:r>
            <w:r w:rsidR="008511DF" w:rsidRPr="007B4A92">
              <w:rPr>
                <w:rFonts w:asciiTheme="majorHAnsi" w:hAnsiTheme="majorHAnsi" w:cs="Arial"/>
                <w:sz w:val="20"/>
                <w:szCs w:val="20"/>
              </w:rPr>
              <w:t>el desempeño organizacional.</w:t>
            </w:r>
          </w:p>
          <w:p w:rsidR="00247495" w:rsidRPr="00E95FE7" w:rsidRDefault="00E95FE7" w:rsidP="00E95FE7">
            <w:pPr>
              <w:pStyle w:val="Prrafodelista"/>
              <w:numPr>
                <w:ilvl w:val="0"/>
                <w:numId w:val="20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left="317" w:right="-3" w:hanging="28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E95FE7">
              <w:rPr>
                <w:rFonts w:asciiTheme="majorHAnsi" w:hAnsiTheme="majorHAnsi" w:cs="Arial"/>
                <w:sz w:val="20"/>
                <w:szCs w:val="20"/>
              </w:rPr>
              <w:t>Redacta una reflexión respecto de</w:t>
            </w:r>
            <w:r w:rsidR="00247495" w:rsidRPr="00E95FE7">
              <w:rPr>
                <w:rFonts w:asciiTheme="majorHAnsi" w:hAnsiTheme="majorHAnsi" w:cs="Arial"/>
                <w:sz w:val="20"/>
                <w:szCs w:val="20"/>
              </w:rPr>
              <w:t xml:space="preserve"> la importancia de diseñar productos y servicios digitales como parte de la nueva unidad de negocios.</w:t>
            </w:r>
          </w:p>
          <w:p w:rsidR="00E95FE7" w:rsidRPr="00E95FE7" w:rsidRDefault="00E95FE7" w:rsidP="00E95FE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47495">
              <w:rPr>
                <w:rFonts w:asciiTheme="majorHAnsi" w:hAnsiTheme="majorHAnsi" w:cs="Calibri"/>
                <w:spacing w:val="-3"/>
                <w:sz w:val="20"/>
                <w:szCs w:val="20"/>
              </w:rPr>
              <w:t xml:space="preserve">Investiga </w:t>
            </w:r>
            <w:r>
              <w:rPr>
                <w:rFonts w:asciiTheme="majorHAnsi" w:hAnsiTheme="majorHAnsi" w:cs="Calibri"/>
                <w:spacing w:val="-3"/>
                <w:sz w:val="20"/>
                <w:szCs w:val="20"/>
              </w:rPr>
              <w:t>el código del trabajo, la cultura organizacional de la empresa a la que le entregará el servicio digital, metodologías para diseño de productos y servicios digitales</w:t>
            </w:r>
            <w:r w:rsidR="00124E63">
              <w:rPr>
                <w:rFonts w:asciiTheme="majorHAnsi" w:hAnsiTheme="majorHAnsi" w:cs="Calibri"/>
                <w:spacing w:val="-3"/>
                <w:sz w:val="20"/>
                <w:szCs w:val="20"/>
              </w:rPr>
              <w:t xml:space="preserve"> (</w:t>
            </w:r>
            <w:proofErr w:type="spellStart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>Design</w:t>
            </w:r>
            <w:proofErr w:type="spellEnd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>Thinking</w:t>
            </w:r>
            <w:proofErr w:type="spellEnd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 xml:space="preserve">, Lean </w:t>
            </w:r>
            <w:proofErr w:type="spellStart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>StartUp</w:t>
            </w:r>
            <w:proofErr w:type="spellEnd"/>
            <w:r w:rsidR="00124E63" w:rsidRPr="00247495">
              <w:rPr>
                <w:rFonts w:asciiTheme="majorHAnsi" w:hAnsiTheme="majorHAnsi" w:cs="Arial"/>
                <w:sz w:val="20"/>
                <w:szCs w:val="20"/>
              </w:rPr>
              <w:t xml:space="preserve"> y Agile</w:t>
            </w:r>
            <w:r w:rsidR="00124E63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:rsidR="00247495" w:rsidRPr="007B4A92" w:rsidRDefault="00247495" w:rsidP="00E95FE7">
            <w:pPr>
              <w:pStyle w:val="Prrafodelist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317" w:hanging="31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B4A92">
              <w:rPr>
                <w:rFonts w:eastAsia="Times New Roman"/>
                <w:color w:val="000000"/>
                <w:sz w:val="20"/>
                <w:szCs w:val="20"/>
              </w:rPr>
              <w:t>Participa en discusiones, respetando otros puntos de vista y entregando su visión sobre el tema.</w:t>
            </w:r>
          </w:p>
        </w:tc>
      </w:tr>
      <w:tr w:rsidR="00A00EE6" w:rsidRPr="007B4A92" w:rsidTr="00FC76CA">
        <w:trPr>
          <w:trHeight w:val="334"/>
        </w:trPr>
        <w:tc>
          <w:tcPr>
            <w:tcW w:w="2004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6C201C" w:rsidP="006C20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Bibliografía de la u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2996" w:type="pct"/>
            <w:gridSpan w:val="2"/>
            <w:vAlign w:val="center"/>
          </w:tcPr>
          <w:p w:rsidR="00A00EE6" w:rsidRPr="0058027F" w:rsidRDefault="0058027F" w:rsidP="0058027F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Pr="0058027F">
              <w:rPr>
                <w:rFonts w:asciiTheme="majorHAnsi" w:hAnsiTheme="majorHAnsi"/>
                <w:sz w:val="20"/>
                <w:szCs w:val="20"/>
              </w:rPr>
              <w:t>,5,6,7</w:t>
            </w:r>
          </w:p>
        </w:tc>
      </w:tr>
    </w:tbl>
    <w:p w:rsidR="008606A2" w:rsidRPr="00D475E5" w:rsidRDefault="008606A2" w:rsidP="00A00EE6">
      <w:pPr>
        <w:rPr>
          <w:rFonts w:asciiTheme="majorHAnsi" w:hAnsiTheme="majorHAnsi" w:cs="Arial"/>
          <w:b/>
          <w:sz w:val="10"/>
          <w:szCs w:val="10"/>
        </w:rPr>
      </w:pPr>
    </w:p>
    <w:p w:rsidR="009706F7" w:rsidRPr="00D475E5" w:rsidRDefault="009706F7" w:rsidP="00A00EE6">
      <w:pPr>
        <w:rPr>
          <w:rFonts w:asciiTheme="majorHAnsi" w:hAnsiTheme="majorHAnsi"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63"/>
        <w:gridCol w:w="2853"/>
        <w:gridCol w:w="2551"/>
      </w:tblGrid>
      <w:tr w:rsidR="00A00EE6" w:rsidRPr="007B4A92" w:rsidTr="00451953">
        <w:trPr>
          <w:trHeight w:val="404"/>
        </w:trPr>
        <w:tc>
          <w:tcPr>
            <w:tcW w:w="657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Número</w:t>
            </w:r>
          </w:p>
        </w:tc>
        <w:tc>
          <w:tcPr>
            <w:tcW w:w="1282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RA al que tributa</w:t>
            </w:r>
          </w:p>
        </w:tc>
        <w:tc>
          <w:tcPr>
            <w:tcW w:w="1616" w:type="pct"/>
            <w:shd w:val="clear" w:color="auto" w:fill="17365D" w:themeFill="text2" w:themeFillShade="BF"/>
            <w:vAlign w:val="center"/>
          </w:tcPr>
          <w:p w:rsidR="00A00EE6" w:rsidRPr="007B4A92" w:rsidRDefault="00830C90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Nombre de la u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1445" w:type="pct"/>
            <w:shd w:val="clear" w:color="auto" w:fill="17365D" w:themeFill="text2" w:themeFillShade="BF"/>
            <w:vAlign w:val="center"/>
          </w:tcPr>
          <w:p w:rsidR="00A00EE6" w:rsidRPr="007B4A92" w:rsidRDefault="00451953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Duración en s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emanas</w:t>
            </w:r>
          </w:p>
        </w:tc>
      </w:tr>
      <w:tr w:rsidR="00451953" w:rsidRPr="007B4A92" w:rsidTr="000008D5">
        <w:trPr>
          <w:trHeight w:val="264"/>
        </w:trPr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B03403" w:rsidRDefault="00B03403" w:rsidP="006B1BF3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82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B03403" w:rsidRDefault="00221E7A" w:rsidP="006B1BF3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RA</w:t>
            </w:r>
            <w:r w:rsidR="003A38C5"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1</w:t>
            </w:r>
            <w:r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– RA</w:t>
            </w:r>
            <w:r w:rsidR="003A38C5"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2</w:t>
            </w:r>
            <w:r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– RA</w:t>
            </w:r>
            <w:r w:rsidR="003A38C5" w:rsidRPr="00B03403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B03403" w:rsidRDefault="00B12C44" w:rsidP="000008D5">
            <w:pPr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Experiencia</w:t>
            </w:r>
            <w:r w:rsidR="00906E38" w:rsidRPr="00B03403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74A9" w:rsidRPr="00B03403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d</w:t>
            </w:r>
            <w:r w:rsidRPr="00B03403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el</w:t>
            </w:r>
            <w:r w:rsidR="00C174A9" w:rsidRPr="00B03403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 Cliente</w:t>
            </w:r>
          </w:p>
        </w:tc>
        <w:tc>
          <w:tcPr>
            <w:tcW w:w="144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B03403" w:rsidRDefault="00683CB1" w:rsidP="006B1BF3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00EE6" w:rsidRPr="007B4A92" w:rsidTr="00451953">
        <w:trPr>
          <w:trHeight w:val="340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A00EE6" w:rsidRPr="00B03403" w:rsidRDefault="00A00EE6" w:rsidP="006B1BF3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Contenidos</w:t>
            </w:r>
          </w:p>
        </w:tc>
        <w:tc>
          <w:tcPr>
            <w:tcW w:w="3061" w:type="pct"/>
            <w:gridSpan w:val="2"/>
            <w:shd w:val="clear" w:color="auto" w:fill="17365D" w:themeFill="text2" w:themeFillShade="BF"/>
            <w:vAlign w:val="center"/>
          </w:tcPr>
          <w:p w:rsidR="00A00EE6" w:rsidRPr="00B03403" w:rsidRDefault="00A00EE6" w:rsidP="006B1BF3">
            <w:pPr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Indicador de logro</w:t>
            </w:r>
          </w:p>
        </w:tc>
      </w:tr>
      <w:tr w:rsidR="00451953" w:rsidRPr="007B4A92" w:rsidTr="00451953">
        <w:trPr>
          <w:trHeight w:val="502"/>
        </w:trPr>
        <w:tc>
          <w:tcPr>
            <w:tcW w:w="1939" w:type="pct"/>
            <w:gridSpan w:val="2"/>
          </w:tcPr>
          <w:p w:rsidR="00451953" w:rsidRPr="00683CB1" w:rsidRDefault="00B03403" w:rsidP="00683CB1">
            <w:pPr>
              <w:pStyle w:val="Prrafodelista"/>
              <w:numPr>
                <w:ilvl w:val="1"/>
                <w:numId w:val="23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</w:t>
            </w:r>
            <w:r w:rsidR="00C04F0F"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lie</w:t>
            </w:r>
            <w:r w:rsidR="00B12C44"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nte digita</w:t>
            </w:r>
            <w:r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</w:t>
            </w:r>
          </w:p>
          <w:p w:rsidR="00B03403" w:rsidRPr="00683CB1" w:rsidRDefault="00CD7583" w:rsidP="00683CB1">
            <w:pPr>
              <w:pStyle w:val="Prrafodelista"/>
              <w:numPr>
                <w:ilvl w:val="1"/>
                <w:numId w:val="23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Customer</w:t>
            </w:r>
            <w:proofErr w:type="spellEnd"/>
            <w:r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Journe</w:t>
            </w:r>
            <w:r w:rsidR="00683CB1" w:rsidRPr="00683C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y</w:t>
            </w:r>
            <w:proofErr w:type="spellEnd"/>
          </w:p>
          <w:p w:rsidR="00CD7583" w:rsidRPr="00B03403" w:rsidRDefault="00CD7583" w:rsidP="00683CB1">
            <w:pPr>
              <w:pStyle w:val="Prrafodelista"/>
              <w:numPr>
                <w:ilvl w:val="1"/>
                <w:numId w:val="23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Fases del </w:t>
            </w:r>
            <w:proofErr w:type="spellStart"/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Customer</w:t>
            </w:r>
            <w:proofErr w:type="spellEnd"/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Journey</w:t>
            </w:r>
            <w:proofErr w:type="spellEnd"/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</w:p>
          <w:p w:rsidR="00CD7583" w:rsidRPr="00B03403" w:rsidRDefault="00B03403" w:rsidP="00683CB1">
            <w:pPr>
              <w:pStyle w:val="Prrafodelista"/>
              <w:numPr>
                <w:ilvl w:val="1"/>
                <w:numId w:val="23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G</w:t>
            </w:r>
            <w:r w:rsidR="00CD7583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estión de la experiencia del cliente</w:t>
            </w: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1" w:type="pct"/>
            <w:gridSpan w:val="2"/>
          </w:tcPr>
          <w:p w:rsidR="008C1FF1" w:rsidRPr="00B03403" w:rsidRDefault="008C1FF1" w:rsidP="008C1FF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color w:val="000000" w:themeColor="text1"/>
                <w:spacing w:val="-3"/>
                <w:sz w:val="20"/>
                <w:szCs w:val="20"/>
              </w:rPr>
            </w:pPr>
            <w:r w:rsidRPr="00B03403">
              <w:rPr>
                <w:rFonts w:asciiTheme="majorHAnsi" w:hAnsiTheme="majorHAnsi" w:cs="Calibri"/>
                <w:color w:val="000000" w:themeColor="text1"/>
                <w:spacing w:val="-3"/>
                <w:sz w:val="20"/>
                <w:szCs w:val="20"/>
              </w:rPr>
              <w:t>Al término de esta unidad el estudiante:</w:t>
            </w:r>
          </w:p>
          <w:p w:rsidR="00830C90" w:rsidRPr="00B03403" w:rsidRDefault="00830C90" w:rsidP="008C1FF1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10"/>
                <w:szCs w:val="10"/>
              </w:rPr>
            </w:pPr>
          </w:p>
          <w:p w:rsidR="008C1FF1" w:rsidRPr="00B03403" w:rsidRDefault="008C1FF1" w:rsidP="0095232B">
            <w:pPr>
              <w:pStyle w:val="Prrafodelista"/>
              <w:numPr>
                <w:ilvl w:val="0"/>
                <w:numId w:val="15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r w:rsidR="00B03403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Explica</w:t>
            </w:r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los fundamentos del Cliente Digital</w:t>
            </w:r>
          </w:p>
          <w:p w:rsidR="008D27B9" w:rsidRPr="00B03403" w:rsidRDefault="00B03403" w:rsidP="0095232B">
            <w:pPr>
              <w:pStyle w:val="Prrafodelista"/>
              <w:numPr>
                <w:ilvl w:val="0"/>
                <w:numId w:val="15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Describe</w:t>
            </w:r>
            <w:r w:rsidR="00F05154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el</w:t>
            </w:r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concepto de </w:t>
            </w:r>
            <w:proofErr w:type="spellStart"/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Customer</w:t>
            </w:r>
            <w:proofErr w:type="spellEnd"/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Journey</w:t>
            </w:r>
            <w:proofErr w:type="spellEnd"/>
            <w:r w:rsidR="008D27B9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y sus fases.</w:t>
            </w:r>
          </w:p>
          <w:p w:rsidR="00B03403" w:rsidRPr="00B03403" w:rsidRDefault="00B03403" w:rsidP="00E35517">
            <w:pPr>
              <w:pStyle w:val="Prrafodelista"/>
              <w:numPr>
                <w:ilvl w:val="0"/>
                <w:numId w:val="15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Aplica la conceptualización de </w:t>
            </w:r>
            <w:r w:rsidR="00683CB1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la experiencia</w:t>
            </w:r>
            <w:r w:rsidR="00A15362"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del cliente </w:t>
            </w:r>
          </w:p>
          <w:p w:rsidR="00033B01" w:rsidRPr="00B03403" w:rsidRDefault="00033B01" w:rsidP="00E35517">
            <w:pPr>
              <w:pStyle w:val="Prrafodelista"/>
              <w:numPr>
                <w:ilvl w:val="0"/>
                <w:numId w:val="15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Comprende, desde la práctica, cómo el diseño impulsa e incentiva la innovación en las organizaciones digitales.</w:t>
            </w:r>
          </w:p>
          <w:p w:rsidR="004D558D" w:rsidRPr="00B03403" w:rsidRDefault="00B12C44" w:rsidP="0095232B">
            <w:pPr>
              <w:pStyle w:val="Prrafodelista"/>
              <w:numPr>
                <w:ilvl w:val="0"/>
                <w:numId w:val="15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03403">
              <w:rPr>
                <w:rFonts w:eastAsia="Times New Roman"/>
                <w:color w:val="000000" w:themeColor="text1"/>
                <w:sz w:val="20"/>
                <w:szCs w:val="20"/>
              </w:rPr>
              <w:t>Participa en discusiones, respetando otros puntos de vista y entregando su visión sobre el tema</w:t>
            </w:r>
            <w:r w:rsidR="00164424" w:rsidRPr="00B03403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51953" w:rsidRPr="007B4A92" w:rsidTr="00FC76CA">
        <w:trPr>
          <w:trHeight w:val="236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451953" w:rsidRPr="007B4A92" w:rsidRDefault="00451953" w:rsidP="0045215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Bibliografía de la unidad</w:t>
            </w:r>
          </w:p>
        </w:tc>
        <w:tc>
          <w:tcPr>
            <w:tcW w:w="3061" w:type="pct"/>
            <w:gridSpan w:val="2"/>
            <w:vAlign w:val="center"/>
          </w:tcPr>
          <w:p w:rsidR="00451953" w:rsidRPr="007B4A92" w:rsidRDefault="009B42C0" w:rsidP="0058027F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left="572" w:right="-3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1,8,9,</w:t>
            </w:r>
          </w:p>
        </w:tc>
      </w:tr>
    </w:tbl>
    <w:p w:rsidR="008606A2" w:rsidRPr="007B4A92" w:rsidRDefault="008606A2" w:rsidP="00A00EE6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63"/>
        <w:gridCol w:w="2853"/>
        <w:gridCol w:w="2551"/>
      </w:tblGrid>
      <w:tr w:rsidR="00A00EE6" w:rsidRPr="007B4A92" w:rsidTr="00451953">
        <w:trPr>
          <w:trHeight w:val="404"/>
        </w:trPr>
        <w:tc>
          <w:tcPr>
            <w:tcW w:w="657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Número</w:t>
            </w:r>
          </w:p>
        </w:tc>
        <w:tc>
          <w:tcPr>
            <w:tcW w:w="1282" w:type="pct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RA al que tributa</w:t>
            </w:r>
          </w:p>
        </w:tc>
        <w:tc>
          <w:tcPr>
            <w:tcW w:w="1616" w:type="pct"/>
            <w:shd w:val="clear" w:color="auto" w:fill="17365D" w:themeFill="text2" w:themeFillShade="BF"/>
            <w:vAlign w:val="center"/>
          </w:tcPr>
          <w:p w:rsidR="00A00EE6" w:rsidRPr="007B4A92" w:rsidRDefault="00C3634A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Nombre de la u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1445" w:type="pct"/>
            <w:shd w:val="clear" w:color="auto" w:fill="17365D" w:themeFill="text2" w:themeFillShade="BF"/>
            <w:vAlign w:val="center"/>
          </w:tcPr>
          <w:p w:rsidR="00A00EE6" w:rsidRPr="007B4A92" w:rsidRDefault="00451953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Duración en s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emanas</w:t>
            </w:r>
          </w:p>
        </w:tc>
      </w:tr>
      <w:tr w:rsidR="00451953" w:rsidRPr="007B4A92" w:rsidTr="00451953">
        <w:trPr>
          <w:trHeight w:val="194"/>
        </w:trPr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B03403" w:rsidP="006B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282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221E7A" w:rsidRDefault="00221E7A" w:rsidP="006B1BF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1E7A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Pr="00221E7A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451953" w:rsidRPr="007B4A92" w:rsidRDefault="00906E38" w:rsidP="006B1BF3">
            <w:pPr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 xml:space="preserve">Gestión del </w:t>
            </w:r>
            <w:r w:rsidR="00C174A9" w:rsidRPr="007B4A92">
              <w:rPr>
                <w:rFonts w:asciiTheme="majorHAnsi" w:hAnsiTheme="majorHAnsi" w:cs="Arial"/>
                <w:b/>
                <w:sz w:val="20"/>
                <w:szCs w:val="20"/>
              </w:rPr>
              <w:t>Cambio</w:t>
            </w:r>
          </w:p>
        </w:tc>
        <w:tc>
          <w:tcPr>
            <w:tcW w:w="144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683CB1" w:rsidP="0045195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A00EE6" w:rsidRPr="007B4A92" w:rsidTr="00451953">
        <w:trPr>
          <w:trHeight w:val="348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Contenidos</w:t>
            </w:r>
          </w:p>
        </w:tc>
        <w:tc>
          <w:tcPr>
            <w:tcW w:w="3061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A00EE6" w:rsidP="006B1BF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Indicador de logro</w:t>
            </w:r>
          </w:p>
        </w:tc>
      </w:tr>
      <w:tr w:rsidR="00451953" w:rsidRPr="007B4A92" w:rsidTr="00451953">
        <w:trPr>
          <w:trHeight w:val="502"/>
        </w:trPr>
        <w:tc>
          <w:tcPr>
            <w:tcW w:w="1939" w:type="pct"/>
            <w:gridSpan w:val="2"/>
          </w:tcPr>
          <w:p w:rsidR="00B33580" w:rsidRPr="00683CB1" w:rsidRDefault="00D42DA2" w:rsidP="00683CB1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683CB1">
              <w:rPr>
                <w:rFonts w:asciiTheme="majorHAnsi" w:hAnsiTheme="majorHAnsi" w:cs="Arial"/>
                <w:sz w:val="20"/>
                <w:szCs w:val="20"/>
              </w:rPr>
              <w:t>Mindset</w:t>
            </w:r>
            <w:proofErr w:type="spellEnd"/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 Digital</w:t>
            </w:r>
            <w:r w:rsidR="00B475C8" w:rsidRPr="00683CB1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451953" w:rsidRPr="00683CB1" w:rsidRDefault="00C174A9" w:rsidP="00683CB1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sz w:val="20"/>
                <w:szCs w:val="20"/>
              </w:rPr>
              <w:t xml:space="preserve">Liderando la </w:t>
            </w:r>
            <w:r w:rsidR="00B475C8" w:rsidRPr="00683CB1">
              <w:rPr>
                <w:rFonts w:asciiTheme="majorHAnsi" w:hAnsiTheme="majorHAnsi" w:cs="Arial"/>
                <w:sz w:val="20"/>
                <w:szCs w:val="20"/>
              </w:rPr>
              <w:t>Transformación Digital.</w:t>
            </w:r>
          </w:p>
          <w:p w:rsidR="00C174A9" w:rsidRPr="007B4A92" w:rsidRDefault="00C174A9" w:rsidP="00683CB1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Gestión del Cambio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C174A9" w:rsidRPr="007B4A92" w:rsidRDefault="00C174A9" w:rsidP="00683CB1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lastRenderedPageBreak/>
              <w:t>Gestión Cultural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061" w:type="pct"/>
            <w:gridSpan w:val="2"/>
          </w:tcPr>
          <w:p w:rsidR="008C1FF1" w:rsidRPr="007B4A92" w:rsidRDefault="008C1FF1" w:rsidP="008C1FF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lastRenderedPageBreak/>
              <w:t>Al término de esta unidad el estudiante:</w:t>
            </w:r>
          </w:p>
          <w:p w:rsidR="005A12B5" w:rsidRPr="007B4A92" w:rsidRDefault="005A12B5" w:rsidP="005A12B5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F05154" w:rsidRPr="007B4A92" w:rsidRDefault="00B03403" w:rsidP="0095232B">
            <w:pPr>
              <w:pStyle w:val="Prrafodelista"/>
              <w:numPr>
                <w:ilvl w:val="0"/>
                <w:numId w:val="16"/>
              </w:numPr>
              <w:tabs>
                <w:tab w:val="left" w:pos="146"/>
                <w:tab w:val="left" w:pos="1695"/>
              </w:tabs>
              <w:suppressAutoHyphens/>
              <w:snapToGrid w:val="0"/>
              <w:spacing w:line="100" w:lineRule="atLeast"/>
              <w:ind w:left="288" w:right="-3" w:hanging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Explica</w:t>
            </w:r>
            <w:r w:rsidR="00CE3A1A" w:rsidRPr="007B4A92">
              <w:rPr>
                <w:rFonts w:asciiTheme="majorHAnsi" w:hAnsiTheme="majorHAnsi" w:cs="Arial"/>
                <w:sz w:val="20"/>
                <w:szCs w:val="20"/>
              </w:rPr>
              <w:t xml:space="preserve"> los conceptos fundamentales de </w:t>
            </w:r>
            <w:proofErr w:type="spellStart"/>
            <w:r w:rsidR="00CE3A1A" w:rsidRPr="007B4A92">
              <w:rPr>
                <w:rFonts w:asciiTheme="majorHAnsi" w:hAnsiTheme="majorHAnsi" w:cs="Arial"/>
                <w:sz w:val="20"/>
                <w:szCs w:val="20"/>
              </w:rPr>
              <w:t>Mindset</w:t>
            </w:r>
            <w:proofErr w:type="spellEnd"/>
            <w:r w:rsidR="00CE3A1A" w:rsidRPr="007B4A92">
              <w:rPr>
                <w:rFonts w:asciiTheme="majorHAnsi" w:hAnsiTheme="majorHAnsi" w:cs="Arial"/>
                <w:sz w:val="20"/>
                <w:szCs w:val="20"/>
              </w:rPr>
              <w:t xml:space="preserve"> Digital.</w:t>
            </w:r>
          </w:p>
          <w:p w:rsidR="00B03403" w:rsidRDefault="00B03403" w:rsidP="0095232B">
            <w:pPr>
              <w:pStyle w:val="Prrafodelista"/>
              <w:numPr>
                <w:ilvl w:val="0"/>
                <w:numId w:val="16"/>
              </w:numPr>
              <w:tabs>
                <w:tab w:val="left" w:pos="146"/>
                <w:tab w:val="left" w:pos="1695"/>
              </w:tabs>
              <w:suppressAutoHyphens/>
              <w:snapToGrid w:val="0"/>
              <w:spacing w:line="100" w:lineRule="atLeast"/>
              <w:ind w:left="288" w:right="-3" w:hanging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Define la 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>gesti</w:t>
            </w:r>
            <w:r>
              <w:rPr>
                <w:rFonts w:asciiTheme="majorHAnsi" w:hAnsiTheme="majorHAnsi" w:cs="Arial"/>
                <w:sz w:val="20"/>
                <w:szCs w:val="20"/>
              </w:rPr>
              <w:t>ón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>el cambio, cultural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CE3A1A" w:rsidRPr="007B4A92" w:rsidRDefault="00B03403" w:rsidP="0095232B">
            <w:pPr>
              <w:pStyle w:val="Prrafodelista"/>
              <w:numPr>
                <w:ilvl w:val="0"/>
                <w:numId w:val="16"/>
              </w:numPr>
              <w:tabs>
                <w:tab w:val="left" w:pos="146"/>
                <w:tab w:val="left" w:pos="1695"/>
              </w:tabs>
              <w:suppressAutoHyphens/>
              <w:snapToGrid w:val="0"/>
              <w:spacing w:line="100" w:lineRule="atLeast"/>
              <w:ind w:left="288" w:right="-3" w:hanging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Lidera la propuesta de </w:t>
            </w:r>
            <w:r w:rsidR="00683CB1">
              <w:rPr>
                <w:rFonts w:asciiTheme="majorHAnsi" w:hAnsiTheme="majorHAnsi" w:cs="Arial"/>
                <w:sz w:val="20"/>
                <w:szCs w:val="20"/>
              </w:rPr>
              <w:t>la transformación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683CB1">
              <w:rPr>
                <w:rFonts w:asciiTheme="majorHAnsi" w:hAnsiTheme="majorHAnsi" w:cs="Arial"/>
                <w:sz w:val="20"/>
                <w:szCs w:val="20"/>
              </w:rPr>
              <w:t>d</w:t>
            </w:r>
            <w:r w:rsidR="00B475C8" w:rsidRPr="007B4A92">
              <w:rPr>
                <w:rFonts w:asciiTheme="majorHAnsi" w:hAnsiTheme="majorHAnsi" w:cs="Arial"/>
                <w:sz w:val="20"/>
                <w:szCs w:val="20"/>
              </w:rPr>
              <w:t>igital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para dar solución al plantea que se le presenta.</w:t>
            </w:r>
          </w:p>
          <w:p w:rsidR="005A12B5" w:rsidRPr="007B4A92" w:rsidRDefault="00FC76CA" w:rsidP="0095232B">
            <w:pPr>
              <w:pStyle w:val="Prrafodelista"/>
              <w:numPr>
                <w:ilvl w:val="0"/>
                <w:numId w:val="16"/>
              </w:numPr>
              <w:tabs>
                <w:tab w:val="left" w:pos="146"/>
                <w:tab w:val="left" w:pos="1695"/>
              </w:tabs>
              <w:suppressAutoHyphens/>
              <w:snapToGrid w:val="0"/>
              <w:spacing w:line="100" w:lineRule="atLeast"/>
              <w:ind w:left="288" w:right="-3" w:hanging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Asimila</w:t>
            </w:r>
            <w:r w:rsidR="005A12B5" w:rsidRPr="007B4A92">
              <w:rPr>
                <w:rFonts w:asciiTheme="majorHAnsi" w:hAnsiTheme="majorHAnsi" w:cs="Arial"/>
                <w:sz w:val="20"/>
                <w:szCs w:val="20"/>
              </w:rPr>
              <w:t>, desde la práctica, cómo el diseño impulsa e incentiva la innovación en las organizaciones digitales.</w:t>
            </w:r>
          </w:p>
          <w:p w:rsidR="0045215D" w:rsidRPr="007B4A92" w:rsidRDefault="00CD7583" w:rsidP="0095232B">
            <w:pPr>
              <w:pStyle w:val="Prrafodelista"/>
              <w:numPr>
                <w:ilvl w:val="0"/>
                <w:numId w:val="16"/>
              </w:numPr>
              <w:tabs>
                <w:tab w:val="left" w:pos="146"/>
                <w:tab w:val="left" w:pos="1695"/>
              </w:tabs>
              <w:suppressAutoHyphens/>
              <w:snapToGrid w:val="0"/>
              <w:spacing w:line="100" w:lineRule="atLeast"/>
              <w:ind w:left="288" w:right="-3" w:hanging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 xml:space="preserve">Participa en discusiones, respetando otros puntos de vista y entregando su visión sobre el tema. </w:t>
            </w:r>
          </w:p>
        </w:tc>
      </w:tr>
      <w:tr w:rsidR="00A00EE6" w:rsidRPr="007B4A92" w:rsidTr="00FC76CA">
        <w:trPr>
          <w:trHeight w:val="266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A00EE6" w:rsidRPr="007B4A92" w:rsidRDefault="00451953" w:rsidP="00720E7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lastRenderedPageBreak/>
              <w:t>Bibliografía de la u</w:t>
            </w:r>
            <w:r w:rsidR="00A00EE6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3061" w:type="pct"/>
            <w:gridSpan w:val="2"/>
            <w:vAlign w:val="center"/>
          </w:tcPr>
          <w:p w:rsidR="00A00EE6" w:rsidRPr="007B4A92" w:rsidRDefault="009B42C0" w:rsidP="009B42C0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left="572" w:right="-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1,10,11</w:t>
            </w:r>
          </w:p>
        </w:tc>
      </w:tr>
    </w:tbl>
    <w:p w:rsidR="00A41CB0" w:rsidRPr="007B4A92" w:rsidRDefault="00A41CB0" w:rsidP="00A00EE6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63"/>
        <w:gridCol w:w="2853"/>
        <w:gridCol w:w="2551"/>
      </w:tblGrid>
      <w:tr w:rsidR="00451953" w:rsidRPr="007B4A92" w:rsidTr="00451953">
        <w:trPr>
          <w:trHeight w:val="404"/>
        </w:trPr>
        <w:tc>
          <w:tcPr>
            <w:tcW w:w="657" w:type="pct"/>
            <w:shd w:val="clear" w:color="auto" w:fill="17365D" w:themeFill="text2" w:themeFillShade="BF"/>
            <w:vAlign w:val="center"/>
          </w:tcPr>
          <w:p w:rsidR="00451953" w:rsidRPr="007B4A92" w:rsidRDefault="00451953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Número</w:t>
            </w:r>
          </w:p>
        </w:tc>
        <w:tc>
          <w:tcPr>
            <w:tcW w:w="1282" w:type="pct"/>
            <w:shd w:val="clear" w:color="auto" w:fill="17365D" w:themeFill="text2" w:themeFillShade="BF"/>
            <w:vAlign w:val="center"/>
          </w:tcPr>
          <w:p w:rsidR="00451953" w:rsidRPr="007B4A92" w:rsidRDefault="00451953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RA al que tributa</w:t>
            </w:r>
          </w:p>
        </w:tc>
        <w:tc>
          <w:tcPr>
            <w:tcW w:w="1616" w:type="pct"/>
            <w:shd w:val="clear" w:color="auto" w:fill="17365D" w:themeFill="text2" w:themeFillShade="BF"/>
            <w:vAlign w:val="center"/>
          </w:tcPr>
          <w:p w:rsidR="00451953" w:rsidRPr="007B4A92" w:rsidRDefault="004D558D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Nombre de la u</w:t>
            </w:r>
            <w:r w:rsidR="00451953" w:rsidRPr="007B4A92">
              <w:rPr>
                <w:rFonts w:asciiTheme="majorHAnsi" w:hAnsiTheme="majorHAnsi" w:cs="Arial"/>
                <w:sz w:val="20"/>
                <w:szCs w:val="20"/>
              </w:rPr>
              <w:t>nidad</w:t>
            </w:r>
          </w:p>
        </w:tc>
        <w:tc>
          <w:tcPr>
            <w:tcW w:w="1445" w:type="pct"/>
            <w:shd w:val="clear" w:color="auto" w:fill="17365D" w:themeFill="text2" w:themeFillShade="BF"/>
            <w:vAlign w:val="center"/>
          </w:tcPr>
          <w:p w:rsidR="00451953" w:rsidRPr="007B4A92" w:rsidRDefault="004D558D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Duración en s</w:t>
            </w:r>
            <w:r w:rsidR="00451953" w:rsidRPr="007B4A92">
              <w:rPr>
                <w:rFonts w:asciiTheme="majorHAnsi" w:hAnsiTheme="majorHAnsi" w:cs="Arial"/>
                <w:sz w:val="20"/>
                <w:szCs w:val="20"/>
              </w:rPr>
              <w:t>emanas</w:t>
            </w:r>
          </w:p>
        </w:tc>
      </w:tr>
      <w:tr w:rsidR="00451953" w:rsidRPr="007B4A92" w:rsidTr="000008D5">
        <w:trPr>
          <w:trHeight w:val="194"/>
        </w:trPr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B03403" w:rsidP="00C21D8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282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221E7A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1265A">
              <w:rPr>
                <w:rFonts w:asciiTheme="majorHAnsi" w:hAnsiTheme="majorHAnsi" w:cs="Arial"/>
                <w:b/>
                <w:sz w:val="20"/>
                <w:szCs w:val="20"/>
              </w:rPr>
              <w:t>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Pr="0031265A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Pr="0031265A"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RA</w:t>
            </w:r>
            <w:r w:rsidR="003A38C5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61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C174A9" w:rsidP="000008D5">
            <w:pPr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>Elaboración del Pr</w:t>
            </w:r>
            <w:r w:rsidR="00191233" w:rsidRPr="007B4A92">
              <w:rPr>
                <w:rFonts w:asciiTheme="majorHAnsi" w:hAnsiTheme="majorHAnsi" w:cs="Arial"/>
                <w:b/>
                <w:sz w:val="20"/>
                <w:szCs w:val="20"/>
              </w:rPr>
              <w:t>o</w:t>
            </w: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>yecto</w:t>
            </w:r>
          </w:p>
        </w:tc>
        <w:tc>
          <w:tcPr>
            <w:tcW w:w="144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51953" w:rsidRPr="007B4A92" w:rsidRDefault="00355AE2" w:rsidP="00451953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451953" w:rsidRPr="007B4A92" w:rsidTr="00451953">
        <w:trPr>
          <w:trHeight w:val="348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451953" w:rsidRPr="007B4A92" w:rsidRDefault="00451953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Contenidos</w:t>
            </w:r>
          </w:p>
        </w:tc>
        <w:tc>
          <w:tcPr>
            <w:tcW w:w="3061" w:type="pct"/>
            <w:gridSpan w:val="2"/>
            <w:shd w:val="clear" w:color="auto" w:fill="17365D" w:themeFill="text2" w:themeFillShade="BF"/>
            <w:vAlign w:val="center"/>
          </w:tcPr>
          <w:p w:rsidR="00451953" w:rsidRPr="007B4A92" w:rsidRDefault="00451953" w:rsidP="00C21D8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Indicador de logro</w:t>
            </w:r>
          </w:p>
        </w:tc>
      </w:tr>
      <w:tr w:rsidR="00451953" w:rsidRPr="007B4A92" w:rsidTr="00451953">
        <w:trPr>
          <w:trHeight w:val="502"/>
        </w:trPr>
        <w:tc>
          <w:tcPr>
            <w:tcW w:w="1939" w:type="pct"/>
            <w:gridSpan w:val="2"/>
          </w:tcPr>
          <w:p w:rsidR="00451953" w:rsidRPr="00683CB1" w:rsidRDefault="007E5E96" w:rsidP="00683CB1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83CB1">
              <w:rPr>
                <w:rFonts w:asciiTheme="majorHAnsi" w:hAnsiTheme="majorHAnsi" w:cs="Arial"/>
                <w:sz w:val="20"/>
                <w:szCs w:val="20"/>
              </w:rPr>
              <w:t>Evaluación Inicial del estado de Transformación Digital</w:t>
            </w:r>
            <w:r w:rsidR="00A41CB0" w:rsidRPr="00683CB1">
              <w:rPr>
                <w:rFonts w:asciiTheme="majorHAnsi" w:hAnsiTheme="majorHAnsi" w:cs="Arial"/>
                <w:sz w:val="20"/>
                <w:szCs w:val="20"/>
              </w:rPr>
              <w:t xml:space="preserve"> dentro de una organización</w:t>
            </w:r>
            <w:r w:rsidR="00164424" w:rsidRPr="00683CB1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061" w:type="pct"/>
            <w:gridSpan w:val="2"/>
          </w:tcPr>
          <w:p w:rsidR="008C1FF1" w:rsidRPr="007B4A92" w:rsidRDefault="008C1FF1" w:rsidP="008C1FF1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Calibri"/>
                <w:spacing w:val="-3"/>
                <w:sz w:val="20"/>
                <w:szCs w:val="20"/>
              </w:rPr>
            </w:pPr>
            <w:r w:rsidRPr="007B4A92">
              <w:rPr>
                <w:rFonts w:asciiTheme="majorHAnsi" w:hAnsiTheme="majorHAnsi" w:cs="Calibri"/>
                <w:spacing w:val="-3"/>
                <w:sz w:val="20"/>
                <w:szCs w:val="20"/>
              </w:rPr>
              <w:t>Al término de esta unidad el estudiante:</w:t>
            </w:r>
          </w:p>
          <w:p w:rsidR="0045215D" w:rsidRPr="007B4A92" w:rsidRDefault="0045215D" w:rsidP="00C3634A">
            <w:p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A41CB0" w:rsidRPr="007B4A92" w:rsidRDefault="00B03403" w:rsidP="0095232B">
            <w:pPr>
              <w:pStyle w:val="Prrafodelista"/>
              <w:numPr>
                <w:ilvl w:val="0"/>
                <w:numId w:val="17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Explica</w:t>
            </w:r>
            <w:r w:rsidR="005F09D1" w:rsidRPr="007B4A92">
              <w:rPr>
                <w:rFonts w:asciiTheme="majorHAnsi" w:hAnsiTheme="majorHAnsi" w:cs="Arial"/>
                <w:sz w:val="20"/>
                <w:szCs w:val="20"/>
              </w:rPr>
              <w:t xml:space="preserve"> la importancia por realizar una evaluación inicial </w:t>
            </w:r>
            <w:r w:rsidR="001304D2" w:rsidRPr="007B4A92">
              <w:rPr>
                <w:rFonts w:asciiTheme="majorHAnsi" w:hAnsiTheme="majorHAnsi" w:cs="Arial"/>
                <w:sz w:val="20"/>
                <w:szCs w:val="20"/>
              </w:rPr>
              <w:t>del estado de Transformación Digital dentro de una organización</w:t>
            </w:r>
            <w:r w:rsidR="005F09D1" w:rsidRPr="007B4A9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1304D2" w:rsidRPr="007B4A92" w:rsidRDefault="001304D2" w:rsidP="0095232B">
            <w:pPr>
              <w:pStyle w:val="Prrafodelista"/>
              <w:numPr>
                <w:ilvl w:val="0"/>
                <w:numId w:val="17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Conforma y trabaja de manera colaborativa con el propósito de alcanzar un objetivo en comú</w:t>
            </w:r>
            <w:r w:rsidR="00164424">
              <w:rPr>
                <w:rFonts w:asciiTheme="majorHAnsi" w:hAnsiTheme="majorHAnsi" w:cs="Arial"/>
                <w:sz w:val="20"/>
                <w:szCs w:val="20"/>
              </w:rPr>
              <w:t>n</w:t>
            </w:r>
            <w:r w:rsidRPr="007B4A9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8C1FF1" w:rsidRPr="007B4A92" w:rsidRDefault="00A41CB0" w:rsidP="0095232B">
            <w:pPr>
              <w:pStyle w:val="Prrafodelista"/>
              <w:numPr>
                <w:ilvl w:val="0"/>
                <w:numId w:val="17"/>
              </w:numPr>
              <w:tabs>
                <w:tab w:val="left" w:pos="-120"/>
              </w:tabs>
              <w:snapToGrid w:val="0"/>
              <w:spacing w:line="100" w:lineRule="atLeast"/>
              <w:ind w:right="-3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Participa en discusiones, respetando otros puntos de vista y entregando su visión sobre el tema.</w:t>
            </w:r>
          </w:p>
        </w:tc>
      </w:tr>
      <w:tr w:rsidR="00451953" w:rsidRPr="007B4A92" w:rsidTr="00FC76CA">
        <w:trPr>
          <w:trHeight w:val="300"/>
        </w:trPr>
        <w:tc>
          <w:tcPr>
            <w:tcW w:w="1939" w:type="pct"/>
            <w:gridSpan w:val="2"/>
            <w:shd w:val="clear" w:color="auto" w:fill="17365D" w:themeFill="text2" w:themeFillShade="BF"/>
            <w:vAlign w:val="center"/>
          </w:tcPr>
          <w:p w:rsidR="00451953" w:rsidRPr="007B4A92" w:rsidRDefault="00451953" w:rsidP="00720E7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Bibliografía de la unidad</w:t>
            </w:r>
          </w:p>
        </w:tc>
        <w:tc>
          <w:tcPr>
            <w:tcW w:w="3061" w:type="pct"/>
            <w:gridSpan w:val="2"/>
            <w:vAlign w:val="center"/>
          </w:tcPr>
          <w:p w:rsidR="00451953" w:rsidRPr="007B4A92" w:rsidRDefault="009B42C0" w:rsidP="009B42C0">
            <w:pPr>
              <w:tabs>
                <w:tab w:val="left" w:pos="289"/>
                <w:tab w:val="left" w:pos="1695"/>
              </w:tabs>
              <w:suppressAutoHyphens/>
              <w:snapToGrid w:val="0"/>
              <w:spacing w:line="100" w:lineRule="atLeast"/>
              <w:ind w:left="572" w:right="-3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1,12,13</w:t>
            </w:r>
          </w:p>
        </w:tc>
      </w:tr>
    </w:tbl>
    <w:p w:rsidR="00A00EE6" w:rsidRPr="007B4A92" w:rsidRDefault="00A00EE6" w:rsidP="00A00EE6">
      <w:pPr>
        <w:rPr>
          <w:rFonts w:asciiTheme="majorHAnsi" w:hAnsiTheme="majorHAnsi" w:cs="Arial"/>
          <w:b/>
          <w:sz w:val="20"/>
          <w:szCs w:val="20"/>
        </w:rPr>
      </w:pPr>
    </w:p>
    <w:p w:rsidR="00A00EE6" w:rsidRPr="007B4A92" w:rsidRDefault="00A00EE6" w:rsidP="00A00EE6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D. Estrategias de enseñanzas:</w:t>
      </w:r>
    </w:p>
    <w:p w:rsidR="00A00EE6" w:rsidRPr="007B4A92" w:rsidRDefault="00A00EE6" w:rsidP="00A00EE6">
      <w:pPr>
        <w:jc w:val="both"/>
        <w:rPr>
          <w:rFonts w:asciiTheme="majorHAnsi" w:hAnsiTheme="majorHAnsi"/>
          <w:i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0EE6" w:rsidRPr="007B4A92" w:rsidTr="00F13730">
        <w:trPr>
          <w:trHeight w:val="894"/>
        </w:trPr>
        <w:tc>
          <w:tcPr>
            <w:tcW w:w="8978" w:type="dxa"/>
            <w:tcMar>
              <w:top w:w="170" w:type="dxa"/>
              <w:bottom w:w="170" w:type="dxa"/>
            </w:tcMar>
          </w:tcPr>
          <w:p w:rsidR="00182275" w:rsidRDefault="00A00EE6" w:rsidP="006B1BF3">
            <w:pPr>
              <w:spacing w:after="160"/>
              <w:contextualSpacing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7B4A92">
              <w:rPr>
                <w:rFonts w:asciiTheme="majorHAnsi" w:hAnsiTheme="majorHAnsi"/>
                <w:iCs/>
                <w:sz w:val="20"/>
                <w:szCs w:val="20"/>
              </w:rPr>
              <w:t xml:space="preserve">El curso </w:t>
            </w:r>
            <w:r w:rsidR="00182275">
              <w:rPr>
                <w:rFonts w:asciiTheme="majorHAnsi" w:hAnsiTheme="majorHAnsi"/>
                <w:iCs/>
                <w:sz w:val="20"/>
                <w:szCs w:val="20"/>
              </w:rPr>
              <w:t>usa metodología de aprendizaje basado en proyecto, apoyado por clases presenciales y análisis de casos:</w:t>
            </w:r>
          </w:p>
          <w:p w:rsidR="00182275" w:rsidRPr="00A51D88" w:rsidRDefault="00182275" w:rsidP="00A51D88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>Cátedras basadas en casos y discusiones guiadas.</w:t>
            </w:r>
          </w:p>
          <w:p w:rsidR="00182275" w:rsidRPr="00A51D88" w:rsidRDefault="00182275" w:rsidP="00A51D88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>Workshops orientados al aprendizaje del uso de metodologías de innovación para la generación de prototipos.</w:t>
            </w:r>
          </w:p>
          <w:p w:rsidR="00182275" w:rsidRPr="00A51D88" w:rsidRDefault="00182275" w:rsidP="00A51D88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>Tareas individuales y grupales fomentando la investigaci</w:t>
            </w:r>
            <w:r w:rsidR="00A51D88" w:rsidRPr="00A51D88">
              <w:rPr>
                <w:rFonts w:asciiTheme="majorHAnsi" w:hAnsiTheme="majorHAnsi"/>
                <w:iCs/>
                <w:sz w:val="20"/>
                <w:szCs w:val="20"/>
              </w:rPr>
              <w:t>ó</w:t>
            </w: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>n</w:t>
            </w:r>
            <w:r w:rsidR="00A51D88" w:rsidRPr="00A51D88">
              <w:rPr>
                <w:rFonts w:asciiTheme="majorHAnsi" w:hAnsiTheme="majorHAnsi"/>
                <w:iCs/>
                <w:sz w:val="20"/>
                <w:szCs w:val="20"/>
              </w:rPr>
              <w:t>, el trabajo en equipo y la comunicación.</w:t>
            </w:r>
          </w:p>
          <w:p w:rsidR="001F0561" w:rsidRPr="00A51D88" w:rsidRDefault="00A51D88" w:rsidP="00A51D88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 xml:space="preserve">Presentaciones individuales y grupales de los </w:t>
            </w:r>
            <w:r w:rsidR="00EF36F3">
              <w:rPr>
                <w:rFonts w:asciiTheme="majorHAnsi" w:hAnsiTheme="majorHAnsi"/>
                <w:iCs/>
                <w:sz w:val="20"/>
                <w:szCs w:val="20"/>
              </w:rPr>
              <w:t>estudiantes</w:t>
            </w:r>
            <w:r w:rsidRPr="00A51D88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</w:p>
        </w:tc>
      </w:tr>
    </w:tbl>
    <w:p w:rsidR="00A00EE6" w:rsidRPr="007B4A92" w:rsidRDefault="00A00EE6" w:rsidP="00A00EE6">
      <w:pPr>
        <w:jc w:val="both"/>
        <w:rPr>
          <w:rFonts w:asciiTheme="majorHAnsi" w:hAnsiTheme="majorHAnsi" w:cs="Arial"/>
          <w:sz w:val="10"/>
          <w:szCs w:val="10"/>
        </w:rPr>
      </w:pPr>
    </w:p>
    <w:p w:rsidR="00664820" w:rsidRPr="007B4A92" w:rsidRDefault="00664820" w:rsidP="00A00EE6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A00EE6" w:rsidRPr="007B4A92" w:rsidRDefault="00A00EE6" w:rsidP="00A00EE6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E. Estrategias de evaluación:</w:t>
      </w:r>
    </w:p>
    <w:p w:rsidR="00A00EE6" w:rsidRPr="007B4A92" w:rsidRDefault="00A00EE6" w:rsidP="00A00EE6">
      <w:pPr>
        <w:jc w:val="both"/>
        <w:rPr>
          <w:rFonts w:asciiTheme="majorHAnsi" w:hAnsiTheme="majorHAnsi" w:cs="Arial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0EE6" w:rsidRPr="00B03403" w:rsidTr="006B1BF3">
        <w:tc>
          <w:tcPr>
            <w:tcW w:w="8978" w:type="dxa"/>
            <w:tcMar>
              <w:top w:w="170" w:type="dxa"/>
              <w:bottom w:w="170" w:type="dxa"/>
            </w:tcMar>
          </w:tcPr>
          <w:p w:rsidR="00C75E5B" w:rsidRDefault="00C75E5B" w:rsidP="00C75E5B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B4A92">
              <w:rPr>
                <w:rFonts w:asciiTheme="majorHAnsi" w:hAnsiTheme="majorHAnsi" w:cs="Calibri"/>
                <w:sz w:val="20"/>
                <w:szCs w:val="20"/>
              </w:rPr>
              <w:t xml:space="preserve">La propuesta de evaluación es de proceso y considera distintas instancias, entre las que se pueden mencionar: </w:t>
            </w:r>
          </w:p>
          <w:p w:rsidR="00C75E5B" w:rsidRPr="00023B2A" w:rsidRDefault="00C75E5B" w:rsidP="00C75E5B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Calibri"/>
                <w:sz w:val="10"/>
                <w:szCs w:val="10"/>
              </w:rPr>
            </w:pPr>
          </w:p>
          <w:p w:rsidR="00C75E5B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Cada unidad será evaluada de manera grupal</w:t>
            </w:r>
          </w:p>
          <w:p w:rsidR="00C75E5B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TG1 – Trabajo Grupal Unidad 1</w:t>
            </w:r>
          </w:p>
          <w:p w:rsidR="00C75E5B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lastRenderedPageBreak/>
              <w:t>TG2 – Trabajo Grupal Unidad 2</w:t>
            </w:r>
          </w:p>
          <w:p w:rsidR="00C75E5B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TG3 – Trabajo Grupal Unidad 3</w:t>
            </w:r>
          </w:p>
          <w:p w:rsidR="00C75E5B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TG4 – Trabajo Grupal Unidad 4</w:t>
            </w:r>
          </w:p>
          <w:p w:rsidR="00C75E5B" w:rsidRPr="007B4A92" w:rsidRDefault="00C75E5B" w:rsidP="00C75E5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TG5 – Trabajo Grupal Unidad 5</w:t>
            </w:r>
          </w:p>
          <w:p w:rsidR="00A00EE6" w:rsidRPr="00A3498A" w:rsidRDefault="00C75E5B" w:rsidP="00906E3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</w:pP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NF = (0,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20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*T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G1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) + (0,2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5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*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TG2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) + (0,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25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*TG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3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) + (0,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20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*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T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G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4</w:t>
            </w:r>
            <w:r w:rsidRPr="00A3498A"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>)</w:t>
            </w:r>
            <w:r>
              <w:rPr>
                <w:rFonts w:asciiTheme="majorHAnsi" w:hAnsiTheme="majorHAnsi" w:cs="Tahoma"/>
                <w:iCs/>
                <w:sz w:val="20"/>
                <w:szCs w:val="20"/>
                <w:lang w:val="en-US"/>
              </w:rPr>
              <w:t xml:space="preserve"> + (0,20*TG5)</w:t>
            </w:r>
          </w:p>
        </w:tc>
      </w:tr>
    </w:tbl>
    <w:p w:rsidR="00303E63" w:rsidRPr="00A3498A" w:rsidRDefault="00303E63" w:rsidP="00A00EE6">
      <w:pPr>
        <w:jc w:val="both"/>
        <w:rPr>
          <w:rFonts w:asciiTheme="majorHAnsi" w:hAnsiTheme="majorHAnsi" w:cs="Arial"/>
          <w:sz w:val="20"/>
          <w:szCs w:val="20"/>
          <w:lang w:val="en-US"/>
        </w:rPr>
      </w:pPr>
    </w:p>
    <w:p w:rsidR="00A00EE6" w:rsidRPr="007B4A92" w:rsidRDefault="00A00EE6" w:rsidP="00A00EE6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F. Recursos bibliográficos:</w:t>
      </w:r>
    </w:p>
    <w:p w:rsidR="00A00EE6" w:rsidRPr="007B4A92" w:rsidRDefault="00A00EE6" w:rsidP="00A00EE6">
      <w:pPr>
        <w:rPr>
          <w:rFonts w:asciiTheme="majorHAnsi" w:hAnsiTheme="majorHAnsi" w:cs="Arial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0EE6" w:rsidRPr="007B4A92" w:rsidTr="00D475E5">
        <w:trPr>
          <w:trHeight w:val="705"/>
        </w:trPr>
        <w:tc>
          <w:tcPr>
            <w:tcW w:w="8978" w:type="dxa"/>
            <w:tcMar>
              <w:top w:w="170" w:type="dxa"/>
              <w:bottom w:w="170" w:type="dxa"/>
            </w:tcMar>
          </w:tcPr>
          <w:p w:rsidR="00A00EE6" w:rsidRPr="007B4A92" w:rsidRDefault="00A00EE6" w:rsidP="006B1BF3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b/>
                <w:sz w:val="20"/>
                <w:szCs w:val="20"/>
              </w:rPr>
              <w:t>Bibliografía obligatoria:</w:t>
            </w:r>
          </w:p>
          <w:p w:rsidR="00A00EE6" w:rsidRPr="007B4A92" w:rsidRDefault="00A00EE6" w:rsidP="006B1BF3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:rsidR="00451953" w:rsidRDefault="00906E38" w:rsidP="0058027F">
            <w:pPr>
              <w:pStyle w:val="Prrafodelista"/>
              <w:widowControl w:val="0"/>
              <w:numPr>
                <w:ilvl w:val="0"/>
                <w:numId w:val="26"/>
              </w:numPr>
              <w:suppressAutoHyphens/>
              <w:spacing w:line="100" w:lineRule="atLeast"/>
              <w:ind w:left="316"/>
              <w:jc w:val="both"/>
              <w:rPr>
                <w:rFonts w:asciiTheme="majorHAnsi" w:eastAsia="Arial" w:hAnsiTheme="majorHAnsi" w:cs="Calibri"/>
                <w:sz w:val="20"/>
                <w:szCs w:val="20"/>
              </w:rPr>
            </w:pPr>
            <w:r w:rsidRPr="00C75E5B">
              <w:rPr>
                <w:rFonts w:asciiTheme="majorHAnsi" w:eastAsia="Arial" w:hAnsiTheme="majorHAnsi" w:cs="Calibri"/>
                <w:sz w:val="20"/>
                <w:szCs w:val="20"/>
              </w:rPr>
              <w:t>Apuntes del curso</w:t>
            </w:r>
            <w:r w:rsidR="00164424" w:rsidRPr="00C75E5B">
              <w:rPr>
                <w:rFonts w:asciiTheme="majorHAnsi" w:eastAsia="Arial" w:hAnsiTheme="majorHAnsi" w:cs="Calibri"/>
                <w:sz w:val="20"/>
                <w:szCs w:val="20"/>
              </w:rPr>
              <w:t>.</w:t>
            </w:r>
            <w:r w:rsidR="00B03403" w:rsidRPr="00C75E5B">
              <w:rPr>
                <w:rFonts w:asciiTheme="majorHAnsi" w:eastAsia="Arial" w:hAnsiTheme="majorHAnsi" w:cs="Calibri"/>
                <w:sz w:val="20"/>
                <w:szCs w:val="20"/>
              </w:rPr>
              <w:t xml:space="preserve"> Diseñado por el profesor del curso.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sz w:val="20"/>
                <w:szCs w:val="20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La cuarta revolución industrial,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Professor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Dr.-Ing.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Klauss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Schwab,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Penguin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Random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House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, 2017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T</w:t>
            </w:r>
            <w:r w:rsidRPr="0058027F"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  <w:t>he Digital Transformation Playbook: Rethink Your Business for the Digital Age, David L. Rogers, Columbia Business School Publishing, 2016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 xml:space="preserve">Find Your Why: A Practical Guide for Discovering Purpose for You and Your Team, Simon Sinek,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Penguin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Random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House</w:t>
            </w:r>
            <w:proofErr w:type="spellEnd"/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>, 2017.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  <w:t>Digital Talent, Competencies and Business Models, Ganesh Shermon, Lulu Publishing 2017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</w:rPr>
              <w:t xml:space="preserve"> </w:t>
            </w: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The Design Thinking Playbook: Mindful Digital Transformation of Teams, Products, Services, Businesses and Ecosystems, Michael Lewrick, Patrick Link, Larry Leifer, Wiley, 2018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The Lean Startup: How Today's Entrepreneurs Use Continuous Innovation to Create Radically Successful Businesses, Eric Ries, Crown Publishing, 2011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Mapping Experiences: A Complete Guide to Creating Value through Journeys, Blueprints, and Diagrams, James Kalbach, O’Really, 2016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Agile Transformation: Structures, Processes and Mindsets for the Digital Age, Neil Perkin, Kogan Page, 2020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  <w:t>Change Management: The People Side of Change, Jeffrey Hiatt, Timothy Creasey, Prosci Learning Center Publications, 2012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Managing Cultural Differences: Global Leadership for the 21st Century , Neil Remington, Robert T.  Moran, Taylor &amp; Francis Group, 2018</w:t>
            </w:r>
          </w:p>
          <w:p w:rsidR="0058027F" w:rsidRPr="0058027F" w:rsidRDefault="0058027F" w:rsidP="0058027F">
            <w:pPr>
              <w:pStyle w:val="Prrafodelista"/>
              <w:numPr>
                <w:ilvl w:val="0"/>
                <w:numId w:val="26"/>
              </w:numPr>
              <w:ind w:left="316"/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</w:pPr>
            <w:r w:rsidRPr="0058027F">
              <w:rPr>
                <w:rFonts w:asciiTheme="majorHAnsi" w:eastAsia="Arial" w:hAnsiTheme="majorHAnsi" w:cs="Calibri"/>
                <w:sz w:val="20"/>
                <w:szCs w:val="20"/>
                <w:lang w:val="es-CL"/>
              </w:rPr>
              <w:t>Digital Maturity A Complete Guide, Gerardus Blokdyk, SSTARCooks, 2019</w:t>
            </w:r>
          </w:p>
          <w:p w:rsidR="0058027F" w:rsidRPr="00C75E5B" w:rsidRDefault="0058027F" w:rsidP="0058027F">
            <w:pPr>
              <w:pStyle w:val="Prrafodelista"/>
              <w:widowControl w:val="0"/>
              <w:numPr>
                <w:ilvl w:val="0"/>
                <w:numId w:val="26"/>
              </w:numPr>
              <w:suppressAutoHyphens/>
              <w:spacing w:line="100" w:lineRule="atLeast"/>
              <w:ind w:left="316"/>
              <w:jc w:val="both"/>
              <w:rPr>
                <w:rFonts w:asciiTheme="majorHAnsi" w:eastAsia="Arial" w:hAnsiTheme="majorHAnsi" w:cs="Calibri"/>
                <w:sz w:val="20"/>
                <w:szCs w:val="20"/>
              </w:rPr>
            </w:pPr>
            <w:r w:rsidRPr="0058027F">
              <w:rPr>
                <w:rFonts w:asciiTheme="majorHAnsi" w:eastAsia="Arial" w:hAnsiTheme="majorHAnsi" w:cs="Calibri"/>
                <w:bCs/>
                <w:sz w:val="20"/>
                <w:szCs w:val="20"/>
                <w:lang w:val="es-CL"/>
              </w:rPr>
              <w:t>Digital Strategy: A Guide to Digital Business Transformation, Alexander Rauser, CreateSpace, 2016</w:t>
            </w:r>
          </w:p>
        </w:tc>
      </w:tr>
    </w:tbl>
    <w:p w:rsidR="00C450C8" w:rsidRPr="00EF36F3" w:rsidRDefault="00C450C8" w:rsidP="00A00EE6">
      <w:pPr>
        <w:rPr>
          <w:rFonts w:asciiTheme="majorHAnsi" w:hAnsiTheme="majorHAnsi" w:cs="Arial"/>
          <w:b/>
          <w:sz w:val="10"/>
          <w:szCs w:val="10"/>
        </w:rPr>
      </w:pPr>
    </w:p>
    <w:p w:rsidR="00A00EE6" w:rsidRPr="007B4A92" w:rsidRDefault="00451953" w:rsidP="00A00EE6">
      <w:pPr>
        <w:rPr>
          <w:rFonts w:asciiTheme="majorHAnsi" w:hAnsiTheme="majorHAnsi" w:cs="Arial"/>
          <w:b/>
          <w:sz w:val="20"/>
          <w:szCs w:val="20"/>
        </w:rPr>
      </w:pPr>
      <w:r w:rsidRPr="007B4A92">
        <w:rPr>
          <w:rFonts w:asciiTheme="majorHAnsi" w:hAnsiTheme="majorHAnsi" w:cs="Arial"/>
          <w:b/>
          <w:sz w:val="20"/>
          <w:szCs w:val="20"/>
        </w:rPr>
        <w:t>G. Datos g</w:t>
      </w:r>
      <w:r w:rsidR="00A00EE6" w:rsidRPr="007B4A92">
        <w:rPr>
          <w:rFonts w:asciiTheme="majorHAnsi" w:hAnsiTheme="majorHAnsi" w:cs="Arial"/>
          <w:b/>
          <w:sz w:val="20"/>
          <w:szCs w:val="20"/>
        </w:rPr>
        <w:t>enerales sobre elaboración y vigencia del programa de curso:</w:t>
      </w:r>
    </w:p>
    <w:p w:rsidR="00A00EE6" w:rsidRPr="007B4A92" w:rsidRDefault="00A00EE6" w:rsidP="00A00EE6">
      <w:pPr>
        <w:rPr>
          <w:rFonts w:asciiTheme="majorHAnsi" w:hAnsiTheme="majorHAnsi" w:cs="Arial"/>
          <w:sz w:val="10"/>
          <w:szCs w:val="1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6974"/>
      </w:tblGrid>
      <w:tr w:rsidR="00A00EE6" w:rsidRPr="007B4A92" w:rsidTr="006B1BF3">
        <w:tc>
          <w:tcPr>
            <w:tcW w:w="2093" w:type="dxa"/>
            <w:shd w:val="clear" w:color="auto" w:fill="FFFFFF" w:themeFill="background1"/>
          </w:tcPr>
          <w:p w:rsidR="00A00EE6" w:rsidRPr="007B4A92" w:rsidRDefault="00A00EE6" w:rsidP="006B1BF3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Vigencia desde:</w:t>
            </w:r>
          </w:p>
        </w:tc>
        <w:tc>
          <w:tcPr>
            <w:tcW w:w="6974" w:type="dxa"/>
            <w:shd w:val="clear" w:color="auto" w:fill="FFFFFF" w:themeFill="background1"/>
          </w:tcPr>
          <w:p w:rsidR="00A00EE6" w:rsidRPr="007B4A92" w:rsidRDefault="00A51D88" w:rsidP="004E5B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2020</w:t>
            </w:r>
          </w:p>
        </w:tc>
      </w:tr>
      <w:tr w:rsidR="00A00EE6" w:rsidRPr="007B4A92" w:rsidTr="006B1BF3">
        <w:tc>
          <w:tcPr>
            <w:tcW w:w="2093" w:type="dxa"/>
            <w:shd w:val="clear" w:color="auto" w:fill="FFFFFF" w:themeFill="background1"/>
          </w:tcPr>
          <w:p w:rsidR="00A00EE6" w:rsidRPr="007B4A92" w:rsidRDefault="00A00EE6" w:rsidP="006B1BF3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Elaborado por:</w:t>
            </w:r>
          </w:p>
        </w:tc>
        <w:tc>
          <w:tcPr>
            <w:tcW w:w="6974" w:type="dxa"/>
            <w:shd w:val="clear" w:color="auto" w:fill="FFFFFF" w:themeFill="background1"/>
          </w:tcPr>
          <w:p w:rsidR="00A00EE6" w:rsidRPr="007B4A92" w:rsidRDefault="00805233" w:rsidP="006B1BF3">
            <w:pPr>
              <w:shd w:val="clear" w:color="auto" w:fill="FFFFFF" w:themeFill="background1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Hugo Beltrán Alejos</w:t>
            </w:r>
          </w:p>
        </w:tc>
      </w:tr>
      <w:tr w:rsidR="00A00EE6" w:rsidRPr="007B4A92" w:rsidTr="006B1BF3">
        <w:tc>
          <w:tcPr>
            <w:tcW w:w="2093" w:type="dxa"/>
            <w:shd w:val="clear" w:color="auto" w:fill="FFFFFF" w:themeFill="background1"/>
          </w:tcPr>
          <w:p w:rsidR="00A00EE6" w:rsidRPr="007B4A92" w:rsidRDefault="00A00EE6" w:rsidP="006B1BF3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Validado por:</w:t>
            </w:r>
          </w:p>
        </w:tc>
        <w:tc>
          <w:tcPr>
            <w:tcW w:w="6974" w:type="dxa"/>
            <w:shd w:val="clear" w:color="auto" w:fill="FFFFFF" w:themeFill="background1"/>
          </w:tcPr>
          <w:p w:rsidR="00A00EE6" w:rsidRPr="007B4A92" w:rsidRDefault="008606A2" w:rsidP="006B1BF3">
            <w:pPr>
              <w:shd w:val="clear" w:color="auto" w:fill="FFFFFF" w:themeFill="background1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Sergio F. Ochoa</w:t>
            </w:r>
          </w:p>
        </w:tc>
      </w:tr>
      <w:tr w:rsidR="00A00EE6" w:rsidRPr="007B4A92" w:rsidTr="006B1BF3">
        <w:tc>
          <w:tcPr>
            <w:tcW w:w="2093" w:type="dxa"/>
            <w:shd w:val="clear" w:color="auto" w:fill="FFFFFF" w:themeFill="background1"/>
          </w:tcPr>
          <w:p w:rsidR="00A00EE6" w:rsidRPr="007B4A92" w:rsidRDefault="00A00EE6" w:rsidP="006B1BF3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Revisado por:</w:t>
            </w:r>
          </w:p>
        </w:tc>
        <w:tc>
          <w:tcPr>
            <w:tcW w:w="6974" w:type="dxa"/>
            <w:shd w:val="clear" w:color="auto" w:fill="FFFFFF" w:themeFill="background1"/>
          </w:tcPr>
          <w:p w:rsidR="00A00EE6" w:rsidRPr="007B4A92" w:rsidRDefault="00A00EE6" w:rsidP="006B1BF3">
            <w:pPr>
              <w:shd w:val="clear" w:color="auto" w:fill="FFFFFF" w:themeFill="background1"/>
              <w:rPr>
                <w:rFonts w:asciiTheme="majorHAnsi" w:hAnsiTheme="majorHAnsi" w:cs="Arial"/>
                <w:sz w:val="20"/>
                <w:szCs w:val="20"/>
              </w:rPr>
            </w:pPr>
            <w:r w:rsidRPr="007B4A92">
              <w:rPr>
                <w:rFonts w:asciiTheme="majorHAnsi" w:hAnsiTheme="majorHAnsi" w:cs="Arial"/>
                <w:sz w:val="20"/>
                <w:szCs w:val="20"/>
              </w:rPr>
              <w:t>Área de Gestión Curricular</w:t>
            </w:r>
          </w:p>
        </w:tc>
      </w:tr>
    </w:tbl>
    <w:p w:rsidR="00A00EE6" w:rsidRPr="007B4A92" w:rsidRDefault="00A00EE6" w:rsidP="00A00EE6">
      <w:pPr>
        <w:rPr>
          <w:rFonts w:asciiTheme="majorHAnsi" w:hAnsiTheme="majorHAnsi" w:cs="Arial"/>
          <w:sz w:val="20"/>
          <w:szCs w:val="20"/>
        </w:rPr>
      </w:pPr>
    </w:p>
    <w:p w:rsidR="00365442" w:rsidRPr="007B4A92" w:rsidRDefault="00365442" w:rsidP="009826C0">
      <w:pPr>
        <w:rPr>
          <w:rFonts w:asciiTheme="majorHAnsi" w:hAnsiTheme="majorHAnsi" w:cs="Arial"/>
          <w:sz w:val="20"/>
          <w:szCs w:val="20"/>
        </w:rPr>
      </w:pPr>
    </w:p>
    <w:sectPr w:rsidR="00365442" w:rsidRPr="007B4A92" w:rsidSect="009826C0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D3" w:rsidRDefault="00437DD3" w:rsidP="00756156">
      <w:r>
        <w:separator/>
      </w:r>
    </w:p>
  </w:endnote>
  <w:endnote w:type="continuationSeparator" w:id="0">
    <w:p w:rsidR="00437DD3" w:rsidRDefault="00437DD3" w:rsidP="0075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15D" w:rsidRDefault="0045215D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215D" w:rsidRDefault="0045215D" w:rsidP="00B53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15D" w:rsidRDefault="0045215D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8D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5215D" w:rsidRDefault="0045215D" w:rsidP="00B53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D3" w:rsidRDefault="00437DD3" w:rsidP="00756156">
      <w:r>
        <w:separator/>
      </w:r>
    </w:p>
  </w:footnote>
  <w:footnote w:type="continuationSeparator" w:id="0">
    <w:p w:rsidR="00437DD3" w:rsidRDefault="00437DD3" w:rsidP="0075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09" w:type="dxa"/>
      <w:tblInd w:w="-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822"/>
    </w:tblGrid>
    <w:tr w:rsidR="00225DC3" w:rsidTr="001540C9">
      <w:trPr>
        <w:trHeight w:val="1359"/>
      </w:trPr>
      <w:tc>
        <w:tcPr>
          <w:tcW w:w="4187" w:type="dxa"/>
        </w:tcPr>
        <w:p w:rsidR="00225DC3" w:rsidRDefault="00225DC3" w:rsidP="00225DC3">
          <w:pPr>
            <w:pStyle w:val="Encabezado"/>
          </w:pPr>
          <w:r w:rsidRPr="00C3321D">
            <w:rPr>
              <w:rFonts w:eastAsia="Times New Roman"/>
              <w:b/>
              <w:noProof/>
              <w:color w:val="000000" w:themeColor="text1"/>
              <w:lang w:val="es-CL" w:eastAsia="es-CL"/>
            </w:rPr>
            <w:drawing>
              <wp:anchor distT="0" distB="0" distL="114300" distR="114300" simplePos="0" relativeHeight="251659264" behindDoc="0" locked="0" layoutInCell="1" allowOverlap="1" wp14:anchorId="53FD857B" wp14:editId="3FF6B41F">
                <wp:simplePos x="0" y="0"/>
                <wp:positionH relativeFrom="column">
                  <wp:posOffset>-1905</wp:posOffset>
                </wp:positionH>
                <wp:positionV relativeFrom="paragraph">
                  <wp:posOffset>175260</wp:posOffset>
                </wp:positionV>
                <wp:extent cx="2138680" cy="710565"/>
                <wp:effectExtent l="0" t="0" r="0" b="0"/>
                <wp:wrapSquare wrapText="bothSides"/>
                <wp:docPr id="14" name="Imagen 14" descr="C:\Users\Escuela\AppData\Local\Microsoft\Windows Live Mail\WLMDSS.tmp\WLM2561.tmp\Logo_ FCFM-Escue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Escuela\AppData\Local\Microsoft\Windows Live Mail\WLMDSS.tmp\WLM2561.tmp\Logo_ FCFM-Escue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2" w:type="dxa"/>
        </w:tcPr>
        <w:p w:rsidR="00225DC3" w:rsidRDefault="00225DC3" w:rsidP="00225DC3">
          <w:pPr>
            <w:pStyle w:val="Encabezado"/>
            <w:jc w:val="right"/>
          </w:pPr>
          <w:r>
            <w:rPr>
              <w:noProof/>
              <w:lang w:val="es-CL" w:eastAsia="es-CL"/>
            </w:rPr>
            <w:drawing>
              <wp:inline distT="0" distB="0" distL="0" distR="0" wp14:anchorId="7668ED70" wp14:editId="3269DC45">
                <wp:extent cx="1461135" cy="1029199"/>
                <wp:effectExtent l="0" t="0" r="0" b="1270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950" cy="1058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215D" w:rsidRPr="00225DC3" w:rsidRDefault="0045215D" w:rsidP="00225DC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 w15:restartNumberingAfterBreak="0">
    <w:nsid w:val="059256D7"/>
    <w:multiLevelType w:val="hybridMultilevel"/>
    <w:tmpl w:val="608AFE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7B74"/>
    <w:multiLevelType w:val="hybridMultilevel"/>
    <w:tmpl w:val="1A4C4670"/>
    <w:lvl w:ilvl="0" w:tplc="E5488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2E5"/>
    <w:multiLevelType w:val="multilevel"/>
    <w:tmpl w:val="AB18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32E5C74"/>
    <w:multiLevelType w:val="hybridMultilevel"/>
    <w:tmpl w:val="DF9A930C"/>
    <w:lvl w:ilvl="0" w:tplc="E5488A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92CD8"/>
    <w:multiLevelType w:val="hybridMultilevel"/>
    <w:tmpl w:val="A33233CA"/>
    <w:lvl w:ilvl="0" w:tplc="C6703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DF5DBC"/>
    <w:multiLevelType w:val="hybridMultilevel"/>
    <w:tmpl w:val="938847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616BF"/>
    <w:multiLevelType w:val="multilevel"/>
    <w:tmpl w:val="9BB6301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511CB6"/>
    <w:multiLevelType w:val="multilevel"/>
    <w:tmpl w:val="2ED60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B0513D"/>
    <w:multiLevelType w:val="hybridMultilevel"/>
    <w:tmpl w:val="DBB415EE"/>
    <w:lvl w:ilvl="0" w:tplc="6714C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0A07"/>
    <w:multiLevelType w:val="multilevel"/>
    <w:tmpl w:val="6D64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9B7064"/>
    <w:multiLevelType w:val="hybridMultilevel"/>
    <w:tmpl w:val="1B807288"/>
    <w:lvl w:ilvl="0" w:tplc="74AA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D05423"/>
    <w:multiLevelType w:val="hybridMultilevel"/>
    <w:tmpl w:val="904C36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6C70C5"/>
    <w:multiLevelType w:val="hybridMultilevel"/>
    <w:tmpl w:val="EEFAB34E"/>
    <w:lvl w:ilvl="0" w:tplc="C670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9EC"/>
    <w:multiLevelType w:val="multilevel"/>
    <w:tmpl w:val="BD981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A87ECB"/>
    <w:multiLevelType w:val="multilevel"/>
    <w:tmpl w:val="1AF45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CA0EDF"/>
    <w:multiLevelType w:val="multilevel"/>
    <w:tmpl w:val="8A44B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E0499B"/>
    <w:multiLevelType w:val="hybridMultilevel"/>
    <w:tmpl w:val="CA828E6A"/>
    <w:lvl w:ilvl="0" w:tplc="7F60E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002B8"/>
    <w:multiLevelType w:val="hybridMultilevel"/>
    <w:tmpl w:val="D5E445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3C47"/>
    <w:multiLevelType w:val="hybridMultilevel"/>
    <w:tmpl w:val="6930CB98"/>
    <w:lvl w:ilvl="0" w:tplc="C6703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27FDA"/>
    <w:multiLevelType w:val="hybridMultilevel"/>
    <w:tmpl w:val="51D6D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46C"/>
    <w:multiLevelType w:val="hybridMultilevel"/>
    <w:tmpl w:val="F8CAF1D2"/>
    <w:lvl w:ilvl="0" w:tplc="C670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23B"/>
    <w:multiLevelType w:val="hybridMultilevel"/>
    <w:tmpl w:val="24D4607A"/>
    <w:lvl w:ilvl="0" w:tplc="74AA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202C"/>
    <w:multiLevelType w:val="multilevel"/>
    <w:tmpl w:val="F1ACD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0A5249"/>
    <w:multiLevelType w:val="multilevel"/>
    <w:tmpl w:val="DFBE3E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8679AA"/>
    <w:multiLevelType w:val="hybridMultilevel"/>
    <w:tmpl w:val="8EA4A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DE8"/>
    <w:multiLevelType w:val="multilevel"/>
    <w:tmpl w:val="D5A46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2075495"/>
    <w:multiLevelType w:val="multilevel"/>
    <w:tmpl w:val="4A2E4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1D59B3"/>
    <w:multiLevelType w:val="multilevel"/>
    <w:tmpl w:val="D56AE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7955A82"/>
    <w:multiLevelType w:val="multilevel"/>
    <w:tmpl w:val="95A68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29"/>
  </w:num>
  <w:num w:numId="5">
    <w:abstractNumId w:val="12"/>
  </w:num>
  <w:num w:numId="6">
    <w:abstractNumId w:val="15"/>
  </w:num>
  <w:num w:numId="7">
    <w:abstractNumId w:val="16"/>
  </w:num>
  <w:num w:numId="8">
    <w:abstractNumId w:val="24"/>
  </w:num>
  <w:num w:numId="9">
    <w:abstractNumId w:val="14"/>
  </w:num>
  <w:num w:numId="10">
    <w:abstractNumId w:val="23"/>
  </w:num>
  <w:num w:numId="11">
    <w:abstractNumId w:val="11"/>
  </w:num>
  <w:num w:numId="12">
    <w:abstractNumId w:val="6"/>
  </w:num>
  <w:num w:numId="13">
    <w:abstractNumId w:val="1"/>
  </w:num>
  <w:num w:numId="14">
    <w:abstractNumId w:val="25"/>
  </w:num>
  <w:num w:numId="15">
    <w:abstractNumId w:val="5"/>
  </w:num>
  <w:num w:numId="16">
    <w:abstractNumId w:val="7"/>
  </w:num>
  <w:num w:numId="17">
    <w:abstractNumId w:val="22"/>
  </w:num>
  <w:num w:numId="18">
    <w:abstractNumId w:val="18"/>
  </w:num>
  <w:num w:numId="19">
    <w:abstractNumId w:val="9"/>
  </w:num>
  <w:num w:numId="20">
    <w:abstractNumId w:val="10"/>
  </w:num>
  <w:num w:numId="21">
    <w:abstractNumId w:val="27"/>
  </w:num>
  <w:num w:numId="22">
    <w:abstractNumId w:val="8"/>
  </w:num>
  <w:num w:numId="23">
    <w:abstractNumId w:val="26"/>
  </w:num>
  <w:num w:numId="24">
    <w:abstractNumId w:val="2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56"/>
    <w:rsid w:val="000008D5"/>
    <w:rsid w:val="00001994"/>
    <w:rsid w:val="00002ACA"/>
    <w:rsid w:val="00003BDB"/>
    <w:rsid w:val="000051B8"/>
    <w:rsid w:val="00007677"/>
    <w:rsid w:val="0000767F"/>
    <w:rsid w:val="0001094A"/>
    <w:rsid w:val="00010D92"/>
    <w:rsid w:val="00011986"/>
    <w:rsid w:val="00015A1B"/>
    <w:rsid w:val="00015FEE"/>
    <w:rsid w:val="00021579"/>
    <w:rsid w:val="00023280"/>
    <w:rsid w:val="000236A8"/>
    <w:rsid w:val="00024222"/>
    <w:rsid w:val="00025789"/>
    <w:rsid w:val="000324CF"/>
    <w:rsid w:val="00033B01"/>
    <w:rsid w:val="00040223"/>
    <w:rsid w:val="00043F4E"/>
    <w:rsid w:val="00045BCD"/>
    <w:rsid w:val="00046F76"/>
    <w:rsid w:val="0004779B"/>
    <w:rsid w:val="00050F6E"/>
    <w:rsid w:val="000528DA"/>
    <w:rsid w:val="00056BF8"/>
    <w:rsid w:val="00065DDC"/>
    <w:rsid w:val="000679D6"/>
    <w:rsid w:val="00067ACA"/>
    <w:rsid w:val="0007208A"/>
    <w:rsid w:val="00073710"/>
    <w:rsid w:val="00074AB2"/>
    <w:rsid w:val="00077502"/>
    <w:rsid w:val="00080E14"/>
    <w:rsid w:val="000822DE"/>
    <w:rsid w:val="00083B04"/>
    <w:rsid w:val="00085FD1"/>
    <w:rsid w:val="00095E20"/>
    <w:rsid w:val="000B0600"/>
    <w:rsid w:val="000C2E85"/>
    <w:rsid w:val="000C3E8E"/>
    <w:rsid w:val="000C482B"/>
    <w:rsid w:val="000C496B"/>
    <w:rsid w:val="000C6237"/>
    <w:rsid w:val="000D7AA5"/>
    <w:rsid w:val="000E2224"/>
    <w:rsid w:val="000E3288"/>
    <w:rsid w:val="000E3E0A"/>
    <w:rsid w:val="0010635F"/>
    <w:rsid w:val="001101C8"/>
    <w:rsid w:val="001112F6"/>
    <w:rsid w:val="00115D26"/>
    <w:rsid w:val="0012027E"/>
    <w:rsid w:val="00120EE8"/>
    <w:rsid w:val="00124E63"/>
    <w:rsid w:val="001259FB"/>
    <w:rsid w:val="001279FA"/>
    <w:rsid w:val="001304D2"/>
    <w:rsid w:val="0013198C"/>
    <w:rsid w:val="00131ACE"/>
    <w:rsid w:val="00136DDB"/>
    <w:rsid w:val="001427F0"/>
    <w:rsid w:val="001477EF"/>
    <w:rsid w:val="00147A8D"/>
    <w:rsid w:val="00156167"/>
    <w:rsid w:val="00157F78"/>
    <w:rsid w:val="0016160E"/>
    <w:rsid w:val="0016213E"/>
    <w:rsid w:val="00164424"/>
    <w:rsid w:val="001749BF"/>
    <w:rsid w:val="00182275"/>
    <w:rsid w:val="00183257"/>
    <w:rsid w:val="00185349"/>
    <w:rsid w:val="001860C8"/>
    <w:rsid w:val="00186913"/>
    <w:rsid w:val="00191233"/>
    <w:rsid w:val="001964FE"/>
    <w:rsid w:val="001A178B"/>
    <w:rsid w:val="001A322D"/>
    <w:rsid w:val="001B30B1"/>
    <w:rsid w:val="001B3483"/>
    <w:rsid w:val="001B6143"/>
    <w:rsid w:val="001C0A88"/>
    <w:rsid w:val="001C23CC"/>
    <w:rsid w:val="001C2418"/>
    <w:rsid w:val="001C495B"/>
    <w:rsid w:val="001C6AC2"/>
    <w:rsid w:val="001C7F19"/>
    <w:rsid w:val="001D4EDB"/>
    <w:rsid w:val="001D5ACB"/>
    <w:rsid w:val="001E113F"/>
    <w:rsid w:val="001E1869"/>
    <w:rsid w:val="001E1BBE"/>
    <w:rsid w:val="001E3F0D"/>
    <w:rsid w:val="001E7692"/>
    <w:rsid w:val="001F0561"/>
    <w:rsid w:val="001F179A"/>
    <w:rsid w:val="001F2472"/>
    <w:rsid w:val="00200768"/>
    <w:rsid w:val="00202189"/>
    <w:rsid w:val="00205158"/>
    <w:rsid w:val="00215E58"/>
    <w:rsid w:val="00220229"/>
    <w:rsid w:val="00221E7A"/>
    <w:rsid w:val="00225634"/>
    <w:rsid w:val="00225DC3"/>
    <w:rsid w:val="002322D6"/>
    <w:rsid w:val="00237184"/>
    <w:rsid w:val="00242298"/>
    <w:rsid w:val="00247495"/>
    <w:rsid w:val="00247B45"/>
    <w:rsid w:val="0025070C"/>
    <w:rsid w:val="0025170C"/>
    <w:rsid w:val="002539E9"/>
    <w:rsid w:val="00261CED"/>
    <w:rsid w:val="00264CE6"/>
    <w:rsid w:val="00267779"/>
    <w:rsid w:val="0026786B"/>
    <w:rsid w:val="002813D7"/>
    <w:rsid w:val="00283D44"/>
    <w:rsid w:val="00284596"/>
    <w:rsid w:val="00284B47"/>
    <w:rsid w:val="002867BD"/>
    <w:rsid w:val="00287D5E"/>
    <w:rsid w:val="0029446E"/>
    <w:rsid w:val="002A314F"/>
    <w:rsid w:val="002A41FE"/>
    <w:rsid w:val="002A4612"/>
    <w:rsid w:val="002A4A38"/>
    <w:rsid w:val="002B00B2"/>
    <w:rsid w:val="002B0BD5"/>
    <w:rsid w:val="002B0F77"/>
    <w:rsid w:val="002B6D3C"/>
    <w:rsid w:val="002B6D5E"/>
    <w:rsid w:val="002C2D09"/>
    <w:rsid w:val="002C7461"/>
    <w:rsid w:val="002D07B8"/>
    <w:rsid w:val="002D10CA"/>
    <w:rsid w:val="002D1263"/>
    <w:rsid w:val="002D20B0"/>
    <w:rsid w:val="002E011E"/>
    <w:rsid w:val="002E259C"/>
    <w:rsid w:val="002E6E51"/>
    <w:rsid w:val="002F210F"/>
    <w:rsid w:val="002F5C39"/>
    <w:rsid w:val="00300725"/>
    <w:rsid w:val="003008C6"/>
    <w:rsid w:val="00303E63"/>
    <w:rsid w:val="00305BBC"/>
    <w:rsid w:val="00306B43"/>
    <w:rsid w:val="00306D29"/>
    <w:rsid w:val="00307AFF"/>
    <w:rsid w:val="0031265A"/>
    <w:rsid w:val="00313A9E"/>
    <w:rsid w:val="00316699"/>
    <w:rsid w:val="00317957"/>
    <w:rsid w:val="00335101"/>
    <w:rsid w:val="00336EA5"/>
    <w:rsid w:val="00341E2B"/>
    <w:rsid w:val="00345B31"/>
    <w:rsid w:val="003474D2"/>
    <w:rsid w:val="003509AD"/>
    <w:rsid w:val="00354106"/>
    <w:rsid w:val="00355AE2"/>
    <w:rsid w:val="003573B9"/>
    <w:rsid w:val="00363FEE"/>
    <w:rsid w:val="00365442"/>
    <w:rsid w:val="0037124B"/>
    <w:rsid w:val="00372899"/>
    <w:rsid w:val="003749FC"/>
    <w:rsid w:val="00374BC7"/>
    <w:rsid w:val="00377F07"/>
    <w:rsid w:val="00380080"/>
    <w:rsid w:val="00392393"/>
    <w:rsid w:val="003A38C5"/>
    <w:rsid w:val="003A5C9E"/>
    <w:rsid w:val="003A7596"/>
    <w:rsid w:val="003A7DAA"/>
    <w:rsid w:val="003B5029"/>
    <w:rsid w:val="003C2DCB"/>
    <w:rsid w:val="003C2DD8"/>
    <w:rsid w:val="003C594F"/>
    <w:rsid w:val="003D1B95"/>
    <w:rsid w:val="003D222F"/>
    <w:rsid w:val="003D4952"/>
    <w:rsid w:val="003E3383"/>
    <w:rsid w:val="003E5B79"/>
    <w:rsid w:val="003F0109"/>
    <w:rsid w:val="003F0556"/>
    <w:rsid w:val="003F1189"/>
    <w:rsid w:val="003F1440"/>
    <w:rsid w:val="003F2F2F"/>
    <w:rsid w:val="003F39D4"/>
    <w:rsid w:val="003F47A9"/>
    <w:rsid w:val="003F4900"/>
    <w:rsid w:val="00405F27"/>
    <w:rsid w:val="004154B7"/>
    <w:rsid w:val="004208C1"/>
    <w:rsid w:val="00421FA1"/>
    <w:rsid w:val="00424F0A"/>
    <w:rsid w:val="004270BF"/>
    <w:rsid w:val="0043770C"/>
    <w:rsid w:val="00437DD3"/>
    <w:rsid w:val="004431E4"/>
    <w:rsid w:val="00444A6D"/>
    <w:rsid w:val="0044598B"/>
    <w:rsid w:val="00450EF5"/>
    <w:rsid w:val="00451953"/>
    <w:rsid w:val="0045215D"/>
    <w:rsid w:val="004528C5"/>
    <w:rsid w:val="00453F05"/>
    <w:rsid w:val="004607EC"/>
    <w:rsid w:val="00466AB5"/>
    <w:rsid w:val="004718BB"/>
    <w:rsid w:val="00471C12"/>
    <w:rsid w:val="00477E53"/>
    <w:rsid w:val="00481F72"/>
    <w:rsid w:val="00483BA6"/>
    <w:rsid w:val="00485F1A"/>
    <w:rsid w:val="00487278"/>
    <w:rsid w:val="0048760D"/>
    <w:rsid w:val="0049280C"/>
    <w:rsid w:val="0049736D"/>
    <w:rsid w:val="004976DB"/>
    <w:rsid w:val="004A558A"/>
    <w:rsid w:val="004B0316"/>
    <w:rsid w:val="004B67C3"/>
    <w:rsid w:val="004C395A"/>
    <w:rsid w:val="004C3D87"/>
    <w:rsid w:val="004C6EC3"/>
    <w:rsid w:val="004D0F36"/>
    <w:rsid w:val="004D1C4F"/>
    <w:rsid w:val="004D558D"/>
    <w:rsid w:val="004D79B4"/>
    <w:rsid w:val="004E1E37"/>
    <w:rsid w:val="004E29EB"/>
    <w:rsid w:val="004E45AA"/>
    <w:rsid w:val="004E5B2E"/>
    <w:rsid w:val="005017F5"/>
    <w:rsid w:val="005040F5"/>
    <w:rsid w:val="00504617"/>
    <w:rsid w:val="00504EE3"/>
    <w:rsid w:val="00510C15"/>
    <w:rsid w:val="00512FF7"/>
    <w:rsid w:val="00515218"/>
    <w:rsid w:val="005259AA"/>
    <w:rsid w:val="00532E02"/>
    <w:rsid w:val="005338F0"/>
    <w:rsid w:val="00534102"/>
    <w:rsid w:val="00540C5F"/>
    <w:rsid w:val="00563645"/>
    <w:rsid w:val="005775A2"/>
    <w:rsid w:val="00577EF9"/>
    <w:rsid w:val="0058027F"/>
    <w:rsid w:val="00580DDA"/>
    <w:rsid w:val="005818DF"/>
    <w:rsid w:val="00583B3B"/>
    <w:rsid w:val="00587259"/>
    <w:rsid w:val="00590387"/>
    <w:rsid w:val="005907B1"/>
    <w:rsid w:val="00591FF2"/>
    <w:rsid w:val="00594E14"/>
    <w:rsid w:val="005956D5"/>
    <w:rsid w:val="005A0E07"/>
    <w:rsid w:val="005A0FB0"/>
    <w:rsid w:val="005A12B5"/>
    <w:rsid w:val="005A1A5A"/>
    <w:rsid w:val="005A78E3"/>
    <w:rsid w:val="005B2731"/>
    <w:rsid w:val="005B3665"/>
    <w:rsid w:val="005B57C1"/>
    <w:rsid w:val="005B75E4"/>
    <w:rsid w:val="005C0D3D"/>
    <w:rsid w:val="005C3971"/>
    <w:rsid w:val="005D179E"/>
    <w:rsid w:val="005F05F0"/>
    <w:rsid w:val="005F09D1"/>
    <w:rsid w:val="006001F9"/>
    <w:rsid w:val="006009B1"/>
    <w:rsid w:val="00600E5F"/>
    <w:rsid w:val="00602948"/>
    <w:rsid w:val="0060484A"/>
    <w:rsid w:val="0060535A"/>
    <w:rsid w:val="0060710F"/>
    <w:rsid w:val="006139E3"/>
    <w:rsid w:val="00615067"/>
    <w:rsid w:val="00617572"/>
    <w:rsid w:val="006248EB"/>
    <w:rsid w:val="00625768"/>
    <w:rsid w:val="00630D37"/>
    <w:rsid w:val="00633487"/>
    <w:rsid w:val="00635937"/>
    <w:rsid w:val="00636E25"/>
    <w:rsid w:val="0064166B"/>
    <w:rsid w:val="006507F1"/>
    <w:rsid w:val="00655001"/>
    <w:rsid w:val="00656205"/>
    <w:rsid w:val="00661C90"/>
    <w:rsid w:val="00662242"/>
    <w:rsid w:val="00664820"/>
    <w:rsid w:val="00671D92"/>
    <w:rsid w:val="00680E64"/>
    <w:rsid w:val="006832C5"/>
    <w:rsid w:val="00683CB1"/>
    <w:rsid w:val="006850FC"/>
    <w:rsid w:val="00687B72"/>
    <w:rsid w:val="00697234"/>
    <w:rsid w:val="00697467"/>
    <w:rsid w:val="006A1D17"/>
    <w:rsid w:val="006A7DC8"/>
    <w:rsid w:val="006B013F"/>
    <w:rsid w:val="006B1BF3"/>
    <w:rsid w:val="006B22A0"/>
    <w:rsid w:val="006B296F"/>
    <w:rsid w:val="006B392F"/>
    <w:rsid w:val="006B4556"/>
    <w:rsid w:val="006B6AE0"/>
    <w:rsid w:val="006C201C"/>
    <w:rsid w:val="006C777B"/>
    <w:rsid w:val="006D2F74"/>
    <w:rsid w:val="006D51BF"/>
    <w:rsid w:val="006D52AF"/>
    <w:rsid w:val="006D699A"/>
    <w:rsid w:val="006D743C"/>
    <w:rsid w:val="006F2933"/>
    <w:rsid w:val="006F57FF"/>
    <w:rsid w:val="006F7C6A"/>
    <w:rsid w:val="00700CC1"/>
    <w:rsid w:val="00702A59"/>
    <w:rsid w:val="0070542E"/>
    <w:rsid w:val="00710210"/>
    <w:rsid w:val="00710833"/>
    <w:rsid w:val="00713281"/>
    <w:rsid w:val="00720E74"/>
    <w:rsid w:val="00723BC3"/>
    <w:rsid w:val="00725281"/>
    <w:rsid w:val="00726447"/>
    <w:rsid w:val="007333A6"/>
    <w:rsid w:val="007403E3"/>
    <w:rsid w:val="00742196"/>
    <w:rsid w:val="00742852"/>
    <w:rsid w:val="00743C71"/>
    <w:rsid w:val="00746490"/>
    <w:rsid w:val="00752928"/>
    <w:rsid w:val="00756156"/>
    <w:rsid w:val="007570A1"/>
    <w:rsid w:val="0076150D"/>
    <w:rsid w:val="007642CD"/>
    <w:rsid w:val="00770139"/>
    <w:rsid w:val="007703E4"/>
    <w:rsid w:val="00773A05"/>
    <w:rsid w:val="007743FD"/>
    <w:rsid w:val="0078496C"/>
    <w:rsid w:val="00786F62"/>
    <w:rsid w:val="007877F0"/>
    <w:rsid w:val="00790C33"/>
    <w:rsid w:val="00791935"/>
    <w:rsid w:val="00792096"/>
    <w:rsid w:val="007A182C"/>
    <w:rsid w:val="007A1844"/>
    <w:rsid w:val="007A24D9"/>
    <w:rsid w:val="007A261D"/>
    <w:rsid w:val="007B0750"/>
    <w:rsid w:val="007B1A2F"/>
    <w:rsid w:val="007B4A92"/>
    <w:rsid w:val="007B5B48"/>
    <w:rsid w:val="007B75D5"/>
    <w:rsid w:val="007C1313"/>
    <w:rsid w:val="007C21A1"/>
    <w:rsid w:val="007C35F6"/>
    <w:rsid w:val="007C6168"/>
    <w:rsid w:val="007C6EAE"/>
    <w:rsid w:val="007C7931"/>
    <w:rsid w:val="007D0B96"/>
    <w:rsid w:val="007D227C"/>
    <w:rsid w:val="007D2B6E"/>
    <w:rsid w:val="007E5E96"/>
    <w:rsid w:val="007E5FB6"/>
    <w:rsid w:val="007E644A"/>
    <w:rsid w:val="007F2EAF"/>
    <w:rsid w:val="007F47F6"/>
    <w:rsid w:val="00801AA1"/>
    <w:rsid w:val="00805233"/>
    <w:rsid w:val="0080587D"/>
    <w:rsid w:val="008062B2"/>
    <w:rsid w:val="00817ED6"/>
    <w:rsid w:val="00820720"/>
    <w:rsid w:val="00820AE6"/>
    <w:rsid w:val="00821FED"/>
    <w:rsid w:val="00824980"/>
    <w:rsid w:val="00830C90"/>
    <w:rsid w:val="008311B8"/>
    <w:rsid w:val="00840458"/>
    <w:rsid w:val="00840A78"/>
    <w:rsid w:val="00841E19"/>
    <w:rsid w:val="00842043"/>
    <w:rsid w:val="008446C2"/>
    <w:rsid w:val="0084683D"/>
    <w:rsid w:val="00850F45"/>
    <w:rsid w:val="00850FCD"/>
    <w:rsid w:val="008511DF"/>
    <w:rsid w:val="008548EF"/>
    <w:rsid w:val="008551F0"/>
    <w:rsid w:val="008560CB"/>
    <w:rsid w:val="008570D8"/>
    <w:rsid w:val="008606A2"/>
    <w:rsid w:val="008616B9"/>
    <w:rsid w:val="00863410"/>
    <w:rsid w:val="00864021"/>
    <w:rsid w:val="00864806"/>
    <w:rsid w:val="008661CC"/>
    <w:rsid w:val="00867F72"/>
    <w:rsid w:val="00871C1E"/>
    <w:rsid w:val="00875B6A"/>
    <w:rsid w:val="00875D84"/>
    <w:rsid w:val="0088001E"/>
    <w:rsid w:val="008812EF"/>
    <w:rsid w:val="00885366"/>
    <w:rsid w:val="008861D3"/>
    <w:rsid w:val="00886FE1"/>
    <w:rsid w:val="008901E8"/>
    <w:rsid w:val="00891DEF"/>
    <w:rsid w:val="00892469"/>
    <w:rsid w:val="00892A94"/>
    <w:rsid w:val="008A24AF"/>
    <w:rsid w:val="008A33B1"/>
    <w:rsid w:val="008A7BE5"/>
    <w:rsid w:val="008B1553"/>
    <w:rsid w:val="008B2049"/>
    <w:rsid w:val="008C1FF1"/>
    <w:rsid w:val="008C40F4"/>
    <w:rsid w:val="008D201B"/>
    <w:rsid w:val="008D27B9"/>
    <w:rsid w:val="008D34F1"/>
    <w:rsid w:val="008D6648"/>
    <w:rsid w:val="008D6FA9"/>
    <w:rsid w:val="008E0A88"/>
    <w:rsid w:val="008E2BBE"/>
    <w:rsid w:val="008E4E9E"/>
    <w:rsid w:val="008E6E63"/>
    <w:rsid w:val="008E7210"/>
    <w:rsid w:val="008F19E3"/>
    <w:rsid w:val="008F2E81"/>
    <w:rsid w:val="008F4E12"/>
    <w:rsid w:val="00900ABC"/>
    <w:rsid w:val="00900C57"/>
    <w:rsid w:val="0090299F"/>
    <w:rsid w:val="00903C75"/>
    <w:rsid w:val="009064DD"/>
    <w:rsid w:val="009067D6"/>
    <w:rsid w:val="00906E38"/>
    <w:rsid w:val="009105A3"/>
    <w:rsid w:val="0091117A"/>
    <w:rsid w:val="00912D11"/>
    <w:rsid w:val="00915009"/>
    <w:rsid w:val="00915645"/>
    <w:rsid w:val="009177DF"/>
    <w:rsid w:val="00922ECE"/>
    <w:rsid w:val="00923627"/>
    <w:rsid w:val="00924937"/>
    <w:rsid w:val="00926ED1"/>
    <w:rsid w:val="00936F7F"/>
    <w:rsid w:val="00941A40"/>
    <w:rsid w:val="00943067"/>
    <w:rsid w:val="0094534D"/>
    <w:rsid w:val="0094549A"/>
    <w:rsid w:val="00947906"/>
    <w:rsid w:val="00951778"/>
    <w:rsid w:val="0095232B"/>
    <w:rsid w:val="00955806"/>
    <w:rsid w:val="009572E7"/>
    <w:rsid w:val="0096327E"/>
    <w:rsid w:val="009706F7"/>
    <w:rsid w:val="00971FCD"/>
    <w:rsid w:val="00972381"/>
    <w:rsid w:val="009826C0"/>
    <w:rsid w:val="009836B1"/>
    <w:rsid w:val="00984131"/>
    <w:rsid w:val="009856C1"/>
    <w:rsid w:val="00991B1C"/>
    <w:rsid w:val="00993DCC"/>
    <w:rsid w:val="009A16C0"/>
    <w:rsid w:val="009A2B16"/>
    <w:rsid w:val="009B01CF"/>
    <w:rsid w:val="009B42C0"/>
    <w:rsid w:val="009B5238"/>
    <w:rsid w:val="009C0275"/>
    <w:rsid w:val="009C07C2"/>
    <w:rsid w:val="009C087E"/>
    <w:rsid w:val="009C1DF9"/>
    <w:rsid w:val="009C4624"/>
    <w:rsid w:val="009F07C6"/>
    <w:rsid w:val="009F3C20"/>
    <w:rsid w:val="009F5688"/>
    <w:rsid w:val="00A00685"/>
    <w:rsid w:val="00A00CFD"/>
    <w:rsid w:val="00A00EE6"/>
    <w:rsid w:val="00A015D5"/>
    <w:rsid w:val="00A0522B"/>
    <w:rsid w:val="00A15362"/>
    <w:rsid w:val="00A15598"/>
    <w:rsid w:val="00A24DF3"/>
    <w:rsid w:val="00A3498A"/>
    <w:rsid w:val="00A3662E"/>
    <w:rsid w:val="00A37394"/>
    <w:rsid w:val="00A4087B"/>
    <w:rsid w:val="00A40EBE"/>
    <w:rsid w:val="00A41CB0"/>
    <w:rsid w:val="00A4422D"/>
    <w:rsid w:val="00A458D2"/>
    <w:rsid w:val="00A50B79"/>
    <w:rsid w:val="00A51D88"/>
    <w:rsid w:val="00A56254"/>
    <w:rsid w:val="00A60876"/>
    <w:rsid w:val="00A60C65"/>
    <w:rsid w:val="00A6209D"/>
    <w:rsid w:val="00A63A5E"/>
    <w:rsid w:val="00A671F3"/>
    <w:rsid w:val="00A676AD"/>
    <w:rsid w:val="00A71448"/>
    <w:rsid w:val="00A715A7"/>
    <w:rsid w:val="00A81809"/>
    <w:rsid w:val="00A844DD"/>
    <w:rsid w:val="00A85580"/>
    <w:rsid w:val="00A86229"/>
    <w:rsid w:val="00A903E8"/>
    <w:rsid w:val="00A97312"/>
    <w:rsid w:val="00AA1575"/>
    <w:rsid w:val="00AB2C8C"/>
    <w:rsid w:val="00AB4D33"/>
    <w:rsid w:val="00AC39E2"/>
    <w:rsid w:val="00AD1560"/>
    <w:rsid w:val="00AD3CCF"/>
    <w:rsid w:val="00AE404F"/>
    <w:rsid w:val="00AE639D"/>
    <w:rsid w:val="00AE7B4C"/>
    <w:rsid w:val="00AF079D"/>
    <w:rsid w:val="00AF632D"/>
    <w:rsid w:val="00B00335"/>
    <w:rsid w:val="00B0286A"/>
    <w:rsid w:val="00B03403"/>
    <w:rsid w:val="00B03C79"/>
    <w:rsid w:val="00B040FB"/>
    <w:rsid w:val="00B076AC"/>
    <w:rsid w:val="00B12C44"/>
    <w:rsid w:val="00B14D1F"/>
    <w:rsid w:val="00B15FB9"/>
    <w:rsid w:val="00B16853"/>
    <w:rsid w:val="00B211FE"/>
    <w:rsid w:val="00B2122F"/>
    <w:rsid w:val="00B22542"/>
    <w:rsid w:val="00B277A5"/>
    <w:rsid w:val="00B27BBA"/>
    <w:rsid w:val="00B31E9C"/>
    <w:rsid w:val="00B33580"/>
    <w:rsid w:val="00B413A5"/>
    <w:rsid w:val="00B41CE9"/>
    <w:rsid w:val="00B44709"/>
    <w:rsid w:val="00B475C8"/>
    <w:rsid w:val="00B53026"/>
    <w:rsid w:val="00B532C9"/>
    <w:rsid w:val="00B562AD"/>
    <w:rsid w:val="00B56E1B"/>
    <w:rsid w:val="00B72434"/>
    <w:rsid w:val="00B7625B"/>
    <w:rsid w:val="00B87250"/>
    <w:rsid w:val="00B9031F"/>
    <w:rsid w:val="00B94298"/>
    <w:rsid w:val="00B942E1"/>
    <w:rsid w:val="00B943FA"/>
    <w:rsid w:val="00B947E2"/>
    <w:rsid w:val="00BA47CE"/>
    <w:rsid w:val="00BA4C07"/>
    <w:rsid w:val="00BB3CE1"/>
    <w:rsid w:val="00BB6D09"/>
    <w:rsid w:val="00BC422B"/>
    <w:rsid w:val="00BD00A9"/>
    <w:rsid w:val="00BD7524"/>
    <w:rsid w:val="00BE1337"/>
    <w:rsid w:val="00BE22D8"/>
    <w:rsid w:val="00BE4728"/>
    <w:rsid w:val="00BF2053"/>
    <w:rsid w:val="00BF26AC"/>
    <w:rsid w:val="00BF7C4F"/>
    <w:rsid w:val="00C04F0F"/>
    <w:rsid w:val="00C05221"/>
    <w:rsid w:val="00C071BE"/>
    <w:rsid w:val="00C117C0"/>
    <w:rsid w:val="00C14353"/>
    <w:rsid w:val="00C1472C"/>
    <w:rsid w:val="00C174A9"/>
    <w:rsid w:val="00C17F68"/>
    <w:rsid w:val="00C20469"/>
    <w:rsid w:val="00C21D88"/>
    <w:rsid w:val="00C2295B"/>
    <w:rsid w:val="00C32C67"/>
    <w:rsid w:val="00C3634A"/>
    <w:rsid w:val="00C40209"/>
    <w:rsid w:val="00C4260A"/>
    <w:rsid w:val="00C450C8"/>
    <w:rsid w:val="00C459B0"/>
    <w:rsid w:val="00C461FC"/>
    <w:rsid w:val="00C50725"/>
    <w:rsid w:val="00C5447A"/>
    <w:rsid w:val="00C545CD"/>
    <w:rsid w:val="00C662CE"/>
    <w:rsid w:val="00C66380"/>
    <w:rsid w:val="00C66A78"/>
    <w:rsid w:val="00C70EFB"/>
    <w:rsid w:val="00C71658"/>
    <w:rsid w:val="00C72993"/>
    <w:rsid w:val="00C75E5B"/>
    <w:rsid w:val="00C77921"/>
    <w:rsid w:val="00C8369E"/>
    <w:rsid w:val="00CA0CBD"/>
    <w:rsid w:val="00CA3BBC"/>
    <w:rsid w:val="00CA6EF5"/>
    <w:rsid w:val="00CA7F36"/>
    <w:rsid w:val="00CB5EE4"/>
    <w:rsid w:val="00CD290A"/>
    <w:rsid w:val="00CD59F9"/>
    <w:rsid w:val="00CD7583"/>
    <w:rsid w:val="00CE3A1A"/>
    <w:rsid w:val="00CE6783"/>
    <w:rsid w:val="00CE7765"/>
    <w:rsid w:val="00CF127F"/>
    <w:rsid w:val="00CF47CC"/>
    <w:rsid w:val="00CF598F"/>
    <w:rsid w:val="00D059B0"/>
    <w:rsid w:val="00D07559"/>
    <w:rsid w:val="00D137DD"/>
    <w:rsid w:val="00D14E00"/>
    <w:rsid w:val="00D16260"/>
    <w:rsid w:val="00D20A8D"/>
    <w:rsid w:val="00D20F12"/>
    <w:rsid w:val="00D210B8"/>
    <w:rsid w:val="00D25FBE"/>
    <w:rsid w:val="00D3051C"/>
    <w:rsid w:val="00D36CB5"/>
    <w:rsid w:val="00D406C0"/>
    <w:rsid w:val="00D40973"/>
    <w:rsid w:val="00D42DA2"/>
    <w:rsid w:val="00D45E30"/>
    <w:rsid w:val="00D475E5"/>
    <w:rsid w:val="00D47EB5"/>
    <w:rsid w:val="00D500A0"/>
    <w:rsid w:val="00D509D4"/>
    <w:rsid w:val="00D53C96"/>
    <w:rsid w:val="00D540DC"/>
    <w:rsid w:val="00D5415D"/>
    <w:rsid w:val="00D5569E"/>
    <w:rsid w:val="00D56256"/>
    <w:rsid w:val="00D57080"/>
    <w:rsid w:val="00D6027B"/>
    <w:rsid w:val="00D603C2"/>
    <w:rsid w:val="00D6185C"/>
    <w:rsid w:val="00D65FB7"/>
    <w:rsid w:val="00D71846"/>
    <w:rsid w:val="00D75537"/>
    <w:rsid w:val="00D75B44"/>
    <w:rsid w:val="00D76C23"/>
    <w:rsid w:val="00D82195"/>
    <w:rsid w:val="00D84DA6"/>
    <w:rsid w:val="00D87334"/>
    <w:rsid w:val="00D9185A"/>
    <w:rsid w:val="00D93133"/>
    <w:rsid w:val="00D94EBD"/>
    <w:rsid w:val="00D9651A"/>
    <w:rsid w:val="00D96F0B"/>
    <w:rsid w:val="00DA3082"/>
    <w:rsid w:val="00DA4D82"/>
    <w:rsid w:val="00DA5E4B"/>
    <w:rsid w:val="00DA6C11"/>
    <w:rsid w:val="00DA6D90"/>
    <w:rsid w:val="00DA7242"/>
    <w:rsid w:val="00DB0372"/>
    <w:rsid w:val="00DB218D"/>
    <w:rsid w:val="00DB4BFA"/>
    <w:rsid w:val="00DB54AC"/>
    <w:rsid w:val="00DC288F"/>
    <w:rsid w:val="00DD3C9E"/>
    <w:rsid w:val="00DE42A1"/>
    <w:rsid w:val="00DE5D47"/>
    <w:rsid w:val="00DF1B42"/>
    <w:rsid w:val="00DF1FDE"/>
    <w:rsid w:val="00DF6B34"/>
    <w:rsid w:val="00DF7F04"/>
    <w:rsid w:val="00DF7F05"/>
    <w:rsid w:val="00E05C30"/>
    <w:rsid w:val="00E13F96"/>
    <w:rsid w:val="00E154AE"/>
    <w:rsid w:val="00E17E06"/>
    <w:rsid w:val="00E22862"/>
    <w:rsid w:val="00E24354"/>
    <w:rsid w:val="00E309FB"/>
    <w:rsid w:val="00E4128F"/>
    <w:rsid w:val="00E51377"/>
    <w:rsid w:val="00E52121"/>
    <w:rsid w:val="00E53026"/>
    <w:rsid w:val="00E53E86"/>
    <w:rsid w:val="00E55A46"/>
    <w:rsid w:val="00E60369"/>
    <w:rsid w:val="00E614C4"/>
    <w:rsid w:val="00E63155"/>
    <w:rsid w:val="00E63F98"/>
    <w:rsid w:val="00E65581"/>
    <w:rsid w:val="00E6685C"/>
    <w:rsid w:val="00E67B90"/>
    <w:rsid w:val="00E70877"/>
    <w:rsid w:val="00E71D3C"/>
    <w:rsid w:val="00E7253C"/>
    <w:rsid w:val="00E875D5"/>
    <w:rsid w:val="00E92EF5"/>
    <w:rsid w:val="00E935CC"/>
    <w:rsid w:val="00E950B8"/>
    <w:rsid w:val="00E95FE7"/>
    <w:rsid w:val="00E9674C"/>
    <w:rsid w:val="00EA1091"/>
    <w:rsid w:val="00EA6B82"/>
    <w:rsid w:val="00EA7C6D"/>
    <w:rsid w:val="00EB5128"/>
    <w:rsid w:val="00EC744B"/>
    <w:rsid w:val="00ED2C5F"/>
    <w:rsid w:val="00ED59FA"/>
    <w:rsid w:val="00ED753E"/>
    <w:rsid w:val="00EE2B97"/>
    <w:rsid w:val="00EE75E1"/>
    <w:rsid w:val="00EF03AA"/>
    <w:rsid w:val="00EF205F"/>
    <w:rsid w:val="00EF36F3"/>
    <w:rsid w:val="00EF7392"/>
    <w:rsid w:val="00F03FE3"/>
    <w:rsid w:val="00F05154"/>
    <w:rsid w:val="00F10856"/>
    <w:rsid w:val="00F13730"/>
    <w:rsid w:val="00F173C2"/>
    <w:rsid w:val="00F22760"/>
    <w:rsid w:val="00F26014"/>
    <w:rsid w:val="00F3444B"/>
    <w:rsid w:val="00F37E89"/>
    <w:rsid w:val="00F4100D"/>
    <w:rsid w:val="00F437D8"/>
    <w:rsid w:val="00F44AF5"/>
    <w:rsid w:val="00F47A7B"/>
    <w:rsid w:val="00F5122D"/>
    <w:rsid w:val="00F55A90"/>
    <w:rsid w:val="00F60071"/>
    <w:rsid w:val="00F67410"/>
    <w:rsid w:val="00F67F8F"/>
    <w:rsid w:val="00F7029A"/>
    <w:rsid w:val="00F72066"/>
    <w:rsid w:val="00F748B4"/>
    <w:rsid w:val="00F75D22"/>
    <w:rsid w:val="00F764DD"/>
    <w:rsid w:val="00F80853"/>
    <w:rsid w:val="00F90D85"/>
    <w:rsid w:val="00F922AA"/>
    <w:rsid w:val="00F9270E"/>
    <w:rsid w:val="00F97B7B"/>
    <w:rsid w:val="00F97C13"/>
    <w:rsid w:val="00FA032E"/>
    <w:rsid w:val="00FA0D4F"/>
    <w:rsid w:val="00FA6CF4"/>
    <w:rsid w:val="00FA747D"/>
    <w:rsid w:val="00FB0AC2"/>
    <w:rsid w:val="00FB51DE"/>
    <w:rsid w:val="00FB5414"/>
    <w:rsid w:val="00FB613E"/>
    <w:rsid w:val="00FB63C2"/>
    <w:rsid w:val="00FC06DD"/>
    <w:rsid w:val="00FC2C50"/>
    <w:rsid w:val="00FC6CA3"/>
    <w:rsid w:val="00FC76CA"/>
    <w:rsid w:val="00FD06B9"/>
    <w:rsid w:val="00FD21F0"/>
    <w:rsid w:val="00FD7796"/>
    <w:rsid w:val="00FE01BF"/>
    <w:rsid w:val="00FE4017"/>
    <w:rsid w:val="00FE5349"/>
    <w:rsid w:val="00FF2353"/>
    <w:rsid w:val="00FF3EA5"/>
    <w:rsid w:val="00FF79A0"/>
    <w:rsid w:val="50DC8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DD092B10-819D-904E-9A18-6EC7588E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DD"/>
    <w:rPr>
      <w:rFonts w:ascii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5615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</w:pPr>
    <w:rPr>
      <w:rFonts w:ascii="Arial" w:eastAsia="SimSun" w:hAnsi="Arial"/>
      <w:b/>
      <w:spacing w:val="-3"/>
      <w:sz w:val="20"/>
      <w:szCs w:val="20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rsid w:val="00577EF9"/>
    <w:pPr>
      <w:suppressAutoHyphens/>
      <w:jc w:val="both"/>
    </w:pPr>
    <w:rPr>
      <w:rFonts w:ascii="Geneva" w:eastAsia="SimSun" w:hAnsi="Geneva"/>
      <w:color w:val="008000"/>
      <w:sz w:val="20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paragraph" w:styleId="Prrafodelista">
    <w:name w:val="List Paragraph"/>
    <w:basedOn w:val="Normal"/>
    <w:uiPriority w:val="72"/>
    <w:qFormat/>
    <w:rsid w:val="006F7C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merodepgina">
    <w:name w:val="page number"/>
    <w:uiPriority w:val="99"/>
    <w:semiHidden/>
    <w:unhideWhenUsed/>
    <w:rsid w:val="00B532C9"/>
  </w:style>
  <w:style w:type="character" w:styleId="Refdecomentario">
    <w:name w:val="annotation reference"/>
    <w:basedOn w:val="Fuentedeprrafopredeter"/>
    <w:uiPriority w:val="99"/>
    <w:semiHidden/>
    <w:unhideWhenUsed/>
    <w:rsid w:val="00D76C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C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C23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C23"/>
    <w:rPr>
      <w:b/>
      <w:bCs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32C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065DDC"/>
    <w:rPr>
      <w:rFonts w:ascii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5DDC"/>
    <w:rPr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065DD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B6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9968E-B08B-DF42-B4FD-8B874751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1696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HUGO BELTRAN ALEJOS</cp:lastModifiedBy>
  <cp:revision>2</cp:revision>
  <cp:lastPrinted>2020-01-08T17:55:00Z</cp:lastPrinted>
  <dcterms:created xsi:type="dcterms:W3CDTF">2020-02-26T14:48:00Z</dcterms:created>
  <dcterms:modified xsi:type="dcterms:W3CDTF">2020-02-26T14:48:00Z</dcterms:modified>
</cp:coreProperties>
</file>