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E5CDC" w14:textId="77777777" w:rsidR="00E9284F" w:rsidRPr="00843B43" w:rsidRDefault="00E9284F" w:rsidP="00F94E41">
      <w:pPr>
        <w:jc w:val="center"/>
        <w:rPr>
          <w:rFonts w:cs="Calibri"/>
          <w:b/>
        </w:rPr>
      </w:pPr>
      <w:r w:rsidRPr="00843B43">
        <w:rPr>
          <w:rFonts w:cs="Calibri"/>
          <w:b/>
        </w:rPr>
        <w:t>PROGRAMA DE CURSO</w:t>
      </w:r>
    </w:p>
    <w:tbl>
      <w:tblPr>
        <w:tblW w:w="49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3"/>
        <w:gridCol w:w="589"/>
        <w:gridCol w:w="1733"/>
        <w:gridCol w:w="1527"/>
        <w:gridCol w:w="1970"/>
        <w:gridCol w:w="1936"/>
      </w:tblGrid>
      <w:tr w:rsidR="00E9284F" w:rsidRPr="00843B43" w14:paraId="4FC57786" w14:textId="77777777" w:rsidTr="00F2470E">
        <w:trPr>
          <w:jc w:val="center"/>
        </w:trPr>
        <w:tc>
          <w:tcPr>
            <w:tcW w:w="642" w:type="pct"/>
            <w:shd w:val="solid" w:color="A6A6A6" w:fill="auto"/>
          </w:tcPr>
          <w:p w14:paraId="02FD3898" w14:textId="77777777" w:rsidR="00E9284F" w:rsidRPr="00843B43" w:rsidRDefault="00E9284F" w:rsidP="00F2470E">
            <w:pPr>
              <w:spacing w:after="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Código</w:t>
            </w:r>
          </w:p>
        </w:tc>
        <w:tc>
          <w:tcPr>
            <w:tcW w:w="4358" w:type="pct"/>
            <w:gridSpan w:val="5"/>
            <w:shd w:val="solid" w:color="A6A6A6" w:fill="auto"/>
          </w:tcPr>
          <w:p w14:paraId="4770DC6F" w14:textId="77777777" w:rsidR="00E9284F" w:rsidRPr="00843B43" w:rsidRDefault="00E9284F" w:rsidP="00F2470E">
            <w:pPr>
              <w:spacing w:after="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Nombre</w:t>
            </w:r>
          </w:p>
        </w:tc>
      </w:tr>
      <w:tr w:rsidR="00CD4D0C" w:rsidRPr="00843B43" w14:paraId="53944A6C" w14:textId="77777777" w:rsidTr="00F2470E">
        <w:trPr>
          <w:jc w:val="center"/>
        </w:trPr>
        <w:tc>
          <w:tcPr>
            <w:tcW w:w="642" w:type="pct"/>
          </w:tcPr>
          <w:p w14:paraId="6587416B" w14:textId="77777777" w:rsidR="00CD4D0C" w:rsidRPr="00843B43" w:rsidRDefault="00CD4D0C" w:rsidP="00F2470E">
            <w:pPr>
              <w:spacing w:before="120" w:after="120" w:line="240" w:lineRule="auto"/>
              <w:jc w:val="center"/>
              <w:rPr>
                <w:rFonts w:cs="Calibri"/>
                <w:caps/>
                <w:lang w:val="es-ES_tradnl"/>
              </w:rPr>
            </w:pPr>
            <w:r w:rsidRPr="00843B43">
              <w:rPr>
                <w:rFonts w:cs="Calibri"/>
                <w:bCs/>
                <w:caps/>
              </w:rPr>
              <w:t>CI7212</w:t>
            </w:r>
          </w:p>
        </w:tc>
        <w:tc>
          <w:tcPr>
            <w:tcW w:w="4358" w:type="pct"/>
            <w:gridSpan w:val="5"/>
          </w:tcPr>
          <w:p w14:paraId="10E59BBD" w14:textId="77777777" w:rsidR="00CD4D0C" w:rsidRPr="00843B43" w:rsidRDefault="00CD4D0C" w:rsidP="00B939CF">
            <w:pPr>
              <w:spacing w:before="120" w:after="120" w:line="240" w:lineRule="auto"/>
              <w:rPr>
                <w:rFonts w:cs="Calibri"/>
                <w:caps/>
                <w:lang w:val="es-CL"/>
              </w:rPr>
            </w:pPr>
            <w:r w:rsidRPr="00843B43">
              <w:rPr>
                <w:rFonts w:cs="Calibri"/>
                <w:caps/>
                <w:lang w:val="es-MX"/>
              </w:rPr>
              <w:t>Elementos Finitos</w:t>
            </w:r>
          </w:p>
        </w:tc>
      </w:tr>
      <w:tr w:rsidR="00E9284F" w:rsidRPr="00843B43" w14:paraId="12EE15FE" w14:textId="77777777" w:rsidTr="00F2470E">
        <w:trPr>
          <w:jc w:val="center"/>
        </w:trPr>
        <w:tc>
          <w:tcPr>
            <w:tcW w:w="5000" w:type="pct"/>
            <w:gridSpan w:val="6"/>
            <w:shd w:val="solid" w:color="A6A6A6" w:fill="auto"/>
          </w:tcPr>
          <w:p w14:paraId="7AF7E3E1" w14:textId="77777777" w:rsidR="00E9284F" w:rsidRPr="00843B43" w:rsidRDefault="00E9284F" w:rsidP="00F2470E">
            <w:pPr>
              <w:spacing w:after="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Nombre en Inglés</w:t>
            </w:r>
          </w:p>
        </w:tc>
      </w:tr>
      <w:tr w:rsidR="00E9284F" w:rsidRPr="00843B43" w14:paraId="54BC573F" w14:textId="77777777" w:rsidTr="00F2470E">
        <w:trPr>
          <w:jc w:val="center"/>
        </w:trPr>
        <w:tc>
          <w:tcPr>
            <w:tcW w:w="5000" w:type="pct"/>
            <w:gridSpan w:val="6"/>
          </w:tcPr>
          <w:p w14:paraId="52CE7070" w14:textId="0B70CF79" w:rsidR="00E9284F" w:rsidRPr="00843B43" w:rsidRDefault="00B939CF" w:rsidP="00B939CF">
            <w:pPr>
              <w:spacing w:before="120" w:after="120" w:line="240" w:lineRule="auto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  <w:lang w:val="es-CL" w:eastAsia="es-CL"/>
              </w:rPr>
              <w:t>Finite elements</w:t>
            </w:r>
          </w:p>
        </w:tc>
      </w:tr>
      <w:tr w:rsidR="00F2470E" w:rsidRPr="00843B43" w14:paraId="3383113C" w14:textId="77777777" w:rsidTr="00F2470E">
        <w:trPr>
          <w:jc w:val="center"/>
        </w:trPr>
        <w:tc>
          <w:tcPr>
            <w:tcW w:w="973" w:type="pct"/>
            <w:gridSpan w:val="2"/>
            <w:shd w:val="solid" w:color="A6A6A6" w:fill="auto"/>
            <w:vAlign w:val="center"/>
          </w:tcPr>
          <w:p w14:paraId="586BEE91" w14:textId="77777777" w:rsidR="00E9284F" w:rsidRPr="00843B43" w:rsidRDefault="00E9284F" w:rsidP="00F2470E">
            <w:pPr>
              <w:tabs>
                <w:tab w:val="left" w:pos="1210"/>
              </w:tabs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SCT</w:t>
            </w:r>
          </w:p>
        </w:tc>
        <w:tc>
          <w:tcPr>
            <w:tcW w:w="974" w:type="pct"/>
            <w:shd w:val="solid" w:color="A6A6A6" w:fill="auto"/>
            <w:vAlign w:val="center"/>
          </w:tcPr>
          <w:p w14:paraId="3FAC12FB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Unidades Docentes</w:t>
            </w:r>
          </w:p>
        </w:tc>
        <w:tc>
          <w:tcPr>
            <w:tcW w:w="858" w:type="pct"/>
            <w:shd w:val="solid" w:color="A6A6A6" w:fill="auto"/>
            <w:vAlign w:val="center"/>
          </w:tcPr>
          <w:p w14:paraId="47610D03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Horas de Cátedra</w:t>
            </w:r>
          </w:p>
        </w:tc>
        <w:tc>
          <w:tcPr>
            <w:tcW w:w="1107" w:type="pct"/>
            <w:shd w:val="solid" w:color="A6A6A6" w:fill="auto"/>
            <w:vAlign w:val="center"/>
          </w:tcPr>
          <w:p w14:paraId="713D0028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Horas Docencia Auxiliar</w:t>
            </w:r>
          </w:p>
        </w:tc>
        <w:tc>
          <w:tcPr>
            <w:tcW w:w="1088" w:type="pct"/>
            <w:shd w:val="solid" w:color="A6A6A6" w:fill="auto"/>
            <w:vAlign w:val="center"/>
          </w:tcPr>
          <w:p w14:paraId="4C3BF717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Horas de Trabajo Personal</w:t>
            </w:r>
          </w:p>
        </w:tc>
      </w:tr>
      <w:tr w:rsidR="00F2470E" w:rsidRPr="00843B43" w14:paraId="2B4DF0D4" w14:textId="77777777" w:rsidTr="00F2470E">
        <w:trPr>
          <w:trHeight w:val="400"/>
          <w:jc w:val="center"/>
        </w:trPr>
        <w:tc>
          <w:tcPr>
            <w:tcW w:w="973" w:type="pct"/>
            <w:gridSpan w:val="2"/>
          </w:tcPr>
          <w:p w14:paraId="46390982" w14:textId="77777777" w:rsidR="00E9284F" w:rsidRPr="00843B43" w:rsidRDefault="00EA74AF" w:rsidP="00F2470E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6</w:t>
            </w:r>
          </w:p>
        </w:tc>
        <w:tc>
          <w:tcPr>
            <w:tcW w:w="974" w:type="pct"/>
          </w:tcPr>
          <w:p w14:paraId="152E8A7C" w14:textId="77777777" w:rsidR="00E9284F" w:rsidRPr="00843B43" w:rsidRDefault="00E9284F" w:rsidP="00F2470E">
            <w:pPr>
              <w:pStyle w:val="Textoindependiente2"/>
              <w:spacing w:before="120" w:after="12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s-CL"/>
              </w:rPr>
            </w:pPr>
            <w:r w:rsidRPr="00843B43">
              <w:rPr>
                <w:rFonts w:ascii="Calibri" w:hAnsi="Calibri" w:cs="Calibri"/>
                <w:color w:val="auto"/>
                <w:sz w:val="22"/>
                <w:szCs w:val="22"/>
                <w:lang w:val="es-CL"/>
              </w:rPr>
              <w:t>10</w:t>
            </w:r>
          </w:p>
        </w:tc>
        <w:tc>
          <w:tcPr>
            <w:tcW w:w="858" w:type="pct"/>
            <w:vAlign w:val="center"/>
          </w:tcPr>
          <w:p w14:paraId="35836AC0" w14:textId="77777777" w:rsidR="00E9284F" w:rsidRPr="00843B43" w:rsidRDefault="00E9284F" w:rsidP="00F2470E">
            <w:pPr>
              <w:spacing w:before="120" w:after="120" w:line="240" w:lineRule="auto"/>
              <w:jc w:val="center"/>
              <w:rPr>
                <w:rFonts w:cs="Calibri"/>
                <w:lang w:val="es-CL"/>
              </w:rPr>
            </w:pPr>
            <w:r w:rsidRPr="00843B43">
              <w:rPr>
                <w:rFonts w:cs="Calibri"/>
                <w:lang w:val="es-CL"/>
              </w:rPr>
              <w:t>3</w:t>
            </w:r>
          </w:p>
        </w:tc>
        <w:tc>
          <w:tcPr>
            <w:tcW w:w="1107" w:type="pct"/>
          </w:tcPr>
          <w:p w14:paraId="0DA307F8" w14:textId="77777777" w:rsidR="00E9284F" w:rsidRPr="00843B43" w:rsidRDefault="00E9284F" w:rsidP="00F2470E">
            <w:pPr>
              <w:spacing w:before="120" w:after="120" w:line="240" w:lineRule="auto"/>
              <w:jc w:val="center"/>
              <w:rPr>
                <w:rFonts w:cs="Calibri"/>
                <w:lang w:val="es-CL"/>
              </w:rPr>
            </w:pPr>
            <w:r w:rsidRPr="00843B43">
              <w:rPr>
                <w:rFonts w:cs="Calibri"/>
                <w:lang w:val="es-CL"/>
              </w:rPr>
              <w:t>2</w:t>
            </w:r>
          </w:p>
        </w:tc>
        <w:tc>
          <w:tcPr>
            <w:tcW w:w="1088" w:type="pct"/>
          </w:tcPr>
          <w:p w14:paraId="42755BC2" w14:textId="77777777" w:rsidR="00E9284F" w:rsidRPr="00843B43" w:rsidRDefault="00E9284F" w:rsidP="00F2470E">
            <w:pPr>
              <w:spacing w:before="120" w:after="120" w:line="240" w:lineRule="auto"/>
              <w:jc w:val="center"/>
              <w:rPr>
                <w:rFonts w:cs="Calibri"/>
                <w:lang w:val="es-CL"/>
              </w:rPr>
            </w:pPr>
            <w:r w:rsidRPr="00843B43">
              <w:rPr>
                <w:rFonts w:cs="Calibri"/>
                <w:lang w:val="es-CL"/>
              </w:rPr>
              <w:t>5</w:t>
            </w:r>
          </w:p>
        </w:tc>
      </w:tr>
      <w:tr w:rsidR="00E9284F" w:rsidRPr="00843B43" w14:paraId="3D118FCC" w14:textId="77777777" w:rsidTr="00F2470E">
        <w:trPr>
          <w:jc w:val="center"/>
        </w:trPr>
        <w:tc>
          <w:tcPr>
            <w:tcW w:w="2805" w:type="pct"/>
            <w:gridSpan w:val="4"/>
            <w:shd w:val="solid" w:color="A6A6A6" w:fill="auto"/>
            <w:vAlign w:val="center"/>
          </w:tcPr>
          <w:p w14:paraId="681CB633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Requisitos</w:t>
            </w:r>
          </w:p>
        </w:tc>
        <w:tc>
          <w:tcPr>
            <w:tcW w:w="2195" w:type="pct"/>
            <w:gridSpan w:val="2"/>
            <w:shd w:val="solid" w:color="A6A6A6" w:fill="auto"/>
            <w:vAlign w:val="center"/>
          </w:tcPr>
          <w:p w14:paraId="3086C3C8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Carácter del Curso</w:t>
            </w:r>
          </w:p>
        </w:tc>
      </w:tr>
      <w:tr w:rsidR="00E9284F" w:rsidRPr="00843B43" w14:paraId="105E4D89" w14:textId="77777777" w:rsidTr="00F2470E">
        <w:trPr>
          <w:jc w:val="center"/>
        </w:trPr>
        <w:tc>
          <w:tcPr>
            <w:tcW w:w="2805" w:type="pct"/>
            <w:gridSpan w:val="4"/>
          </w:tcPr>
          <w:p w14:paraId="65C64B2A" w14:textId="5D6CCEF8" w:rsidR="00E9284F" w:rsidRPr="00843B43" w:rsidRDefault="00E64991" w:rsidP="00E64991">
            <w:p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CI4202 Análisis Estructural</w:t>
            </w:r>
          </w:p>
        </w:tc>
        <w:tc>
          <w:tcPr>
            <w:tcW w:w="2195" w:type="pct"/>
            <w:gridSpan w:val="2"/>
            <w:vAlign w:val="center"/>
          </w:tcPr>
          <w:p w14:paraId="033E8418" w14:textId="77777777" w:rsidR="00E9284F" w:rsidRPr="00843B43" w:rsidRDefault="00E9284F" w:rsidP="00F2470E">
            <w:pPr>
              <w:spacing w:before="120" w:after="120" w:line="240" w:lineRule="auto"/>
              <w:jc w:val="center"/>
              <w:rPr>
                <w:rFonts w:cs="Calibri"/>
                <w:lang w:val="es-MX"/>
              </w:rPr>
            </w:pPr>
            <w:r w:rsidRPr="00843B43">
              <w:rPr>
                <w:rFonts w:cs="Calibri"/>
                <w:lang w:val="es-MX"/>
              </w:rPr>
              <w:t>Electivo para estudiantes de Ingeniería Civil</w:t>
            </w:r>
          </w:p>
        </w:tc>
      </w:tr>
      <w:tr w:rsidR="00E9284F" w:rsidRPr="00843B43" w14:paraId="517D95AC" w14:textId="77777777" w:rsidTr="00F2470E">
        <w:trPr>
          <w:jc w:val="center"/>
        </w:trPr>
        <w:tc>
          <w:tcPr>
            <w:tcW w:w="5000" w:type="pct"/>
            <w:gridSpan w:val="6"/>
            <w:shd w:val="solid" w:color="A6A6A6" w:fill="auto"/>
          </w:tcPr>
          <w:p w14:paraId="0CD138D2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Resultados de Aprendizaje</w:t>
            </w:r>
          </w:p>
        </w:tc>
      </w:tr>
      <w:tr w:rsidR="00E9284F" w:rsidRPr="00843B43" w14:paraId="5E817AB2" w14:textId="77777777" w:rsidTr="00F2470E">
        <w:trPr>
          <w:trHeight w:val="796"/>
          <w:jc w:val="center"/>
        </w:trPr>
        <w:tc>
          <w:tcPr>
            <w:tcW w:w="5000" w:type="pct"/>
            <w:gridSpan w:val="6"/>
          </w:tcPr>
          <w:p w14:paraId="4482DD7E" w14:textId="73A6CB9D" w:rsidR="00843B43" w:rsidRDefault="00843B43" w:rsidP="00843B43">
            <w:pPr>
              <w:tabs>
                <w:tab w:val="left" w:pos="1065"/>
              </w:tabs>
              <w:suppressAutoHyphens/>
              <w:spacing w:before="120" w:after="120" w:line="240" w:lineRule="auto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Al termino del curso se espera que el estudiante:</w:t>
            </w:r>
          </w:p>
          <w:p w14:paraId="12A191A3" w14:textId="269387DB" w:rsidR="00CD4D0C" w:rsidRPr="00843B43" w:rsidRDefault="00843B43" w:rsidP="00F2470E">
            <w:pPr>
              <w:numPr>
                <w:ilvl w:val="0"/>
                <w:numId w:val="21"/>
              </w:numPr>
              <w:tabs>
                <w:tab w:val="clear" w:pos="720"/>
                <w:tab w:val="num" w:pos="489"/>
                <w:tab w:val="left" w:pos="1065"/>
              </w:tabs>
              <w:suppressAutoHyphens/>
              <w:spacing w:before="120" w:after="120" w:line="240" w:lineRule="auto"/>
              <w:ind w:left="489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Aplique</w:t>
            </w:r>
            <w:r w:rsidR="00CD4D0C" w:rsidRPr="00843B43">
              <w:rPr>
                <w:rFonts w:cs="Calibri"/>
                <w:lang w:val="es-MX"/>
              </w:rPr>
              <w:t xml:space="preserve"> los métodos de rigidez y flexibilidad a la solución de problemas lineales.</w:t>
            </w:r>
          </w:p>
          <w:p w14:paraId="5B5CCEE3" w14:textId="3D28FBB1" w:rsidR="00CD4D0C" w:rsidRPr="00843B43" w:rsidRDefault="00843B43" w:rsidP="00F2470E">
            <w:pPr>
              <w:numPr>
                <w:ilvl w:val="0"/>
                <w:numId w:val="21"/>
              </w:numPr>
              <w:tabs>
                <w:tab w:val="clear" w:pos="720"/>
                <w:tab w:val="num" w:pos="489"/>
                <w:tab w:val="left" w:pos="1065"/>
              </w:tabs>
              <w:suppressAutoHyphens/>
              <w:spacing w:before="120" w:after="120" w:line="240" w:lineRule="auto"/>
              <w:ind w:left="489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Formule</w:t>
            </w:r>
            <w:r w:rsidR="00CD4D0C" w:rsidRPr="00843B43">
              <w:rPr>
                <w:rFonts w:cs="Calibri"/>
                <w:lang w:val="es-MX"/>
              </w:rPr>
              <w:t xml:space="preserve"> en general elementos finitos de desplazamiento, incluyendo elementos </w:t>
            </w:r>
            <w:proofErr w:type="spellStart"/>
            <w:r w:rsidR="00CD4D0C" w:rsidRPr="00843B43">
              <w:rPr>
                <w:rFonts w:cs="Calibri"/>
                <w:lang w:val="es-MX"/>
              </w:rPr>
              <w:t>isoparamétricos</w:t>
            </w:r>
            <w:proofErr w:type="spellEnd"/>
            <w:r w:rsidR="00CD4D0C" w:rsidRPr="00843B43">
              <w:rPr>
                <w:rFonts w:cs="Calibri"/>
                <w:lang w:val="es-MX"/>
              </w:rPr>
              <w:t>.</w:t>
            </w:r>
          </w:p>
          <w:p w14:paraId="29578B4E" w14:textId="0E935079" w:rsidR="00CD4D0C" w:rsidRPr="00843B43" w:rsidRDefault="00843B43" w:rsidP="00F2470E">
            <w:pPr>
              <w:numPr>
                <w:ilvl w:val="0"/>
                <w:numId w:val="21"/>
              </w:numPr>
              <w:tabs>
                <w:tab w:val="clear" w:pos="720"/>
                <w:tab w:val="num" w:pos="489"/>
                <w:tab w:val="left" w:pos="1065"/>
              </w:tabs>
              <w:suppressAutoHyphens/>
              <w:spacing w:before="120" w:after="120" w:line="240" w:lineRule="auto"/>
              <w:ind w:left="489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Formule</w:t>
            </w:r>
            <w:r w:rsidR="00CD4D0C" w:rsidRPr="00843B43">
              <w:rPr>
                <w:rFonts w:cs="Calibri"/>
                <w:lang w:val="es-MX"/>
              </w:rPr>
              <w:t xml:space="preserve"> problemas de bloqueo de las formulaciones y las técnicas de solución mediante integración reducida, integración selectiva, deformaciones de co</w:t>
            </w:r>
            <w:r w:rsidR="00B939CF" w:rsidRPr="00843B43">
              <w:rPr>
                <w:rFonts w:cs="Calibri"/>
                <w:lang w:val="es-MX"/>
              </w:rPr>
              <w:t>rtante impuestas, entre otras.</w:t>
            </w:r>
          </w:p>
          <w:p w14:paraId="49E1D170" w14:textId="5EF8A679" w:rsidR="00843B43" w:rsidRDefault="00843B43" w:rsidP="00F2470E">
            <w:pPr>
              <w:numPr>
                <w:ilvl w:val="0"/>
                <w:numId w:val="21"/>
              </w:numPr>
              <w:tabs>
                <w:tab w:val="clear" w:pos="720"/>
                <w:tab w:val="num" w:pos="489"/>
                <w:tab w:val="left" w:pos="1065"/>
              </w:tabs>
              <w:suppressAutoHyphens/>
              <w:spacing w:before="120" w:after="120" w:line="240" w:lineRule="auto"/>
              <w:ind w:left="489"/>
              <w:jc w:val="both"/>
              <w:rPr>
                <w:rFonts w:cs="Calibri"/>
                <w:lang w:val="es-MX"/>
              </w:rPr>
            </w:pPr>
            <w:r w:rsidRPr="00843B43">
              <w:rPr>
                <w:rFonts w:cs="Calibri"/>
                <w:lang w:val="es-MX"/>
              </w:rPr>
              <w:t>Resuelva</w:t>
            </w:r>
            <w:r>
              <w:rPr>
                <w:rFonts w:cs="Calibri"/>
                <w:lang w:val="es-MX"/>
              </w:rPr>
              <w:t xml:space="preserve"> y evalúe</w:t>
            </w:r>
            <w:r w:rsidRPr="00843B43">
              <w:rPr>
                <w:rFonts w:cs="Calibri"/>
                <w:lang w:val="es-MX"/>
              </w:rPr>
              <w:t xml:space="preserve"> problemas prácticos </w:t>
            </w:r>
            <w:r>
              <w:rPr>
                <w:rFonts w:cs="Calibri"/>
                <w:lang w:val="es-MX"/>
              </w:rPr>
              <w:t>mediante los programas SAP2000,</w:t>
            </w:r>
            <w:r w:rsidRPr="00843B43">
              <w:rPr>
                <w:rFonts w:cs="Calibri"/>
                <w:lang w:val="es-MX"/>
              </w:rPr>
              <w:t xml:space="preserve"> GTSTRUDL</w:t>
            </w:r>
            <w:r>
              <w:rPr>
                <w:rFonts w:cs="Calibri"/>
                <w:lang w:val="es-MX"/>
              </w:rPr>
              <w:t xml:space="preserve"> y MATHCAD</w:t>
            </w:r>
          </w:p>
          <w:p w14:paraId="1943F101" w14:textId="484AFA27" w:rsidR="00E9284F" w:rsidRPr="00843B43" w:rsidRDefault="00843B43" w:rsidP="00F2470E">
            <w:pPr>
              <w:numPr>
                <w:ilvl w:val="0"/>
                <w:numId w:val="21"/>
              </w:numPr>
              <w:tabs>
                <w:tab w:val="clear" w:pos="720"/>
                <w:tab w:val="num" w:pos="489"/>
                <w:tab w:val="left" w:pos="1065"/>
              </w:tabs>
              <w:suppressAutoHyphens/>
              <w:spacing w:before="120" w:after="120" w:line="240" w:lineRule="auto"/>
              <w:ind w:left="489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Aplique</w:t>
            </w:r>
            <w:r w:rsidR="00CD4D0C" w:rsidRPr="00843B43">
              <w:rPr>
                <w:rFonts w:cs="Calibri"/>
                <w:lang w:val="es-MX"/>
              </w:rPr>
              <w:t xml:space="preserve"> nociones de generación de mallas y control de errores.</w:t>
            </w:r>
          </w:p>
        </w:tc>
      </w:tr>
    </w:tbl>
    <w:p w14:paraId="284CD582" w14:textId="77777777" w:rsidR="00E9284F" w:rsidRPr="00843B43" w:rsidRDefault="00E9284F" w:rsidP="00F2470E">
      <w:pPr>
        <w:spacing w:before="120" w:after="12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0"/>
        <w:gridCol w:w="4679"/>
      </w:tblGrid>
      <w:tr w:rsidR="00E9284F" w:rsidRPr="00843B43" w14:paraId="2338B603" w14:textId="77777777">
        <w:trPr>
          <w:trHeight w:val="269"/>
        </w:trPr>
        <w:tc>
          <w:tcPr>
            <w:tcW w:w="4360" w:type="dxa"/>
            <w:shd w:val="solid" w:color="A6A6A6" w:fill="auto"/>
          </w:tcPr>
          <w:p w14:paraId="26A7A3B6" w14:textId="77777777" w:rsidR="00E9284F" w:rsidRPr="00843B43" w:rsidRDefault="00E9284F" w:rsidP="00F2470E">
            <w:pPr>
              <w:spacing w:after="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Metodología Docente</w:t>
            </w:r>
          </w:p>
        </w:tc>
        <w:tc>
          <w:tcPr>
            <w:tcW w:w="4679" w:type="dxa"/>
            <w:shd w:val="solid" w:color="A6A6A6" w:fill="auto"/>
          </w:tcPr>
          <w:p w14:paraId="08403B89" w14:textId="77777777" w:rsidR="00E9284F" w:rsidRPr="00843B43" w:rsidRDefault="00E9284F" w:rsidP="00F2470E">
            <w:pPr>
              <w:spacing w:after="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Evaluación General</w:t>
            </w:r>
          </w:p>
        </w:tc>
      </w:tr>
      <w:tr w:rsidR="00E9284F" w:rsidRPr="00843B43" w14:paraId="3260DDA4" w14:textId="77777777" w:rsidTr="00F2470E">
        <w:trPr>
          <w:trHeight w:val="279"/>
        </w:trPr>
        <w:tc>
          <w:tcPr>
            <w:tcW w:w="4360" w:type="dxa"/>
          </w:tcPr>
          <w:p w14:paraId="51AB5041" w14:textId="77777777" w:rsidR="00E9284F" w:rsidRPr="00843B43" w:rsidRDefault="001366E7" w:rsidP="00F2470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</w:rPr>
            </w:pPr>
            <w:r w:rsidRPr="00843B43">
              <w:rPr>
                <w:rFonts w:cs="Calibri"/>
                <w:lang w:val="es-ES_tradnl"/>
              </w:rPr>
              <w:t>El curso se desarrollará con clases expositivas las que se complementan con un trabajo personal del alumno.</w:t>
            </w:r>
          </w:p>
        </w:tc>
        <w:tc>
          <w:tcPr>
            <w:tcW w:w="4679" w:type="dxa"/>
          </w:tcPr>
          <w:p w14:paraId="3432AC2D" w14:textId="77777777" w:rsidR="002626F3" w:rsidRPr="00843B43" w:rsidRDefault="002626F3" w:rsidP="00F2470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 xml:space="preserve">Las instancias de evaluación son: </w:t>
            </w:r>
          </w:p>
          <w:p w14:paraId="1703F6AB" w14:textId="77777777" w:rsidR="002626F3" w:rsidRPr="00843B43" w:rsidRDefault="002626F3" w:rsidP="00F2470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ind w:left="318" w:hanging="283"/>
              <w:rPr>
                <w:rFonts w:cs="Calibri"/>
              </w:rPr>
            </w:pPr>
            <w:r w:rsidRPr="00843B43">
              <w:rPr>
                <w:rFonts w:cs="Calibri"/>
              </w:rPr>
              <w:t xml:space="preserve">Dos o Tres controles parciales durante el semestre y un examen final. </w:t>
            </w:r>
          </w:p>
          <w:p w14:paraId="0E1ABA11" w14:textId="77777777" w:rsidR="00E9284F" w:rsidRPr="00843B43" w:rsidRDefault="002626F3" w:rsidP="00F2470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ind w:left="318" w:hanging="283"/>
              <w:rPr>
                <w:rFonts w:cs="Calibri"/>
              </w:rPr>
            </w:pPr>
            <w:r w:rsidRPr="00843B43">
              <w:rPr>
                <w:rFonts w:cs="Calibri"/>
              </w:rPr>
              <w:t>Nota de tareas</w:t>
            </w:r>
          </w:p>
        </w:tc>
      </w:tr>
    </w:tbl>
    <w:p w14:paraId="4923B0A6" w14:textId="77777777" w:rsidR="00E9284F" w:rsidRPr="00843B43" w:rsidRDefault="00E9284F" w:rsidP="00F2470E">
      <w:pPr>
        <w:spacing w:before="120" w:after="120" w:line="240" w:lineRule="auto"/>
        <w:jc w:val="center"/>
        <w:rPr>
          <w:rFonts w:cs="Calibri"/>
          <w:b/>
        </w:rPr>
      </w:pPr>
      <w:r w:rsidRPr="00843B43">
        <w:rPr>
          <w:rFonts w:cs="Calibri"/>
        </w:rPr>
        <w:br w:type="page"/>
      </w:r>
      <w:r w:rsidRPr="00843B43">
        <w:rPr>
          <w:rFonts w:cs="Calibri"/>
          <w:b/>
        </w:rPr>
        <w:lastRenderedPageBreak/>
        <w:t>Unidades Temáticas</w:t>
      </w:r>
    </w:p>
    <w:p w14:paraId="793CA27F" w14:textId="77777777" w:rsidR="00D05984" w:rsidRPr="00843B43" w:rsidRDefault="00D05984" w:rsidP="00F2470E">
      <w:pPr>
        <w:spacing w:before="120" w:after="12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1"/>
        <w:gridCol w:w="1846"/>
        <w:gridCol w:w="3260"/>
        <w:gridCol w:w="2233"/>
      </w:tblGrid>
      <w:tr w:rsidR="00E9284F" w:rsidRPr="00843B43" w14:paraId="2E5A4A45" w14:textId="77777777">
        <w:tc>
          <w:tcPr>
            <w:tcW w:w="1381" w:type="dxa"/>
            <w:shd w:val="solid" w:color="A6A6A6" w:fill="auto"/>
            <w:vAlign w:val="center"/>
          </w:tcPr>
          <w:p w14:paraId="2632EC4E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Número</w:t>
            </w:r>
          </w:p>
        </w:tc>
        <w:tc>
          <w:tcPr>
            <w:tcW w:w="5106" w:type="dxa"/>
            <w:gridSpan w:val="2"/>
            <w:shd w:val="solid" w:color="A6A6A6" w:fill="auto"/>
            <w:vAlign w:val="center"/>
          </w:tcPr>
          <w:p w14:paraId="0AA04415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Nombre de la Unidad</w:t>
            </w:r>
          </w:p>
        </w:tc>
        <w:tc>
          <w:tcPr>
            <w:tcW w:w="2233" w:type="dxa"/>
            <w:shd w:val="solid" w:color="A6A6A6" w:fill="auto"/>
            <w:vAlign w:val="center"/>
          </w:tcPr>
          <w:p w14:paraId="416081A4" w14:textId="77777777" w:rsidR="00E9284F" w:rsidRPr="00843B43" w:rsidRDefault="00E9284F" w:rsidP="00F2470E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Duración en Semanas</w:t>
            </w:r>
          </w:p>
        </w:tc>
      </w:tr>
      <w:tr w:rsidR="00E9284F" w:rsidRPr="00843B43" w14:paraId="499A6E51" w14:textId="77777777">
        <w:tc>
          <w:tcPr>
            <w:tcW w:w="1381" w:type="dxa"/>
            <w:vAlign w:val="center"/>
          </w:tcPr>
          <w:p w14:paraId="58DFFCCD" w14:textId="77777777" w:rsidR="00E9284F" w:rsidRPr="00843B43" w:rsidRDefault="00E9284F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>1</w:t>
            </w:r>
          </w:p>
        </w:tc>
        <w:tc>
          <w:tcPr>
            <w:tcW w:w="5106" w:type="dxa"/>
            <w:gridSpan w:val="2"/>
            <w:vAlign w:val="center"/>
          </w:tcPr>
          <w:p w14:paraId="23F2261B" w14:textId="77777777" w:rsidR="00E9284F" w:rsidRPr="00843B43" w:rsidRDefault="00F2470E" w:rsidP="00F2470E">
            <w:pPr>
              <w:spacing w:before="120" w:after="120" w:line="240" w:lineRule="auto"/>
              <w:jc w:val="center"/>
              <w:rPr>
                <w:rFonts w:cs="Calibri"/>
                <w:caps/>
                <w:lang w:val="es-ES_tradnl"/>
              </w:rPr>
            </w:pPr>
            <w:r w:rsidRPr="00843B43">
              <w:rPr>
                <w:rFonts w:cs="Calibri"/>
                <w:caps/>
                <w:lang w:val="es-PE"/>
              </w:rPr>
              <w:t>Introducción</w:t>
            </w:r>
          </w:p>
        </w:tc>
        <w:tc>
          <w:tcPr>
            <w:tcW w:w="2233" w:type="dxa"/>
            <w:vAlign w:val="center"/>
          </w:tcPr>
          <w:p w14:paraId="1BACA749" w14:textId="77777777" w:rsidR="00E9284F" w:rsidRPr="00843B43" w:rsidRDefault="00CD4D0C" w:rsidP="00CD43B4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 xml:space="preserve">1 </w:t>
            </w:r>
          </w:p>
        </w:tc>
      </w:tr>
      <w:tr w:rsidR="00E9284F" w:rsidRPr="00843B43" w14:paraId="67170E1F" w14:textId="77777777">
        <w:trPr>
          <w:trHeight w:val="583"/>
        </w:trPr>
        <w:tc>
          <w:tcPr>
            <w:tcW w:w="3227" w:type="dxa"/>
            <w:gridSpan w:val="2"/>
            <w:shd w:val="solid" w:color="A6A6A6" w:fill="auto"/>
            <w:vAlign w:val="center"/>
          </w:tcPr>
          <w:p w14:paraId="4486E840" w14:textId="77777777" w:rsidR="00E9284F" w:rsidRPr="00843B43" w:rsidRDefault="00E9284F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Contenidos</w:t>
            </w:r>
          </w:p>
        </w:tc>
        <w:tc>
          <w:tcPr>
            <w:tcW w:w="3260" w:type="dxa"/>
            <w:shd w:val="solid" w:color="A6A6A6" w:fill="auto"/>
            <w:vAlign w:val="center"/>
          </w:tcPr>
          <w:p w14:paraId="0688BC64" w14:textId="77777777" w:rsidR="00E9284F" w:rsidRPr="00843B43" w:rsidRDefault="00E9284F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Resultados de Aprendizajes de la Unidad</w:t>
            </w:r>
          </w:p>
        </w:tc>
        <w:tc>
          <w:tcPr>
            <w:tcW w:w="2233" w:type="dxa"/>
            <w:shd w:val="solid" w:color="A6A6A6" w:fill="auto"/>
            <w:vAlign w:val="center"/>
          </w:tcPr>
          <w:p w14:paraId="46AFF356" w14:textId="77777777" w:rsidR="00E9284F" w:rsidRPr="00843B43" w:rsidRDefault="00E9284F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Referencias a la Bibliografía</w:t>
            </w:r>
          </w:p>
        </w:tc>
      </w:tr>
      <w:tr w:rsidR="00E9284F" w:rsidRPr="00843B43" w14:paraId="3870EA5A" w14:textId="77777777">
        <w:tc>
          <w:tcPr>
            <w:tcW w:w="3227" w:type="dxa"/>
            <w:gridSpan w:val="2"/>
          </w:tcPr>
          <w:p w14:paraId="371D3ADE" w14:textId="77777777" w:rsidR="00E64991" w:rsidRPr="00843B43" w:rsidRDefault="00CD4D0C" w:rsidP="00F2470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 xml:space="preserve">Planteamiento </w:t>
            </w:r>
            <w:proofErr w:type="spellStart"/>
            <w:r w:rsidRPr="00843B43">
              <w:rPr>
                <w:rFonts w:cs="Calibri"/>
                <w:lang w:val="es-PE"/>
              </w:rPr>
              <w:t>variacional</w:t>
            </w:r>
            <w:proofErr w:type="spellEnd"/>
            <w:r w:rsidRPr="00843B43">
              <w:rPr>
                <w:rFonts w:cs="Calibri"/>
                <w:lang w:val="es-PE"/>
              </w:rPr>
              <w:t xml:space="preserve"> de problemas de mecánica de sólidos: PTV, TEPE, Ritz.</w:t>
            </w:r>
          </w:p>
          <w:p w14:paraId="07898BE7" w14:textId="77777777" w:rsidR="00E64991" w:rsidRPr="00843B43" w:rsidRDefault="00CD4D0C" w:rsidP="00F2470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Análisis matricial de sistemas de barras mediante el método de rigidez directo.</w:t>
            </w:r>
          </w:p>
          <w:p w14:paraId="6811B341" w14:textId="42C8E36D" w:rsidR="00CD4D0C" w:rsidRPr="00843B43" w:rsidRDefault="00CD4D0C" w:rsidP="00F2470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Aspectos generales de aplicación del método.</w:t>
            </w:r>
          </w:p>
          <w:p w14:paraId="0A16B23D" w14:textId="77777777" w:rsidR="00E9284F" w:rsidRPr="00843B43" w:rsidRDefault="00E9284F" w:rsidP="00F2470E">
            <w:pPr>
              <w:suppressAutoHyphens/>
              <w:spacing w:before="120" w:after="120" w:line="240" w:lineRule="auto"/>
              <w:ind w:left="74"/>
              <w:rPr>
                <w:rFonts w:cs="Calibri"/>
                <w:lang w:val="es-ES_tradnl"/>
              </w:rPr>
            </w:pPr>
          </w:p>
        </w:tc>
        <w:tc>
          <w:tcPr>
            <w:tcW w:w="3260" w:type="dxa"/>
          </w:tcPr>
          <w:p w14:paraId="2FC9A384" w14:textId="17798C54" w:rsidR="00E64991" w:rsidRPr="00843B43" w:rsidRDefault="00E64991" w:rsidP="00F2470E">
            <w:p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Al término de la unidad se espera que el estudiante:</w:t>
            </w:r>
          </w:p>
          <w:p w14:paraId="7E8BD7F3" w14:textId="66A50775" w:rsidR="00E64991" w:rsidRPr="00843B43" w:rsidRDefault="00E64991" w:rsidP="00F2470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CL"/>
              </w:rPr>
            </w:pPr>
            <w:r w:rsidRPr="00843B43">
              <w:rPr>
                <w:rFonts w:cs="Calibri"/>
                <w:lang w:val="es-CL"/>
              </w:rPr>
              <w:t>Comprenda</w:t>
            </w:r>
            <w:r w:rsidR="00CD4D0C" w:rsidRPr="00843B43">
              <w:rPr>
                <w:rFonts w:cs="Calibri"/>
                <w:lang w:val="es-CL"/>
              </w:rPr>
              <w:t xml:space="preserve"> los conceptos básicos de métodos </w:t>
            </w:r>
            <w:proofErr w:type="spellStart"/>
            <w:r w:rsidR="00CD4D0C" w:rsidRPr="00843B43">
              <w:rPr>
                <w:rFonts w:cs="Calibri"/>
                <w:lang w:val="es-CL"/>
              </w:rPr>
              <w:t>variacionales</w:t>
            </w:r>
            <w:proofErr w:type="spellEnd"/>
            <w:r w:rsidR="00CD4D0C" w:rsidRPr="00843B43">
              <w:rPr>
                <w:rFonts w:cs="Calibri"/>
                <w:lang w:val="es-CL"/>
              </w:rPr>
              <w:t xml:space="preserve">, especialmente el Principio de los Trabajos Virtuales y el método </w:t>
            </w:r>
            <w:proofErr w:type="spellStart"/>
            <w:r w:rsidR="00CD4D0C" w:rsidRPr="00843B43">
              <w:rPr>
                <w:rFonts w:cs="Calibri"/>
                <w:lang w:val="es-CL"/>
              </w:rPr>
              <w:t>variacional</w:t>
            </w:r>
            <w:proofErr w:type="spellEnd"/>
            <w:r w:rsidR="00CD4D0C" w:rsidRPr="00843B43">
              <w:rPr>
                <w:rFonts w:cs="Calibri"/>
                <w:lang w:val="es-CL"/>
              </w:rPr>
              <w:t xml:space="preserve"> directo o de Ritz.</w:t>
            </w:r>
          </w:p>
          <w:p w14:paraId="13A9FEBC" w14:textId="22D9A7B0" w:rsidR="00E64991" w:rsidRPr="00843B43" w:rsidRDefault="00E64991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CL"/>
              </w:rPr>
            </w:pPr>
            <w:r w:rsidRPr="00843B43">
              <w:rPr>
                <w:rFonts w:cs="Calibri"/>
                <w:lang w:val="es-CL"/>
              </w:rPr>
              <w:t>Reconozca el</w:t>
            </w:r>
            <w:r w:rsidR="00CD4D0C" w:rsidRPr="00843B43">
              <w:rPr>
                <w:rFonts w:cs="Calibri"/>
                <w:lang w:val="es-CL"/>
              </w:rPr>
              <w:t xml:space="preserve"> campo de aplicación del método.</w:t>
            </w:r>
          </w:p>
          <w:p w14:paraId="24B7A966" w14:textId="66DF5B37" w:rsidR="00E9284F" w:rsidRPr="00843B43" w:rsidRDefault="00E64991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CL"/>
              </w:rPr>
            </w:pPr>
            <w:r w:rsidRPr="00843B43">
              <w:rPr>
                <w:rFonts w:cs="Calibri"/>
                <w:lang w:val="es-CL"/>
              </w:rPr>
              <w:t>Entienda</w:t>
            </w:r>
            <w:r w:rsidR="00CD4D0C" w:rsidRPr="00843B43">
              <w:rPr>
                <w:rFonts w:cs="Calibri"/>
                <w:lang w:val="es-CL"/>
              </w:rPr>
              <w:t xml:space="preserve"> la esencia del método de rigidez en el análisis de sistemas de barras.</w:t>
            </w:r>
          </w:p>
        </w:tc>
        <w:tc>
          <w:tcPr>
            <w:tcW w:w="2233" w:type="dxa"/>
          </w:tcPr>
          <w:p w14:paraId="34EA70D1" w14:textId="77777777" w:rsidR="00CD4D0C" w:rsidRPr="00843B43" w:rsidRDefault="00CD4D0C" w:rsidP="00F2470E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  <w:r w:rsidRPr="00843B43">
              <w:rPr>
                <w:rFonts w:cs="Calibri"/>
                <w:sz w:val="22"/>
                <w:szCs w:val="22"/>
              </w:rPr>
              <w:t>Apuntes de clases</w:t>
            </w:r>
          </w:p>
          <w:p w14:paraId="20F6D5B3" w14:textId="77777777" w:rsidR="00E9284F" w:rsidRPr="00843B43" w:rsidRDefault="00E9284F" w:rsidP="00F2470E">
            <w:pPr>
              <w:spacing w:before="120" w:after="120" w:line="240" w:lineRule="auto"/>
              <w:rPr>
                <w:rFonts w:cs="Calibri"/>
                <w:lang w:val="es-ES_tradnl"/>
              </w:rPr>
            </w:pPr>
          </w:p>
        </w:tc>
      </w:tr>
    </w:tbl>
    <w:p w14:paraId="5EDB4C9F" w14:textId="77777777" w:rsidR="00E9284F" w:rsidRPr="00843B43" w:rsidRDefault="00E9284F" w:rsidP="00F2470E">
      <w:pPr>
        <w:spacing w:before="120" w:after="120" w:line="240" w:lineRule="auto"/>
        <w:rPr>
          <w:rFonts w:cs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1861"/>
        <w:gridCol w:w="3252"/>
        <w:gridCol w:w="8"/>
        <w:gridCol w:w="2260"/>
        <w:gridCol w:w="8"/>
      </w:tblGrid>
      <w:tr w:rsidR="00E9284F" w:rsidRPr="00843B43" w14:paraId="61C0F1F3" w14:textId="77777777">
        <w:tc>
          <w:tcPr>
            <w:tcW w:w="1366" w:type="dxa"/>
            <w:shd w:val="solid" w:color="A6A6A6" w:fill="auto"/>
            <w:vAlign w:val="center"/>
          </w:tcPr>
          <w:p w14:paraId="1E174602" w14:textId="77777777" w:rsidR="00E9284F" w:rsidRPr="00843B43" w:rsidRDefault="00E9284F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Número</w:t>
            </w:r>
          </w:p>
        </w:tc>
        <w:tc>
          <w:tcPr>
            <w:tcW w:w="5121" w:type="dxa"/>
            <w:gridSpan w:val="3"/>
            <w:shd w:val="solid" w:color="A6A6A6" w:fill="auto"/>
            <w:vAlign w:val="center"/>
          </w:tcPr>
          <w:p w14:paraId="7DE570D2" w14:textId="77777777" w:rsidR="00E9284F" w:rsidRPr="00843B43" w:rsidRDefault="00E9284F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Nombre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66262E09" w14:textId="77777777" w:rsidR="00E9284F" w:rsidRPr="00843B43" w:rsidRDefault="00E9284F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Duración en Semanas</w:t>
            </w:r>
          </w:p>
        </w:tc>
      </w:tr>
      <w:tr w:rsidR="00E9284F" w:rsidRPr="00843B43" w14:paraId="6C402819" w14:textId="77777777">
        <w:tc>
          <w:tcPr>
            <w:tcW w:w="1366" w:type="dxa"/>
            <w:vAlign w:val="center"/>
          </w:tcPr>
          <w:p w14:paraId="420ED995" w14:textId="77777777" w:rsidR="00E9284F" w:rsidRPr="00843B43" w:rsidRDefault="00E9284F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>2</w:t>
            </w:r>
          </w:p>
        </w:tc>
        <w:tc>
          <w:tcPr>
            <w:tcW w:w="5121" w:type="dxa"/>
            <w:gridSpan w:val="3"/>
            <w:vAlign w:val="center"/>
          </w:tcPr>
          <w:p w14:paraId="4EBE0EF5" w14:textId="77777777" w:rsidR="00E9284F" w:rsidRPr="00843B43" w:rsidRDefault="00CD4D0C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  <w:lang w:val="es-PE"/>
              </w:rPr>
              <w:t>Elementos finitos de barras.</w:t>
            </w:r>
          </w:p>
        </w:tc>
        <w:tc>
          <w:tcPr>
            <w:tcW w:w="2268" w:type="dxa"/>
            <w:gridSpan w:val="2"/>
            <w:vAlign w:val="center"/>
          </w:tcPr>
          <w:p w14:paraId="6C50A112" w14:textId="77777777" w:rsidR="00E9284F" w:rsidRPr="00843B43" w:rsidRDefault="00CD4D0C" w:rsidP="00CD43B4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 xml:space="preserve">1 </w:t>
            </w:r>
          </w:p>
        </w:tc>
      </w:tr>
      <w:tr w:rsidR="006D1FF9" w:rsidRPr="00843B43" w14:paraId="48308524" w14:textId="77777777">
        <w:trPr>
          <w:gridAfter w:val="1"/>
          <w:wAfter w:w="8" w:type="dxa"/>
        </w:trPr>
        <w:tc>
          <w:tcPr>
            <w:tcW w:w="3227" w:type="dxa"/>
            <w:gridSpan w:val="2"/>
            <w:shd w:val="solid" w:color="A6A6A6" w:fill="auto"/>
            <w:vAlign w:val="center"/>
          </w:tcPr>
          <w:p w14:paraId="744F2AF5" w14:textId="77777777" w:rsidR="00E9284F" w:rsidRPr="00843B43" w:rsidRDefault="00E9284F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Contenidos</w:t>
            </w:r>
          </w:p>
        </w:tc>
        <w:tc>
          <w:tcPr>
            <w:tcW w:w="3252" w:type="dxa"/>
            <w:shd w:val="solid" w:color="A6A6A6" w:fill="auto"/>
            <w:vAlign w:val="center"/>
          </w:tcPr>
          <w:p w14:paraId="1C2FFE27" w14:textId="77777777" w:rsidR="00E9284F" w:rsidRPr="00843B43" w:rsidRDefault="00E9284F" w:rsidP="00D05984">
            <w:pPr>
              <w:spacing w:after="0" w:line="240" w:lineRule="auto"/>
              <w:ind w:left="-441" w:firstLine="441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Resultados de Aprendizajes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7835EF76" w14:textId="77777777" w:rsidR="00E9284F" w:rsidRPr="00843B43" w:rsidRDefault="00E9284F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Referencias a la Bibliografía</w:t>
            </w:r>
          </w:p>
        </w:tc>
      </w:tr>
      <w:tr w:rsidR="006D1FF9" w:rsidRPr="00843B43" w14:paraId="43EB2256" w14:textId="77777777">
        <w:trPr>
          <w:gridAfter w:val="1"/>
          <w:wAfter w:w="8" w:type="dxa"/>
        </w:trPr>
        <w:tc>
          <w:tcPr>
            <w:tcW w:w="3227" w:type="dxa"/>
            <w:gridSpan w:val="2"/>
          </w:tcPr>
          <w:p w14:paraId="3DC334F3" w14:textId="77777777" w:rsidR="00E64991" w:rsidRPr="00843B43" w:rsidRDefault="00CD4D0C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Ecuaciones para vigas sobre apoyos elásticos.</w:t>
            </w:r>
            <w:r w:rsidR="00E64991" w:rsidRPr="00843B43">
              <w:rPr>
                <w:rFonts w:cs="Calibri"/>
                <w:lang w:val="es-PE"/>
              </w:rPr>
              <w:t xml:space="preserve"> </w:t>
            </w:r>
          </w:p>
          <w:p w14:paraId="3249C8FF" w14:textId="77777777" w:rsidR="00E64991" w:rsidRPr="00843B43" w:rsidRDefault="00CD4D0C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Soluciones mediante series de potencia.</w:t>
            </w:r>
            <w:r w:rsidR="00E64991" w:rsidRPr="00843B43">
              <w:rPr>
                <w:rFonts w:cs="Calibri"/>
                <w:lang w:val="es-PE"/>
              </w:rPr>
              <w:t xml:space="preserve"> </w:t>
            </w:r>
          </w:p>
          <w:p w14:paraId="3B82AA6F" w14:textId="77777777" w:rsidR="00E64991" w:rsidRPr="00843B43" w:rsidRDefault="00CD4D0C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Planteamiento mediante matrices de rigidez.</w:t>
            </w:r>
            <w:r w:rsidR="00E64991" w:rsidRPr="00843B43">
              <w:rPr>
                <w:rFonts w:cs="Calibri"/>
                <w:lang w:val="es-PE"/>
              </w:rPr>
              <w:t xml:space="preserve"> </w:t>
            </w:r>
          </w:p>
          <w:p w14:paraId="5DF6EFA9" w14:textId="77777777" w:rsidR="00E64991" w:rsidRPr="00843B43" w:rsidRDefault="00CD4D0C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Planteamiento mediante matrices de flexibilidad.</w:t>
            </w:r>
            <w:r w:rsidR="00E64991" w:rsidRPr="00843B43">
              <w:rPr>
                <w:rFonts w:cs="Calibri"/>
                <w:lang w:val="es-PE"/>
              </w:rPr>
              <w:t xml:space="preserve"> </w:t>
            </w:r>
          </w:p>
          <w:p w14:paraId="087098EA" w14:textId="6554FF8F" w:rsidR="00E9284F" w:rsidRPr="00843B43" w:rsidRDefault="00CD4D0C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Aplicaciones.</w:t>
            </w:r>
          </w:p>
        </w:tc>
        <w:tc>
          <w:tcPr>
            <w:tcW w:w="3252" w:type="dxa"/>
          </w:tcPr>
          <w:p w14:paraId="08DCF0A3" w14:textId="62FA5071" w:rsidR="00E64991" w:rsidRPr="00843B43" w:rsidRDefault="00E64991" w:rsidP="00F2470E">
            <w:p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 xml:space="preserve">Al término de la unidad se espera que el estudiante: </w:t>
            </w:r>
            <w:r w:rsidR="00842FE6" w:rsidRPr="00843B43">
              <w:rPr>
                <w:rFonts w:cs="Calibri"/>
              </w:rPr>
              <w:t xml:space="preserve"> </w:t>
            </w:r>
          </w:p>
          <w:p w14:paraId="04C94EBE" w14:textId="77777777" w:rsidR="00E64991" w:rsidRPr="00843B43" w:rsidRDefault="00E64991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CL"/>
              </w:rPr>
            </w:pPr>
            <w:r w:rsidRPr="00843B43">
              <w:rPr>
                <w:rFonts w:cs="Calibri"/>
                <w:lang w:val="es-CL"/>
              </w:rPr>
              <w:t>Formule</w:t>
            </w:r>
            <w:r w:rsidR="00CD4D0C" w:rsidRPr="00843B43">
              <w:rPr>
                <w:rFonts w:cs="Calibri"/>
                <w:lang w:val="es-CL"/>
              </w:rPr>
              <w:t xml:space="preserve"> el método de EF a sistemas de barras con apoyos elásticos, tanto mediante rigidez como desplazamiento.</w:t>
            </w:r>
          </w:p>
          <w:p w14:paraId="38CCAE44" w14:textId="7BDAF98A" w:rsidR="00E9284F" w:rsidRPr="00843B43" w:rsidRDefault="00E64991" w:rsidP="00E64991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CL"/>
              </w:rPr>
            </w:pPr>
            <w:r w:rsidRPr="00843B43">
              <w:rPr>
                <w:rFonts w:cs="Calibri"/>
                <w:lang w:val="es-CL"/>
              </w:rPr>
              <w:t>Aplique el método</w:t>
            </w:r>
            <w:r w:rsidR="00CD4D0C" w:rsidRPr="00843B43">
              <w:rPr>
                <w:rFonts w:cs="Calibri"/>
                <w:lang w:val="es-CL"/>
              </w:rPr>
              <w:t xml:space="preserve"> a vigas sobre apoyo elástico.</w:t>
            </w:r>
          </w:p>
        </w:tc>
        <w:tc>
          <w:tcPr>
            <w:tcW w:w="2268" w:type="dxa"/>
            <w:gridSpan w:val="2"/>
          </w:tcPr>
          <w:p w14:paraId="1F463B86" w14:textId="77777777" w:rsidR="00CD4D0C" w:rsidRPr="00843B43" w:rsidRDefault="00E9284F" w:rsidP="00F2470E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  <w:r w:rsidRPr="00843B43">
              <w:rPr>
                <w:rFonts w:cs="Calibri"/>
                <w:sz w:val="22"/>
                <w:szCs w:val="22"/>
              </w:rPr>
              <w:t xml:space="preserve"> </w:t>
            </w:r>
            <w:r w:rsidR="00CD4D0C" w:rsidRPr="00843B43">
              <w:rPr>
                <w:rFonts w:cs="Calibri"/>
                <w:sz w:val="22"/>
                <w:szCs w:val="22"/>
              </w:rPr>
              <w:t>Apuntes de clases.</w:t>
            </w:r>
          </w:p>
          <w:p w14:paraId="64664ED5" w14:textId="77777777" w:rsidR="00E9284F" w:rsidRPr="00843B43" w:rsidRDefault="00E9284F" w:rsidP="00F2470E">
            <w:pPr>
              <w:spacing w:before="120" w:after="120" w:line="240" w:lineRule="auto"/>
              <w:rPr>
                <w:rFonts w:cs="Calibri"/>
              </w:rPr>
            </w:pPr>
          </w:p>
        </w:tc>
      </w:tr>
    </w:tbl>
    <w:p w14:paraId="2E9118BB" w14:textId="77777777" w:rsidR="00E9284F" w:rsidRPr="00843B43" w:rsidRDefault="00E9284F" w:rsidP="00F2470E">
      <w:pPr>
        <w:spacing w:before="120" w:after="120" w:line="240" w:lineRule="auto"/>
        <w:rPr>
          <w:rFonts w:cs="Calibri"/>
        </w:rPr>
      </w:pPr>
    </w:p>
    <w:p w14:paraId="6870DCB1" w14:textId="77777777" w:rsidR="00972258" w:rsidRPr="00843B43" w:rsidRDefault="00972258" w:rsidP="00F2470E">
      <w:pPr>
        <w:spacing w:before="120" w:after="120" w:line="240" w:lineRule="auto"/>
        <w:rPr>
          <w:rFonts w:cs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1861"/>
        <w:gridCol w:w="3252"/>
        <w:gridCol w:w="8"/>
        <w:gridCol w:w="2260"/>
        <w:gridCol w:w="8"/>
      </w:tblGrid>
      <w:tr w:rsidR="00E84C9C" w:rsidRPr="00843B43" w14:paraId="44F05796" w14:textId="77777777">
        <w:tc>
          <w:tcPr>
            <w:tcW w:w="1366" w:type="dxa"/>
            <w:shd w:val="solid" w:color="A6A6A6" w:fill="auto"/>
            <w:vAlign w:val="center"/>
          </w:tcPr>
          <w:p w14:paraId="4CCF6970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lastRenderedPageBreak/>
              <w:t>Número</w:t>
            </w:r>
          </w:p>
        </w:tc>
        <w:tc>
          <w:tcPr>
            <w:tcW w:w="5121" w:type="dxa"/>
            <w:gridSpan w:val="3"/>
            <w:shd w:val="solid" w:color="A6A6A6" w:fill="auto"/>
            <w:vAlign w:val="center"/>
          </w:tcPr>
          <w:p w14:paraId="4C0CC02F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Nombre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2035A464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Duración en Semanas</w:t>
            </w:r>
          </w:p>
        </w:tc>
      </w:tr>
      <w:tr w:rsidR="00E84C9C" w:rsidRPr="00843B43" w14:paraId="1A61A54C" w14:textId="77777777">
        <w:tc>
          <w:tcPr>
            <w:tcW w:w="1366" w:type="dxa"/>
            <w:vAlign w:val="center"/>
          </w:tcPr>
          <w:p w14:paraId="535CE55D" w14:textId="77777777" w:rsidR="00E84C9C" w:rsidRPr="00843B43" w:rsidRDefault="00E84C9C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>3</w:t>
            </w:r>
          </w:p>
        </w:tc>
        <w:tc>
          <w:tcPr>
            <w:tcW w:w="5121" w:type="dxa"/>
            <w:gridSpan w:val="3"/>
            <w:vAlign w:val="center"/>
          </w:tcPr>
          <w:p w14:paraId="2DD812C1" w14:textId="77777777" w:rsidR="00E84C9C" w:rsidRPr="00843B43" w:rsidRDefault="00CD4D0C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  <w:lang w:val="es-PE"/>
              </w:rPr>
              <w:t>Elementos planos de desplazamiento</w:t>
            </w:r>
          </w:p>
        </w:tc>
        <w:tc>
          <w:tcPr>
            <w:tcW w:w="2268" w:type="dxa"/>
            <w:gridSpan w:val="2"/>
            <w:vAlign w:val="center"/>
          </w:tcPr>
          <w:p w14:paraId="55543427" w14:textId="77777777" w:rsidR="00E84C9C" w:rsidRPr="00843B43" w:rsidRDefault="00D05984" w:rsidP="00CD43B4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 xml:space="preserve">2 </w:t>
            </w:r>
          </w:p>
        </w:tc>
      </w:tr>
      <w:tr w:rsidR="00E84C9C" w:rsidRPr="00843B43" w14:paraId="26C6339C" w14:textId="77777777">
        <w:trPr>
          <w:gridAfter w:val="1"/>
          <w:wAfter w:w="8" w:type="dxa"/>
        </w:trPr>
        <w:tc>
          <w:tcPr>
            <w:tcW w:w="3227" w:type="dxa"/>
            <w:gridSpan w:val="2"/>
            <w:shd w:val="solid" w:color="A6A6A6" w:fill="auto"/>
            <w:vAlign w:val="center"/>
          </w:tcPr>
          <w:p w14:paraId="2F0F0204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Contenidos</w:t>
            </w:r>
          </w:p>
        </w:tc>
        <w:tc>
          <w:tcPr>
            <w:tcW w:w="3252" w:type="dxa"/>
            <w:shd w:val="solid" w:color="A6A6A6" w:fill="auto"/>
            <w:vAlign w:val="center"/>
          </w:tcPr>
          <w:p w14:paraId="6DCD3023" w14:textId="77777777" w:rsidR="00E84C9C" w:rsidRPr="00843B43" w:rsidRDefault="00E84C9C" w:rsidP="00D05984">
            <w:pPr>
              <w:spacing w:after="0" w:line="240" w:lineRule="auto"/>
              <w:ind w:left="-441" w:firstLine="441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Resultados de Aprendizajes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73BCA300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Referencias a la Bibliografía</w:t>
            </w:r>
          </w:p>
        </w:tc>
      </w:tr>
      <w:tr w:rsidR="00E84C9C" w:rsidRPr="00843B43" w14:paraId="09389F38" w14:textId="77777777">
        <w:trPr>
          <w:gridAfter w:val="1"/>
          <w:wAfter w:w="8" w:type="dxa"/>
        </w:trPr>
        <w:tc>
          <w:tcPr>
            <w:tcW w:w="3227" w:type="dxa"/>
            <w:gridSpan w:val="2"/>
          </w:tcPr>
          <w:p w14:paraId="79E6C163" w14:textId="77777777" w:rsidR="00E64991" w:rsidRPr="00843B43" w:rsidRDefault="00CD4D0C" w:rsidP="00F2470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Planteamiento general del MEF.</w:t>
            </w:r>
          </w:p>
          <w:p w14:paraId="29AA9484" w14:textId="77777777" w:rsidR="00E64991" w:rsidRPr="00843B43" w:rsidRDefault="00CD4D0C" w:rsidP="00F2470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Elementos triangulares de 3 nodos.</w:t>
            </w:r>
          </w:p>
          <w:p w14:paraId="1B84DAD1" w14:textId="77777777" w:rsidR="00E64991" w:rsidRPr="00843B43" w:rsidRDefault="00CD4D0C" w:rsidP="00F2470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 xml:space="preserve">Aplicaciones al problema de torsión de Saint </w:t>
            </w:r>
            <w:proofErr w:type="spellStart"/>
            <w:r w:rsidRPr="00843B43">
              <w:rPr>
                <w:rFonts w:cs="Calibri"/>
                <w:lang w:val="es-PE"/>
              </w:rPr>
              <w:t>Venant</w:t>
            </w:r>
            <w:proofErr w:type="spellEnd"/>
            <w:r w:rsidRPr="00843B43">
              <w:rPr>
                <w:rFonts w:cs="Calibri"/>
                <w:lang w:val="es-PE"/>
              </w:rPr>
              <w:t xml:space="preserve"> y a problemas de elasticidad plana.</w:t>
            </w:r>
          </w:p>
          <w:p w14:paraId="50F69805" w14:textId="77777777" w:rsidR="00E64991" w:rsidRPr="00843B43" w:rsidRDefault="00CD4D0C" w:rsidP="00D05984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Elementos planos rectangulares de 4 nodos.</w:t>
            </w:r>
          </w:p>
          <w:p w14:paraId="00338C02" w14:textId="1F32CDC3" w:rsidR="00E84C9C" w:rsidRPr="00843B43" w:rsidRDefault="00CD4D0C" w:rsidP="00D05984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Programación en MATHCAD.</w:t>
            </w:r>
          </w:p>
        </w:tc>
        <w:tc>
          <w:tcPr>
            <w:tcW w:w="3252" w:type="dxa"/>
          </w:tcPr>
          <w:p w14:paraId="7B0C726D" w14:textId="3022C99F" w:rsidR="00E64991" w:rsidRPr="00843B43" w:rsidRDefault="00E64991" w:rsidP="00F2470E">
            <w:pPr>
              <w:spacing w:before="120" w:after="120" w:line="240" w:lineRule="auto"/>
              <w:ind w:firstLine="26"/>
              <w:jc w:val="both"/>
              <w:rPr>
                <w:rFonts w:cs="Calibri"/>
              </w:rPr>
            </w:pPr>
            <w:r w:rsidRPr="00843B43">
              <w:rPr>
                <w:rFonts w:cs="Calibri"/>
              </w:rPr>
              <w:t xml:space="preserve">Al término de la unidad se espera que el estudiante: </w:t>
            </w:r>
            <w:r w:rsidR="00E84C9C" w:rsidRPr="00843B43">
              <w:rPr>
                <w:rFonts w:cs="Calibri"/>
              </w:rPr>
              <w:t xml:space="preserve"> </w:t>
            </w:r>
          </w:p>
          <w:p w14:paraId="548EE7D1" w14:textId="5955E32F" w:rsidR="00E84C9C" w:rsidRPr="00843B43" w:rsidRDefault="00E64991" w:rsidP="00B939CF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  <w:lang w:val="es-CL"/>
              </w:rPr>
              <w:t>Formule y aplique</w:t>
            </w:r>
            <w:r w:rsidR="00CD4D0C" w:rsidRPr="00843B43">
              <w:rPr>
                <w:rFonts w:cs="Calibri"/>
                <w:lang w:val="es-CL"/>
              </w:rPr>
              <w:t xml:space="preserve"> en MATHCAD elementos finitos planos triangulares y rectangulares simples para diferentes aplicaciones.</w:t>
            </w:r>
          </w:p>
        </w:tc>
        <w:tc>
          <w:tcPr>
            <w:tcW w:w="2268" w:type="dxa"/>
            <w:gridSpan w:val="2"/>
          </w:tcPr>
          <w:p w14:paraId="09601486" w14:textId="629B6B7E" w:rsidR="00CD4D0C" w:rsidRPr="00843B43" w:rsidRDefault="00B939CF" w:rsidP="00B939CF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  <w:r w:rsidRPr="00843B43">
              <w:rPr>
                <w:rFonts w:cs="Calibri"/>
                <w:sz w:val="22"/>
                <w:szCs w:val="22"/>
              </w:rPr>
              <w:t>Oñate (</w:t>
            </w:r>
            <w:r w:rsidR="00CD4D0C" w:rsidRPr="00843B43">
              <w:rPr>
                <w:rFonts w:cs="Calibri"/>
                <w:sz w:val="22"/>
                <w:szCs w:val="22"/>
              </w:rPr>
              <w:t>1995</w:t>
            </w:r>
            <w:r w:rsidRPr="00843B43">
              <w:rPr>
                <w:rFonts w:cs="Calibri"/>
                <w:sz w:val="22"/>
                <w:szCs w:val="22"/>
              </w:rPr>
              <w:t>)</w:t>
            </w:r>
            <w:r w:rsidR="00CD4D0C" w:rsidRPr="00843B43">
              <w:rPr>
                <w:rFonts w:cs="Calibri"/>
                <w:sz w:val="22"/>
                <w:szCs w:val="22"/>
              </w:rPr>
              <w:t xml:space="preserve"> </w:t>
            </w:r>
          </w:p>
          <w:p w14:paraId="46000124" w14:textId="77777777" w:rsidR="00E84C9C" w:rsidRPr="00843B43" w:rsidRDefault="00CD4D0C" w:rsidP="00F2470E">
            <w:p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Apuntes de clases.</w:t>
            </w:r>
          </w:p>
        </w:tc>
      </w:tr>
    </w:tbl>
    <w:p w14:paraId="5C40D25A" w14:textId="77777777" w:rsidR="00015AA5" w:rsidRPr="00843B43" w:rsidRDefault="00015AA5" w:rsidP="00F2470E">
      <w:pPr>
        <w:spacing w:before="120" w:after="120" w:line="240" w:lineRule="auto"/>
        <w:rPr>
          <w:rFonts w:cs="Calibri"/>
        </w:rPr>
      </w:pPr>
    </w:p>
    <w:p w14:paraId="3DD2AA93" w14:textId="77777777" w:rsidR="00D05984" w:rsidRPr="00843B43" w:rsidRDefault="00D05984" w:rsidP="00F2470E">
      <w:pPr>
        <w:spacing w:before="120" w:after="120" w:line="240" w:lineRule="auto"/>
        <w:rPr>
          <w:rFonts w:cs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1861"/>
        <w:gridCol w:w="3252"/>
        <w:gridCol w:w="8"/>
        <w:gridCol w:w="2260"/>
        <w:gridCol w:w="8"/>
      </w:tblGrid>
      <w:tr w:rsidR="00E84C9C" w:rsidRPr="00843B43" w14:paraId="7DB138FD" w14:textId="77777777">
        <w:tc>
          <w:tcPr>
            <w:tcW w:w="1366" w:type="dxa"/>
            <w:shd w:val="solid" w:color="A6A6A6" w:fill="auto"/>
            <w:vAlign w:val="center"/>
          </w:tcPr>
          <w:p w14:paraId="55E6A81C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Número</w:t>
            </w:r>
          </w:p>
        </w:tc>
        <w:tc>
          <w:tcPr>
            <w:tcW w:w="5121" w:type="dxa"/>
            <w:gridSpan w:val="3"/>
            <w:shd w:val="solid" w:color="A6A6A6" w:fill="auto"/>
            <w:vAlign w:val="center"/>
          </w:tcPr>
          <w:p w14:paraId="0CCC2ACB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Nombre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0F926173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Duración en Semanas</w:t>
            </w:r>
          </w:p>
        </w:tc>
      </w:tr>
      <w:tr w:rsidR="00E84C9C" w:rsidRPr="00843B43" w14:paraId="2E369B7F" w14:textId="77777777">
        <w:tc>
          <w:tcPr>
            <w:tcW w:w="1366" w:type="dxa"/>
            <w:vAlign w:val="center"/>
          </w:tcPr>
          <w:p w14:paraId="12E4354E" w14:textId="77777777" w:rsidR="00E84C9C" w:rsidRPr="00843B43" w:rsidRDefault="00E84C9C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>4</w:t>
            </w:r>
          </w:p>
        </w:tc>
        <w:tc>
          <w:tcPr>
            <w:tcW w:w="5121" w:type="dxa"/>
            <w:gridSpan w:val="3"/>
            <w:vAlign w:val="center"/>
          </w:tcPr>
          <w:p w14:paraId="57DD9A52" w14:textId="77777777" w:rsidR="00E84C9C" w:rsidRPr="00843B43" w:rsidRDefault="00B867BD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  <w:lang w:val="es-PE"/>
              </w:rPr>
              <w:t>Elementos isoparamétricos de múltiples nodos.</w:t>
            </w:r>
          </w:p>
        </w:tc>
        <w:tc>
          <w:tcPr>
            <w:tcW w:w="2268" w:type="dxa"/>
            <w:gridSpan w:val="2"/>
            <w:vAlign w:val="center"/>
          </w:tcPr>
          <w:p w14:paraId="6B762356" w14:textId="77777777" w:rsidR="00E84C9C" w:rsidRPr="00843B43" w:rsidRDefault="00D05984" w:rsidP="00CD43B4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 xml:space="preserve">2 </w:t>
            </w:r>
          </w:p>
        </w:tc>
      </w:tr>
      <w:tr w:rsidR="00E84C9C" w:rsidRPr="00843B43" w14:paraId="6A645B36" w14:textId="77777777">
        <w:trPr>
          <w:gridAfter w:val="1"/>
          <w:wAfter w:w="8" w:type="dxa"/>
        </w:trPr>
        <w:tc>
          <w:tcPr>
            <w:tcW w:w="3227" w:type="dxa"/>
            <w:gridSpan w:val="2"/>
            <w:shd w:val="solid" w:color="A6A6A6" w:fill="auto"/>
            <w:vAlign w:val="center"/>
          </w:tcPr>
          <w:p w14:paraId="7FF81759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Contenidos</w:t>
            </w:r>
          </w:p>
        </w:tc>
        <w:tc>
          <w:tcPr>
            <w:tcW w:w="3252" w:type="dxa"/>
            <w:shd w:val="solid" w:color="A6A6A6" w:fill="auto"/>
            <w:vAlign w:val="center"/>
          </w:tcPr>
          <w:p w14:paraId="6BA4A4B8" w14:textId="77777777" w:rsidR="00E84C9C" w:rsidRPr="00843B43" w:rsidRDefault="00E84C9C" w:rsidP="00D05984">
            <w:pPr>
              <w:spacing w:after="0" w:line="240" w:lineRule="auto"/>
              <w:ind w:left="-441" w:firstLine="441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Resultados de Aprendizajes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26501C8F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Referencias a la Bibliografía</w:t>
            </w:r>
          </w:p>
        </w:tc>
      </w:tr>
      <w:tr w:rsidR="00E84C9C" w:rsidRPr="00843B43" w14:paraId="45E57CAC" w14:textId="77777777">
        <w:trPr>
          <w:gridAfter w:val="1"/>
          <w:wAfter w:w="8" w:type="dxa"/>
        </w:trPr>
        <w:tc>
          <w:tcPr>
            <w:tcW w:w="3227" w:type="dxa"/>
            <w:gridSpan w:val="2"/>
          </w:tcPr>
          <w:p w14:paraId="3C3D9E5E" w14:textId="77777777" w:rsidR="00E64991" w:rsidRPr="00843B43" w:rsidRDefault="00B867BD" w:rsidP="00F2470E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Coordenadas naturales.</w:t>
            </w:r>
            <w:r w:rsidR="00E64991" w:rsidRPr="00843B43">
              <w:rPr>
                <w:rFonts w:cs="Calibri"/>
                <w:lang w:val="es-PE"/>
              </w:rPr>
              <w:t xml:space="preserve"> </w:t>
            </w:r>
          </w:p>
          <w:p w14:paraId="14DA2C78" w14:textId="77777777" w:rsidR="00E64991" w:rsidRPr="00843B43" w:rsidRDefault="00E64991" w:rsidP="00F2470E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 xml:space="preserve">Coordenadas </w:t>
            </w:r>
            <w:proofErr w:type="spellStart"/>
            <w:r w:rsidR="00B867BD" w:rsidRPr="00843B43">
              <w:rPr>
                <w:rFonts w:cs="Calibri"/>
                <w:lang w:val="es-PE"/>
              </w:rPr>
              <w:t>isoparamétricas</w:t>
            </w:r>
            <w:proofErr w:type="spellEnd"/>
            <w:r w:rsidR="00B867BD" w:rsidRPr="00843B43">
              <w:rPr>
                <w:rFonts w:cs="Calibri"/>
                <w:lang w:val="es-PE"/>
              </w:rPr>
              <w:t>.</w:t>
            </w:r>
          </w:p>
          <w:p w14:paraId="21EAA0CE" w14:textId="77777777" w:rsidR="00E64991" w:rsidRPr="00843B43" w:rsidRDefault="00B867BD" w:rsidP="00F2470E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proofErr w:type="spellStart"/>
            <w:r w:rsidRPr="00843B43">
              <w:rPr>
                <w:rFonts w:cs="Calibri"/>
                <w:lang w:val="es-PE"/>
              </w:rPr>
              <w:t>Jacobiano</w:t>
            </w:r>
            <w:proofErr w:type="spellEnd"/>
            <w:r w:rsidRPr="00843B43">
              <w:rPr>
                <w:rFonts w:cs="Calibri"/>
                <w:lang w:val="es-PE"/>
              </w:rPr>
              <w:t>.</w:t>
            </w:r>
          </w:p>
          <w:p w14:paraId="61724C20" w14:textId="77777777" w:rsidR="00E64991" w:rsidRPr="00843B43" w:rsidRDefault="00B867BD" w:rsidP="00F2470E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Aplicación a problemas planos.</w:t>
            </w:r>
          </w:p>
          <w:p w14:paraId="5BA9C5B3" w14:textId="78DF510C" w:rsidR="00E84C9C" w:rsidRPr="00843B43" w:rsidRDefault="00B867BD" w:rsidP="00F2470E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Aplicación a problemas tridimensionales</w:t>
            </w:r>
          </w:p>
        </w:tc>
        <w:tc>
          <w:tcPr>
            <w:tcW w:w="3252" w:type="dxa"/>
          </w:tcPr>
          <w:p w14:paraId="2A352901" w14:textId="112D9BF8" w:rsidR="00E64991" w:rsidRPr="00843B43" w:rsidRDefault="00E64991" w:rsidP="00F2470E">
            <w:pPr>
              <w:spacing w:before="120" w:after="120" w:line="240" w:lineRule="auto"/>
              <w:ind w:firstLine="26"/>
              <w:jc w:val="both"/>
              <w:rPr>
                <w:rFonts w:cs="Calibri"/>
              </w:rPr>
            </w:pPr>
            <w:r w:rsidRPr="00843B43">
              <w:rPr>
                <w:rFonts w:cs="Calibri"/>
              </w:rPr>
              <w:t xml:space="preserve">Al término de la unidad se espera que el estudiante: </w:t>
            </w:r>
            <w:r w:rsidR="00E84C9C" w:rsidRPr="00843B43">
              <w:rPr>
                <w:rFonts w:cs="Calibri"/>
              </w:rPr>
              <w:t xml:space="preserve"> </w:t>
            </w:r>
          </w:p>
          <w:p w14:paraId="1B124450" w14:textId="53E27CA8" w:rsidR="00E84C9C" w:rsidRPr="00843B43" w:rsidRDefault="00B939CF" w:rsidP="00E64991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jc w:val="both"/>
              <w:rPr>
                <w:rFonts w:cs="Calibri"/>
              </w:rPr>
            </w:pPr>
            <w:r w:rsidRPr="00843B43">
              <w:rPr>
                <w:rFonts w:cs="Calibri"/>
              </w:rPr>
              <w:t xml:space="preserve">Aplique </w:t>
            </w:r>
            <w:r w:rsidR="00B867BD" w:rsidRPr="00843B43">
              <w:rPr>
                <w:rFonts w:cs="Calibri"/>
                <w:lang w:val="es-MX"/>
              </w:rPr>
              <w:t xml:space="preserve">la formulación en coordenadas naturales y el concepto de representación </w:t>
            </w:r>
            <w:proofErr w:type="spellStart"/>
            <w:r w:rsidR="00B867BD" w:rsidRPr="00843B43">
              <w:rPr>
                <w:rFonts w:cs="Calibri"/>
                <w:lang w:val="es-MX"/>
              </w:rPr>
              <w:t>isoparamétrica</w:t>
            </w:r>
            <w:proofErr w:type="spellEnd"/>
            <w:r w:rsidR="00D96BD7" w:rsidRPr="00843B43">
              <w:rPr>
                <w:rFonts w:cs="Calibri"/>
                <w:lang w:val="es-MX"/>
              </w:rPr>
              <w:t xml:space="preserve"> en problemas plano y tridimensionales</w:t>
            </w:r>
            <w:r w:rsidR="00B867BD" w:rsidRPr="00843B43">
              <w:rPr>
                <w:rFonts w:cs="Calibri"/>
                <w:lang w:val="es-MX"/>
              </w:rPr>
              <w:t xml:space="preserve">, incluyendo el cálculo del </w:t>
            </w:r>
            <w:proofErr w:type="spellStart"/>
            <w:r w:rsidR="00B867BD" w:rsidRPr="00843B43">
              <w:rPr>
                <w:rFonts w:cs="Calibri"/>
                <w:lang w:val="es-MX"/>
              </w:rPr>
              <w:t>Jacobiano</w:t>
            </w:r>
            <w:proofErr w:type="spellEnd"/>
            <w:r w:rsidR="00B867BD" w:rsidRPr="00843B43">
              <w:rPr>
                <w:rFonts w:cs="Calibri"/>
                <w:lang w:val="es-MX"/>
              </w:rPr>
              <w:t xml:space="preserve"> para el cambio de sistema</w:t>
            </w:r>
          </w:p>
        </w:tc>
        <w:tc>
          <w:tcPr>
            <w:tcW w:w="2268" w:type="dxa"/>
            <w:gridSpan w:val="2"/>
          </w:tcPr>
          <w:p w14:paraId="312DD5D8" w14:textId="1472F495" w:rsidR="00E84C9C" w:rsidRDefault="00E84C9C" w:rsidP="00843B43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  <w:r w:rsidRPr="00843B43">
              <w:rPr>
                <w:rFonts w:cs="Calibri"/>
                <w:sz w:val="22"/>
                <w:szCs w:val="22"/>
              </w:rPr>
              <w:t xml:space="preserve"> </w:t>
            </w:r>
            <w:r w:rsidR="00B939CF" w:rsidRPr="00843B43">
              <w:rPr>
                <w:rFonts w:cs="Calibri"/>
                <w:sz w:val="22"/>
                <w:szCs w:val="22"/>
              </w:rPr>
              <w:t>Oñate (1995)</w:t>
            </w:r>
            <w:r w:rsidR="00843B43">
              <w:rPr>
                <w:rFonts w:cs="Calibri"/>
                <w:sz w:val="22"/>
                <w:szCs w:val="22"/>
              </w:rPr>
              <w:t xml:space="preserve"> </w:t>
            </w:r>
          </w:p>
          <w:p w14:paraId="191DA6F6" w14:textId="77777777" w:rsidR="00843B43" w:rsidRPr="00843B43" w:rsidRDefault="00843B43" w:rsidP="00843B43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</w:p>
          <w:p w14:paraId="1F7AD260" w14:textId="5887CA91" w:rsidR="00843B43" w:rsidRPr="00843B43" w:rsidRDefault="00843B43" w:rsidP="00843B43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843B43">
              <w:rPr>
                <w:rFonts w:cs="Calibri"/>
                <w:sz w:val="22"/>
                <w:szCs w:val="22"/>
                <w:lang w:val="en-US"/>
              </w:rPr>
              <w:t>Zienkiewicz</w:t>
            </w:r>
            <w:proofErr w:type="spellEnd"/>
            <w:r w:rsidRPr="00843B43">
              <w:rPr>
                <w:rFonts w:cs="Calibri"/>
                <w:sz w:val="22"/>
                <w:szCs w:val="22"/>
                <w:lang w:val="en-US"/>
              </w:rPr>
              <w:t xml:space="preserve"> y Taylor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 w:rsidRPr="00843B43">
              <w:rPr>
                <w:rFonts w:cs="Calibri"/>
                <w:sz w:val="22"/>
                <w:szCs w:val="22"/>
                <w:lang w:val="en-US"/>
              </w:rPr>
              <w:t>(1994)</w:t>
            </w:r>
          </w:p>
        </w:tc>
      </w:tr>
    </w:tbl>
    <w:p w14:paraId="082E0036" w14:textId="77777777" w:rsidR="00D05984" w:rsidRDefault="00D05984" w:rsidP="00F2470E">
      <w:pPr>
        <w:spacing w:before="120" w:after="120" w:line="240" w:lineRule="auto"/>
        <w:rPr>
          <w:rFonts w:cs="Calibri"/>
          <w:lang w:val="en-US"/>
        </w:rPr>
      </w:pPr>
    </w:p>
    <w:p w14:paraId="1AA42C7B" w14:textId="77777777" w:rsidR="00021014" w:rsidRPr="00843B43" w:rsidRDefault="00021014" w:rsidP="00F2470E">
      <w:pPr>
        <w:spacing w:before="120" w:after="120" w:line="240" w:lineRule="auto"/>
        <w:rPr>
          <w:rFonts w:cs="Calibri"/>
          <w:lang w:val="en-US"/>
        </w:rPr>
      </w:pPr>
    </w:p>
    <w:p w14:paraId="4AA22FB9" w14:textId="274B1C37" w:rsidR="00021014" w:rsidRDefault="00021014">
      <w:pPr>
        <w:spacing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br w:type="page"/>
      </w:r>
    </w:p>
    <w:p w14:paraId="07861FEF" w14:textId="77777777" w:rsidR="00972258" w:rsidRPr="00843B43" w:rsidRDefault="00972258" w:rsidP="00F2470E">
      <w:pPr>
        <w:spacing w:before="120" w:after="120" w:line="240" w:lineRule="auto"/>
        <w:rPr>
          <w:rFonts w:cs="Calibri"/>
          <w:lang w:val="en-US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1861"/>
        <w:gridCol w:w="3252"/>
        <w:gridCol w:w="8"/>
        <w:gridCol w:w="2260"/>
        <w:gridCol w:w="8"/>
      </w:tblGrid>
      <w:tr w:rsidR="00E84C9C" w:rsidRPr="00843B43" w14:paraId="437F6049" w14:textId="77777777">
        <w:tc>
          <w:tcPr>
            <w:tcW w:w="1366" w:type="dxa"/>
            <w:shd w:val="solid" w:color="A6A6A6" w:fill="auto"/>
            <w:vAlign w:val="center"/>
          </w:tcPr>
          <w:p w14:paraId="4B0D9C9B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Número</w:t>
            </w:r>
          </w:p>
        </w:tc>
        <w:tc>
          <w:tcPr>
            <w:tcW w:w="5121" w:type="dxa"/>
            <w:gridSpan w:val="3"/>
            <w:shd w:val="solid" w:color="A6A6A6" w:fill="auto"/>
            <w:vAlign w:val="center"/>
          </w:tcPr>
          <w:p w14:paraId="643DBC53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Nombre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2F6EAA13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Duración en Semanas</w:t>
            </w:r>
          </w:p>
        </w:tc>
      </w:tr>
      <w:tr w:rsidR="00E84C9C" w:rsidRPr="00843B43" w14:paraId="38956414" w14:textId="77777777">
        <w:tc>
          <w:tcPr>
            <w:tcW w:w="1366" w:type="dxa"/>
            <w:vAlign w:val="center"/>
          </w:tcPr>
          <w:p w14:paraId="089DB201" w14:textId="77777777" w:rsidR="00E84C9C" w:rsidRPr="00843B43" w:rsidRDefault="00E84C9C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>5</w:t>
            </w:r>
          </w:p>
        </w:tc>
        <w:tc>
          <w:tcPr>
            <w:tcW w:w="5121" w:type="dxa"/>
            <w:gridSpan w:val="3"/>
            <w:vAlign w:val="center"/>
          </w:tcPr>
          <w:p w14:paraId="24C28FE8" w14:textId="77777777" w:rsidR="00E84C9C" w:rsidRPr="00843B43" w:rsidRDefault="00B867BD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  <w:lang w:val="es-PE"/>
              </w:rPr>
              <w:t>Aplicaciones a placas y láminas.</w:t>
            </w:r>
          </w:p>
        </w:tc>
        <w:tc>
          <w:tcPr>
            <w:tcW w:w="2268" w:type="dxa"/>
            <w:gridSpan w:val="2"/>
            <w:vAlign w:val="center"/>
          </w:tcPr>
          <w:p w14:paraId="57176BF4" w14:textId="77777777" w:rsidR="00E84C9C" w:rsidRPr="00843B43" w:rsidRDefault="00B867BD" w:rsidP="00CD43B4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 xml:space="preserve">1 </w:t>
            </w:r>
          </w:p>
        </w:tc>
      </w:tr>
      <w:tr w:rsidR="00E84C9C" w:rsidRPr="00843B43" w14:paraId="08B0711D" w14:textId="77777777">
        <w:trPr>
          <w:gridAfter w:val="1"/>
          <w:wAfter w:w="8" w:type="dxa"/>
        </w:trPr>
        <w:tc>
          <w:tcPr>
            <w:tcW w:w="3227" w:type="dxa"/>
            <w:gridSpan w:val="2"/>
            <w:shd w:val="solid" w:color="A6A6A6" w:fill="auto"/>
            <w:vAlign w:val="center"/>
          </w:tcPr>
          <w:p w14:paraId="562D3772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Contenidos</w:t>
            </w:r>
          </w:p>
        </w:tc>
        <w:tc>
          <w:tcPr>
            <w:tcW w:w="3252" w:type="dxa"/>
            <w:shd w:val="solid" w:color="A6A6A6" w:fill="auto"/>
            <w:vAlign w:val="center"/>
          </w:tcPr>
          <w:p w14:paraId="1FB4E4A3" w14:textId="77777777" w:rsidR="00E84C9C" w:rsidRPr="00843B43" w:rsidRDefault="00E84C9C" w:rsidP="00D05984">
            <w:pPr>
              <w:spacing w:after="0" w:line="240" w:lineRule="auto"/>
              <w:ind w:left="-441" w:firstLine="441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Resultados de Aprendizajes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79B3FAFB" w14:textId="77777777" w:rsidR="00E84C9C" w:rsidRPr="00843B43" w:rsidRDefault="00E84C9C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Referencias a la Bibliografía</w:t>
            </w:r>
          </w:p>
        </w:tc>
      </w:tr>
      <w:tr w:rsidR="00E84C9C" w:rsidRPr="00843B43" w14:paraId="20EFA847" w14:textId="77777777">
        <w:trPr>
          <w:gridAfter w:val="1"/>
          <w:wAfter w:w="8" w:type="dxa"/>
        </w:trPr>
        <w:tc>
          <w:tcPr>
            <w:tcW w:w="3227" w:type="dxa"/>
            <w:gridSpan w:val="2"/>
          </w:tcPr>
          <w:p w14:paraId="053EB58C" w14:textId="77777777" w:rsidR="00E64991" w:rsidRPr="00843B43" w:rsidRDefault="00B867BD" w:rsidP="00F2470E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Teoría de placas de Kirchhoff.</w:t>
            </w:r>
          </w:p>
          <w:p w14:paraId="74D67B4C" w14:textId="77777777" w:rsidR="00E64991" w:rsidRPr="00843B43" w:rsidRDefault="00B867BD" w:rsidP="00F2470E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 xml:space="preserve">Teoría de placas gruesas de </w:t>
            </w:r>
            <w:proofErr w:type="spellStart"/>
            <w:r w:rsidRPr="00843B43">
              <w:rPr>
                <w:rFonts w:cs="Calibri"/>
                <w:lang w:val="es-PE"/>
              </w:rPr>
              <w:t>Mindlin</w:t>
            </w:r>
            <w:proofErr w:type="spellEnd"/>
            <w:r w:rsidRPr="00843B43">
              <w:rPr>
                <w:rFonts w:cs="Calibri"/>
                <w:lang w:val="es-PE"/>
              </w:rPr>
              <w:t>.</w:t>
            </w:r>
          </w:p>
          <w:p w14:paraId="3AB77B8C" w14:textId="77777777" w:rsidR="00E64991" w:rsidRPr="00843B43" w:rsidRDefault="00B867BD" w:rsidP="00F2470E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Teoría lineal de láminas curvas. Teoría de membranas.</w:t>
            </w:r>
          </w:p>
          <w:p w14:paraId="76C7D017" w14:textId="77777777" w:rsidR="00E64991" w:rsidRPr="00843B43" w:rsidRDefault="00B867BD" w:rsidP="00F2470E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Aproximaciones mediante EF.</w:t>
            </w:r>
          </w:p>
          <w:p w14:paraId="1A91218C" w14:textId="77777777" w:rsidR="00E64991" w:rsidRPr="00843B43" w:rsidRDefault="00B867BD" w:rsidP="00E64991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Bloqueo y soluciones.</w:t>
            </w:r>
          </w:p>
          <w:p w14:paraId="4845826D" w14:textId="4CC0BBAB" w:rsidR="00E84C9C" w:rsidRPr="00843B43" w:rsidRDefault="00B867BD" w:rsidP="00E64991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Aplicaciones: cúpulas, paraboloides hiperbólicos, cilindros, conos.</w:t>
            </w:r>
          </w:p>
        </w:tc>
        <w:tc>
          <w:tcPr>
            <w:tcW w:w="3252" w:type="dxa"/>
          </w:tcPr>
          <w:p w14:paraId="35F5DC2E" w14:textId="77777777" w:rsidR="00E64991" w:rsidRPr="00843B43" w:rsidRDefault="00E64991" w:rsidP="00F2470E">
            <w:p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 xml:space="preserve">Al término de la unidad se espera que el estudiante: </w:t>
            </w:r>
            <w:r w:rsidR="00E84C9C" w:rsidRPr="00843B43">
              <w:rPr>
                <w:rFonts w:cs="Calibri"/>
              </w:rPr>
              <w:t xml:space="preserve"> </w:t>
            </w:r>
          </w:p>
          <w:p w14:paraId="2DA96997" w14:textId="32F14A4E" w:rsidR="00B867BD" w:rsidRPr="00843B43" w:rsidRDefault="00B939CF" w:rsidP="00E64991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  <w:lang w:val="es-MX"/>
              </w:rPr>
              <w:t xml:space="preserve">Identifica </w:t>
            </w:r>
            <w:r w:rsidR="00B867BD" w:rsidRPr="00843B43">
              <w:rPr>
                <w:rFonts w:cs="Calibri"/>
                <w:lang w:val="es-MX"/>
              </w:rPr>
              <w:t xml:space="preserve">las formulaciones de Kirchhoff y </w:t>
            </w:r>
            <w:proofErr w:type="spellStart"/>
            <w:r w:rsidR="00B867BD" w:rsidRPr="00843B43">
              <w:rPr>
                <w:rFonts w:cs="Calibri"/>
                <w:lang w:val="es-MX"/>
              </w:rPr>
              <w:t>Mindlin</w:t>
            </w:r>
            <w:proofErr w:type="spellEnd"/>
            <w:r w:rsidR="00B867BD" w:rsidRPr="00843B43">
              <w:rPr>
                <w:rFonts w:cs="Calibri"/>
                <w:lang w:val="es-MX"/>
              </w:rPr>
              <w:t xml:space="preserve"> para placas y láminas.</w:t>
            </w:r>
          </w:p>
          <w:p w14:paraId="57447F19" w14:textId="3C469B19" w:rsidR="00B867BD" w:rsidRPr="00843B43" w:rsidRDefault="00E64991" w:rsidP="00E64991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MX"/>
              </w:rPr>
            </w:pPr>
            <w:r w:rsidRPr="00843B43">
              <w:rPr>
                <w:rFonts w:cs="Calibri"/>
                <w:lang w:val="es-MX"/>
              </w:rPr>
              <w:t>Conozca</w:t>
            </w:r>
            <w:r w:rsidR="00B867BD" w:rsidRPr="00843B43">
              <w:rPr>
                <w:rFonts w:cs="Calibri"/>
                <w:lang w:val="es-MX"/>
              </w:rPr>
              <w:t xml:space="preserve"> los principales elementos finitos que se han formulado para estas teorías.</w:t>
            </w:r>
          </w:p>
          <w:p w14:paraId="79CCD997" w14:textId="70890C47" w:rsidR="00E84C9C" w:rsidRPr="00843B43" w:rsidRDefault="00E64991" w:rsidP="00B939CF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  <w:lang w:val="es-MX"/>
              </w:rPr>
              <w:t>Determine y resuelva</w:t>
            </w:r>
            <w:r w:rsidR="005B7547" w:rsidRPr="00843B43">
              <w:rPr>
                <w:rFonts w:cs="Calibri"/>
                <w:lang w:val="es-MX"/>
              </w:rPr>
              <w:t xml:space="preserve"> de qué</w:t>
            </w:r>
            <w:r w:rsidR="00B867BD" w:rsidRPr="00843B43">
              <w:rPr>
                <w:rFonts w:cs="Calibri"/>
                <w:lang w:val="es-MX"/>
              </w:rPr>
              <w:t xml:space="preserve"> se tratan los principales problemas de bloqueo y como se solucionan.</w:t>
            </w:r>
          </w:p>
        </w:tc>
        <w:tc>
          <w:tcPr>
            <w:tcW w:w="2268" w:type="dxa"/>
            <w:gridSpan w:val="2"/>
          </w:tcPr>
          <w:p w14:paraId="11EAA697" w14:textId="77777777" w:rsidR="00B939CF" w:rsidRPr="00843B43" w:rsidRDefault="00B939CF" w:rsidP="00B939CF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  <w:r w:rsidRPr="00843B43">
              <w:rPr>
                <w:rFonts w:cs="Calibri"/>
                <w:sz w:val="22"/>
                <w:szCs w:val="22"/>
              </w:rPr>
              <w:t xml:space="preserve">Oñate (1995) </w:t>
            </w:r>
          </w:p>
          <w:p w14:paraId="1732C635" w14:textId="6A18410E" w:rsidR="00B939CF" w:rsidRPr="00843B43" w:rsidRDefault="00843B43" w:rsidP="00F2470E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  <w:lang w:val="es-CL"/>
              </w:rPr>
            </w:pPr>
            <w:proofErr w:type="spellStart"/>
            <w:r w:rsidRPr="00843B43">
              <w:rPr>
                <w:rFonts w:cs="Calibri"/>
                <w:sz w:val="22"/>
                <w:szCs w:val="22"/>
                <w:lang w:val="es-CL"/>
              </w:rPr>
              <w:t>Zienkiewicz</w:t>
            </w:r>
            <w:proofErr w:type="spellEnd"/>
            <w:r w:rsidRPr="00843B43">
              <w:rPr>
                <w:rFonts w:cs="Calibri"/>
                <w:sz w:val="22"/>
                <w:szCs w:val="22"/>
                <w:lang w:val="es-CL"/>
              </w:rPr>
              <w:t xml:space="preserve"> y Taylor (1994)</w:t>
            </w:r>
          </w:p>
          <w:p w14:paraId="3793173F" w14:textId="77777777" w:rsidR="00E84C9C" w:rsidRPr="00843B43" w:rsidRDefault="00B867BD" w:rsidP="00F2470E">
            <w:p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  <w:lang w:val="es-PE"/>
              </w:rPr>
              <w:t>Apuntes de clases.</w:t>
            </w:r>
          </w:p>
        </w:tc>
      </w:tr>
    </w:tbl>
    <w:p w14:paraId="25175DD9" w14:textId="77777777" w:rsidR="00015AA5" w:rsidRPr="00843B43" w:rsidRDefault="00015AA5" w:rsidP="00F2470E">
      <w:pPr>
        <w:spacing w:before="120" w:after="120" w:line="240" w:lineRule="auto"/>
        <w:rPr>
          <w:rFonts w:cs="Calibri"/>
        </w:rPr>
      </w:pPr>
    </w:p>
    <w:p w14:paraId="0C780E33" w14:textId="77777777" w:rsidR="00D05984" w:rsidRPr="00843B43" w:rsidRDefault="00D05984" w:rsidP="00F2470E">
      <w:pPr>
        <w:spacing w:before="120" w:after="120" w:line="240" w:lineRule="auto"/>
        <w:rPr>
          <w:rFonts w:cs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1861"/>
        <w:gridCol w:w="3252"/>
        <w:gridCol w:w="8"/>
        <w:gridCol w:w="2260"/>
        <w:gridCol w:w="8"/>
      </w:tblGrid>
      <w:tr w:rsidR="00B867BD" w:rsidRPr="00843B43" w14:paraId="4447BC88" w14:textId="77777777">
        <w:tc>
          <w:tcPr>
            <w:tcW w:w="1366" w:type="dxa"/>
            <w:shd w:val="solid" w:color="A6A6A6" w:fill="auto"/>
            <w:vAlign w:val="center"/>
          </w:tcPr>
          <w:p w14:paraId="74C56F20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Número</w:t>
            </w:r>
          </w:p>
        </w:tc>
        <w:tc>
          <w:tcPr>
            <w:tcW w:w="5121" w:type="dxa"/>
            <w:gridSpan w:val="3"/>
            <w:shd w:val="solid" w:color="A6A6A6" w:fill="auto"/>
            <w:vAlign w:val="center"/>
          </w:tcPr>
          <w:p w14:paraId="55450C18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Nombre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54EDDD18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Duración en Semanas</w:t>
            </w:r>
          </w:p>
        </w:tc>
      </w:tr>
      <w:tr w:rsidR="00B867BD" w:rsidRPr="00843B43" w14:paraId="32E5E73E" w14:textId="77777777">
        <w:tc>
          <w:tcPr>
            <w:tcW w:w="1366" w:type="dxa"/>
            <w:vAlign w:val="center"/>
          </w:tcPr>
          <w:p w14:paraId="0F188CF1" w14:textId="77777777" w:rsidR="00B867BD" w:rsidRPr="00843B43" w:rsidRDefault="00B867BD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>6</w:t>
            </w:r>
          </w:p>
        </w:tc>
        <w:tc>
          <w:tcPr>
            <w:tcW w:w="5121" w:type="dxa"/>
            <w:gridSpan w:val="3"/>
            <w:vAlign w:val="center"/>
          </w:tcPr>
          <w:p w14:paraId="3BE3C3BB" w14:textId="77777777" w:rsidR="00B867BD" w:rsidRPr="00843B43" w:rsidRDefault="00B867BD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  <w:lang w:val="es-PE"/>
              </w:rPr>
              <w:t>Aplicaciones utilizando programas comerciales.</w:t>
            </w:r>
          </w:p>
        </w:tc>
        <w:tc>
          <w:tcPr>
            <w:tcW w:w="2268" w:type="dxa"/>
            <w:gridSpan w:val="2"/>
            <w:vAlign w:val="center"/>
          </w:tcPr>
          <w:p w14:paraId="2BD8B008" w14:textId="77777777" w:rsidR="00B867BD" w:rsidRPr="00843B43" w:rsidRDefault="00B867BD" w:rsidP="00CD43B4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 xml:space="preserve">1 </w:t>
            </w:r>
          </w:p>
        </w:tc>
      </w:tr>
      <w:tr w:rsidR="00B867BD" w:rsidRPr="00843B43" w14:paraId="27D70CBB" w14:textId="77777777">
        <w:trPr>
          <w:gridAfter w:val="1"/>
          <w:wAfter w:w="8" w:type="dxa"/>
        </w:trPr>
        <w:tc>
          <w:tcPr>
            <w:tcW w:w="3227" w:type="dxa"/>
            <w:gridSpan w:val="2"/>
            <w:shd w:val="solid" w:color="A6A6A6" w:fill="auto"/>
            <w:vAlign w:val="center"/>
          </w:tcPr>
          <w:p w14:paraId="38E5022D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Contenidos</w:t>
            </w:r>
          </w:p>
        </w:tc>
        <w:tc>
          <w:tcPr>
            <w:tcW w:w="3252" w:type="dxa"/>
            <w:shd w:val="solid" w:color="A6A6A6" w:fill="auto"/>
            <w:vAlign w:val="center"/>
          </w:tcPr>
          <w:p w14:paraId="44914B38" w14:textId="77777777" w:rsidR="00B867BD" w:rsidRPr="00843B43" w:rsidRDefault="00B867BD" w:rsidP="00D05984">
            <w:pPr>
              <w:spacing w:after="0" w:line="240" w:lineRule="auto"/>
              <w:ind w:left="-441" w:firstLine="441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Resultados de Aprendizajes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14FF7924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Referencias a la Bibliografía</w:t>
            </w:r>
          </w:p>
        </w:tc>
      </w:tr>
      <w:tr w:rsidR="00B867BD" w:rsidRPr="00843B43" w14:paraId="24992C62" w14:textId="77777777">
        <w:trPr>
          <w:gridAfter w:val="1"/>
          <w:wAfter w:w="8" w:type="dxa"/>
        </w:trPr>
        <w:tc>
          <w:tcPr>
            <w:tcW w:w="3227" w:type="dxa"/>
            <w:gridSpan w:val="2"/>
          </w:tcPr>
          <w:p w14:paraId="6BC1C74B" w14:textId="77777777" w:rsidR="00E64991" w:rsidRPr="00843B43" w:rsidRDefault="00B867BD" w:rsidP="00E64991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Características y uso del programa SAP2000.</w:t>
            </w:r>
          </w:p>
          <w:p w14:paraId="089B7A93" w14:textId="04077C17" w:rsidR="00B867BD" w:rsidRPr="00843B43" w:rsidRDefault="00B867BD" w:rsidP="00E64991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Características y uso del programa GTSTRUDL., cilindros, conos.</w:t>
            </w:r>
          </w:p>
        </w:tc>
        <w:tc>
          <w:tcPr>
            <w:tcW w:w="3252" w:type="dxa"/>
          </w:tcPr>
          <w:p w14:paraId="2E302ACA" w14:textId="15534F8B" w:rsidR="00E64991" w:rsidRPr="00843B43" w:rsidRDefault="00E64991" w:rsidP="00F2470E">
            <w:pPr>
              <w:spacing w:before="120" w:after="120" w:line="240" w:lineRule="auto"/>
              <w:ind w:firstLine="26"/>
              <w:jc w:val="both"/>
              <w:rPr>
                <w:rFonts w:cs="Calibri"/>
              </w:rPr>
            </w:pPr>
            <w:r w:rsidRPr="00843B43">
              <w:rPr>
                <w:rFonts w:cs="Calibri"/>
              </w:rPr>
              <w:t>Al término de la unidad se espera que el estudiante:</w:t>
            </w:r>
          </w:p>
          <w:p w14:paraId="4FB9FD25" w14:textId="46D4D075" w:rsidR="00B867BD" w:rsidRPr="00843B43" w:rsidRDefault="00B939CF" w:rsidP="00B939CF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  <w:lang w:val="es-MX"/>
              </w:rPr>
              <w:t xml:space="preserve">Resuelva </w:t>
            </w:r>
            <w:r w:rsidR="00B867BD" w:rsidRPr="00843B43">
              <w:rPr>
                <w:rFonts w:cs="Calibri"/>
                <w:lang w:val="es-MX"/>
              </w:rPr>
              <w:t>problemas prácticos mediante los programas SAP2000 y GTSTRUDL</w:t>
            </w:r>
          </w:p>
        </w:tc>
        <w:tc>
          <w:tcPr>
            <w:tcW w:w="2268" w:type="dxa"/>
            <w:gridSpan w:val="2"/>
          </w:tcPr>
          <w:p w14:paraId="2D314E3A" w14:textId="77777777" w:rsidR="00B867BD" w:rsidRPr="00843B43" w:rsidRDefault="00B867BD" w:rsidP="00F2470E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  <w:r w:rsidRPr="00843B43">
              <w:rPr>
                <w:rFonts w:cs="Calibri"/>
                <w:sz w:val="22"/>
                <w:szCs w:val="22"/>
              </w:rPr>
              <w:t>Manuales de uso de los programas.</w:t>
            </w:r>
          </w:p>
          <w:p w14:paraId="5792C9E8" w14:textId="77777777" w:rsidR="00B867BD" w:rsidRPr="00843B43" w:rsidRDefault="00B867BD" w:rsidP="00F2470E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  <w:r w:rsidRPr="00843B43">
              <w:rPr>
                <w:rFonts w:cs="Calibri"/>
                <w:sz w:val="22"/>
                <w:szCs w:val="22"/>
              </w:rPr>
              <w:t>Apuntes de clases.</w:t>
            </w:r>
          </w:p>
          <w:p w14:paraId="3558A405" w14:textId="77777777" w:rsidR="00B867BD" w:rsidRPr="00843B43" w:rsidRDefault="00B867BD" w:rsidP="00F2470E">
            <w:pPr>
              <w:spacing w:before="120" w:after="120" w:line="240" w:lineRule="auto"/>
              <w:rPr>
                <w:rFonts w:cs="Calibri"/>
              </w:rPr>
            </w:pPr>
          </w:p>
        </w:tc>
      </w:tr>
    </w:tbl>
    <w:p w14:paraId="234879E7" w14:textId="77777777" w:rsidR="00B867BD" w:rsidRPr="00843B43" w:rsidRDefault="00B867BD" w:rsidP="00F2470E">
      <w:pPr>
        <w:spacing w:before="120" w:after="120" w:line="240" w:lineRule="auto"/>
        <w:rPr>
          <w:rFonts w:cs="Calibri"/>
        </w:rPr>
      </w:pPr>
    </w:p>
    <w:p w14:paraId="2E7965A4" w14:textId="77777777" w:rsidR="00D05984" w:rsidRPr="00843B43" w:rsidRDefault="00D05984" w:rsidP="00F2470E">
      <w:pPr>
        <w:spacing w:before="120" w:after="120" w:line="240" w:lineRule="auto"/>
        <w:rPr>
          <w:rFonts w:cs="Calibri"/>
        </w:rPr>
      </w:pPr>
    </w:p>
    <w:p w14:paraId="62FFC0CA" w14:textId="3F83BEE9" w:rsidR="00021014" w:rsidRDefault="00021014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3C3FB521" w14:textId="77777777" w:rsidR="00D05984" w:rsidRPr="00843B43" w:rsidRDefault="00D05984" w:rsidP="00F2470E">
      <w:pPr>
        <w:spacing w:before="120" w:after="120" w:line="240" w:lineRule="auto"/>
        <w:rPr>
          <w:rFonts w:cs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1861"/>
        <w:gridCol w:w="3252"/>
        <w:gridCol w:w="8"/>
        <w:gridCol w:w="2260"/>
        <w:gridCol w:w="8"/>
      </w:tblGrid>
      <w:tr w:rsidR="00B867BD" w:rsidRPr="00843B43" w14:paraId="6BE2FA83" w14:textId="77777777">
        <w:tc>
          <w:tcPr>
            <w:tcW w:w="1366" w:type="dxa"/>
            <w:shd w:val="solid" w:color="A6A6A6" w:fill="auto"/>
            <w:vAlign w:val="center"/>
          </w:tcPr>
          <w:p w14:paraId="0893F4F4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Número</w:t>
            </w:r>
          </w:p>
        </w:tc>
        <w:tc>
          <w:tcPr>
            <w:tcW w:w="5121" w:type="dxa"/>
            <w:gridSpan w:val="3"/>
            <w:shd w:val="solid" w:color="A6A6A6" w:fill="auto"/>
            <w:vAlign w:val="center"/>
          </w:tcPr>
          <w:p w14:paraId="2F28F9E0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Nombre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5206D9EB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Duración en Semanas</w:t>
            </w:r>
          </w:p>
        </w:tc>
      </w:tr>
      <w:tr w:rsidR="00B867BD" w:rsidRPr="00843B43" w14:paraId="637F418B" w14:textId="77777777">
        <w:tc>
          <w:tcPr>
            <w:tcW w:w="1366" w:type="dxa"/>
            <w:vAlign w:val="center"/>
          </w:tcPr>
          <w:p w14:paraId="7DB1743D" w14:textId="77777777" w:rsidR="00B867BD" w:rsidRPr="00843B43" w:rsidRDefault="00B867BD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>7</w:t>
            </w:r>
          </w:p>
        </w:tc>
        <w:tc>
          <w:tcPr>
            <w:tcW w:w="5121" w:type="dxa"/>
            <w:gridSpan w:val="3"/>
            <w:vAlign w:val="center"/>
          </w:tcPr>
          <w:p w14:paraId="1BC543B8" w14:textId="77777777" w:rsidR="00B867BD" w:rsidRPr="00843B43" w:rsidRDefault="00B867BD" w:rsidP="00F2470E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  <w:lang w:val="es-PE"/>
              </w:rPr>
              <w:t>Generación de mallas y control de errores</w:t>
            </w:r>
          </w:p>
        </w:tc>
        <w:tc>
          <w:tcPr>
            <w:tcW w:w="2268" w:type="dxa"/>
            <w:gridSpan w:val="2"/>
            <w:vAlign w:val="center"/>
          </w:tcPr>
          <w:p w14:paraId="79C3B18C" w14:textId="77777777" w:rsidR="00B867BD" w:rsidRPr="00843B43" w:rsidRDefault="00B867BD" w:rsidP="00CD43B4">
            <w:pPr>
              <w:spacing w:before="120" w:after="120" w:line="240" w:lineRule="auto"/>
              <w:jc w:val="center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 xml:space="preserve">1 </w:t>
            </w:r>
          </w:p>
        </w:tc>
      </w:tr>
      <w:tr w:rsidR="00B867BD" w:rsidRPr="00843B43" w14:paraId="5A9362A8" w14:textId="77777777">
        <w:trPr>
          <w:gridAfter w:val="1"/>
          <w:wAfter w:w="8" w:type="dxa"/>
        </w:trPr>
        <w:tc>
          <w:tcPr>
            <w:tcW w:w="3227" w:type="dxa"/>
            <w:gridSpan w:val="2"/>
            <w:shd w:val="solid" w:color="A6A6A6" w:fill="auto"/>
            <w:vAlign w:val="center"/>
          </w:tcPr>
          <w:p w14:paraId="24024ABD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Contenidos</w:t>
            </w:r>
          </w:p>
        </w:tc>
        <w:tc>
          <w:tcPr>
            <w:tcW w:w="3252" w:type="dxa"/>
            <w:shd w:val="solid" w:color="A6A6A6" w:fill="auto"/>
            <w:vAlign w:val="center"/>
          </w:tcPr>
          <w:p w14:paraId="06F9F4F4" w14:textId="77777777" w:rsidR="00B867BD" w:rsidRPr="00843B43" w:rsidRDefault="00B867BD" w:rsidP="00D05984">
            <w:pPr>
              <w:spacing w:after="0" w:line="240" w:lineRule="auto"/>
              <w:ind w:left="-441" w:firstLine="441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Resultados de Aprendizajes de la Unidad</w:t>
            </w:r>
          </w:p>
        </w:tc>
        <w:tc>
          <w:tcPr>
            <w:tcW w:w="2268" w:type="dxa"/>
            <w:gridSpan w:val="2"/>
            <w:shd w:val="solid" w:color="A6A6A6" w:fill="auto"/>
            <w:vAlign w:val="center"/>
          </w:tcPr>
          <w:p w14:paraId="3E36E246" w14:textId="77777777" w:rsidR="00B867BD" w:rsidRPr="00843B43" w:rsidRDefault="00B867BD" w:rsidP="00D05984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Referencias a la Bibliografía</w:t>
            </w:r>
          </w:p>
        </w:tc>
      </w:tr>
      <w:tr w:rsidR="00B867BD" w:rsidRPr="00843B43" w14:paraId="4A8C0B0F" w14:textId="77777777">
        <w:trPr>
          <w:gridAfter w:val="1"/>
          <w:wAfter w:w="8" w:type="dxa"/>
        </w:trPr>
        <w:tc>
          <w:tcPr>
            <w:tcW w:w="3227" w:type="dxa"/>
            <w:gridSpan w:val="2"/>
          </w:tcPr>
          <w:p w14:paraId="7EBC5897" w14:textId="77777777" w:rsidR="00E64991" w:rsidRPr="00843B43" w:rsidRDefault="00B867BD" w:rsidP="00F2470E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Principios de generación de mallas para el control de errores.</w:t>
            </w:r>
          </w:p>
          <w:p w14:paraId="2A10C45F" w14:textId="1A9F8F3F" w:rsidR="00B867BD" w:rsidRPr="00843B43" w:rsidRDefault="00B867BD" w:rsidP="00F2470E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Métodos de control de errores.</w:t>
            </w:r>
          </w:p>
        </w:tc>
        <w:tc>
          <w:tcPr>
            <w:tcW w:w="3252" w:type="dxa"/>
          </w:tcPr>
          <w:p w14:paraId="7647170F" w14:textId="1FB0E9C7" w:rsidR="00E64991" w:rsidRPr="00843B43" w:rsidRDefault="00E64991" w:rsidP="00F2470E">
            <w:pPr>
              <w:spacing w:before="120" w:after="120" w:line="240" w:lineRule="auto"/>
              <w:rPr>
                <w:rFonts w:cs="Calibri"/>
              </w:rPr>
            </w:pPr>
            <w:r w:rsidRPr="00843B43">
              <w:rPr>
                <w:rFonts w:cs="Calibri"/>
              </w:rPr>
              <w:t>Al término de la unidad se espera que el estudiante:</w:t>
            </w:r>
          </w:p>
          <w:p w14:paraId="604A4268" w14:textId="2273E922" w:rsidR="00B867BD" w:rsidRPr="00843B43" w:rsidRDefault="00E64991" w:rsidP="00F2470E">
            <w:pPr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Comprenda</w:t>
            </w:r>
            <w:r w:rsidR="00B867BD" w:rsidRPr="00843B43">
              <w:rPr>
                <w:rFonts w:cs="Calibri"/>
                <w:lang w:val="es-PE"/>
              </w:rPr>
              <w:t xml:space="preserve"> los principios generales para la formulación de mallas óptimas y los métodos de generación automática.</w:t>
            </w:r>
          </w:p>
          <w:p w14:paraId="1BE27E14" w14:textId="6245AC6A" w:rsidR="00B867BD" w:rsidRPr="00843B43" w:rsidRDefault="00B939CF" w:rsidP="00E64991">
            <w:pPr>
              <w:spacing w:before="120" w:after="120" w:line="240" w:lineRule="auto"/>
              <w:ind w:firstLine="26"/>
              <w:jc w:val="both"/>
              <w:rPr>
                <w:rFonts w:cs="Calibri"/>
              </w:rPr>
            </w:pPr>
            <w:r w:rsidRPr="00843B43">
              <w:rPr>
                <w:rFonts w:cs="Calibri"/>
                <w:lang w:val="es-PE"/>
              </w:rPr>
              <w:t>Aplique</w:t>
            </w:r>
            <w:r w:rsidR="00B867BD" w:rsidRPr="00843B43">
              <w:rPr>
                <w:rFonts w:cs="Calibri"/>
                <w:lang w:val="es-PE"/>
              </w:rPr>
              <w:t xml:space="preserve"> los principales métodos para el control de errores.</w:t>
            </w:r>
          </w:p>
        </w:tc>
        <w:tc>
          <w:tcPr>
            <w:tcW w:w="2268" w:type="dxa"/>
            <w:gridSpan w:val="2"/>
          </w:tcPr>
          <w:p w14:paraId="5CBE6DB9" w14:textId="77777777" w:rsidR="00B939CF" w:rsidRPr="00843B43" w:rsidRDefault="00B939CF" w:rsidP="00B939CF">
            <w:pPr>
              <w:pStyle w:val="Textoindependiente3"/>
              <w:suppressAutoHyphens/>
              <w:spacing w:before="120" w:line="240" w:lineRule="auto"/>
              <w:rPr>
                <w:rFonts w:cs="Calibri"/>
                <w:sz w:val="22"/>
                <w:szCs w:val="22"/>
              </w:rPr>
            </w:pPr>
            <w:r w:rsidRPr="00843B43">
              <w:rPr>
                <w:rFonts w:cs="Calibri"/>
                <w:sz w:val="22"/>
                <w:szCs w:val="22"/>
              </w:rPr>
              <w:t xml:space="preserve">Oñate (1995) </w:t>
            </w:r>
          </w:p>
          <w:p w14:paraId="72059F55" w14:textId="77777777" w:rsidR="00B939CF" w:rsidRPr="00843B43" w:rsidRDefault="00B939CF" w:rsidP="00F2470E">
            <w:pPr>
              <w:spacing w:before="120" w:after="120" w:line="240" w:lineRule="auto"/>
              <w:rPr>
                <w:rFonts w:cs="Calibri"/>
                <w:lang w:val="en-US"/>
              </w:rPr>
            </w:pPr>
          </w:p>
          <w:p w14:paraId="644BC9DD" w14:textId="5D6F734D" w:rsidR="00B867BD" w:rsidRPr="00843B43" w:rsidRDefault="00843B43" w:rsidP="00F2470E">
            <w:pPr>
              <w:spacing w:before="120" w:after="120" w:line="240" w:lineRule="auto"/>
              <w:rPr>
                <w:rFonts w:cs="Calibri"/>
                <w:lang w:val="en-US"/>
              </w:rPr>
            </w:pPr>
            <w:proofErr w:type="spellStart"/>
            <w:r w:rsidRPr="00843B43">
              <w:rPr>
                <w:rFonts w:cs="Calibri"/>
                <w:lang w:val="en-US"/>
              </w:rPr>
              <w:t>Zienkiewicz</w:t>
            </w:r>
            <w:proofErr w:type="spellEnd"/>
            <w:r w:rsidRPr="00843B43">
              <w:rPr>
                <w:rFonts w:cs="Calibri"/>
                <w:lang w:val="en-US"/>
              </w:rPr>
              <w:t xml:space="preserve"> y Taylor</w:t>
            </w:r>
            <w:r>
              <w:rPr>
                <w:rFonts w:cs="Calibri"/>
                <w:lang w:val="en-US"/>
              </w:rPr>
              <w:t xml:space="preserve"> </w:t>
            </w:r>
            <w:r w:rsidRPr="00843B43">
              <w:rPr>
                <w:rFonts w:cs="Calibri"/>
                <w:lang w:val="en-US"/>
              </w:rPr>
              <w:t>(1994)</w:t>
            </w:r>
          </w:p>
        </w:tc>
      </w:tr>
    </w:tbl>
    <w:p w14:paraId="79912E3D" w14:textId="77777777" w:rsidR="00B867BD" w:rsidRPr="00843B43" w:rsidRDefault="00B867BD" w:rsidP="00F2470E">
      <w:pPr>
        <w:spacing w:before="120" w:after="120" w:line="240" w:lineRule="auto"/>
        <w:rPr>
          <w:rFonts w:cs="Calibri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</w:tblGrid>
      <w:tr w:rsidR="00E9284F" w:rsidRPr="00843B43" w14:paraId="2F7C7304" w14:textId="77777777">
        <w:tc>
          <w:tcPr>
            <w:tcW w:w="8755" w:type="dxa"/>
            <w:shd w:val="solid" w:color="A6A6A6" w:fill="auto"/>
            <w:vAlign w:val="center"/>
          </w:tcPr>
          <w:p w14:paraId="51A7DAA9" w14:textId="77777777" w:rsidR="00E9284F" w:rsidRPr="00843B43" w:rsidRDefault="00E9284F" w:rsidP="00D05984">
            <w:pPr>
              <w:spacing w:after="0" w:line="240" w:lineRule="auto"/>
              <w:ind w:left="57"/>
              <w:rPr>
                <w:rFonts w:cs="Calibri"/>
                <w:caps/>
              </w:rPr>
            </w:pPr>
            <w:r w:rsidRPr="00843B43">
              <w:rPr>
                <w:rFonts w:cs="Calibri"/>
                <w:caps/>
              </w:rPr>
              <w:t>Bibliografía General</w:t>
            </w:r>
          </w:p>
        </w:tc>
      </w:tr>
      <w:tr w:rsidR="00E9284F" w:rsidRPr="00843B43" w14:paraId="13EB3DE2" w14:textId="77777777">
        <w:trPr>
          <w:trHeight w:val="796"/>
        </w:trPr>
        <w:tc>
          <w:tcPr>
            <w:tcW w:w="8755" w:type="dxa"/>
            <w:vAlign w:val="center"/>
          </w:tcPr>
          <w:p w14:paraId="54553053" w14:textId="4D2B0C3A" w:rsidR="00B867BD" w:rsidRPr="00843B43" w:rsidRDefault="00021014" w:rsidP="00F2470E">
            <w:pPr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Sarrazín</w:t>
            </w:r>
            <w:r w:rsidR="00B867BD" w:rsidRPr="00843B43">
              <w:rPr>
                <w:rFonts w:cs="Calibri"/>
                <w:lang w:val="es-PE"/>
              </w:rPr>
              <w:t>, M. “Apuntes de clases”</w:t>
            </w:r>
          </w:p>
          <w:p w14:paraId="632BD21E" w14:textId="0F1117FB" w:rsidR="00B867BD" w:rsidRPr="00843B43" w:rsidRDefault="00B867BD" w:rsidP="00F2470E">
            <w:pPr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Oñate, E.</w:t>
            </w:r>
            <w:r w:rsidR="00B939CF" w:rsidRPr="00843B43">
              <w:rPr>
                <w:rFonts w:cs="Calibri"/>
                <w:lang w:val="es-PE"/>
              </w:rPr>
              <w:t xml:space="preserve"> (1995).</w:t>
            </w:r>
            <w:r w:rsidRPr="00843B43">
              <w:rPr>
                <w:rFonts w:cs="Calibri"/>
                <w:lang w:val="es-PE"/>
              </w:rPr>
              <w:t xml:space="preserve"> Cálculo de estructuras por</w:t>
            </w:r>
            <w:r w:rsidR="00B939CF" w:rsidRPr="00843B43">
              <w:rPr>
                <w:rFonts w:cs="Calibri"/>
                <w:lang w:val="es-PE"/>
              </w:rPr>
              <w:t xml:space="preserve"> el método de elementos finitos</w:t>
            </w:r>
            <w:r w:rsidRPr="00843B43">
              <w:rPr>
                <w:rFonts w:cs="Calibri"/>
                <w:lang w:val="es-PE"/>
              </w:rPr>
              <w:t>, Centro Internacional de Métodos Numéricos en Ingeniería, Unive</w:t>
            </w:r>
            <w:r w:rsidR="00B939CF" w:rsidRPr="00843B43">
              <w:rPr>
                <w:rFonts w:cs="Calibri"/>
                <w:lang w:val="es-PE"/>
              </w:rPr>
              <w:t xml:space="preserve">rsidad Politécnica de </w:t>
            </w:r>
            <w:proofErr w:type="spellStart"/>
            <w:r w:rsidR="00B939CF" w:rsidRPr="00843B43">
              <w:rPr>
                <w:rFonts w:cs="Calibri"/>
                <w:lang w:val="es-PE"/>
              </w:rPr>
              <w:t>Catalunña</w:t>
            </w:r>
            <w:proofErr w:type="spellEnd"/>
            <w:r w:rsidR="00B939CF" w:rsidRPr="00843B43">
              <w:rPr>
                <w:rFonts w:cs="Calibri"/>
                <w:lang w:val="es-PE"/>
              </w:rPr>
              <w:t>, Barcelona, España</w:t>
            </w:r>
          </w:p>
          <w:p w14:paraId="2328AD4E" w14:textId="2138EF91" w:rsidR="00B867BD" w:rsidRPr="00843B43" w:rsidRDefault="00B939CF" w:rsidP="00F2470E">
            <w:pPr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cs="Calibri"/>
                <w:lang w:val="es-PE"/>
              </w:rPr>
            </w:pPr>
            <w:proofErr w:type="spellStart"/>
            <w:r w:rsidRPr="00843B43">
              <w:rPr>
                <w:rFonts w:cs="Calibri"/>
                <w:lang w:val="es-CL"/>
              </w:rPr>
              <w:t>Zienkiew</w:t>
            </w:r>
            <w:bookmarkStart w:id="0" w:name="_GoBack"/>
            <w:bookmarkEnd w:id="0"/>
            <w:r w:rsidRPr="00843B43">
              <w:rPr>
                <w:rFonts w:cs="Calibri"/>
                <w:lang w:val="es-CL"/>
              </w:rPr>
              <w:t>icz</w:t>
            </w:r>
            <w:proofErr w:type="spellEnd"/>
            <w:r w:rsidRPr="00843B43">
              <w:rPr>
                <w:rFonts w:cs="Calibri"/>
                <w:lang w:val="es-CL"/>
              </w:rPr>
              <w:t>, O.C. y Taylor,</w:t>
            </w:r>
            <w:r w:rsidR="00B867BD" w:rsidRPr="00843B43">
              <w:rPr>
                <w:rFonts w:cs="Calibri"/>
                <w:lang w:val="es-CL"/>
              </w:rPr>
              <w:t xml:space="preserve"> R.L.</w:t>
            </w:r>
            <w:r w:rsidRPr="00843B43">
              <w:rPr>
                <w:rFonts w:cs="Calibri"/>
                <w:lang w:val="es-CL"/>
              </w:rPr>
              <w:t xml:space="preserve"> </w:t>
            </w:r>
            <w:r w:rsidRPr="00843B43">
              <w:rPr>
                <w:rFonts w:cs="Calibri"/>
                <w:lang w:val="es-PE"/>
              </w:rPr>
              <w:t>(1994)</w:t>
            </w:r>
            <w:r w:rsidR="00B867BD" w:rsidRPr="00843B43">
              <w:rPr>
                <w:rFonts w:cs="Calibri"/>
                <w:lang w:val="es-PE"/>
              </w:rPr>
              <w:t>, El Método de los Elementos F</w:t>
            </w:r>
            <w:r w:rsidRPr="00843B43">
              <w:rPr>
                <w:rFonts w:cs="Calibri"/>
                <w:lang w:val="es-PE"/>
              </w:rPr>
              <w:t>initos. McGraw-Hill, Madrid, España</w:t>
            </w:r>
          </w:p>
          <w:p w14:paraId="6A8D4C18" w14:textId="77777777" w:rsidR="00B867BD" w:rsidRPr="00843B43" w:rsidRDefault="00B867BD" w:rsidP="00F2470E">
            <w:pPr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Manual del programa SAP2000.</w:t>
            </w:r>
          </w:p>
          <w:p w14:paraId="49AD2EDA" w14:textId="77777777" w:rsidR="00842FE6" w:rsidRPr="00843B43" w:rsidRDefault="00B867BD" w:rsidP="00F2470E">
            <w:pPr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cs="Calibri"/>
                <w:lang w:val="es-PE"/>
              </w:rPr>
            </w:pPr>
            <w:r w:rsidRPr="00843B43">
              <w:rPr>
                <w:rFonts w:cs="Calibri"/>
                <w:lang w:val="es-PE"/>
              </w:rPr>
              <w:t>Manual del programa GTSTRUDL.</w:t>
            </w:r>
          </w:p>
        </w:tc>
      </w:tr>
    </w:tbl>
    <w:p w14:paraId="42B1D507" w14:textId="77777777" w:rsidR="00595307" w:rsidRPr="00843B43" w:rsidRDefault="00595307" w:rsidP="00025FFE">
      <w:pPr>
        <w:rPr>
          <w:rFonts w:cs="Calibri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662"/>
      </w:tblGrid>
      <w:tr w:rsidR="00E9284F" w:rsidRPr="00843B43" w14:paraId="41A01811" w14:textId="77777777">
        <w:tc>
          <w:tcPr>
            <w:tcW w:w="2093" w:type="dxa"/>
            <w:shd w:val="solid" w:color="A6A6A6" w:fill="auto"/>
          </w:tcPr>
          <w:p w14:paraId="3B4643C9" w14:textId="77777777" w:rsidR="00E9284F" w:rsidRPr="00843B43" w:rsidRDefault="00E9284F" w:rsidP="003A2556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Vigencia desde:</w:t>
            </w:r>
          </w:p>
        </w:tc>
        <w:tc>
          <w:tcPr>
            <w:tcW w:w="6662" w:type="dxa"/>
          </w:tcPr>
          <w:p w14:paraId="11A3527C" w14:textId="77777777" w:rsidR="00E9284F" w:rsidRPr="00843B43" w:rsidRDefault="00B867BD" w:rsidP="003A25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 w:rsidRPr="00843B43">
              <w:rPr>
                <w:rFonts w:cs="Calibri"/>
                <w:lang w:val="es-MX"/>
              </w:rPr>
              <w:t>Desde Primavera 1996</w:t>
            </w:r>
          </w:p>
        </w:tc>
      </w:tr>
      <w:tr w:rsidR="00E9284F" w:rsidRPr="00843B43" w14:paraId="2D477739" w14:textId="77777777">
        <w:tc>
          <w:tcPr>
            <w:tcW w:w="2093" w:type="dxa"/>
            <w:shd w:val="solid" w:color="A6A6A6" w:fill="auto"/>
          </w:tcPr>
          <w:p w14:paraId="35C826C8" w14:textId="77777777" w:rsidR="00E9284F" w:rsidRPr="00843B43" w:rsidRDefault="00E9284F" w:rsidP="003A2556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Elaborado por:</w:t>
            </w:r>
          </w:p>
        </w:tc>
        <w:tc>
          <w:tcPr>
            <w:tcW w:w="6662" w:type="dxa"/>
          </w:tcPr>
          <w:p w14:paraId="5A84A1FE" w14:textId="76883164" w:rsidR="00E9284F" w:rsidRPr="00843B43" w:rsidRDefault="00B867BD" w:rsidP="003A2556">
            <w:pPr>
              <w:pStyle w:val="Ttulo1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843B43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Mauricio </w:t>
            </w:r>
            <w:r w:rsidR="00021014" w:rsidRPr="00843B43">
              <w:rPr>
                <w:rFonts w:ascii="Calibri" w:hAnsi="Calibri" w:cs="Calibri"/>
                <w:b w:val="0"/>
                <w:bCs/>
                <w:sz w:val="22"/>
                <w:szCs w:val="22"/>
              </w:rPr>
              <w:t>Sarrazín</w:t>
            </w:r>
            <w:r w:rsidRPr="00843B43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Arellano</w:t>
            </w:r>
          </w:p>
        </w:tc>
      </w:tr>
      <w:tr w:rsidR="00E9284F" w:rsidRPr="00843B43" w14:paraId="1F1F42C3" w14:textId="77777777">
        <w:tc>
          <w:tcPr>
            <w:tcW w:w="2093" w:type="dxa"/>
            <w:shd w:val="solid" w:color="A6A6A6" w:fill="auto"/>
          </w:tcPr>
          <w:p w14:paraId="29B59967" w14:textId="77777777" w:rsidR="00E9284F" w:rsidRPr="00843B43" w:rsidRDefault="00E9284F" w:rsidP="003A2556">
            <w:pPr>
              <w:spacing w:after="0" w:line="240" w:lineRule="auto"/>
              <w:jc w:val="center"/>
              <w:rPr>
                <w:rFonts w:cs="Calibri"/>
              </w:rPr>
            </w:pPr>
            <w:r w:rsidRPr="00843B43">
              <w:rPr>
                <w:rFonts w:cs="Calibri"/>
              </w:rPr>
              <w:t>Revisado por:</w:t>
            </w:r>
          </w:p>
        </w:tc>
        <w:tc>
          <w:tcPr>
            <w:tcW w:w="6662" w:type="dxa"/>
          </w:tcPr>
          <w:p w14:paraId="36CADA23" w14:textId="4750BDD8" w:rsidR="00A566E7" w:rsidRPr="00843B43" w:rsidRDefault="00612C15" w:rsidP="003A2556">
            <w:pPr>
              <w:spacing w:after="0" w:line="240" w:lineRule="auto"/>
              <w:rPr>
                <w:rFonts w:cs="Calibri"/>
                <w:bCs/>
              </w:rPr>
            </w:pPr>
            <w:r w:rsidRPr="00843B43">
              <w:rPr>
                <w:rFonts w:cs="Calibri"/>
                <w:bCs/>
              </w:rPr>
              <w:t xml:space="preserve">Mauricio </w:t>
            </w:r>
            <w:r w:rsidR="00021014" w:rsidRPr="00843B43">
              <w:rPr>
                <w:rFonts w:cs="Calibri"/>
                <w:bCs/>
              </w:rPr>
              <w:t>Sarrazín</w:t>
            </w:r>
            <w:r w:rsidRPr="00843B43">
              <w:rPr>
                <w:rFonts w:cs="Calibri"/>
                <w:bCs/>
              </w:rPr>
              <w:t xml:space="preserve"> Arellano</w:t>
            </w:r>
            <w:r w:rsidR="00A566E7" w:rsidRPr="00843B43">
              <w:rPr>
                <w:rFonts w:cs="Calibri"/>
                <w:bCs/>
              </w:rPr>
              <w:t xml:space="preserve"> y Fabián Rojas</w:t>
            </w:r>
          </w:p>
        </w:tc>
      </w:tr>
    </w:tbl>
    <w:p w14:paraId="0D5108B6" w14:textId="058DE93F" w:rsidR="00E9284F" w:rsidRPr="00843B43" w:rsidRDefault="00E9284F" w:rsidP="00DD67EF">
      <w:pPr>
        <w:rPr>
          <w:rFonts w:cs="Calibri"/>
        </w:rPr>
      </w:pPr>
    </w:p>
    <w:sectPr w:rsidR="00E9284F" w:rsidRPr="00843B43" w:rsidSect="00A73DA0">
      <w:headerReference w:type="even" r:id="rId9"/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68D6F" w14:textId="77777777" w:rsidR="00B939CF" w:rsidRDefault="00B939CF" w:rsidP="00A73DA0">
      <w:pPr>
        <w:spacing w:after="0" w:line="240" w:lineRule="auto"/>
      </w:pPr>
      <w:r>
        <w:separator/>
      </w:r>
    </w:p>
  </w:endnote>
  <w:endnote w:type="continuationSeparator" w:id="0">
    <w:p w14:paraId="4FCA233F" w14:textId="77777777" w:rsidR="00B939CF" w:rsidRDefault="00B939CF" w:rsidP="00A7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9B7D3" w14:textId="77777777" w:rsidR="00B939CF" w:rsidRDefault="00B939CF" w:rsidP="00A73DA0">
      <w:pPr>
        <w:spacing w:after="0" w:line="240" w:lineRule="auto"/>
      </w:pPr>
      <w:r>
        <w:separator/>
      </w:r>
    </w:p>
  </w:footnote>
  <w:footnote w:type="continuationSeparator" w:id="0">
    <w:p w14:paraId="39E28E9F" w14:textId="77777777" w:rsidR="00B939CF" w:rsidRDefault="00B939CF" w:rsidP="00A7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D0A5" w14:textId="77777777" w:rsidR="00B939CF" w:rsidRDefault="00B939CF">
    <w:pPr>
      <w:pStyle w:val="Encabezado"/>
    </w:pPr>
    <w:r>
      <w:rPr>
        <w:noProof/>
        <w:lang w:val="es-CL" w:eastAsia="es-CL"/>
      </w:rPr>
      <w:drawing>
        <wp:inline distT="0" distB="0" distL="0" distR="0" wp14:anchorId="162C20C9" wp14:editId="35F28CCC">
          <wp:extent cx="1143000" cy="742950"/>
          <wp:effectExtent l="1905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ADF98" w14:textId="77777777" w:rsidR="00B939CF" w:rsidRDefault="00B939CF">
    <w:pPr>
      <w:pStyle w:val="Encabezado"/>
    </w:pPr>
    <w:r>
      <w:rPr>
        <w:noProof/>
        <w:lang w:val="es-CL" w:eastAsia="es-CL"/>
      </w:rPr>
      <w:drawing>
        <wp:inline distT="0" distB="0" distL="0" distR="0" wp14:anchorId="351041EB" wp14:editId="4BBDA166">
          <wp:extent cx="1143000" cy="742950"/>
          <wp:effectExtent l="19050" t="0" r="0" b="0"/>
          <wp:docPr id="2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729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cs="Times New Roman"/>
      </w:rPr>
    </w:lvl>
  </w:abstractNum>
  <w:abstractNum w:abstractNumId="2">
    <w:nsid w:val="045F5C30"/>
    <w:multiLevelType w:val="hybridMultilevel"/>
    <w:tmpl w:val="E458C86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DA3BCB"/>
    <w:multiLevelType w:val="hybridMultilevel"/>
    <w:tmpl w:val="683E7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047E4"/>
    <w:multiLevelType w:val="hybridMultilevel"/>
    <w:tmpl w:val="490A7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F5C8E"/>
    <w:multiLevelType w:val="hybridMultilevel"/>
    <w:tmpl w:val="F4C49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5F16"/>
    <w:multiLevelType w:val="hybridMultilevel"/>
    <w:tmpl w:val="38D249A8"/>
    <w:lvl w:ilvl="0" w:tplc="1DE8A6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630F84"/>
    <w:multiLevelType w:val="hybridMultilevel"/>
    <w:tmpl w:val="21A4D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85885"/>
    <w:multiLevelType w:val="hybridMultilevel"/>
    <w:tmpl w:val="66869B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6716D4"/>
    <w:multiLevelType w:val="hybridMultilevel"/>
    <w:tmpl w:val="E76C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37AF"/>
    <w:multiLevelType w:val="hybridMultilevel"/>
    <w:tmpl w:val="8D0A2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14C54"/>
    <w:multiLevelType w:val="hybridMultilevel"/>
    <w:tmpl w:val="E6747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E40AF"/>
    <w:multiLevelType w:val="hybridMultilevel"/>
    <w:tmpl w:val="DC10104C"/>
    <w:lvl w:ilvl="0" w:tplc="0C0A0001">
      <w:start w:val="1"/>
      <w:numFmt w:val="bullet"/>
      <w:lvlText w:val=""/>
      <w:lvlJc w:val="left"/>
      <w:pPr>
        <w:tabs>
          <w:tab w:val="num" w:pos="386"/>
        </w:tabs>
        <w:ind w:left="3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>
    <w:nsid w:val="38DE5468"/>
    <w:multiLevelType w:val="hybridMultilevel"/>
    <w:tmpl w:val="DB6A0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95DB2"/>
    <w:multiLevelType w:val="hybridMultilevel"/>
    <w:tmpl w:val="7242B812"/>
    <w:lvl w:ilvl="0" w:tplc="FFFFFFFF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228FC"/>
    <w:multiLevelType w:val="hybridMultilevel"/>
    <w:tmpl w:val="96082FC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A355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31E49BA"/>
    <w:multiLevelType w:val="hybridMultilevel"/>
    <w:tmpl w:val="2BFCD3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85384"/>
    <w:multiLevelType w:val="hybridMultilevel"/>
    <w:tmpl w:val="8AAA2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40AD4"/>
    <w:multiLevelType w:val="hybridMultilevel"/>
    <w:tmpl w:val="281E88D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853967"/>
    <w:multiLevelType w:val="hybridMultilevel"/>
    <w:tmpl w:val="69F6786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1437AA"/>
    <w:multiLevelType w:val="hybridMultilevel"/>
    <w:tmpl w:val="6C94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F5704"/>
    <w:multiLevelType w:val="hybridMultilevel"/>
    <w:tmpl w:val="121AF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2"/>
  </w:num>
  <w:num w:numId="7">
    <w:abstractNumId w:val="20"/>
  </w:num>
  <w:num w:numId="8">
    <w:abstractNumId w:val="15"/>
  </w:num>
  <w:num w:numId="9">
    <w:abstractNumId w:val="19"/>
  </w:num>
  <w:num w:numId="10">
    <w:abstractNumId w:val="0"/>
  </w:num>
  <w:num w:numId="11">
    <w:abstractNumId w:val="21"/>
  </w:num>
  <w:num w:numId="12">
    <w:abstractNumId w:val="13"/>
  </w:num>
  <w:num w:numId="13">
    <w:abstractNumId w:val="4"/>
  </w:num>
  <w:num w:numId="14">
    <w:abstractNumId w:val="8"/>
  </w:num>
  <w:num w:numId="15">
    <w:abstractNumId w:val="22"/>
  </w:num>
  <w:num w:numId="16">
    <w:abstractNumId w:val="17"/>
  </w:num>
  <w:num w:numId="17">
    <w:abstractNumId w:val="10"/>
  </w:num>
  <w:num w:numId="18">
    <w:abstractNumId w:val="9"/>
  </w:num>
  <w:num w:numId="19">
    <w:abstractNumId w:val="3"/>
  </w:num>
  <w:num w:numId="20">
    <w:abstractNumId w:val="18"/>
  </w:num>
  <w:num w:numId="21">
    <w:abstractNumId w:val="7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41"/>
    <w:rsid w:val="00006534"/>
    <w:rsid w:val="00015AA5"/>
    <w:rsid w:val="00016904"/>
    <w:rsid w:val="00021014"/>
    <w:rsid w:val="00025FFE"/>
    <w:rsid w:val="0006254E"/>
    <w:rsid w:val="000C3D40"/>
    <w:rsid w:val="000E0F10"/>
    <w:rsid w:val="001366E7"/>
    <w:rsid w:val="00145FC7"/>
    <w:rsid w:val="00183F13"/>
    <w:rsid w:val="001A7E7C"/>
    <w:rsid w:val="001B746E"/>
    <w:rsid w:val="001D59DF"/>
    <w:rsid w:val="002011F2"/>
    <w:rsid w:val="002205CD"/>
    <w:rsid w:val="0023651E"/>
    <w:rsid w:val="00253590"/>
    <w:rsid w:val="00261CED"/>
    <w:rsid w:val="002626F3"/>
    <w:rsid w:val="002919A4"/>
    <w:rsid w:val="00293C29"/>
    <w:rsid w:val="002C18A1"/>
    <w:rsid w:val="002C7895"/>
    <w:rsid w:val="00305BBC"/>
    <w:rsid w:val="00317A6A"/>
    <w:rsid w:val="0036436F"/>
    <w:rsid w:val="00377D3A"/>
    <w:rsid w:val="003A241D"/>
    <w:rsid w:val="003A2556"/>
    <w:rsid w:val="003D0037"/>
    <w:rsid w:val="003E12FC"/>
    <w:rsid w:val="00404EC6"/>
    <w:rsid w:val="0041730B"/>
    <w:rsid w:val="00443D2E"/>
    <w:rsid w:val="00490EDA"/>
    <w:rsid w:val="00494941"/>
    <w:rsid w:val="004B53A7"/>
    <w:rsid w:val="00503FB5"/>
    <w:rsid w:val="0052408A"/>
    <w:rsid w:val="00540AD3"/>
    <w:rsid w:val="00576F60"/>
    <w:rsid w:val="00595307"/>
    <w:rsid w:val="005B7547"/>
    <w:rsid w:val="005F1B37"/>
    <w:rsid w:val="00612C15"/>
    <w:rsid w:val="006415EB"/>
    <w:rsid w:val="00642C26"/>
    <w:rsid w:val="0064449A"/>
    <w:rsid w:val="00676763"/>
    <w:rsid w:val="006A70EA"/>
    <w:rsid w:val="006C57BB"/>
    <w:rsid w:val="006D1FF9"/>
    <w:rsid w:val="007442FA"/>
    <w:rsid w:val="0075364E"/>
    <w:rsid w:val="00777582"/>
    <w:rsid w:val="00786F62"/>
    <w:rsid w:val="007D2758"/>
    <w:rsid w:val="007E6B43"/>
    <w:rsid w:val="007F7317"/>
    <w:rsid w:val="00806721"/>
    <w:rsid w:val="00814AEF"/>
    <w:rsid w:val="0082487D"/>
    <w:rsid w:val="00826E18"/>
    <w:rsid w:val="00842FE6"/>
    <w:rsid w:val="00843B43"/>
    <w:rsid w:val="0087152C"/>
    <w:rsid w:val="008C61CE"/>
    <w:rsid w:val="0090356E"/>
    <w:rsid w:val="00913289"/>
    <w:rsid w:val="00921A0F"/>
    <w:rsid w:val="0093400B"/>
    <w:rsid w:val="00942C2E"/>
    <w:rsid w:val="009566F8"/>
    <w:rsid w:val="009624DC"/>
    <w:rsid w:val="00972258"/>
    <w:rsid w:val="00977CD6"/>
    <w:rsid w:val="009C4D35"/>
    <w:rsid w:val="009E1FB2"/>
    <w:rsid w:val="009E4F01"/>
    <w:rsid w:val="00A21E6F"/>
    <w:rsid w:val="00A566E7"/>
    <w:rsid w:val="00A671F3"/>
    <w:rsid w:val="00A73DA0"/>
    <w:rsid w:val="00A744C9"/>
    <w:rsid w:val="00A74ADC"/>
    <w:rsid w:val="00AD17FF"/>
    <w:rsid w:val="00AE58A6"/>
    <w:rsid w:val="00B33B94"/>
    <w:rsid w:val="00B33F68"/>
    <w:rsid w:val="00B664D2"/>
    <w:rsid w:val="00B70C6B"/>
    <w:rsid w:val="00B867BD"/>
    <w:rsid w:val="00B939CF"/>
    <w:rsid w:val="00B95D85"/>
    <w:rsid w:val="00BC5728"/>
    <w:rsid w:val="00C2777F"/>
    <w:rsid w:val="00C51571"/>
    <w:rsid w:val="00C524B1"/>
    <w:rsid w:val="00C90B6A"/>
    <w:rsid w:val="00CD43B4"/>
    <w:rsid w:val="00CD4D0C"/>
    <w:rsid w:val="00CF5600"/>
    <w:rsid w:val="00D04913"/>
    <w:rsid w:val="00D05984"/>
    <w:rsid w:val="00D13351"/>
    <w:rsid w:val="00D213FB"/>
    <w:rsid w:val="00D269A0"/>
    <w:rsid w:val="00D40973"/>
    <w:rsid w:val="00D6745D"/>
    <w:rsid w:val="00D77FB5"/>
    <w:rsid w:val="00D96BD7"/>
    <w:rsid w:val="00DD67EF"/>
    <w:rsid w:val="00DE6ACD"/>
    <w:rsid w:val="00E14653"/>
    <w:rsid w:val="00E64991"/>
    <w:rsid w:val="00E84C9C"/>
    <w:rsid w:val="00E9284F"/>
    <w:rsid w:val="00EA74AF"/>
    <w:rsid w:val="00EC37BF"/>
    <w:rsid w:val="00ED0728"/>
    <w:rsid w:val="00ED160E"/>
    <w:rsid w:val="00F2470E"/>
    <w:rsid w:val="00F302DE"/>
    <w:rsid w:val="00F34A40"/>
    <w:rsid w:val="00F6375B"/>
    <w:rsid w:val="00F71D40"/>
    <w:rsid w:val="00F74221"/>
    <w:rsid w:val="00F82F0D"/>
    <w:rsid w:val="00F84752"/>
    <w:rsid w:val="00F94E41"/>
    <w:rsid w:val="00F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1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94E41"/>
    <w:pPr>
      <w:spacing w:after="200" w:line="276" w:lineRule="auto"/>
    </w:pPr>
    <w:rPr>
      <w:rFonts w:eastAsia="Times New Roman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F94E41"/>
    <w:pPr>
      <w:keepNext/>
      <w:suppressAutoHyphens/>
      <w:spacing w:after="0" w:line="240" w:lineRule="auto"/>
      <w:outlineLvl w:val="0"/>
    </w:pPr>
    <w:rPr>
      <w:rFonts w:ascii="Tahoma" w:eastAsia="SimSun" w:hAnsi="Tahoma"/>
      <w:b/>
      <w:sz w:val="20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F94E41"/>
    <w:rPr>
      <w:rFonts w:ascii="Tahoma" w:eastAsia="SimSun" w:hAnsi="Tahoma" w:cs="Times New Roman"/>
      <w:b/>
      <w:sz w:val="24"/>
      <w:szCs w:val="24"/>
      <w:lang w:val="es-MX" w:eastAsia="ar-SA" w:bidi="ar-SA"/>
    </w:rPr>
  </w:style>
  <w:style w:type="paragraph" w:styleId="Textoindependiente2">
    <w:name w:val="Body Text 2"/>
    <w:basedOn w:val="Normal"/>
    <w:link w:val="Textoindependiente2Car"/>
    <w:rsid w:val="00F94E41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character" w:customStyle="1" w:styleId="Textoindependiente2Car">
    <w:name w:val="Texto independiente 2 Car"/>
    <w:link w:val="Textoindependiente2"/>
    <w:locked/>
    <w:rsid w:val="00F94E41"/>
    <w:rPr>
      <w:rFonts w:ascii="Geneva" w:eastAsia="SimSun" w:hAnsi="Geneva" w:cs="Times New Roman"/>
      <w:color w:val="008000"/>
      <w:sz w:val="24"/>
      <w:szCs w:val="24"/>
      <w:lang w:val="es-MX" w:eastAsia="ar-SA" w:bidi="ar-SA"/>
    </w:rPr>
  </w:style>
  <w:style w:type="character" w:styleId="Refdecomentario">
    <w:name w:val="annotation reference"/>
    <w:semiHidden/>
    <w:rsid w:val="00F94E4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94E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F94E41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F9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F94E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73DA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A73DA0"/>
    <w:rPr>
      <w:rFonts w:eastAsia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rsid w:val="00A73DA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rsid w:val="00A73DA0"/>
    <w:rPr>
      <w:rFonts w:eastAsia="Times New Roman"/>
      <w:sz w:val="22"/>
      <w:szCs w:val="22"/>
      <w:lang w:val="es-ES"/>
    </w:rPr>
  </w:style>
  <w:style w:type="paragraph" w:styleId="Textoindependiente3">
    <w:name w:val="Body Text 3"/>
    <w:basedOn w:val="Normal"/>
    <w:rsid w:val="00CD4D0C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72"/>
    <w:qFormat/>
    <w:rsid w:val="00E6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94E41"/>
    <w:pPr>
      <w:spacing w:after="200" w:line="276" w:lineRule="auto"/>
    </w:pPr>
    <w:rPr>
      <w:rFonts w:eastAsia="Times New Roman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F94E41"/>
    <w:pPr>
      <w:keepNext/>
      <w:suppressAutoHyphens/>
      <w:spacing w:after="0" w:line="240" w:lineRule="auto"/>
      <w:outlineLvl w:val="0"/>
    </w:pPr>
    <w:rPr>
      <w:rFonts w:ascii="Tahoma" w:eastAsia="SimSun" w:hAnsi="Tahoma"/>
      <w:b/>
      <w:sz w:val="20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F94E41"/>
    <w:rPr>
      <w:rFonts w:ascii="Tahoma" w:eastAsia="SimSun" w:hAnsi="Tahoma" w:cs="Times New Roman"/>
      <w:b/>
      <w:sz w:val="24"/>
      <w:szCs w:val="24"/>
      <w:lang w:val="es-MX" w:eastAsia="ar-SA" w:bidi="ar-SA"/>
    </w:rPr>
  </w:style>
  <w:style w:type="paragraph" w:styleId="Textoindependiente2">
    <w:name w:val="Body Text 2"/>
    <w:basedOn w:val="Normal"/>
    <w:link w:val="Textoindependiente2Car"/>
    <w:rsid w:val="00F94E41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character" w:customStyle="1" w:styleId="Textoindependiente2Car">
    <w:name w:val="Texto independiente 2 Car"/>
    <w:link w:val="Textoindependiente2"/>
    <w:locked/>
    <w:rsid w:val="00F94E41"/>
    <w:rPr>
      <w:rFonts w:ascii="Geneva" w:eastAsia="SimSun" w:hAnsi="Geneva" w:cs="Times New Roman"/>
      <w:color w:val="008000"/>
      <w:sz w:val="24"/>
      <w:szCs w:val="24"/>
      <w:lang w:val="es-MX" w:eastAsia="ar-SA" w:bidi="ar-SA"/>
    </w:rPr>
  </w:style>
  <w:style w:type="character" w:styleId="Refdecomentario">
    <w:name w:val="annotation reference"/>
    <w:semiHidden/>
    <w:rsid w:val="00F94E4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94E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F94E41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F9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F94E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73DA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A73DA0"/>
    <w:rPr>
      <w:rFonts w:eastAsia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rsid w:val="00A73DA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rsid w:val="00A73DA0"/>
    <w:rPr>
      <w:rFonts w:eastAsia="Times New Roman"/>
      <w:sz w:val="22"/>
      <w:szCs w:val="22"/>
      <w:lang w:val="es-ES"/>
    </w:rPr>
  </w:style>
  <w:style w:type="paragraph" w:styleId="Textoindependiente3">
    <w:name w:val="Body Text 3"/>
    <w:basedOn w:val="Normal"/>
    <w:rsid w:val="00CD4D0C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72"/>
    <w:qFormat/>
    <w:rsid w:val="00E6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CC79-0DE8-4FC1-946C-C2C0205A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867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Cesar</cp:lastModifiedBy>
  <cp:revision>5</cp:revision>
  <cp:lastPrinted>2013-07-08T10:38:00Z</cp:lastPrinted>
  <dcterms:created xsi:type="dcterms:W3CDTF">2014-09-04T16:40:00Z</dcterms:created>
  <dcterms:modified xsi:type="dcterms:W3CDTF">2014-09-12T18:38:00Z</dcterms:modified>
</cp:coreProperties>
</file>