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48" w:rsidRPr="00786F62" w:rsidRDefault="00756156" w:rsidP="00756156">
      <w:pPr>
        <w:jc w:val="center"/>
        <w:rPr>
          <w:rFonts w:ascii="Arial" w:hAnsi="Arial" w:cs="Arial"/>
          <w:b/>
        </w:rPr>
      </w:pPr>
      <w:r w:rsidRPr="00786F62">
        <w:rPr>
          <w:rFonts w:ascii="Arial" w:hAnsi="Arial" w:cs="Arial"/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373"/>
        <w:gridCol w:w="1811"/>
        <w:gridCol w:w="1811"/>
        <w:gridCol w:w="1811"/>
        <w:gridCol w:w="1811"/>
      </w:tblGrid>
      <w:tr w:rsidR="00115D26" w:rsidRPr="00786F62" w:rsidTr="00A95A21">
        <w:tc>
          <w:tcPr>
            <w:tcW w:w="794" w:type="pct"/>
            <w:shd w:val="solid" w:color="A6A6A6" w:fill="auto"/>
          </w:tcPr>
          <w:p w:rsidR="00115D26" w:rsidRPr="00786F62" w:rsidRDefault="00115D26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Código</w:t>
            </w:r>
          </w:p>
        </w:tc>
        <w:tc>
          <w:tcPr>
            <w:tcW w:w="4206" w:type="pct"/>
            <w:gridSpan w:val="5"/>
            <w:shd w:val="solid" w:color="A6A6A6" w:fill="auto"/>
          </w:tcPr>
          <w:p w:rsidR="00115D26" w:rsidRPr="00786F62" w:rsidRDefault="00115D26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</w:t>
            </w:r>
          </w:p>
        </w:tc>
      </w:tr>
      <w:tr w:rsidR="00577EF9" w:rsidRPr="00A671F3" w:rsidTr="006640DD">
        <w:tc>
          <w:tcPr>
            <w:tcW w:w="794" w:type="pct"/>
            <w:vAlign w:val="center"/>
          </w:tcPr>
          <w:p w:rsidR="00577EF9" w:rsidRPr="00A80196" w:rsidRDefault="009E7700" w:rsidP="006640DD">
            <w:pPr>
              <w:rPr>
                <w:rFonts w:ascii="Arial" w:hAnsi="Arial" w:cs="Arial"/>
                <w:lang w:val="es-ES_tradnl"/>
              </w:rPr>
            </w:pPr>
            <w:r w:rsidRPr="00A80196">
              <w:rPr>
                <w:rFonts w:ascii="Arial" w:hAnsi="Arial" w:cs="Arial"/>
                <w:lang w:val="es-ES_tradnl"/>
              </w:rPr>
              <w:t>ME-</w:t>
            </w:r>
            <w:r w:rsidR="00A95A21">
              <w:rPr>
                <w:rFonts w:ascii="Arial" w:hAnsi="Arial" w:cs="Arial"/>
                <w:lang w:val="es-ES_tradnl"/>
              </w:rPr>
              <w:t>7800</w:t>
            </w:r>
            <w:bookmarkStart w:id="0" w:name="_GoBack"/>
            <w:bookmarkEnd w:id="0"/>
          </w:p>
        </w:tc>
        <w:tc>
          <w:tcPr>
            <w:tcW w:w="4206" w:type="pct"/>
            <w:gridSpan w:val="5"/>
            <w:vAlign w:val="center"/>
          </w:tcPr>
          <w:p w:rsidR="00577EF9" w:rsidRPr="00A80196" w:rsidRDefault="00935EF2" w:rsidP="006640DD">
            <w:pPr>
              <w:rPr>
                <w:rFonts w:ascii="Arial" w:hAnsi="Arial" w:cs="Arial"/>
                <w:lang w:val="es-CL"/>
              </w:rPr>
            </w:pPr>
            <w:bookmarkStart w:id="1" w:name="OLE_LINK38"/>
            <w:bookmarkStart w:id="2" w:name="OLE_LINK39"/>
            <w:bookmarkStart w:id="3" w:name="OLE_LINK40"/>
            <w:r>
              <w:rPr>
                <w:rFonts w:ascii="Arial" w:hAnsi="Arial" w:cs="Arial"/>
                <w:lang w:val="it-IT"/>
              </w:rPr>
              <w:t xml:space="preserve">MÉTODOS AVANZADOS EN </w:t>
            </w:r>
            <w:r w:rsidR="00DD5C14">
              <w:rPr>
                <w:rFonts w:ascii="Arial" w:hAnsi="Arial" w:cs="Arial"/>
                <w:lang w:val="it-IT"/>
              </w:rPr>
              <w:t>MECÁNICA DE SÓLIDOS COMPUTACIONAL</w:t>
            </w:r>
            <w:bookmarkEnd w:id="1"/>
            <w:bookmarkEnd w:id="2"/>
            <w:bookmarkEnd w:id="3"/>
          </w:p>
        </w:tc>
      </w:tr>
      <w:tr w:rsidR="00577EF9" w:rsidRPr="00786F62">
        <w:tc>
          <w:tcPr>
            <w:tcW w:w="5000" w:type="pct"/>
            <w:gridSpan w:val="6"/>
            <w:shd w:val="solid" w:color="A6A6A6" w:fill="auto"/>
          </w:tcPr>
          <w:p w:rsidR="00577EF9" w:rsidRPr="00786F62" w:rsidRDefault="00577EF9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en Inglés</w:t>
            </w:r>
          </w:p>
        </w:tc>
      </w:tr>
      <w:tr w:rsidR="00577EF9" w:rsidRPr="00935EF2" w:rsidTr="004C7C8B">
        <w:tc>
          <w:tcPr>
            <w:tcW w:w="5000" w:type="pct"/>
            <w:gridSpan w:val="6"/>
            <w:vAlign w:val="center"/>
          </w:tcPr>
          <w:p w:rsidR="00577EF9" w:rsidRPr="00935EF2" w:rsidRDefault="00935EF2" w:rsidP="007F7EF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35EF2">
              <w:rPr>
                <w:rFonts w:ascii="Arial" w:hAnsi="Arial" w:cs="Arial"/>
                <w:lang w:val="en-US"/>
              </w:rPr>
              <w:t xml:space="preserve">ADVANCED METHODS IN </w:t>
            </w:r>
            <w:r w:rsidR="00DD5C14" w:rsidRPr="00935EF2">
              <w:rPr>
                <w:rFonts w:ascii="Arial" w:hAnsi="Arial" w:cs="Arial"/>
                <w:lang w:val="en-US"/>
              </w:rPr>
              <w:t>COMPUTATIONAL SOLID MECHANICS</w:t>
            </w:r>
          </w:p>
          <w:p w:rsidR="00A671F3" w:rsidRPr="00935EF2" w:rsidRDefault="00A671F3" w:rsidP="007F7EF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77EF9" w:rsidRPr="00786F62">
        <w:tc>
          <w:tcPr>
            <w:tcW w:w="1000" w:type="pct"/>
            <w:gridSpan w:val="2"/>
            <w:shd w:val="solid" w:color="A6A6A6" w:fill="auto"/>
            <w:vAlign w:val="center"/>
          </w:tcPr>
          <w:p w:rsidR="00577EF9" w:rsidRPr="00786F62" w:rsidRDefault="00577EF9" w:rsidP="002B00B2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Horas de Trabajo Personal</w:t>
            </w:r>
          </w:p>
        </w:tc>
      </w:tr>
      <w:tr w:rsidR="00577EF9" w:rsidRPr="00786F62" w:rsidTr="004C7C8B">
        <w:tc>
          <w:tcPr>
            <w:tcW w:w="1000" w:type="pct"/>
            <w:gridSpan w:val="2"/>
          </w:tcPr>
          <w:p w:rsidR="00577EF9" w:rsidRPr="00A831CF" w:rsidRDefault="005A4D19" w:rsidP="005A4D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31CF">
              <w:rPr>
                <w:rFonts w:ascii="Arial" w:hAnsi="Arial" w:cs="Arial"/>
              </w:rPr>
              <w:t>6</w:t>
            </w:r>
          </w:p>
        </w:tc>
        <w:tc>
          <w:tcPr>
            <w:tcW w:w="1000" w:type="pct"/>
          </w:tcPr>
          <w:p w:rsidR="00577EF9" w:rsidRPr="00A831CF" w:rsidRDefault="009E7700" w:rsidP="006D2F74">
            <w:pPr>
              <w:pStyle w:val="Textoindependiente2"/>
              <w:jc w:val="center"/>
              <w:rPr>
                <w:rFonts w:ascii="Arial" w:hAnsi="Arial" w:cs="Arial"/>
                <w:color w:val="auto"/>
                <w:lang w:val="es-CL"/>
              </w:rPr>
            </w:pPr>
            <w:r w:rsidRPr="00A831CF">
              <w:rPr>
                <w:rFonts w:ascii="Arial" w:hAnsi="Arial" w:cs="Arial"/>
                <w:color w:val="auto"/>
                <w:lang w:val="es-CL"/>
              </w:rPr>
              <w:t>10</w:t>
            </w:r>
          </w:p>
        </w:tc>
        <w:tc>
          <w:tcPr>
            <w:tcW w:w="1000" w:type="pct"/>
          </w:tcPr>
          <w:p w:rsidR="00577EF9" w:rsidRPr="006111CB" w:rsidRDefault="00A33899" w:rsidP="006D2F74">
            <w:pPr>
              <w:jc w:val="center"/>
              <w:rPr>
                <w:rFonts w:ascii="Arial" w:hAnsi="Arial" w:cs="Arial"/>
                <w:sz w:val="20"/>
                <w:lang w:val="es-CL"/>
              </w:rPr>
            </w:pPr>
            <w:r w:rsidRPr="006111CB">
              <w:rPr>
                <w:rFonts w:ascii="Arial" w:hAnsi="Arial" w:cs="Arial"/>
                <w:sz w:val="20"/>
                <w:lang w:val="es-CL"/>
              </w:rPr>
              <w:t>2</w:t>
            </w:r>
          </w:p>
        </w:tc>
        <w:tc>
          <w:tcPr>
            <w:tcW w:w="1000" w:type="pct"/>
          </w:tcPr>
          <w:p w:rsidR="00577EF9" w:rsidRPr="006111CB" w:rsidRDefault="009A7132" w:rsidP="006D2F74">
            <w:pPr>
              <w:jc w:val="center"/>
              <w:rPr>
                <w:rFonts w:ascii="Arial" w:hAnsi="Arial" w:cs="Arial"/>
                <w:sz w:val="20"/>
                <w:lang w:val="es-CL"/>
              </w:rPr>
            </w:pPr>
            <w:r w:rsidRPr="006111CB">
              <w:rPr>
                <w:rFonts w:ascii="Arial" w:hAnsi="Arial" w:cs="Arial"/>
                <w:sz w:val="20"/>
                <w:lang w:val="es-CL"/>
              </w:rPr>
              <w:t>2</w:t>
            </w:r>
          </w:p>
        </w:tc>
        <w:tc>
          <w:tcPr>
            <w:tcW w:w="1000" w:type="pct"/>
          </w:tcPr>
          <w:p w:rsidR="00577EF9" w:rsidRPr="006111CB" w:rsidRDefault="00A831CF" w:rsidP="006D2F74">
            <w:pPr>
              <w:jc w:val="center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6</w:t>
            </w:r>
          </w:p>
        </w:tc>
      </w:tr>
      <w:tr w:rsidR="00577EF9" w:rsidRPr="00786F62">
        <w:tc>
          <w:tcPr>
            <w:tcW w:w="3000" w:type="pct"/>
            <w:gridSpan w:val="4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Carácter del Curso</w:t>
            </w:r>
          </w:p>
        </w:tc>
      </w:tr>
      <w:tr w:rsidR="00577EF9" w:rsidRPr="00786F62" w:rsidTr="004C7C8B">
        <w:tc>
          <w:tcPr>
            <w:tcW w:w="3000" w:type="pct"/>
            <w:gridSpan w:val="4"/>
          </w:tcPr>
          <w:p w:rsidR="00577EF9" w:rsidRPr="00786F62" w:rsidRDefault="004B3E62" w:rsidP="006D2F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Estar cursando o haber cursado </w:t>
            </w:r>
            <w:r w:rsidR="00503B21">
              <w:rPr>
                <w:rFonts w:ascii="Arial" w:hAnsi="Arial" w:cs="Arial"/>
                <w:sz w:val="20"/>
              </w:rPr>
              <w:t xml:space="preserve">alguno de los siguientes cursos: </w:t>
            </w:r>
            <w:r>
              <w:rPr>
                <w:rFonts w:ascii="Arial" w:hAnsi="Arial" w:cs="Arial"/>
                <w:sz w:val="20"/>
              </w:rPr>
              <w:t>ME-5600</w:t>
            </w:r>
            <w:r w:rsidR="008C68E3">
              <w:rPr>
                <w:rFonts w:ascii="Arial" w:hAnsi="Arial" w:cs="Arial"/>
                <w:sz w:val="20"/>
              </w:rPr>
              <w:t xml:space="preserve"> o ME-5500</w:t>
            </w:r>
          </w:p>
        </w:tc>
        <w:tc>
          <w:tcPr>
            <w:tcW w:w="2000" w:type="pct"/>
            <w:gridSpan w:val="2"/>
          </w:tcPr>
          <w:p w:rsidR="00577EF9" w:rsidRPr="00786F62" w:rsidRDefault="009E7700" w:rsidP="005A33A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Electivo de Magíster y </w:t>
            </w:r>
            <w:r w:rsidR="005A33AD">
              <w:rPr>
                <w:rFonts w:ascii="Arial" w:hAnsi="Arial" w:cs="Arial"/>
                <w:lang w:val="es-MX"/>
              </w:rPr>
              <w:t>Carrera de Ingeniería Civil Mecánica</w:t>
            </w:r>
          </w:p>
        </w:tc>
      </w:tr>
      <w:tr w:rsidR="004C7C8B" w:rsidRPr="00786F62">
        <w:tc>
          <w:tcPr>
            <w:tcW w:w="5000" w:type="pct"/>
            <w:gridSpan w:val="6"/>
            <w:shd w:val="solid" w:color="A6A6A6" w:fill="auto"/>
          </w:tcPr>
          <w:p w:rsidR="004C7C8B" w:rsidRPr="00786F62" w:rsidRDefault="004C7C8B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 a la que tributa el curso</w:t>
            </w:r>
          </w:p>
        </w:tc>
      </w:tr>
      <w:tr w:rsidR="004C7C8B" w:rsidRPr="00786F62" w:rsidTr="004C7C8B">
        <w:tc>
          <w:tcPr>
            <w:tcW w:w="5000" w:type="pct"/>
            <w:gridSpan w:val="6"/>
            <w:shd w:val="clear" w:color="auto" w:fill="FFFFFF"/>
          </w:tcPr>
          <w:p w:rsidR="004C7C8B" w:rsidRDefault="004C7C8B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7C8B">
              <w:rPr>
                <w:rFonts w:ascii="Arial" w:hAnsi="Arial" w:cs="Arial"/>
                <w:b/>
              </w:rPr>
              <w:t>Competencias específicas:</w:t>
            </w:r>
          </w:p>
          <w:p w:rsidR="004C7C8B" w:rsidRPr="004C7C8B" w:rsidRDefault="004C7C8B" w:rsidP="004C7C8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  <w:r w:rsidRPr="004C7C8B">
              <w:rPr>
                <w:rFonts w:ascii="Arial" w:hAnsi="Arial" w:cs="Arial"/>
              </w:rPr>
              <w:t xml:space="preserve">CE1: Concebir, formular y aplicar modelos físico-matemáticos </w:t>
            </w:r>
            <w:r>
              <w:rPr>
                <w:rFonts w:ascii="Arial" w:hAnsi="Arial" w:cs="Arial"/>
              </w:rPr>
              <w:t xml:space="preserve">para la resolución de problemas </w:t>
            </w:r>
            <w:r w:rsidRPr="004C7C8B">
              <w:rPr>
                <w:rFonts w:ascii="Arial" w:hAnsi="Arial" w:cs="Arial"/>
              </w:rPr>
              <w:t xml:space="preserve">relacionados con </w:t>
            </w:r>
            <w:r>
              <w:rPr>
                <w:rFonts w:ascii="Arial" w:hAnsi="Arial" w:cs="Arial"/>
              </w:rPr>
              <w:t>la mecánica de sólidos</w:t>
            </w:r>
            <w:r w:rsidRPr="004C7C8B">
              <w:rPr>
                <w:rFonts w:ascii="Arial" w:hAnsi="Arial" w:cs="Arial"/>
              </w:rPr>
              <w:t>.</w:t>
            </w:r>
          </w:p>
          <w:p w:rsidR="004C7C8B" w:rsidRP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  <w:r w:rsidRPr="004C7C8B">
              <w:rPr>
                <w:rFonts w:ascii="Arial" w:hAnsi="Arial" w:cs="Arial"/>
              </w:rPr>
              <w:t>CE2: Interpretar los resultados de la modelación y simul</w:t>
            </w:r>
            <w:r>
              <w:rPr>
                <w:rFonts w:ascii="Arial" w:hAnsi="Arial" w:cs="Arial"/>
              </w:rPr>
              <w:t xml:space="preserve">ación de fenómenos relacionados </w:t>
            </w:r>
            <w:r w:rsidRPr="004C7C8B">
              <w:rPr>
                <w:rFonts w:ascii="Arial" w:hAnsi="Arial" w:cs="Arial"/>
              </w:rPr>
              <w:t xml:space="preserve">con </w:t>
            </w:r>
            <w:r>
              <w:rPr>
                <w:rFonts w:ascii="Arial" w:hAnsi="Arial" w:cs="Arial"/>
              </w:rPr>
              <w:t xml:space="preserve">la mecánica de sólidos, estableciendo la pertinencia </w:t>
            </w:r>
            <w:r w:rsidRPr="004C7C8B">
              <w:rPr>
                <w:rFonts w:ascii="Arial" w:hAnsi="Arial" w:cs="Arial"/>
              </w:rPr>
              <w:t>de las técnicas utilizada</w:t>
            </w:r>
            <w:r>
              <w:rPr>
                <w:rFonts w:ascii="Arial" w:hAnsi="Arial" w:cs="Arial"/>
              </w:rPr>
              <w:t>s</w:t>
            </w:r>
            <w:r w:rsidRPr="004C7C8B">
              <w:rPr>
                <w:rFonts w:ascii="Arial" w:hAnsi="Arial" w:cs="Arial"/>
              </w:rPr>
              <w:t xml:space="preserve"> para ello.</w:t>
            </w:r>
          </w:p>
          <w:p w:rsidR="004C7C8B" w:rsidRP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7C8B">
              <w:rPr>
                <w:rFonts w:ascii="Arial" w:hAnsi="Arial" w:cs="Arial"/>
                <w:b/>
              </w:rPr>
              <w:t>Competencias genéricas:</w:t>
            </w:r>
          </w:p>
          <w:p w:rsidR="004C7C8B" w:rsidRPr="004C7C8B" w:rsidRDefault="004C7C8B" w:rsidP="004C7C8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  <w:r w:rsidRPr="004C7C8B">
              <w:rPr>
                <w:rFonts w:ascii="Arial" w:hAnsi="Arial" w:cs="Arial"/>
              </w:rPr>
              <w:t>CG1: Comunicar ideas y resultados de trabajos profesional</w:t>
            </w:r>
            <w:r>
              <w:rPr>
                <w:rFonts w:ascii="Arial" w:hAnsi="Arial" w:cs="Arial"/>
              </w:rPr>
              <w:t>es o de investigación, en forma escrita</w:t>
            </w:r>
            <w:r w:rsidRPr="004C7C8B">
              <w:rPr>
                <w:rFonts w:ascii="Arial" w:hAnsi="Arial" w:cs="Arial"/>
              </w:rPr>
              <w:t>, tanto en español como en inglés.</w:t>
            </w:r>
          </w:p>
          <w:p w:rsidR="004C7C8B" w:rsidRP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</w:p>
          <w:p w:rsidR="004C7C8B" w:rsidRDefault="004C7C8B" w:rsidP="004C7C8B">
            <w:pPr>
              <w:spacing w:after="0" w:line="240" w:lineRule="auto"/>
              <w:rPr>
                <w:rFonts w:ascii="Arial" w:hAnsi="Arial" w:cs="Arial"/>
              </w:rPr>
            </w:pPr>
            <w:r w:rsidRPr="004C7C8B">
              <w:rPr>
                <w:rFonts w:ascii="Arial" w:hAnsi="Arial" w:cs="Arial"/>
              </w:rPr>
              <w:t>CG</w:t>
            </w:r>
            <w:r w:rsidR="00F80EA9">
              <w:rPr>
                <w:rFonts w:ascii="Arial" w:hAnsi="Arial" w:cs="Arial"/>
              </w:rPr>
              <w:t>2</w:t>
            </w:r>
            <w:r w:rsidRPr="004C7C8B">
              <w:rPr>
                <w:rFonts w:ascii="Arial" w:hAnsi="Arial" w:cs="Arial"/>
              </w:rPr>
              <w:t>: Gestionar su auto-aprendizaje en el desarrollo de</w:t>
            </w:r>
            <w:r>
              <w:rPr>
                <w:rFonts w:ascii="Arial" w:hAnsi="Arial" w:cs="Arial"/>
              </w:rPr>
              <w:t xml:space="preserve">l conocimiento de su profesión, </w:t>
            </w:r>
            <w:r w:rsidRPr="004C7C8B">
              <w:rPr>
                <w:rFonts w:ascii="Arial" w:hAnsi="Arial" w:cs="Arial"/>
              </w:rPr>
              <w:t>adaptándose a los cambios del entorno.</w:t>
            </w:r>
          </w:p>
          <w:p w:rsidR="004C7C8B" w:rsidRPr="00786F62" w:rsidRDefault="004C7C8B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A56AB" w:rsidRPr="00786F62">
        <w:tc>
          <w:tcPr>
            <w:tcW w:w="5000" w:type="pct"/>
            <w:gridSpan w:val="6"/>
            <w:shd w:val="solid" w:color="A6A6A6" w:fill="auto"/>
          </w:tcPr>
          <w:p w:rsidR="001A56AB" w:rsidRPr="00786F62" w:rsidRDefault="001A56AB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Propósito del curso</w:t>
            </w:r>
          </w:p>
        </w:tc>
      </w:tr>
      <w:tr w:rsidR="001A56AB" w:rsidRPr="00786F62" w:rsidTr="001A56AB">
        <w:tc>
          <w:tcPr>
            <w:tcW w:w="5000" w:type="pct"/>
            <w:gridSpan w:val="6"/>
            <w:shd w:val="clear" w:color="auto" w:fill="FFFFFF"/>
          </w:tcPr>
          <w:p w:rsidR="001A56AB" w:rsidRDefault="001A56AB" w:rsidP="001A56AB">
            <w:pPr>
              <w:spacing w:after="0" w:line="240" w:lineRule="auto"/>
              <w:rPr>
                <w:rFonts w:ascii="Arial" w:hAnsi="Arial" w:cs="Arial"/>
              </w:rPr>
            </w:pPr>
          </w:p>
          <w:p w:rsidR="001A56AB" w:rsidRDefault="001A56AB" w:rsidP="001A56AB">
            <w:pPr>
              <w:spacing w:after="0" w:line="240" w:lineRule="auto"/>
              <w:rPr>
                <w:rFonts w:ascii="Arial" w:hAnsi="Arial" w:cs="Arial"/>
              </w:rPr>
            </w:pPr>
            <w:r w:rsidRPr="001A56AB">
              <w:rPr>
                <w:rFonts w:ascii="Arial" w:hAnsi="Arial" w:cs="Arial"/>
              </w:rPr>
              <w:t xml:space="preserve">El propósito del curso </w:t>
            </w:r>
            <w:r>
              <w:rPr>
                <w:rFonts w:ascii="Arial" w:hAnsi="Arial" w:cs="Arial"/>
              </w:rPr>
              <w:t xml:space="preserve">Métodos Avanzados en Mecánica de Sólidos Computacional </w:t>
            </w:r>
            <w:r w:rsidRPr="001A56AB">
              <w:rPr>
                <w:rFonts w:ascii="Arial" w:hAnsi="Arial" w:cs="Arial"/>
              </w:rPr>
              <w:t>es entreg</w:t>
            </w:r>
            <w:r>
              <w:rPr>
                <w:rFonts w:ascii="Arial" w:hAnsi="Arial" w:cs="Arial"/>
              </w:rPr>
              <w:t xml:space="preserve">ar herramientas numéricas avanzadas para analizar fenómenos relacionados con la mecánica de sólidos, y que forman la base de los métodos computacionales modernos en mecánica de sólidos. </w:t>
            </w:r>
          </w:p>
          <w:p w:rsidR="001A56AB" w:rsidRPr="00786F62" w:rsidRDefault="001A56AB" w:rsidP="001A56A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65756" w:rsidRDefault="00565756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577EF9" w:rsidRPr="00786F62">
        <w:tc>
          <w:tcPr>
            <w:tcW w:w="5000" w:type="pct"/>
            <w:shd w:val="solid" w:color="A6A6A6" w:fill="auto"/>
          </w:tcPr>
          <w:p w:rsidR="00577EF9" w:rsidRPr="00786F62" w:rsidRDefault="00565756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del a</w:t>
            </w:r>
            <w:r w:rsidR="00577EF9" w:rsidRPr="00786F62">
              <w:rPr>
                <w:rFonts w:ascii="Arial" w:hAnsi="Arial" w:cs="Arial"/>
              </w:rPr>
              <w:t>prendizaje</w:t>
            </w:r>
          </w:p>
        </w:tc>
      </w:tr>
      <w:tr w:rsidR="00577EF9" w:rsidRPr="00786F62" w:rsidTr="009521B6">
        <w:trPr>
          <w:trHeight w:val="3460"/>
        </w:trPr>
        <w:tc>
          <w:tcPr>
            <w:tcW w:w="5000" w:type="pct"/>
          </w:tcPr>
          <w:p w:rsidR="00472D9D" w:rsidRPr="00A80196" w:rsidRDefault="009521B6" w:rsidP="00472D9D">
            <w:pPr>
              <w:pStyle w:val="Sangradetextonormal"/>
              <w:rPr>
                <w:rFonts w:ascii="Arial" w:hAnsi="Arial" w:cs="Arial"/>
                <w:spacing w:val="-3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="00472D9D" w:rsidRPr="00A80196">
              <w:rPr>
                <w:rFonts w:ascii="Arial" w:hAnsi="Arial" w:cs="Arial"/>
                <w:spacing w:val="-3"/>
              </w:rPr>
              <w:t xml:space="preserve">Al término del curso el alumno </w:t>
            </w:r>
            <w:r w:rsidR="00B32F75" w:rsidRPr="00A80196">
              <w:rPr>
                <w:rFonts w:ascii="Arial" w:hAnsi="Arial" w:cs="Arial"/>
                <w:spacing w:val="-3"/>
              </w:rPr>
              <w:t>demuestra que</w:t>
            </w:r>
            <w:r w:rsidR="00472D9D" w:rsidRPr="00A80196">
              <w:rPr>
                <w:rFonts w:ascii="Arial" w:hAnsi="Arial" w:cs="Arial"/>
                <w:spacing w:val="-3"/>
              </w:rPr>
              <w:t>:</w:t>
            </w:r>
          </w:p>
          <w:p w:rsidR="009521B6" w:rsidRPr="00A80196" w:rsidRDefault="006038EF" w:rsidP="009521B6">
            <w:pPr>
              <w:pStyle w:val="Sangradetextonormal"/>
              <w:numPr>
                <w:ilvl w:val="0"/>
                <w:numId w:val="19"/>
              </w:numPr>
              <w:ind w:left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Identifica</w:t>
            </w:r>
            <w:r w:rsidR="00472D9D" w:rsidRPr="00A80196">
              <w:rPr>
                <w:rFonts w:ascii="Arial" w:hAnsi="Arial" w:cs="Arial"/>
                <w:spacing w:val="-3"/>
              </w:rPr>
              <w:t xml:space="preserve"> las principales áreas de aplicación de</w:t>
            </w:r>
            <w:r>
              <w:rPr>
                <w:rFonts w:ascii="Arial" w:hAnsi="Arial" w:cs="Arial"/>
                <w:spacing w:val="-3"/>
              </w:rPr>
              <w:t xml:space="preserve"> los métodos </w:t>
            </w:r>
            <w:r w:rsidR="005D58C1">
              <w:rPr>
                <w:rFonts w:ascii="Arial" w:hAnsi="Arial" w:cs="Arial"/>
                <w:spacing w:val="-3"/>
              </w:rPr>
              <w:t>numéricos para mecánica de sólidos</w:t>
            </w:r>
            <w:r w:rsidR="00DD4319" w:rsidRPr="00A80196">
              <w:rPr>
                <w:rFonts w:ascii="Arial" w:hAnsi="Arial" w:cs="Arial"/>
                <w:spacing w:val="-3"/>
              </w:rPr>
              <w:t>.</w:t>
            </w:r>
            <w:r w:rsidR="00455AB2" w:rsidRPr="00A80196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Identifica</w:t>
            </w:r>
            <w:r w:rsidR="00455AB2" w:rsidRPr="00A80196">
              <w:rPr>
                <w:rFonts w:ascii="Arial" w:hAnsi="Arial" w:cs="Arial"/>
                <w:spacing w:val="-3"/>
              </w:rPr>
              <w:t xml:space="preserve"> las limitaciones de los diversos métodos estudiados.</w:t>
            </w:r>
          </w:p>
          <w:p w:rsidR="00DD4319" w:rsidRDefault="006038EF" w:rsidP="00DD4319">
            <w:pPr>
              <w:pStyle w:val="Sangradetextonormal"/>
              <w:numPr>
                <w:ilvl w:val="0"/>
                <w:numId w:val="19"/>
              </w:numPr>
              <w:ind w:left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Identifica </w:t>
            </w:r>
            <w:r w:rsidR="00DD4319" w:rsidRPr="00A80196">
              <w:rPr>
                <w:rFonts w:ascii="Arial" w:hAnsi="Arial" w:cs="Arial"/>
                <w:spacing w:val="-3"/>
              </w:rPr>
              <w:t>conceptos teóricos</w:t>
            </w:r>
            <w:r>
              <w:rPr>
                <w:rFonts w:ascii="Arial" w:hAnsi="Arial" w:cs="Arial"/>
                <w:spacing w:val="-3"/>
              </w:rPr>
              <w:t xml:space="preserve"> de</w:t>
            </w:r>
            <w:r w:rsidR="00DD4319" w:rsidRPr="00A80196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los métodos </w:t>
            </w:r>
            <w:r w:rsidR="005D58C1">
              <w:rPr>
                <w:rFonts w:ascii="Arial" w:hAnsi="Arial" w:cs="Arial"/>
                <w:spacing w:val="-3"/>
              </w:rPr>
              <w:t>numéricos para mecánica de sólidos</w:t>
            </w:r>
            <w:r w:rsidRPr="00A80196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y los aplica en la resolución de problemas</w:t>
            </w:r>
            <w:r w:rsidR="00DD4319" w:rsidRPr="00A80196">
              <w:rPr>
                <w:rFonts w:ascii="Arial" w:hAnsi="Arial" w:cs="Arial"/>
                <w:spacing w:val="-3"/>
              </w:rPr>
              <w:t>.</w:t>
            </w:r>
          </w:p>
          <w:p w:rsidR="00642AA7" w:rsidRPr="00A80196" w:rsidRDefault="00642AA7" w:rsidP="00DD4319">
            <w:pPr>
              <w:pStyle w:val="Sangradetextonormal"/>
              <w:numPr>
                <w:ilvl w:val="0"/>
                <w:numId w:val="19"/>
              </w:numPr>
              <w:ind w:left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Identifica técnicas numéricas avanzadas para la mecánica de sólidos y las aplica en la resolución de problemas.</w:t>
            </w:r>
          </w:p>
          <w:p w:rsidR="00577EF9" w:rsidRPr="009521B6" w:rsidRDefault="00B32F75" w:rsidP="006038EF">
            <w:pPr>
              <w:pStyle w:val="Sangradetextonormal"/>
              <w:numPr>
                <w:ilvl w:val="0"/>
                <w:numId w:val="19"/>
              </w:numPr>
              <w:ind w:left="72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80196">
              <w:rPr>
                <w:rFonts w:ascii="Arial" w:hAnsi="Arial" w:cs="Arial"/>
                <w:spacing w:val="-3"/>
              </w:rPr>
              <w:t>Es capaz de p</w:t>
            </w:r>
            <w:r w:rsidR="00472D9D" w:rsidRPr="00A80196">
              <w:rPr>
                <w:rFonts w:ascii="Arial" w:hAnsi="Arial" w:cs="Arial"/>
                <w:spacing w:val="-3"/>
              </w:rPr>
              <w:t xml:space="preserve">lantear una estrategia de programación de las metodologías numéricas estudiadas y </w:t>
            </w:r>
            <w:r w:rsidR="006038EF">
              <w:rPr>
                <w:rFonts w:ascii="Arial" w:hAnsi="Arial" w:cs="Arial"/>
                <w:spacing w:val="-3"/>
              </w:rPr>
              <w:t xml:space="preserve">de </w:t>
            </w:r>
            <w:r w:rsidR="00472D9D" w:rsidRPr="00A80196">
              <w:rPr>
                <w:rFonts w:ascii="Arial" w:hAnsi="Arial" w:cs="Arial"/>
                <w:spacing w:val="-3"/>
              </w:rPr>
              <w:t xml:space="preserve">llevar a cabo </w:t>
            </w:r>
            <w:r w:rsidR="006038EF">
              <w:rPr>
                <w:rFonts w:ascii="Arial" w:hAnsi="Arial" w:cs="Arial"/>
                <w:spacing w:val="-3"/>
              </w:rPr>
              <w:t>su implementación en un programa computacional</w:t>
            </w:r>
            <w:r w:rsidR="00A45894" w:rsidRPr="00A80196">
              <w:rPr>
                <w:rFonts w:ascii="Arial" w:hAnsi="Arial" w:cs="Arial"/>
                <w:spacing w:val="-3"/>
              </w:rPr>
              <w:t>.</w:t>
            </w:r>
          </w:p>
        </w:tc>
      </w:tr>
    </w:tbl>
    <w:p w:rsidR="00756156" w:rsidRPr="00786F62" w:rsidRDefault="0075615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50B79" w:rsidRPr="00786F62">
        <w:trPr>
          <w:trHeight w:val="269"/>
        </w:trPr>
        <w:tc>
          <w:tcPr>
            <w:tcW w:w="4360" w:type="dxa"/>
            <w:shd w:val="solid" w:color="A6A6A6" w:fill="auto"/>
          </w:tcPr>
          <w:p w:rsidR="00A50B79" w:rsidRPr="00786F62" w:rsidRDefault="004718BB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:rsidR="00A50B79" w:rsidRPr="00786F62" w:rsidRDefault="00A50B79" w:rsidP="002B00B2">
            <w:pPr>
              <w:spacing w:after="0" w:line="240" w:lineRule="auto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Evaluación General</w:t>
            </w:r>
          </w:p>
        </w:tc>
      </w:tr>
      <w:tr w:rsidR="00A50B79" w:rsidRPr="00786F62" w:rsidTr="00146E22">
        <w:trPr>
          <w:trHeight w:val="2263"/>
        </w:trPr>
        <w:tc>
          <w:tcPr>
            <w:tcW w:w="4360" w:type="dxa"/>
          </w:tcPr>
          <w:p w:rsidR="0096327E" w:rsidRDefault="0007750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86F6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146E22">
              <w:rPr>
                <w:rFonts w:ascii="Arial" w:eastAsia="Times New Roman" w:hAnsi="Arial" w:cs="Arial"/>
                <w:lang w:eastAsia="es-ES"/>
              </w:rPr>
              <w:br/>
              <w:t>La metodología docente estará basada en:</w:t>
            </w:r>
          </w:p>
          <w:p w:rsidR="00146E22" w:rsidRPr="00786F62" w:rsidRDefault="00146E22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0D7AA5" w:rsidRDefault="00146E22" w:rsidP="00146E2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Clases expositivas</w:t>
            </w:r>
          </w:p>
          <w:p w:rsidR="003161A9" w:rsidRDefault="003161A9" w:rsidP="00146E2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Clases auxiliares</w:t>
            </w:r>
          </w:p>
          <w:p w:rsidR="0083067B" w:rsidRDefault="002737D2" w:rsidP="00146E2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Lectura de artículos</w:t>
            </w:r>
            <w:r>
              <w:rPr>
                <w:rFonts w:ascii="Arial" w:eastAsia="Times New Roman" w:hAnsi="Arial" w:cs="Arial"/>
                <w:lang w:val="es-CL" w:eastAsia="es-ES"/>
              </w:rPr>
              <w:t xml:space="preserve"> </w:t>
            </w:r>
            <w:r w:rsidR="0083067B">
              <w:rPr>
                <w:rFonts w:ascii="Arial" w:eastAsia="Times New Roman" w:hAnsi="Arial" w:cs="Arial"/>
                <w:lang w:eastAsia="es-ES"/>
              </w:rPr>
              <w:t>por parte de los alumnos</w:t>
            </w:r>
          </w:p>
          <w:p w:rsidR="0096327E" w:rsidRPr="004150C1" w:rsidRDefault="00146E22" w:rsidP="0096327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Tareas</w:t>
            </w:r>
          </w:p>
          <w:p w:rsidR="00A50B79" w:rsidRPr="00786F62" w:rsidRDefault="00A50B79" w:rsidP="002B00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:rsidR="00A50B79" w:rsidRDefault="00CA5F8E" w:rsidP="002202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La </w:t>
            </w:r>
            <w:r w:rsidR="00F97AB9">
              <w:rPr>
                <w:rFonts w:ascii="Arial" w:hAnsi="Arial" w:cs="Arial"/>
              </w:rPr>
              <w:t>evaluación</w:t>
            </w:r>
            <w:r>
              <w:rPr>
                <w:rFonts w:ascii="Arial" w:hAnsi="Arial" w:cs="Arial"/>
              </w:rPr>
              <w:t xml:space="preserve"> contempla las siguientes actividades:</w:t>
            </w:r>
          </w:p>
          <w:p w:rsidR="00CA5F8E" w:rsidRDefault="00CA5F8E" w:rsidP="00220229">
            <w:pPr>
              <w:spacing w:after="0" w:line="240" w:lineRule="auto"/>
              <w:rPr>
                <w:rFonts w:ascii="Arial" w:hAnsi="Arial" w:cs="Arial"/>
              </w:rPr>
            </w:pPr>
          </w:p>
          <w:p w:rsidR="00CA5F8E" w:rsidRPr="004150C1" w:rsidRDefault="00C6199F" w:rsidP="004150C1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Cinco tareas individuales</w:t>
            </w:r>
            <w:r w:rsidR="003161A9">
              <w:rPr>
                <w:rFonts w:ascii="Arial" w:hAnsi="Arial" w:cs="Arial"/>
              </w:rPr>
              <w:t xml:space="preserve"> que constan de una parte teórica y otra de programación.</w:t>
            </w:r>
          </w:p>
        </w:tc>
      </w:tr>
    </w:tbl>
    <w:p w:rsidR="00900ABC" w:rsidRPr="00786F62" w:rsidRDefault="00A50B79" w:rsidP="0001094A">
      <w:pPr>
        <w:jc w:val="center"/>
        <w:rPr>
          <w:rFonts w:ascii="Arial" w:hAnsi="Arial" w:cs="Arial"/>
          <w:b/>
        </w:rPr>
      </w:pPr>
      <w:r w:rsidRPr="00786F62">
        <w:rPr>
          <w:rFonts w:ascii="Arial" w:hAnsi="Arial" w:cs="Arial"/>
          <w:b/>
        </w:rPr>
        <w:br w:type="page"/>
      </w:r>
      <w:r w:rsidR="00900ABC" w:rsidRPr="00786F62">
        <w:rPr>
          <w:rFonts w:ascii="Arial" w:hAnsi="Arial" w:cs="Arial"/>
          <w:b/>
        </w:rPr>
        <w:lastRenderedPageBreak/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900ABC" w:rsidRPr="00786F62">
        <w:tc>
          <w:tcPr>
            <w:tcW w:w="1384" w:type="dxa"/>
            <w:shd w:val="solid" w:color="A6A6A6" w:fill="auto"/>
          </w:tcPr>
          <w:p w:rsidR="00900ABC" w:rsidRPr="00786F62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900ABC" w:rsidRPr="00786F62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900ABC" w:rsidRPr="00786F62" w:rsidRDefault="00900ABC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577EF9" w:rsidRPr="00786F62">
        <w:tc>
          <w:tcPr>
            <w:tcW w:w="1384" w:type="dxa"/>
            <w:tcBorders>
              <w:bottom w:val="single" w:sz="4" w:space="0" w:color="000000"/>
            </w:tcBorders>
          </w:tcPr>
          <w:p w:rsidR="00577EF9" w:rsidRPr="008329FF" w:rsidRDefault="002B5A7E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29FF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86F62" w:rsidRPr="008329FF" w:rsidRDefault="00A56D33" w:rsidP="00F45976">
            <w:pPr>
              <w:pStyle w:val="Default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MÉTODO DEL ELEMENTO FINITO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577EF9" w:rsidRPr="008329FF" w:rsidRDefault="00D672FA" w:rsidP="00B40B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77EF9" w:rsidRPr="00786F62">
        <w:tc>
          <w:tcPr>
            <w:tcW w:w="3652" w:type="dxa"/>
            <w:gridSpan w:val="2"/>
            <w:shd w:val="solid" w:color="A6A6A6" w:fill="auto"/>
            <w:vAlign w:val="center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577EF9" w:rsidRPr="00786F62" w:rsidRDefault="00577EF9" w:rsidP="008A24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577EF9" w:rsidRPr="00786F62" w:rsidRDefault="00577EF9" w:rsidP="002B00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577EF9" w:rsidRPr="00786F62" w:rsidTr="0035776E">
        <w:trPr>
          <w:trHeight w:val="2353"/>
        </w:trPr>
        <w:tc>
          <w:tcPr>
            <w:tcW w:w="3652" w:type="dxa"/>
            <w:gridSpan w:val="2"/>
          </w:tcPr>
          <w:p w:rsidR="00A671F3" w:rsidRPr="00D767A7" w:rsidRDefault="00D672FA" w:rsidP="0057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 xml:space="preserve">Reseña histórica de los métodos numéricos en mecánica de sólidos, </w:t>
            </w:r>
            <w:r w:rsidR="00B21F11">
              <w:rPr>
                <w:rFonts w:ascii="Arial" w:hAnsi="Arial" w:cs="Arial"/>
              </w:rPr>
              <w:t xml:space="preserve">Métodos variacionales, </w:t>
            </w:r>
            <w:r w:rsidRPr="00D672FA">
              <w:rPr>
                <w:rFonts w:ascii="Arial" w:hAnsi="Arial" w:cs="Arial"/>
              </w:rPr>
              <w:t xml:space="preserve">Método de residuos ponderados, Integración numérica 1D y 2D, Aplicaciones: Barra 1D, Viga 1D, </w:t>
            </w:r>
            <w:r>
              <w:rPr>
                <w:rFonts w:ascii="Arial" w:hAnsi="Arial" w:cs="Arial"/>
              </w:rPr>
              <w:t xml:space="preserve">Ecuación de </w:t>
            </w:r>
            <w:r w:rsidRPr="00D672FA">
              <w:rPr>
                <w:rFonts w:ascii="Arial" w:hAnsi="Arial" w:cs="Arial"/>
              </w:rPr>
              <w:t>Poisson 2D.</w:t>
            </w:r>
          </w:p>
          <w:p w:rsidR="00A671F3" w:rsidRDefault="00A671F3" w:rsidP="0057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671F3" w:rsidRDefault="00A671F3" w:rsidP="0057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A671F3" w:rsidRPr="00786F62" w:rsidRDefault="00A671F3" w:rsidP="0057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02" w:type="dxa"/>
            <w:gridSpan w:val="2"/>
          </w:tcPr>
          <w:p w:rsidR="006F28D3" w:rsidRDefault="003B166C" w:rsidP="0078464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El </w:t>
            </w:r>
            <w:r w:rsidR="00445E4C">
              <w:rPr>
                <w:rFonts w:ascii="Arial" w:hAnsi="Arial" w:cs="Arial"/>
                <w:lang w:val="es-ES_tradnl"/>
              </w:rPr>
              <w:t>alumno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78464A">
              <w:rPr>
                <w:rFonts w:ascii="Arial" w:hAnsi="Arial" w:cs="Arial"/>
                <w:lang w:val="es-ES_tradnl"/>
              </w:rPr>
              <w:t>identifica</w:t>
            </w:r>
            <w:r>
              <w:rPr>
                <w:rFonts w:ascii="Arial" w:hAnsi="Arial" w:cs="Arial"/>
                <w:lang w:val="es-ES_tradnl"/>
              </w:rPr>
              <w:t xml:space="preserve"> las principales áreas de aplicación</w:t>
            </w:r>
            <w:r w:rsidR="00AC479D">
              <w:rPr>
                <w:rFonts w:ascii="Arial" w:hAnsi="Arial" w:cs="Arial"/>
                <w:lang w:val="es-ES_tradnl"/>
              </w:rPr>
              <w:t xml:space="preserve"> actual </w:t>
            </w:r>
            <w:r>
              <w:rPr>
                <w:rFonts w:ascii="Arial" w:hAnsi="Arial" w:cs="Arial"/>
                <w:lang w:val="es-ES_tradnl"/>
              </w:rPr>
              <w:t>de</w:t>
            </w:r>
            <w:r w:rsidR="002455F4">
              <w:rPr>
                <w:rFonts w:ascii="Arial" w:hAnsi="Arial" w:cs="Arial"/>
                <w:lang w:val="es-ES_tradnl"/>
              </w:rPr>
              <w:t xml:space="preserve">l </w:t>
            </w:r>
            <w:r w:rsidR="00D672FA">
              <w:rPr>
                <w:rFonts w:ascii="Arial" w:hAnsi="Arial" w:cs="Arial"/>
                <w:lang w:val="es-ES_tradnl"/>
              </w:rPr>
              <w:t>los métodos numéricos en mecánica de sólidos</w:t>
            </w:r>
            <w:r>
              <w:rPr>
                <w:rFonts w:ascii="Arial" w:hAnsi="Arial" w:cs="Arial"/>
                <w:lang w:val="es-ES_tradnl"/>
              </w:rPr>
              <w:t xml:space="preserve">. </w:t>
            </w:r>
          </w:p>
          <w:p w:rsidR="00D672FA" w:rsidRDefault="00D672FA" w:rsidP="0078464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D672FA" w:rsidRPr="00786F62" w:rsidRDefault="00D672FA" w:rsidP="0078464A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>El alumno resuelve numéricamente ecuaciones diferenciales elípticas mediante métodos variacionales y de residuos ponderados.</w:t>
            </w:r>
          </w:p>
        </w:tc>
        <w:tc>
          <w:tcPr>
            <w:tcW w:w="1590" w:type="dxa"/>
          </w:tcPr>
          <w:p w:rsidR="00F248E5" w:rsidRPr="00786F62" w:rsidRDefault="00F248E5" w:rsidP="009836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7377">
              <w:rPr>
                <w:rFonts w:ascii="Arial" w:hAnsi="Arial" w:cs="Arial"/>
              </w:rPr>
              <w:t>, 2, 3</w:t>
            </w:r>
          </w:p>
        </w:tc>
      </w:tr>
    </w:tbl>
    <w:p w:rsidR="006F28D3" w:rsidRPr="00786F62" w:rsidRDefault="006F28D3" w:rsidP="0096327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220229" w:rsidRPr="00786F62">
        <w:tc>
          <w:tcPr>
            <w:tcW w:w="1384" w:type="dxa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4" w:name="OLE_LINK7"/>
            <w:bookmarkStart w:id="5" w:name="OLE_LINK8"/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6F784D" w:rsidRPr="00786F62" w:rsidTr="00437BBA">
        <w:tc>
          <w:tcPr>
            <w:tcW w:w="1384" w:type="dxa"/>
            <w:tcBorders>
              <w:bottom w:val="single" w:sz="4" w:space="0" w:color="000000"/>
            </w:tcBorders>
          </w:tcPr>
          <w:p w:rsidR="006F784D" w:rsidRPr="008329FF" w:rsidRDefault="006F784D" w:rsidP="00437B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6F784D" w:rsidRPr="008329FF" w:rsidRDefault="00B21F11" w:rsidP="00D767A7">
            <w:pPr>
              <w:pStyle w:val="Default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MÉTODOS SIN MALLA</w:t>
            </w:r>
            <w:r w:rsidR="006F784D" w:rsidRPr="008329F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6F784D" w:rsidRPr="008329FF" w:rsidRDefault="00B21F11" w:rsidP="00437B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20229" w:rsidRPr="00786F62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220229" w:rsidRPr="00786F62" w:rsidTr="00754224">
        <w:trPr>
          <w:trHeight w:val="2364"/>
        </w:trPr>
        <w:tc>
          <w:tcPr>
            <w:tcW w:w="3652" w:type="dxa"/>
            <w:gridSpan w:val="2"/>
          </w:tcPr>
          <w:p w:rsidR="00636BF2" w:rsidRPr="00D767A7" w:rsidRDefault="007F7377" w:rsidP="000452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7377">
              <w:rPr>
                <w:rFonts w:ascii="Arial" w:hAnsi="Arial" w:cs="Arial"/>
              </w:rPr>
              <w:t xml:space="preserve">Ecuaciones de elasticidad lineal </w:t>
            </w:r>
            <w:r w:rsidR="000452FC">
              <w:rPr>
                <w:rFonts w:ascii="Arial" w:hAnsi="Arial" w:cs="Arial"/>
              </w:rPr>
              <w:t>2D</w:t>
            </w:r>
            <w:r w:rsidRPr="007F737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Método Galerkiano libre de elementos, Método sin malla de la máxima entropía.</w:t>
            </w:r>
          </w:p>
        </w:tc>
        <w:tc>
          <w:tcPr>
            <w:tcW w:w="3402" w:type="dxa"/>
            <w:gridSpan w:val="2"/>
          </w:tcPr>
          <w:p w:rsidR="007F7377" w:rsidRDefault="007F7377" w:rsidP="007F7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resuelve problemas </w:t>
            </w:r>
            <w:bookmarkStart w:id="6" w:name="OLE_LINK5"/>
            <w:bookmarkStart w:id="7" w:name="OLE_LINK6"/>
            <w:r>
              <w:rPr>
                <w:rFonts w:ascii="Arial" w:hAnsi="Arial" w:cs="Arial"/>
              </w:rPr>
              <w:t>de elasticidad bidimensional mediante métodos sin malla</w:t>
            </w:r>
            <w:bookmarkEnd w:id="6"/>
            <w:bookmarkEnd w:id="7"/>
            <w:r>
              <w:rPr>
                <w:rFonts w:ascii="Arial" w:hAnsi="Arial" w:cs="Arial"/>
              </w:rPr>
              <w:t xml:space="preserve">. </w:t>
            </w:r>
          </w:p>
          <w:p w:rsidR="007F7377" w:rsidRDefault="007F7377" w:rsidP="007F7377">
            <w:pPr>
              <w:spacing w:after="0" w:line="240" w:lineRule="auto"/>
              <w:rPr>
                <w:rFonts w:ascii="Arial" w:hAnsi="Arial" w:cs="Arial"/>
              </w:rPr>
            </w:pPr>
          </w:p>
          <w:p w:rsidR="00445E4C" w:rsidRPr="00786F62" w:rsidRDefault="007F7377" w:rsidP="007F7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crea programas computacionales para resolver problemas de elasticidad bidimensional mediante métodos sin malla.</w:t>
            </w:r>
          </w:p>
        </w:tc>
        <w:tc>
          <w:tcPr>
            <w:tcW w:w="1590" w:type="dxa"/>
          </w:tcPr>
          <w:p w:rsidR="00A73594" w:rsidRPr="00786F62" w:rsidRDefault="00A73594" w:rsidP="007F7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 </w:t>
            </w:r>
            <w:r w:rsidR="007F7377">
              <w:rPr>
                <w:rFonts w:ascii="Arial" w:hAnsi="Arial" w:cs="Arial"/>
              </w:rPr>
              <w:t>4, 5</w:t>
            </w:r>
          </w:p>
        </w:tc>
      </w:tr>
      <w:bookmarkEnd w:id="4"/>
      <w:bookmarkEnd w:id="5"/>
    </w:tbl>
    <w:p w:rsidR="006F28D3" w:rsidRDefault="006F28D3" w:rsidP="006A1D1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7F7377" w:rsidRPr="00786F62" w:rsidTr="00551F43">
        <w:tc>
          <w:tcPr>
            <w:tcW w:w="1384" w:type="dxa"/>
            <w:shd w:val="solid" w:color="A6A6A6" w:fill="auto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8" w:name="OLE_LINK9"/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7F7377" w:rsidRPr="00786F62" w:rsidTr="00551F43">
        <w:tc>
          <w:tcPr>
            <w:tcW w:w="1384" w:type="dxa"/>
            <w:tcBorders>
              <w:bottom w:val="single" w:sz="4" w:space="0" w:color="000000"/>
            </w:tcBorders>
          </w:tcPr>
          <w:p w:rsidR="007F7377" w:rsidRPr="008329FF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F7377" w:rsidRPr="008329FF" w:rsidRDefault="007F7377" w:rsidP="007F7377">
            <w:pPr>
              <w:pStyle w:val="Default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MÉTODO DEL ELEMENTO FINITO POLIGONAL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7F7377" w:rsidRPr="008329FF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F7377" w:rsidRPr="00786F62" w:rsidTr="00551F43">
        <w:tc>
          <w:tcPr>
            <w:tcW w:w="3652" w:type="dxa"/>
            <w:gridSpan w:val="2"/>
            <w:shd w:val="solid" w:color="A6A6A6" w:fill="auto"/>
            <w:vAlign w:val="center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7F7377" w:rsidRPr="00786F62" w:rsidRDefault="007F7377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7F7377" w:rsidRPr="00786F62" w:rsidTr="007F7377">
        <w:trPr>
          <w:trHeight w:val="389"/>
        </w:trPr>
        <w:tc>
          <w:tcPr>
            <w:tcW w:w="3652" w:type="dxa"/>
            <w:gridSpan w:val="2"/>
          </w:tcPr>
          <w:p w:rsidR="007F7377" w:rsidRPr="00D767A7" w:rsidRDefault="007F7377" w:rsidP="0055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7F7377">
              <w:rPr>
                <w:rFonts w:ascii="Arial" w:hAnsi="Arial" w:cs="Arial"/>
              </w:rPr>
              <w:t>ipos de aproximaciones</w:t>
            </w:r>
            <w:r>
              <w:rPr>
                <w:rFonts w:ascii="Arial" w:hAnsi="Arial" w:cs="Arial"/>
              </w:rPr>
              <w:t xml:space="preserve"> para elementos poligonales, A</w:t>
            </w:r>
            <w:r w:rsidRPr="007F7377">
              <w:rPr>
                <w:rFonts w:ascii="Arial" w:hAnsi="Arial" w:cs="Arial"/>
              </w:rPr>
              <w:t>plicaciones en elasticidad lineal.</w:t>
            </w:r>
          </w:p>
        </w:tc>
        <w:tc>
          <w:tcPr>
            <w:tcW w:w="3402" w:type="dxa"/>
            <w:gridSpan w:val="2"/>
          </w:tcPr>
          <w:p w:rsidR="007F7377" w:rsidRDefault="007F7377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resuelve problemas de elasticidad bidimensional mediante el método del elemento finito poligonal. </w:t>
            </w:r>
          </w:p>
          <w:p w:rsidR="007F7377" w:rsidRDefault="007F7377" w:rsidP="00551F43">
            <w:pPr>
              <w:spacing w:after="0" w:line="240" w:lineRule="auto"/>
              <w:rPr>
                <w:rFonts w:ascii="Arial" w:hAnsi="Arial" w:cs="Arial"/>
              </w:rPr>
            </w:pPr>
          </w:p>
          <w:p w:rsidR="007F7377" w:rsidRPr="00786F62" w:rsidRDefault="007F7377" w:rsidP="007F7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crea programas computacionales para resolver problemas de elasticidad bidimensional mediante el método del elemento finito poligonal.</w:t>
            </w:r>
          </w:p>
        </w:tc>
        <w:tc>
          <w:tcPr>
            <w:tcW w:w="1590" w:type="dxa"/>
          </w:tcPr>
          <w:p w:rsidR="007F7377" w:rsidRPr="00786F62" w:rsidRDefault="007F7377" w:rsidP="007F7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1, 7</w:t>
            </w:r>
          </w:p>
        </w:tc>
      </w:tr>
      <w:bookmarkEnd w:id="8"/>
    </w:tbl>
    <w:p w:rsidR="007F7377" w:rsidRDefault="007F7377" w:rsidP="006A1D1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340488" w:rsidRPr="00786F62" w:rsidTr="00551F43">
        <w:tc>
          <w:tcPr>
            <w:tcW w:w="1384" w:type="dxa"/>
            <w:shd w:val="solid" w:color="A6A6A6" w:fill="auto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340488" w:rsidRPr="00786F62" w:rsidTr="00551F43">
        <w:tc>
          <w:tcPr>
            <w:tcW w:w="1384" w:type="dxa"/>
            <w:tcBorders>
              <w:bottom w:val="single" w:sz="4" w:space="0" w:color="000000"/>
            </w:tcBorders>
          </w:tcPr>
          <w:p w:rsidR="00340488" w:rsidRPr="008329FF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340488" w:rsidRPr="008329FF" w:rsidRDefault="00340488" w:rsidP="00340488">
            <w:pPr>
              <w:pStyle w:val="Default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MÉTODO DEL ELEMENTO VIRTUAL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340488" w:rsidRPr="008329FF" w:rsidRDefault="000452FC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40488" w:rsidRPr="00786F62" w:rsidTr="00551F43">
        <w:tc>
          <w:tcPr>
            <w:tcW w:w="3652" w:type="dxa"/>
            <w:gridSpan w:val="2"/>
            <w:shd w:val="solid" w:color="A6A6A6" w:fill="auto"/>
            <w:vAlign w:val="center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340488" w:rsidRPr="00786F62" w:rsidRDefault="00340488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340488" w:rsidRPr="00786F62" w:rsidTr="00551F43">
        <w:trPr>
          <w:trHeight w:val="389"/>
        </w:trPr>
        <w:tc>
          <w:tcPr>
            <w:tcW w:w="3652" w:type="dxa"/>
            <w:gridSpan w:val="2"/>
          </w:tcPr>
          <w:p w:rsidR="00340488" w:rsidRPr="00D767A7" w:rsidRDefault="00340488" w:rsidP="000452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340488">
              <w:rPr>
                <w:rFonts w:ascii="Arial" w:hAnsi="Arial" w:cs="Arial"/>
              </w:rPr>
              <w:t xml:space="preserve">ormulación para </w:t>
            </w:r>
            <w:r>
              <w:rPr>
                <w:rFonts w:ascii="Arial" w:hAnsi="Arial" w:cs="Arial"/>
              </w:rPr>
              <w:t xml:space="preserve">el </w:t>
            </w:r>
            <w:r w:rsidRPr="00340488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 xml:space="preserve">blema de Poisson </w:t>
            </w:r>
            <w:r w:rsidR="000452FC">
              <w:rPr>
                <w:rFonts w:ascii="Arial" w:hAnsi="Arial" w:cs="Arial"/>
              </w:rPr>
              <w:t>2D</w:t>
            </w:r>
            <w:r>
              <w:rPr>
                <w:rFonts w:ascii="Arial" w:hAnsi="Arial" w:cs="Arial"/>
              </w:rPr>
              <w:t>, F</w:t>
            </w:r>
            <w:r w:rsidRPr="00340488">
              <w:rPr>
                <w:rFonts w:ascii="Arial" w:hAnsi="Arial" w:cs="Arial"/>
              </w:rPr>
              <w:t>ormul</w:t>
            </w:r>
            <w:r>
              <w:rPr>
                <w:rFonts w:ascii="Arial" w:hAnsi="Arial" w:cs="Arial"/>
              </w:rPr>
              <w:t xml:space="preserve">ación para elasticidad lineal </w:t>
            </w:r>
            <w:r w:rsidR="000452FC">
              <w:rPr>
                <w:rFonts w:ascii="Arial" w:hAnsi="Arial" w:cs="Arial"/>
              </w:rPr>
              <w:t>2D</w:t>
            </w:r>
            <w:r w:rsidRPr="00340488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:rsidR="00340488" w:rsidRDefault="00340488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resuelve los problemas de </w:t>
            </w:r>
            <w:bookmarkStart w:id="9" w:name="OLE_LINK10"/>
            <w:bookmarkStart w:id="10" w:name="OLE_LINK11"/>
            <w:bookmarkStart w:id="11" w:name="OLE_LINK12"/>
            <w:r>
              <w:rPr>
                <w:rFonts w:ascii="Arial" w:hAnsi="Arial" w:cs="Arial"/>
              </w:rPr>
              <w:t>Poisson bidimensional y elasticidad lineal bidimensional mediante el método del elemento virtual</w:t>
            </w:r>
            <w:bookmarkEnd w:id="9"/>
            <w:bookmarkEnd w:id="10"/>
            <w:bookmarkEnd w:id="11"/>
            <w:r>
              <w:rPr>
                <w:rFonts w:ascii="Arial" w:hAnsi="Arial" w:cs="Arial"/>
              </w:rPr>
              <w:t xml:space="preserve">. </w:t>
            </w:r>
          </w:p>
          <w:p w:rsidR="00340488" w:rsidRDefault="00340488" w:rsidP="00551F43">
            <w:pPr>
              <w:spacing w:after="0" w:line="240" w:lineRule="auto"/>
              <w:rPr>
                <w:rFonts w:ascii="Arial" w:hAnsi="Arial" w:cs="Arial"/>
              </w:rPr>
            </w:pPr>
          </w:p>
          <w:p w:rsidR="00340488" w:rsidRPr="00786F62" w:rsidRDefault="00340488" w:rsidP="00551F43">
            <w:pPr>
              <w:spacing w:after="0" w:line="240" w:lineRule="auto"/>
              <w:rPr>
                <w:rFonts w:ascii="Arial" w:hAnsi="Arial" w:cs="Arial"/>
              </w:rPr>
            </w:pPr>
            <w:bookmarkStart w:id="12" w:name="OLE_LINK18"/>
            <w:bookmarkStart w:id="13" w:name="OLE_LINK19"/>
            <w:bookmarkStart w:id="14" w:name="OLE_LINK20"/>
            <w:r>
              <w:rPr>
                <w:rFonts w:ascii="Arial" w:hAnsi="Arial" w:cs="Arial"/>
              </w:rPr>
              <w:t xml:space="preserve">El alumno crea programas computacionales para resolver </w:t>
            </w:r>
            <w:bookmarkEnd w:id="12"/>
            <w:bookmarkEnd w:id="13"/>
            <w:bookmarkEnd w:id="14"/>
            <w:r>
              <w:rPr>
                <w:rFonts w:ascii="Arial" w:hAnsi="Arial" w:cs="Arial"/>
              </w:rPr>
              <w:t xml:space="preserve">problemas de </w:t>
            </w:r>
            <w:r w:rsidR="00474187">
              <w:rPr>
                <w:rFonts w:ascii="Arial" w:hAnsi="Arial" w:cs="Arial"/>
              </w:rPr>
              <w:t>Poisson bidimensional y elasticidad lineal bidimensional mediante el método del elemento virtual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90" w:type="dxa"/>
          </w:tcPr>
          <w:p w:rsidR="00340488" w:rsidRPr="00786F62" w:rsidRDefault="00340488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 </w:t>
            </w:r>
            <w:r w:rsidR="005C5605">
              <w:rPr>
                <w:rFonts w:ascii="Arial" w:hAnsi="Arial" w:cs="Arial"/>
              </w:rPr>
              <w:t>8, 9</w:t>
            </w:r>
          </w:p>
        </w:tc>
      </w:tr>
    </w:tbl>
    <w:p w:rsidR="007F7377" w:rsidRPr="00786F62" w:rsidRDefault="007F7377" w:rsidP="006A1D1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220229" w:rsidRPr="00786F62" w:rsidTr="00E968A1">
        <w:trPr>
          <w:trHeight w:val="616"/>
        </w:trPr>
        <w:tc>
          <w:tcPr>
            <w:tcW w:w="1384" w:type="dxa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220229" w:rsidRPr="00786F62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125995" w:rsidRDefault="00014FF5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86F62" w:rsidRPr="00EF0A5B" w:rsidRDefault="00305305" w:rsidP="00014FF5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MÉTODO</w:t>
            </w:r>
            <w:r w:rsidR="00014FF5">
              <w:rPr>
                <w:rFonts w:ascii="Arial" w:hAnsi="Arial" w:cs="Arial"/>
                <w:lang w:val="es-CL"/>
              </w:rPr>
              <w:t xml:space="preserve"> DEL ELEMENTO FINITO EXTENDIDO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220229" w:rsidRPr="00125995" w:rsidRDefault="00014FF5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20229" w:rsidRPr="00786F62">
        <w:tc>
          <w:tcPr>
            <w:tcW w:w="3652" w:type="dxa"/>
            <w:gridSpan w:val="2"/>
            <w:shd w:val="solid" w:color="A6A6A6" w:fill="auto"/>
            <w:vAlign w:val="center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220229" w:rsidRPr="00786F62" w:rsidTr="0035776E">
        <w:trPr>
          <w:trHeight w:val="1363"/>
        </w:trPr>
        <w:tc>
          <w:tcPr>
            <w:tcW w:w="3652" w:type="dxa"/>
            <w:gridSpan w:val="2"/>
          </w:tcPr>
          <w:p w:rsidR="00786F62" w:rsidRPr="00835C95" w:rsidRDefault="00014FF5" w:rsidP="006A1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14FF5">
              <w:rPr>
                <w:rFonts w:ascii="Arial" w:hAnsi="Arial" w:cs="Arial"/>
              </w:rPr>
              <w:t>Enriquecimiento intrí</w:t>
            </w:r>
            <w:r>
              <w:rPr>
                <w:rFonts w:ascii="Arial" w:hAnsi="Arial" w:cs="Arial"/>
              </w:rPr>
              <w:t>n</w:t>
            </w:r>
            <w:r w:rsidRPr="00014FF5">
              <w:rPr>
                <w:rFonts w:ascii="Arial" w:hAnsi="Arial" w:cs="Arial"/>
              </w:rPr>
              <w:t>seco</w:t>
            </w:r>
            <w:r>
              <w:rPr>
                <w:rFonts w:ascii="Arial" w:hAnsi="Arial" w:cs="Arial"/>
              </w:rPr>
              <w:t>, E</w:t>
            </w:r>
            <w:r w:rsidRPr="00014FF5">
              <w:rPr>
                <w:rFonts w:ascii="Arial" w:hAnsi="Arial" w:cs="Arial"/>
              </w:rPr>
              <w:t>nriquecimiento extrínseco</w:t>
            </w:r>
            <w:r>
              <w:rPr>
                <w:rFonts w:ascii="Arial" w:hAnsi="Arial" w:cs="Arial"/>
              </w:rPr>
              <w:t>, A</w:t>
            </w:r>
            <w:r w:rsidRPr="00014FF5">
              <w:rPr>
                <w:rFonts w:ascii="Arial" w:hAnsi="Arial" w:cs="Arial"/>
              </w:rPr>
              <w:t>plicacion</w:t>
            </w:r>
            <w:r>
              <w:rPr>
                <w:rFonts w:ascii="Arial" w:hAnsi="Arial" w:cs="Arial"/>
              </w:rPr>
              <w:t>es 1D, A</w:t>
            </w:r>
            <w:r w:rsidRPr="00014FF5">
              <w:rPr>
                <w:rFonts w:ascii="Arial" w:hAnsi="Arial" w:cs="Arial"/>
              </w:rPr>
              <w:t>plicaciones en mecánica de fractura.</w:t>
            </w:r>
          </w:p>
        </w:tc>
        <w:tc>
          <w:tcPr>
            <w:tcW w:w="3402" w:type="dxa"/>
            <w:gridSpan w:val="2"/>
          </w:tcPr>
          <w:p w:rsidR="00014FF5" w:rsidRDefault="00014FF5" w:rsidP="00014FF5">
            <w:pPr>
              <w:spacing w:after="0" w:line="240" w:lineRule="auto"/>
              <w:rPr>
                <w:rFonts w:ascii="Arial" w:hAnsi="Arial" w:cs="Arial"/>
              </w:rPr>
            </w:pPr>
            <w:bookmarkStart w:id="15" w:name="OLE_LINK21"/>
            <w:r>
              <w:rPr>
                <w:rFonts w:ascii="Arial" w:hAnsi="Arial" w:cs="Arial"/>
              </w:rPr>
              <w:t>El alumno identifica conceptos básicos del método elemento finito extendido en una y dos dimensiones.</w:t>
            </w:r>
          </w:p>
          <w:p w:rsidR="00014FF5" w:rsidRDefault="00014FF5" w:rsidP="00014F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20229" w:rsidRPr="00786F62" w:rsidRDefault="00014FF5" w:rsidP="00014F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crea programas computacionales para resolver problemas unidimensionales mediante el método de elemento finito extendido.</w:t>
            </w:r>
            <w:bookmarkEnd w:id="15"/>
          </w:p>
        </w:tc>
        <w:tc>
          <w:tcPr>
            <w:tcW w:w="1590" w:type="dxa"/>
          </w:tcPr>
          <w:p w:rsidR="00AC669E" w:rsidRPr="00786F62" w:rsidRDefault="00AC669E" w:rsidP="00536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91A9F">
              <w:rPr>
                <w:rFonts w:ascii="Arial" w:hAnsi="Arial" w:cs="Arial"/>
              </w:rPr>
              <w:t xml:space="preserve">, </w:t>
            </w:r>
            <w:r w:rsidR="00536377">
              <w:rPr>
                <w:rFonts w:ascii="Arial" w:hAnsi="Arial" w:cs="Arial"/>
              </w:rPr>
              <w:t>6</w:t>
            </w:r>
          </w:p>
        </w:tc>
      </w:tr>
    </w:tbl>
    <w:p w:rsidR="006F784D" w:rsidRDefault="006F784D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754224" w:rsidRDefault="00754224" w:rsidP="00077502">
      <w:pPr>
        <w:rPr>
          <w:rFonts w:ascii="Arial" w:hAnsi="Arial" w:cs="Arial"/>
        </w:rPr>
      </w:pPr>
    </w:p>
    <w:p w:rsidR="006F784D" w:rsidRDefault="006F784D" w:rsidP="000775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D215AA" w:rsidRPr="00786F62" w:rsidTr="004A3D36">
        <w:trPr>
          <w:trHeight w:val="616"/>
        </w:trPr>
        <w:tc>
          <w:tcPr>
            <w:tcW w:w="1384" w:type="dxa"/>
            <w:shd w:val="solid" w:color="A6A6A6" w:fill="auto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6" w:name="OLE_LINK22"/>
            <w:bookmarkStart w:id="17" w:name="OLE_LINK23"/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D215AA" w:rsidRPr="00786F62" w:rsidTr="004A3D36">
        <w:tc>
          <w:tcPr>
            <w:tcW w:w="1384" w:type="dxa"/>
            <w:tcBorders>
              <w:bottom w:val="single" w:sz="4" w:space="0" w:color="000000"/>
            </w:tcBorders>
          </w:tcPr>
          <w:p w:rsidR="00D215AA" w:rsidRPr="00152FFD" w:rsidRDefault="00536377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D215AA" w:rsidRPr="00152FFD" w:rsidRDefault="00536377" w:rsidP="00686D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L"/>
              </w:rPr>
              <w:t>ANÁLISIS ISOGEOMÉTRICO</w:t>
            </w:r>
            <w:r w:rsidR="00686D17" w:rsidRPr="00152F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D215AA" w:rsidRPr="00152FFD" w:rsidRDefault="00536377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215AA" w:rsidRPr="00786F62" w:rsidTr="004A3D36">
        <w:tc>
          <w:tcPr>
            <w:tcW w:w="3652" w:type="dxa"/>
            <w:gridSpan w:val="2"/>
            <w:shd w:val="solid" w:color="A6A6A6" w:fill="auto"/>
            <w:vAlign w:val="center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D215AA" w:rsidRPr="00786F62" w:rsidRDefault="00D215AA" w:rsidP="004A3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D215AA" w:rsidRPr="00786F62" w:rsidTr="006F784D">
        <w:trPr>
          <w:trHeight w:val="1705"/>
        </w:trPr>
        <w:tc>
          <w:tcPr>
            <w:tcW w:w="3652" w:type="dxa"/>
            <w:gridSpan w:val="2"/>
          </w:tcPr>
          <w:p w:rsidR="00D215AA" w:rsidRPr="00C4611D" w:rsidRDefault="00536377" w:rsidP="000452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36377">
              <w:rPr>
                <w:rFonts w:ascii="Arial" w:hAnsi="Arial" w:cs="Arial"/>
              </w:rPr>
              <w:t>Geometría computacio</w:t>
            </w:r>
            <w:r>
              <w:rPr>
                <w:rFonts w:ascii="Arial" w:hAnsi="Arial" w:cs="Arial"/>
              </w:rPr>
              <w:t>nal, B-splines, Non-Rational B-s</w:t>
            </w:r>
            <w:r w:rsidRPr="00536377">
              <w:rPr>
                <w:rFonts w:ascii="Arial" w:hAnsi="Arial" w:cs="Arial"/>
              </w:rPr>
              <w:t xml:space="preserve">plines (NURBS), Splines </w:t>
            </w:r>
            <w:r>
              <w:rPr>
                <w:rFonts w:ascii="Arial" w:hAnsi="Arial" w:cs="Arial"/>
              </w:rPr>
              <w:t>como funciones de base en MEF, F</w:t>
            </w:r>
            <w:r w:rsidRPr="00536377">
              <w:rPr>
                <w:rFonts w:ascii="Arial" w:hAnsi="Arial" w:cs="Arial"/>
              </w:rPr>
              <w:t xml:space="preserve">ormulación para </w:t>
            </w:r>
            <w:r>
              <w:rPr>
                <w:rFonts w:ascii="Arial" w:hAnsi="Arial" w:cs="Arial"/>
              </w:rPr>
              <w:t xml:space="preserve">la </w:t>
            </w:r>
            <w:r w:rsidRPr="00536377">
              <w:rPr>
                <w:rFonts w:ascii="Arial" w:hAnsi="Arial" w:cs="Arial"/>
              </w:rPr>
              <w:t xml:space="preserve">ecuación de Laplace </w:t>
            </w:r>
            <w:r w:rsidR="000452FC">
              <w:rPr>
                <w:rFonts w:ascii="Arial" w:hAnsi="Arial" w:cs="Arial"/>
              </w:rPr>
              <w:t>2D</w:t>
            </w:r>
            <w:r>
              <w:rPr>
                <w:rFonts w:ascii="Arial" w:hAnsi="Arial" w:cs="Arial"/>
              </w:rPr>
              <w:t xml:space="preserve"> </w:t>
            </w:r>
            <w:r w:rsidRPr="00536377">
              <w:rPr>
                <w:rFonts w:ascii="Arial" w:hAnsi="Arial" w:cs="Arial"/>
              </w:rPr>
              <w:t xml:space="preserve">y elasticidad </w:t>
            </w:r>
            <w:r>
              <w:rPr>
                <w:rFonts w:ascii="Arial" w:hAnsi="Arial" w:cs="Arial"/>
              </w:rPr>
              <w:t xml:space="preserve">lineal </w:t>
            </w:r>
            <w:r w:rsidR="000452FC">
              <w:rPr>
                <w:rFonts w:ascii="Arial" w:hAnsi="Arial" w:cs="Arial"/>
              </w:rPr>
              <w:t>2D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:rsidR="00536377" w:rsidRDefault="00536377" w:rsidP="00536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identifica conceptos básicos del análisis isogeométrico en una y dos dimensiones.</w:t>
            </w:r>
          </w:p>
          <w:p w:rsidR="00536377" w:rsidRDefault="00536377" w:rsidP="00536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215AA" w:rsidRPr="00786F62" w:rsidRDefault="00536377" w:rsidP="005363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crea programas computacionales para resolver problemas bidimensionales (ec. de Laplace y elasticidad lineal) mediante análisis isogeométrico.</w:t>
            </w:r>
          </w:p>
        </w:tc>
        <w:tc>
          <w:tcPr>
            <w:tcW w:w="1590" w:type="dxa"/>
          </w:tcPr>
          <w:p w:rsidR="00AC669E" w:rsidRPr="00786F62" w:rsidRDefault="00AC669E" w:rsidP="00DC69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91A9F">
              <w:rPr>
                <w:rFonts w:ascii="Arial" w:hAnsi="Arial" w:cs="Arial"/>
              </w:rPr>
              <w:t xml:space="preserve">, </w:t>
            </w:r>
            <w:r w:rsidR="00DC69DF">
              <w:rPr>
                <w:rFonts w:ascii="Arial" w:hAnsi="Arial" w:cs="Arial"/>
              </w:rPr>
              <w:t>10</w:t>
            </w:r>
            <w:r w:rsidR="003C5B0F">
              <w:rPr>
                <w:rFonts w:ascii="Arial" w:hAnsi="Arial" w:cs="Arial"/>
              </w:rPr>
              <w:t>, 11</w:t>
            </w:r>
          </w:p>
        </w:tc>
      </w:tr>
      <w:bookmarkEnd w:id="16"/>
      <w:bookmarkEnd w:id="17"/>
    </w:tbl>
    <w:p w:rsidR="00887D56" w:rsidRDefault="00887D56" w:rsidP="0060535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887D56" w:rsidRPr="00786F62" w:rsidTr="00551F43">
        <w:trPr>
          <w:trHeight w:val="616"/>
        </w:trPr>
        <w:tc>
          <w:tcPr>
            <w:tcW w:w="1384" w:type="dxa"/>
            <w:shd w:val="solid" w:color="A6A6A6" w:fill="auto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Duración en Semanas</w:t>
            </w:r>
          </w:p>
        </w:tc>
      </w:tr>
      <w:tr w:rsidR="00887D56" w:rsidRPr="00786F62" w:rsidTr="00551F43">
        <w:tc>
          <w:tcPr>
            <w:tcW w:w="1384" w:type="dxa"/>
            <w:tcBorders>
              <w:bottom w:val="single" w:sz="4" w:space="0" w:color="000000"/>
            </w:tcBorders>
          </w:tcPr>
          <w:p w:rsidR="00887D56" w:rsidRPr="00152FFD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887D56" w:rsidRPr="00152FFD" w:rsidRDefault="00887D56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L"/>
              </w:rPr>
              <w:t>ANÁLISIS ISOGEOMÉTRICO</w:t>
            </w:r>
            <w:r w:rsidRPr="00152F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EXTENDIDO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:rsidR="00887D56" w:rsidRPr="00152FFD" w:rsidRDefault="00E23424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87D56" w:rsidRPr="00786F62" w:rsidTr="00551F43">
        <w:tc>
          <w:tcPr>
            <w:tcW w:w="3652" w:type="dxa"/>
            <w:gridSpan w:val="2"/>
            <w:shd w:val="solid" w:color="A6A6A6" w:fill="auto"/>
            <w:vAlign w:val="center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:rsidR="00887D56" w:rsidRPr="00786F62" w:rsidRDefault="00887D56" w:rsidP="00551F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Referencias a la Bibliografía</w:t>
            </w:r>
          </w:p>
        </w:tc>
      </w:tr>
      <w:tr w:rsidR="00887D56" w:rsidRPr="00786F62" w:rsidTr="00551F43">
        <w:trPr>
          <w:trHeight w:val="1705"/>
        </w:trPr>
        <w:tc>
          <w:tcPr>
            <w:tcW w:w="3652" w:type="dxa"/>
            <w:gridSpan w:val="2"/>
          </w:tcPr>
          <w:p w:rsidR="00887D56" w:rsidRPr="00C4611D" w:rsidRDefault="00936F0F" w:rsidP="0055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Enriquecimiento isogeométrico, F</w:t>
            </w:r>
            <w:r w:rsidRPr="00936F0F">
              <w:rPr>
                <w:rFonts w:ascii="Arial" w:hAnsi="Arial" w:cs="Arial"/>
              </w:rPr>
              <w:t>ormulación para la mecánica de fractura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:rsidR="00887D56" w:rsidRDefault="00887D56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identifica conceptos básicos del análisis isogeométrico </w:t>
            </w:r>
            <w:r w:rsidR="00936F0F">
              <w:rPr>
                <w:rFonts w:ascii="Arial" w:hAnsi="Arial" w:cs="Arial"/>
              </w:rPr>
              <w:t>extendido</w:t>
            </w:r>
            <w:r>
              <w:rPr>
                <w:rFonts w:ascii="Arial" w:hAnsi="Arial" w:cs="Arial"/>
              </w:rPr>
              <w:t>.</w:t>
            </w:r>
          </w:p>
          <w:p w:rsidR="00887D56" w:rsidRDefault="00887D56" w:rsidP="00551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87D56" w:rsidRPr="00786F62" w:rsidRDefault="00887D56" w:rsidP="00936F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crea programas computacionales para resolver problemas </w:t>
            </w:r>
            <w:r w:rsidR="00936F0F">
              <w:rPr>
                <w:rFonts w:ascii="Arial" w:hAnsi="Arial" w:cs="Arial"/>
              </w:rPr>
              <w:t xml:space="preserve">de mecánica de fractura </w:t>
            </w:r>
            <w:r>
              <w:rPr>
                <w:rFonts w:ascii="Arial" w:hAnsi="Arial" w:cs="Arial"/>
              </w:rPr>
              <w:t>mediante análisis isogeométrico</w:t>
            </w:r>
            <w:r w:rsidR="00936F0F">
              <w:rPr>
                <w:rFonts w:ascii="Arial" w:hAnsi="Arial" w:cs="Arial"/>
              </w:rPr>
              <w:t xml:space="preserve"> extendido.</w:t>
            </w:r>
          </w:p>
        </w:tc>
        <w:tc>
          <w:tcPr>
            <w:tcW w:w="1590" w:type="dxa"/>
          </w:tcPr>
          <w:p w:rsidR="00887D56" w:rsidRPr="00786F62" w:rsidRDefault="00887D56" w:rsidP="003C5B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 </w:t>
            </w:r>
            <w:r w:rsidR="003C5B0F">
              <w:rPr>
                <w:rFonts w:ascii="Arial" w:hAnsi="Arial" w:cs="Arial"/>
              </w:rPr>
              <w:t>12</w:t>
            </w:r>
          </w:p>
        </w:tc>
      </w:tr>
    </w:tbl>
    <w:p w:rsidR="00786F62" w:rsidRPr="00786F62" w:rsidRDefault="0076723F" w:rsidP="006053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20229" w:rsidRPr="00786F62">
        <w:tc>
          <w:tcPr>
            <w:tcW w:w="8644" w:type="dxa"/>
            <w:shd w:val="solid" w:color="A6A6A6" w:fill="auto"/>
          </w:tcPr>
          <w:p w:rsidR="00220229" w:rsidRPr="00786F62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F62">
              <w:rPr>
                <w:rFonts w:ascii="Arial" w:hAnsi="Arial" w:cs="Arial"/>
              </w:rPr>
              <w:t>Bibliografía General</w:t>
            </w:r>
          </w:p>
        </w:tc>
      </w:tr>
      <w:tr w:rsidR="00220229" w:rsidRPr="002E26CF">
        <w:trPr>
          <w:trHeight w:val="796"/>
        </w:trPr>
        <w:tc>
          <w:tcPr>
            <w:tcW w:w="8644" w:type="dxa"/>
          </w:tcPr>
          <w:p w:rsidR="00220229" w:rsidRPr="00754224" w:rsidRDefault="00220229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2E26CF" w:rsidRPr="00C52AEA" w:rsidRDefault="00555C69" w:rsidP="00C52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 w:rsidRPr="00B3788B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Básica:</w:t>
            </w:r>
          </w:p>
          <w:p w:rsidR="002E26CF" w:rsidRPr="00E06DD3" w:rsidRDefault="002E26CF" w:rsidP="002E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384A9A" w:rsidRPr="00384A9A" w:rsidRDefault="006640DD" w:rsidP="00384A9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J.N. Reddy, “</w:t>
            </w:r>
            <w:r w:rsidR="002E26CF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An Introduction to the Finite Element Method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,”</w:t>
            </w:r>
            <w:r w:rsidR="002E26CF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</w:t>
            </w:r>
            <w:r w:rsidR="008F02E6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3rd Edition, McGraw-Hill, 2005</w:t>
            </w:r>
            <w:r w:rsidR="002E26CF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.</w:t>
            </w:r>
            <w:r w:rsid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384A9A" w:rsidRDefault="00384A9A" w:rsidP="00BF5BC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J.</w:t>
            </w:r>
            <w:r w:rsidR="002D40C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Dolbow and T. Belytschko, “</w:t>
            </w:r>
            <w:r w:rsidRP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An introduction to pro</w:t>
            </w:r>
            <w:r w:rsidR="002D40C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gramming the meshless Element F</w:t>
            </w:r>
            <w:r w:rsidRP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ree</w:t>
            </w:r>
            <w:r w:rsidR="002D40C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Galerkin method,”</w:t>
            </w:r>
            <w:r w:rsidRP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Arch. Comput.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Methods Eng., Vol. 5, Issue 3, pp. 207-241, </w:t>
            </w:r>
            <w:r w:rsidRPr="00384A9A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1998.</w:t>
            </w:r>
          </w:p>
          <w:p w:rsidR="00CB1797" w:rsidRDefault="00CB1797" w:rsidP="00CB179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CB1797" w:rsidRPr="00754224" w:rsidRDefault="006640DD" w:rsidP="00BF5BC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N. Sukumar and R. W. Wright, “</w:t>
            </w:r>
            <w:r w:rsidR="00CB1797" w:rsidRPr="00CB1797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Overview and construction of meshfree basis functions: from moving least s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quares to entropy approximants,”</w:t>
            </w:r>
            <w:r w:rsidR="00CB1797" w:rsidRPr="00CB1797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Int. J. Numer. Meth. Engng., Vol. 70, Issue 2, pp. 181-205</w:t>
            </w:r>
          </w:p>
          <w:p w:rsidR="007F34D5" w:rsidRPr="00754224" w:rsidRDefault="007F34D5" w:rsidP="007F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E06DD3" w:rsidRPr="00E06DD3" w:rsidRDefault="007F34D5" w:rsidP="007F34D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G. Manzini, A. Russo and N. Sukumar, </w:t>
            </w:r>
            <w:bookmarkStart w:id="18" w:name="OLE_LINK13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bookmarkEnd w:id="18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Perspectives on Polygonal and Polyhedral Finite Element Methods,</w:t>
            </w:r>
            <w:bookmarkStart w:id="19" w:name="OLE_LINK14"/>
            <w:bookmarkStart w:id="20" w:name="OLE_LINK15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</w:t>
            </w:r>
            <w:bookmarkEnd w:id="19"/>
            <w:bookmarkEnd w:id="20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Math. Models Met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hods Appl. Sci., Vol. 24, Issue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8, pp. 1665–1699, 2014.</w:t>
            </w:r>
            <w:r w:rsidR="00E06DD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7F34D5" w:rsidRPr="007F34D5" w:rsidRDefault="00E958AE" w:rsidP="007F34D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E958A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L. Beirao da Veiga, F. Bre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zzi, L.D. Marini and A. Russo, “</w:t>
            </w:r>
            <w:r w:rsidRPr="00E958A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The Hitchhiker’s Guide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to the Virtual Element Method,”</w:t>
            </w:r>
            <w:r w:rsidRPr="00E958AE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Math. Models Methods Appl. Sci., Vol. 24, Issue 08, pp. 1541-1573, 2014.</w:t>
            </w:r>
            <w:r w:rsidR="007F34D5" w:rsidRPr="007F34D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</w:p>
          <w:p w:rsidR="00474187" w:rsidRPr="00E06DD3" w:rsidRDefault="006640DD" w:rsidP="00E06D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O.J. Sutton, “</w:t>
            </w:r>
            <w:r w:rsidR="007F34D5" w:rsidRPr="007F34D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The virtual elemen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 method in 50 lines of MATLAB,”</w:t>
            </w:r>
            <w:r w:rsidR="007F34D5" w:rsidRPr="007F34D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Numer. Algor., Vol. 75, Issue 4, pp. 1141–1159, 2017.</w:t>
            </w:r>
            <w:r w:rsidR="00176501" w:rsidRPr="00E06DD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B51441" w:rsidRPr="00B51441" w:rsidRDefault="00474187" w:rsidP="007F34D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hAnsi="Arial" w:cs="Arial"/>
                <w:sz w:val="20"/>
                <w:szCs w:val="20"/>
                <w:lang w:val="en-US"/>
              </w:rPr>
              <w:t>A. Ortiz-Bernardin, C. Alvarez, N. Hitschfeld-Kahler, A. Russo, R. Silva and</w:t>
            </w:r>
            <w:r w:rsidR="000A07FF" w:rsidRPr="00754224">
              <w:rPr>
                <w:rFonts w:ascii="Arial" w:hAnsi="Arial" w:cs="Arial"/>
                <w:sz w:val="20"/>
                <w:szCs w:val="20"/>
                <w:lang w:val="en-US"/>
              </w:rPr>
              <w:t xml:space="preserve"> E. Olate-Sanzana,</w:t>
            </w:r>
            <w:r w:rsidRPr="007542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21" w:name="OLE_LINK24"/>
            <w:bookmarkStart w:id="22" w:name="OLE_LINK25"/>
            <w:bookmarkStart w:id="23" w:name="OLE_LINK26"/>
            <w:bookmarkStart w:id="24" w:name="OLE_LINK29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bookmarkEnd w:id="21"/>
            <w:bookmarkEnd w:id="22"/>
            <w:bookmarkEnd w:id="23"/>
            <w:bookmarkEnd w:id="24"/>
            <w:r w:rsidRPr="00754224">
              <w:rPr>
                <w:rFonts w:ascii="Arial" w:hAnsi="Arial" w:cs="Arial"/>
                <w:sz w:val="20"/>
                <w:szCs w:val="20"/>
                <w:lang w:val="en-US"/>
              </w:rPr>
              <w:t>Veamy: an extensible object-oriented C++ library for the virtual element method,</w:t>
            </w:r>
            <w:bookmarkStart w:id="25" w:name="OLE_LINK27"/>
            <w:bookmarkStart w:id="26" w:name="OLE_LINK28"/>
            <w:bookmarkStart w:id="27" w:name="OLE_LINK30"/>
            <w:bookmarkStart w:id="28" w:name="OLE_LINK31"/>
            <w:bookmarkStart w:id="29" w:name="OLE_LINK32"/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</w:t>
            </w:r>
            <w:bookmarkEnd w:id="25"/>
            <w:bookmarkEnd w:id="26"/>
            <w:bookmarkEnd w:id="27"/>
            <w:bookmarkEnd w:id="28"/>
            <w:bookmarkEnd w:id="29"/>
            <w:r w:rsidR="000F07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54224">
              <w:rPr>
                <w:rFonts w:ascii="Arial" w:hAnsi="Arial" w:cs="Arial"/>
                <w:sz w:val="20"/>
                <w:szCs w:val="20"/>
                <w:lang w:val="en-US"/>
              </w:rPr>
              <w:t>arXiv:1708.03438</w:t>
            </w:r>
            <w:r w:rsidR="000F077C">
              <w:rPr>
                <w:rFonts w:ascii="Arial" w:hAnsi="Arial" w:cs="Arial"/>
                <w:sz w:val="20"/>
                <w:szCs w:val="20"/>
                <w:lang w:val="en-US"/>
              </w:rPr>
              <w:t>, 2017.</w:t>
            </w:r>
          </w:p>
          <w:p w:rsidR="00B51441" w:rsidRPr="00B51441" w:rsidRDefault="00B51441" w:rsidP="00B5144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C60685" w:rsidRPr="00B51441" w:rsidRDefault="00B51441" w:rsidP="00B514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N. Moës, J. Dolbow and T. Belytschko, “</w:t>
            </w:r>
            <w:r w:rsidRPr="00386E2F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A finite element method for crack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growth without remeshing,”</w:t>
            </w:r>
            <w:r w:rsidRPr="00386E2F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Int. J. Numer. Meth.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Engng., Vol. 46, Issue 1, pp. 131-</w:t>
            </w:r>
            <w:r w:rsidRPr="00386E2F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150, 1999.</w:t>
            </w:r>
            <w:r w:rsidR="00C60685" w:rsidRPr="00B51441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7D2A7B" w:rsidRDefault="00C60685" w:rsidP="00555C6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T.J.R. Hughes, J.A. Cottrell and Y. Bazilevs, </w:t>
            </w:r>
            <w:bookmarkStart w:id="30" w:name="OLE_LINK33"/>
            <w:bookmarkStart w:id="31" w:name="OLE_LINK34"/>
            <w:bookmarkStart w:id="32" w:name="OLE_LINK35"/>
            <w:r w:rsidR="00754224"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bookmarkEnd w:id="30"/>
            <w:bookmarkEnd w:id="31"/>
            <w:bookmarkEnd w:id="32"/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Isogeometric analysis: CAD, finite elements, NURBS, exact geometry and mesh refinement,</w:t>
            </w:r>
            <w:bookmarkStart w:id="33" w:name="OLE_LINK36"/>
            <w:bookmarkStart w:id="34" w:name="OLE_LINK37"/>
            <w:r w:rsidR="00754224"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</w:t>
            </w:r>
            <w:bookmarkEnd w:id="33"/>
            <w:bookmarkEnd w:id="34"/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Comput. Methods Appl. Mech. Engrg., Vol. 194, pp. 4135–4195, 2005.</w:t>
            </w:r>
          </w:p>
          <w:p w:rsidR="007D2A7B" w:rsidRDefault="007D2A7B" w:rsidP="007D2A7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A671F3" w:rsidRPr="007D2A7B" w:rsidRDefault="007D2A7B" w:rsidP="0060535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D2A7B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V.P. Nguyen, C. Anit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escu, S.P. Bordas, T. Rabczuk, “</w:t>
            </w:r>
            <w:r w:rsidRPr="007D2A7B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Isogeometric analysis: an overview and c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omputer implementation aspects,”</w:t>
            </w:r>
            <w:r w:rsidRPr="007D2A7B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Mathe. Comput. Simul., Vol. 117, Supplement C, pp. 89-116, 2015.</w:t>
            </w:r>
            <w:r w:rsidR="00754224" w:rsidRPr="00555C69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555C69" w:rsidRPr="00B3788B" w:rsidRDefault="00555C69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n-US" w:eastAsia="es-ES"/>
              </w:rPr>
            </w:pPr>
            <w:r w:rsidRPr="00B3788B">
              <w:rPr>
                <w:rFonts w:ascii="Arial" w:eastAsia="Times New Roman" w:hAnsi="Arial" w:cs="Arial"/>
                <w:b/>
                <w:lang w:val="en-US" w:eastAsia="es-ES"/>
              </w:rPr>
              <w:t>Complementaria:</w:t>
            </w:r>
          </w:p>
          <w:p w:rsidR="00555C69" w:rsidRDefault="00555C69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</w:p>
          <w:p w:rsidR="00555C69" w:rsidRDefault="00555C69" w:rsidP="00555C6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5C69">
              <w:rPr>
                <w:rFonts w:ascii="Arial" w:hAnsi="Arial" w:cs="Arial"/>
                <w:sz w:val="20"/>
                <w:szCs w:val="20"/>
                <w:lang w:val="en-US"/>
              </w:rPr>
              <w:t>J. Fish and T. Belytschko, “</w:t>
            </w:r>
            <w:r w:rsidRPr="00754224">
              <w:rPr>
                <w:rFonts w:ascii="Arial" w:hAnsi="Arial" w:cs="Arial"/>
                <w:sz w:val="20"/>
                <w:szCs w:val="20"/>
                <w:lang w:val="en-US"/>
              </w:rPr>
              <w:t>A First Course in Finite Elements,” John Wiley &amp; Sons, 2007.</w:t>
            </w:r>
          </w:p>
          <w:p w:rsidR="006B7F99" w:rsidRDefault="006B7F99" w:rsidP="006B7F99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B7F99" w:rsidRDefault="006B7F99" w:rsidP="00555C6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T. J. R. Hughes, “</w:t>
            </w:r>
            <w:r w:rsidRPr="006B7F99">
              <w:rPr>
                <w:rFonts w:ascii="Arial" w:hAnsi="Arial" w:cs="Arial"/>
                <w:sz w:val="20"/>
                <w:szCs w:val="20"/>
                <w:lang w:val="en-US"/>
              </w:rPr>
              <w:t>The Finite Element Method: Linear Static and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ynamic Finite Element Analysis,”</w:t>
            </w:r>
            <w:r w:rsidRPr="006B7F99">
              <w:rPr>
                <w:rFonts w:ascii="Arial" w:hAnsi="Arial" w:cs="Arial"/>
                <w:sz w:val="20"/>
                <w:szCs w:val="20"/>
                <w:lang w:val="en-US"/>
              </w:rPr>
              <w:t xml:space="preserve"> Dover Publications, Inc, Mineola, NY, 2000.</w:t>
            </w:r>
          </w:p>
          <w:p w:rsidR="00176501" w:rsidRDefault="00176501" w:rsidP="0017650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84A9A" w:rsidRDefault="00384A9A" w:rsidP="00384A9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T.P. Fries and H.G. Matthies, “</w:t>
            </w:r>
            <w:r w:rsidRPr="00386E2F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Classification and overview of meshfree methods,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”</w:t>
            </w:r>
            <w:r w:rsidRPr="00386E2F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Informatikbericht-Nr. 2003-03, Technische Universität Braunschweig, Braunschweig, 2003.</w:t>
            </w:r>
          </w:p>
          <w:p w:rsidR="00176501" w:rsidRPr="00384A9A" w:rsidRDefault="00176501" w:rsidP="001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384A9A" w:rsidRDefault="00384A9A" w:rsidP="00384A9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G.R. Li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u and Y.T. Gu, “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An Introduction to Meshfree Methods and Their Programming</w:t>
            </w:r>
            <w:r w:rsidR="006640DD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,”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Springer, 2010.</w:t>
            </w:r>
          </w:p>
          <w:p w:rsidR="00176501" w:rsidRPr="00384A9A" w:rsidRDefault="00176501" w:rsidP="001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555C69" w:rsidRDefault="006640DD" w:rsidP="00555C6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G.R. Liu, “</w:t>
            </w:r>
            <w:r w:rsidR="00555C69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Meshfree Methods: Moving Beyond the Finite Element Method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,”</w:t>
            </w:r>
            <w:r w:rsidR="00555C69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Second Edition, CRC Press, 2010.</w:t>
            </w:r>
          </w:p>
          <w:p w:rsidR="00176501" w:rsidRDefault="00176501" w:rsidP="001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4A1AF7" w:rsidRPr="004A1AF7" w:rsidRDefault="004A1AF7" w:rsidP="004A1AF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T. Rabczuk, “</w:t>
            </w:r>
            <w:r w:rsidR="00E06DD3" w:rsidRPr="00E06DD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Extended Finit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 Element and Meshfree Methods,”</w:t>
            </w:r>
            <w:r w:rsidR="00E06DD3" w:rsidRPr="00E06DD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Lecture notes, Chair of Mechanics, Bauhaus University Weimar, 2009.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E06DD3" w:rsidRPr="00E06DD3" w:rsidRDefault="004A1AF7" w:rsidP="00E06D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4A1AF7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S. Pommier, A. Gravouil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N. Moës and A. Combescure, “</w:t>
            </w:r>
            <w:r w:rsidRPr="004A1AF7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Extended Finite Elemen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t Method for Crack Propagation,”</w:t>
            </w:r>
            <w:r w:rsidRPr="004A1AF7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Wiley-ISTE, 1st edition, 2011.</w:t>
            </w:r>
            <w:r w:rsidR="00E06DD3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176501" w:rsidRPr="00176501" w:rsidRDefault="006640DD" w:rsidP="0017650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S. Mohammadi, “</w:t>
            </w:r>
            <w:r w:rsidR="00386E2F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Extended Finite Element Method for Fracture Analysis of Structures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,”</w:t>
            </w:r>
            <w:r w:rsidR="00386E2F"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Blackwell Publishing, 2008.</w:t>
            </w:r>
          </w:p>
          <w:p w:rsidR="00176501" w:rsidRPr="00754224" w:rsidRDefault="00176501" w:rsidP="001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:rsidR="007D2A7B" w:rsidRPr="007D2A7B" w:rsidRDefault="00555C69" w:rsidP="007D2A7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J. Cottrell, T. Hughes and Y. Bazilevs, 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Isogeometric Analysis: Toward Integration of CAD and FEA,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John Wiley &amp; Sons, Ltd., 2009.</w:t>
            </w:r>
            <w:r w:rsidR="007D2A7B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br/>
            </w:r>
          </w:p>
          <w:p w:rsidR="007D2A7B" w:rsidRPr="007D2A7B" w:rsidRDefault="007D2A7B" w:rsidP="007D2A7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V. P. Nguyen and S. Bordas, 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“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Extended isogeometric analysis for strong and weak discontinuities,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”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in: G. Beer, S. Bordas (eds), Isogeometric Methods for Numerical Simulation. CISM International Centre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for Mechanical Sciences, V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ol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. 561, </w:t>
            </w:r>
            <w:r w:rsidRPr="0075422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Springer, Vienna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2015.</w:t>
            </w:r>
          </w:p>
          <w:p w:rsidR="00555C69" w:rsidRPr="002E26CF" w:rsidRDefault="00555C69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</w:p>
        </w:tc>
      </w:tr>
    </w:tbl>
    <w:p w:rsidR="00220229" w:rsidRPr="002E26CF" w:rsidRDefault="00220229" w:rsidP="00220229">
      <w:pPr>
        <w:jc w:val="center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220229" w:rsidRPr="000A07FF">
        <w:tc>
          <w:tcPr>
            <w:tcW w:w="2093" w:type="dxa"/>
            <w:shd w:val="solid" w:color="A6A6A6" w:fill="auto"/>
          </w:tcPr>
          <w:p w:rsidR="00220229" w:rsidRPr="000A07FF" w:rsidRDefault="00220229" w:rsidP="00B0349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0A07FF">
              <w:rPr>
                <w:rFonts w:ascii="Arial" w:hAnsi="Arial" w:cs="Arial"/>
                <w:lang w:val="en-US"/>
              </w:rPr>
              <w:t>Vigencia desde:</w:t>
            </w:r>
          </w:p>
        </w:tc>
        <w:tc>
          <w:tcPr>
            <w:tcW w:w="6551" w:type="dxa"/>
          </w:tcPr>
          <w:p w:rsidR="00220229" w:rsidRPr="000A07FF" w:rsidRDefault="00754224" w:rsidP="0075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  <w:r>
              <w:rPr>
                <w:rFonts w:ascii="Arial" w:eastAsia="Times New Roman" w:hAnsi="Arial" w:cs="Arial"/>
                <w:lang w:val="en-US" w:eastAsia="es-ES"/>
              </w:rPr>
              <w:t>Noviembre</w:t>
            </w:r>
            <w:r w:rsidR="0048130D" w:rsidRPr="000A07FF">
              <w:rPr>
                <w:rFonts w:ascii="Arial" w:eastAsia="Times New Roman" w:hAnsi="Arial" w:cs="Arial"/>
                <w:lang w:val="en-US" w:eastAsia="es-ES"/>
              </w:rPr>
              <w:t xml:space="preserve"> 201</w:t>
            </w:r>
            <w:r>
              <w:rPr>
                <w:rFonts w:ascii="Arial" w:eastAsia="Times New Roman" w:hAnsi="Arial" w:cs="Arial"/>
                <w:lang w:val="en-US" w:eastAsia="es-ES"/>
              </w:rPr>
              <w:t>7</w:t>
            </w:r>
          </w:p>
        </w:tc>
      </w:tr>
      <w:tr w:rsidR="00220229" w:rsidRPr="00754224">
        <w:tc>
          <w:tcPr>
            <w:tcW w:w="2093" w:type="dxa"/>
            <w:shd w:val="solid" w:color="A6A6A6" w:fill="auto"/>
          </w:tcPr>
          <w:p w:rsidR="00220229" w:rsidRPr="000A07FF" w:rsidRDefault="00220229" w:rsidP="00B0349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0A07FF">
              <w:rPr>
                <w:rFonts w:ascii="Arial" w:hAnsi="Arial" w:cs="Arial"/>
                <w:lang w:val="en-US"/>
              </w:rPr>
              <w:t>Elaborado por:</w:t>
            </w:r>
          </w:p>
        </w:tc>
        <w:tc>
          <w:tcPr>
            <w:tcW w:w="6551" w:type="dxa"/>
          </w:tcPr>
          <w:p w:rsidR="00220229" w:rsidRPr="00754224" w:rsidRDefault="0048130D" w:rsidP="0001094A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754224">
              <w:rPr>
                <w:rFonts w:ascii="Arial" w:hAnsi="Arial" w:cs="Arial"/>
                <w:lang w:val="es-CL"/>
              </w:rPr>
              <w:t>Alejandro Ortiz Bernardin</w:t>
            </w:r>
            <w:r w:rsidR="00754224" w:rsidRPr="00754224">
              <w:rPr>
                <w:rFonts w:ascii="Arial" w:hAnsi="Arial" w:cs="Arial"/>
                <w:lang w:val="es-CL"/>
              </w:rPr>
              <w:t xml:space="preserve"> / Elena Atros</w:t>
            </w:r>
            <w:r w:rsidR="00754224">
              <w:rPr>
                <w:rFonts w:ascii="Arial" w:hAnsi="Arial" w:cs="Arial"/>
                <w:lang w:val="es-CL"/>
              </w:rPr>
              <w:t>h</w:t>
            </w:r>
            <w:r w:rsidR="00754224" w:rsidRPr="00754224">
              <w:rPr>
                <w:rFonts w:ascii="Arial" w:hAnsi="Arial" w:cs="Arial"/>
                <w:lang w:val="es-CL"/>
              </w:rPr>
              <w:t>chenko</w:t>
            </w:r>
          </w:p>
        </w:tc>
      </w:tr>
      <w:tr w:rsidR="00504EE3" w:rsidRPr="000A07FF">
        <w:tc>
          <w:tcPr>
            <w:tcW w:w="2093" w:type="dxa"/>
            <w:shd w:val="solid" w:color="A6A6A6" w:fill="auto"/>
          </w:tcPr>
          <w:p w:rsidR="00504EE3" w:rsidRPr="000A07FF" w:rsidRDefault="00504EE3" w:rsidP="00B0349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0A07FF">
              <w:rPr>
                <w:rFonts w:ascii="Arial" w:hAnsi="Arial" w:cs="Arial"/>
                <w:lang w:val="en-US"/>
              </w:rPr>
              <w:t>Revisado por:</w:t>
            </w:r>
          </w:p>
        </w:tc>
        <w:tc>
          <w:tcPr>
            <w:tcW w:w="6551" w:type="dxa"/>
          </w:tcPr>
          <w:p w:rsidR="00504EE3" w:rsidRPr="000A07FF" w:rsidRDefault="00504EE3" w:rsidP="0001094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A50B79" w:rsidRPr="000A07FF" w:rsidRDefault="00A50B79" w:rsidP="00900ABC">
      <w:pPr>
        <w:jc w:val="center"/>
        <w:rPr>
          <w:rFonts w:ascii="Arial" w:hAnsi="Arial" w:cs="Arial"/>
          <w:lang w:val="en-US"/>
        </w:rPr>
      </w:pPr>
    </w:p>
    <w:sectPr w:rsidR="00A50B79" w:rsidRPr="000A07FF" w:rsidSect="00C3249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14" w:rsidRDefault="00BB0E14" w:rsidP="00756156">
      <w:pPr>
        <w:spacing w:after="0" w:line="240" w:lineRule="auto"/>
      </w:pPr>
      <w:r>
        <w:separator/>
      </w:r>
    </w:p>
  </w:endnote>
  <w:endnote w:type="continuationSeparator" w:id="0">
    <w:p w:rsidR="00BB0E14" w:rsidRDefault="00BB0E14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14" w:rsidRDefault="00BB0E14" w:rsidP="00756156">
      <w:pPr>
        <w:spacing w:after="0" w:line="240" w:lineRule="auto"/>
      </w:pPr>
      <w:r>
        <w:separator/>
      </w:r>
    </w:p>
  </w:footnote>
  <w:footnote w:type="continuationSeparator" w:id="0">
    <w:p w:rsidR="00BB0E14" w:rsidRDefault="00BB0E14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09" w:rsidRDefault="00E55FE3">
    <w:pPr>
      <w:pStyle w:val="Encabezado"/>
    </w:pPr>
    <w:r w:rsidRPr="004331D6">
      <w:rPr>
        <w:noProof/>
        <w:lang w:val="es-CL" w:eastAsia="es-CL"/>
      </w:rPr>
      <w:drawing>
        <wp:inline distT="0" distB="0" distL="0" distR="0">
          <wp:extent cx="1143000" cy="742950"/>
          <wp:effectExtent l="0" t="0" r="0" b="0"/>
          <wp:docPr id="3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63AC"/>
    <w:multiLevelType w:val="hybridMultilevel"/>
    <w:tmpl w:val="16F6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7EE"/>
    <w:multiLevelType w:val="hybridMultilevel"/>
    <w:tmpl w:val="06846BFA"/>
    <w:lvl w:ilvl="0" w:tplc="44444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24C97"/>
    <w:multiLevelType w:val="hybridMultilevel"/>
    <w:tmpl w:val="FE06B9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655EF"/>
    <w:multiLevelType w:val="hybridMultilevel"/>
    <w:tmpl w:val="E4B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B1F09"/>
    <w:multiLevelType w:val="hybridMultilevel"/>
    <w:tmpl w:val="83280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72B26"/>
    <w:multiLevelType w:val="hybridMultilevel"/>
    <w:tmpl w:val="125CC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D732C"/>
    <w:multiLevelType w:val="multilevel"/>
    <w:tmpl w:val="6158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ED303E"/>
    <w:multiLevelType w:val="hybridMultilevel"/>
    <w:tmpl w:val="E5D6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E093C"/>
    <w:multiLevelType w:val="hybridMultilevel"/>
    <w:tmpl w:val="E81AC92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516175"/>
    <w:multiLevelType w:val="hybridMultilevel"/>
    <w:tmpl w:val="10667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A60E6F"/>
    <w:multiLevelType w:val="hybridMultilevel"/>
    <w:tmpl w:val="EB780AAE"/>
    <w:lvl w:ilvl="0" w:tplc="444449F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5"/>
  </w:num>
  <w:num w:numId="5">
    <w:abstractNumId w:val="3"/>
  </w:num>
  <w:num w:numId="6">
    <w:abstractNumId w:val="1"/>
  </w:num>
  <w:num w:numId="7">
    <w:abstractNumId w:val="5"/>
  </w:num>
  <w:num w:numId="8">
    <w:abstractNumId w:val="20"/>
  </w:num>
  <w:num w:numId="9">
    <w:abstractNumId w:val="4"/>
  </w:num>
  <w:num w:numId="10">
    <w:abstractNumId w:val="24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  <w:num w:numId="15">
    <w:abstractNumId w:val="16"/>
  </w:num>
  <w:num w:numId="16">
    <w:abstractNumId w:val="11"/>
  </w:num>
  <w:num w:numId="17">
    <w:abstractNumId w:val="23"/>
  </w:num>
  <w:num w:numId="18">
    <w:abstractNumId w:val="6"/>
  </w:num>
  <w:num w:numId="19">
    <w:abstractNumId w:val="22"/>
  </w:num>
  <w:num w:numId="20">
    <w:abstractNumId w:val="15"/>
  </w:num>
  <w:num w:numId="21">
    <w:abstractNumId w:val="2"/>
  </w:num>
  <w:num w:numId="22">
    <w:abstractNumId w:val="19"/>
  </w:num>
  <w:num w:numId="23">
    <w:abstractNumId w:val="14"/>
  </w:num>
  <w:num w:numId="24">
    <w:abstractNumId w:val="21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6"/>
    <w:rsid w:val="00003BDB"/>
    <w:rsid w:val="00005A03"/>
    <w:rsid w:val="0001094A"/>
    <w:rsid w:val="00010D92"/>
    <w:rsid w:val="00011986"/>
    <w:rsid w:val="00014FF5"/>
    <w:rsid w:val="00017F7B"/>
    <w:rsid w:val="00025789"/>
    <w:rsid w:val="000269E5"/>
    <w:rsid w:val="000452FC"/>
    <w:rsid w:val="00046E86"/>
    <w:rsid w:val="00055D2A"/>
    <w:rsid w:val="000705DD"/>
    <w:rsid w:val="00073710"/>
    <w:rsid w:val="00076CCB"/>
    <w:rsid w:val="00077502"/>
    <w:rsid w:val="000A07FF"/>
    <w:rsid w:val="000A38B3"/>
    <w:rsid w:val="000B2E26"/>
    <w:rsid w:val="000D7AA5"/>
    <w:rsid w:val="000F077C"/>
    <w:rsid w:val="000F58C8"/>
    <w:rsid w:val="000F70DB"/>
    <w:rsid w:val="00115D26"/>
    <w:rsid w:val="00125995"/>
    <w:rsid w:val="00131ACE"/>
    <w:rsid w:val="00135F9F"/>
    <w:rsid w:val="00146E22"/>
    <w:rsid w:val="00152FFD"/>
    <w:rsid w:val="00157F78"/>
    <w:rsid w:val="0016160E"/>
    <w:rsid w:val="00176501"/>
    <w:rsid w:val="001765D7"/>
    <w:rsid w:val="00182C86"/>
    <w:rsid w:val="001858FC"/>
    <w:rsid w:val="00191A9F"/>
    <w:rsid w:val="00192796"/>
    <w:rsid w:val="00193A03"/>
    <w:rsid w:val="001A1A02"/>
    <w:rsid w:val="001A56AB"/>
    <w:rsid w:val="001C0A88"/>
    <w:rsid w:val="001C3720"/>
    <w:rsid w:val="001D313E"/>
    <w:rsid w:val="001F4DED"/>
    <w:rsid w:val="0020795B"/>
    <w:rsid w:val="00220229"/>
    <w:rsid w:val="00221D7B"/>
    <w:rsid w:val="002272F7"/>
    <w:rsid w:val="002455F4"/>
    <w:rsid w:val="002550A4"/>
    <w:rsid w:val="002631B2"/>
    <w:rsid w:val="00267F2B"/>
    <w:rsid w:val="002737D2"/>
    <w:rsid w:val="00284B47"/>
    <w:rsid w:val="00285624"/>
    <w:rsid w:val="002A1B3F"/>
    <w:rsid w:val="002B00B2"/>
    <w:rsid w:val="002B5A7E"/>
    <w:rsid w:val="002C0DF7"/>
    <w:rsid w:val="002D40C0"/>
    <w:rsid w:val="002D5DAE"/>
    <w:rsid w:val="002E0FED"/>
    <w:rsid w:val="002E26CF"/>
    <w:rsid w:val="00300725"/>
    <w:rsid w:val="003022A4"/>
    <w:rsid w:val="00305305"/>
    <w:rsid w:val="003161A9"/>
    <w:rsid w:val="00340488"/>
    <w:rsid w:val="0035776E"/>
    <w:rsid w:val="00361D65"/>
    <w:rsid w:val="00384A9A"/>
    <w:rsid w:val="00386E2F"/>
    <w:rsid w:val="003A183D"/>
    <w:rsid w:val="003A27EC"/>
    <w:rsid w:val="003A7E7F"/>
    <w:rsid w:val="003B166C"/>
    <w:rsid w:val="003B78E9"/>
    <w:rsid w:val="003C2DD8"/>
    <w:rsid w:val="003C51F7"/>
    <w:rsid w:val="003C5B0F"/>
    <w:rsid w:val="003F0109"/>
    <w:rsid w:val="003F4900"/>
    <w:rsid w:val="00406779"/>
    <w:rsid w:val="004150C1"/>
    <w:rsid w:val="00415696"/>
    <w:rsid w:val="004304CF"/>
    <w:rsid w:val="004331D6"/>
    <w:rsid w:val="00437BBA"/>
    <w:rsid w:val="00444A6D"/>
    <w:rsid w:val="00445E4C"/>
    <w:rsid w:val="004464E4"/>
    <w:rsid w:val="00455AB2"/>
    <w:rsid w:val="004677F3"/>
    <w:rsid w:val="00467E34"/>
    <w:rsid w:val="004718BB"/>
    <w:rsid w:val="00472D9D"/>
    <w:rsid w:val="00474187"/>
    <w:rsid w:val="0048130D"/>
    <w:rsid w:val="0048184C"/>
    <w:rsid w:val="004831E9"/>
    <w:rsid w:val="00486832"/>
    <w:rsid w:val="0048785A"/>
    <w:rsid w:val="0049280C"/>
    <w:rsid w:val="00493015"/>
    <w:rsid w:val="004A1AF7"/>
    <w:rsid w:val="004A3D36"/>
    <w:rsid w:val="004B3E62"/>
    <w:rsid w:val="004C6EC3"/>
    <w:rsid w:val="004C7C8B"/>
    <w:rsid w:val="004D0F36"/>
    <w:rsid w:val="004E2562"/>
    <w:rsid w:val="00503B21"/>
    <w:rsid w:val="00504EE3"/>
    <w:rsid w:val="00517565"/>
    <w:rsid w:val="005208E6"/>
    <w:rsid w:val="005338F0"/>
    <w:rsid w:val="00536377"/>
    <w:rsid w:val="005435D7"/>
    <w:rsid w:val="00551F43"/>
    <w:rsid w:val="00555C69"/>
    <w:rsid w:val="005601DD"/>
    <w:rsid w:val="00563A60"/>
    <w:rsid w:val="00565756"/>
    <w:rsid w:val="00577EF9"/>
    <w:rsid w:val="005A33AD"/>
    <w:rsid w:val="005A4D19"/>
    <w:rsid w:val="005A6F2F"/>
    <w:rsid w:val="005B57C1"/>
    <w:rsid w:val="005C06DD"/>
    <w:rsid w:val="005C5605"/>
    <w:rsid w:val="005C6503"/>
    <w:rsid w:val="005D4E5D"/>
    <w:rsid w:val="005D58C1"/>
    <w:rsid w:val="005E43EB"/>
    <w:rsid w:val="006001F9"/>
    <w:rsid w:val="00602948"/>
    <w:rsid w:val="006038EF"/>
    <w:rsid w:val="0060535A"/>
    <w:rsid w:val="006111CB"/>
    <w:rsid w:val="006139E3"/>
    <w:rsid w:val="00615BDA"/>
    <w:rsid w:val="00617572"/>
    <w:rsid w:val="006228E8"/>
    <w:rsid w:val="00630CD2"/>
    <w:rsid w:val="00633F18"/>
    <w:rsid w:val="00636BF2"/>
    <w:rsid w:val="00636E25"/>
    <w:rsid w:val="00642AA7"/>
    <w:rsid w:val="0064643F"/>
    <w:rsid w:val="006640DD"/>
    <w:rsid w:val="0066555D"/>
    <w:rsid w:val="006815BD"/>
    <w:rsid w:val="00686D17"/>
    <w:rsid w:val="00694202"/>
    <w:rsid w:val="00696FC1"/>
    <w:rsid w:val="006A1D17"/>
    <w:rsid w:val="006A7DC8"/>
    <w:rsid w:val="006B1A00"/>
    <w:rsid w:val="006B22A0"/>
    <w:rsid w:val="006B572E"/>
    <w:rsid w:val="006B6930"/>
    <w:rsid w:val="006B7F99"/>
    <w:rsid w:val="006D2F74"/>
    <w:rsid w:val="006D3C4F"/>
    <w:rsid w:val="006E6334"/>
    <w:rsid w:val="006E72F4"/>
    <w:rsid w:val="006F28D3"/>
    <w:rsid w:val="006F784D"/>
    <w:rsid w:val="00700CC1"/>
    <w:rsid w:val="00700FBA"/>
    <w:rsid w:val="00702A59"/>
    <w:rsid w:val="00710734"/>
    <w:rsid w:val="00715A5E"/>
    <w:rsid w:val="00725281"/>
    <w:rsid w:val="00733E3D"/>
    <w:rsid w:val="00754224"/>
    <w:rsid w:val="0075424D"/>
    <w:rsid w:val="00756156"/>
    <w:rsid w:val="00766B7A"/>
    <w:rsid w:val="0076723F"/>
    <w:rsid w:val="0078464A"/>
    <w:rsid w:val="00786F62"/>
    <w:rsid w:val="007A2265"/>
    <w:rsid w:val="007A4BDC"/>
    <w:rsid w:val="007B2CAC"/>
    <w:rsid w:val="007C21A1"/>
    <w:rsid w:val="007D2A7B"/>
    <w:rsid w:val="007F2EAF"/>
    <w:rsid w:val="007F34D5"/>
    <w:rsid w:val="007F656E"/>
    <w:rsid w:val="007F7377"/>
    <w:rsid w:val="007F7EF1"/>
    <w:rsid w:val="0081688C"/>
    <w:rsid w:val="00820720"/>
    <w:rsid w:val="00821FED"/>
    <w:rsid w:val="0083067B"/>
    <w:rsid w:val="008329FF"/>
    <w:rsid w:val="00835C95"/>
    <w:rsid w:val="00856F4A"/>
    <w:rsid w:val="00875B6A"/>
    <w:rsid w:val="00877702"/>
    <w:rsid w:val="00883922"/>
    <w:rsid w:val="00887D56"/>
    <w:rsid w:val="00891EB8"/>
    <w:rsid w:val="008A24AF"/>
    <w:rsid w:val="008B5CE3"/>
    <w:rsid w:val="008C580D"/>
    <w:rsid w:val="008C68E3"/>
    <w:rsid w:val="008D3BE4"/>
    <w:rsid w:val="008D6648"/>
    <w:rsid w:val="008E11BB"/>
    <w:rsid w:val="008F02E6"/>
    <w:rsid w:val="008F19E3"/>
    <w:rsid w:val="00900ABC"/>
    <w:rsid w:val="009034C1"/>
    <w:rsid w:val="00903AEB"/>
    <w:rsid w:val="0091629A"/>
    <w:rsid w:val="00922102"/>
    <w:rsid w:val="009259E9"/>
    <w:rsid w:val="00935EF2"/>
    <w:rsid w:val="00936F0F"/>
    <w:rsid w:val="009521B6"/>
    <w:rsid w:val="0096066A"/>
    <w:rsid w:val="0096327E"/>
    <w:rsid w:val="009763E1"/>
    <w:rsid w:val="009827F1"/>
    <w:rsid w:val="009836B1"/>
    <w:rsid w:val="009A6F70"/>
    <w:rsid w:val="009A7132"/>
    <w:rsid w:val="009C1DF9"/>
    <w:rsid w:val="009C21DF"/>
    <w:rsid w:val="009C25EF"/>
    <w:rsid w:val="009C721E"/>
    <w:rsid w:val="009D071B"/>
    <w:rsid w:val="009E5D8E"/>
    <w:rsid w:val="009E7700"/>
    <w:rsid w:val="00A25DEF"/>
    <w:rsid w:val="00A33899"/>
    <w:rsid w:val="00A33B18"/>
    <w:rsid w:val="00A40EBE"/>
    <w:rsid w:val="00A45894"/>
    <w:rsid w:val="00A50B79"/>
    <w:rsid w:val="00A55441"/>
    <w:rsid w:val="00A56D33"/>
    <w:rsid w:val="00A609D7"/>
    <w:rsid w:val="00A671F3"/>
    <w:rsid w:val="00A7221D"/>
    <w:rsid w:val="00A73594"/>
    <w:rsid w:val="00A75523"/>
    <w:rsid w:val="00A80196"/>
    <w:rsid w:val="00A831CF"/>
    <w:rsid w:val="00A95A21"/>
    <w:rsid w:val="00AA3740"/>
    <w:rsid w:val="00AA533A"/>
    <w:rsid w:val="00AB06B1"/>
    <w:rsid w:val="00AB08AC"/>
    <w:rsid w:val="00AC4393"/>
    <w:rsid w:val="00AC479D"/>
    <w:rsid w:val="00AC5A0D"/>
    <w:rsid w:val="00AC669E"/>
    <w:rsid w:val="00AF079D"/>
    <w:rsid w:val="00AF3D0F"/>
    <w:rsid w:val="00AF4F5C"/>
    <w:rsid w:val="00B0349B"/>
    <w:rsid w:val="00B1489F"/>
    <w:rsid w:val="00B21F11"/>
    <w:rsid w:val="00B303B8"/>
    <w:rsid w:val="00B32F75"/>
    <w:rsid w:val="00B36730"/>
    <w:rsid w:val="00B3788B"/>
    <w:rsid w:val="00B40B0F"/>
    <w:rsid w:val="00B41CE9"/>
    <w:rsid w:val="00B44709"/>
    <w:rsid w:val="00B51441"/>
    <w:rsid w:val="00B82D94"/>
    <w:rsid w:val="00B942E1"/>
    <w:rsid w:val="00BB0E14"/>
    <w:rsid w:val="00BB5070"/>
    <w:rsid w:val="00BC422B"/>
    <w:rsid w:val="00BC6F60"/>
    <w:rsid w:val="00BD2494"/>
    <w:rsid w:val="00BF5BC6"/>
    <w:rsid w:val="00C02329"/>
    <w:rsid w:val="00C23B59"/>
    <w:rsid w:val="00C32491"/>
    <w:rsid w:val="00C41F45"/>
    <w:rsid w:val="00C4611D"/>
    <w:rsid w:val="00C52AEA"/>
    <w:rsid w:val="00C60685"/>
    <w:rsid w:val="00C6199F"/>
    <w:rsid w:val="00C85A47"/>
    <w:rsid w:val="00CA5F8E"/>
    <w:rsid w:val="00CB1797"/>
    <w:rsid w:val="00CB7812"/>
    <w:rsid w:val="00CD59F9"/>
    <w:rsid w:val="00CE007C"/>
    <w:rsid w:val="00CF598F"/>
    <w:rsid w:val="00D2010B"/>
    <w:rsid w:val="00D215AA"/>
    <w:rsid w:val="00D431E1"/>
    <w:rsid w:val="00D46CB8"/>
    <w:rsid w:val="00D55AD7"/>
    <w:rsid w:val="00D56256"/>
    <w:rsid w:val="00D616F8"/>
    <w:rsid w:val="00D672FA"/>
    <w:rsid w:val="00D7116F"/>
    <w:rsid w:val="00D767A7"/>
    <w:rsid w:val="00D82D66"/>
    <w:rsid w:val="00DA2A45"/>
    <w:rsid w:val="00DA5864"/>
    <w:rsid w:val="00DB218D"/>
    <w:rsid w:val="00DC69DF"/>
    <w:rsid w:val="00DD0C50"/>
    <w:rsid w:val="00DD4319"/>
    <w:rsid w:val="00DD5C14"/>
    <w:rsid w:val="00DD6D1F"/>
    <w:rsid w:val="00DE4427"/>
    <w:rsid w:val="00DE455C"/>
    <w:rsid w:val="00DE6D6E"/>
    <w:rsid w:val="00DF6B34"/>
    <w:rsid w:val="00E06BD5"/>
    <w:rsid w:val="00E06DD3"/>
    <w:rsid w:val="00E1079B"/>
    <w:rsid w:val="00E122B9"/>
    <w:rsid w:val="00E16DFA"/>
    <w:rsid w:val="00E23424"/>
    <w:rsid w:val="00E24599"/>
    <w:rsid w:val="00E3000C"/>
    <w:rsid w:val="00E3565B"/>
    <w:rsid w:val="00E46822"/>
    <w:rsid w:val="00E53E86"/>
    <w:rsid w:val="00E55FE3"/>
    <w:rsid w:val="00E942F5"/>
    <w:rsid w:val="00E958AE"/>
    <w:rsid w:val="00E9674C"/>
    <w:rsid w:val="00E968A1"/>
    <w:rsid w:val="00E971FB"/>
    <w:rsid w:val="00EA6B82"/>
    <w:rsid w:val="00EA7F4B"/>
    <w:rsid w:val="00EB5E66"/>
    <w:rsid w:val="00EC0253"/>
    <w:rsid w:val="00EE6B4B"/>
    <w:rsid w:val="00EF0A5B"/>
    <w:rsid w:val="00EF1F21"/>
    <w:rsid w:val="00EF4175"/>
    <w:rsid w:val="00EF5933"/>
    <w:rsid w:val="00F22E2E"/>
    <w:rsid w:val="00F248E5"/>
    <w:rsid w:val="00F37E89"/>
    <w:rsid w:val="00F45976"/>
    <w:rsid w:val="00F60C78"/>
    <w:rsid w:val="00F80EA9"/>
    <w:rsid w:val="00F83783"/>
    <w:rsid w:val="00F97AB9"/>
    <w:rsid w:val="00FA163F"/>
    <w:rsid w:val="00FA3C68"/>
    <w:rsid w:val="00FA6864"/>
    <w:rsid w:val="00FB16DC"/>
    <w:rsid w:val="00FB51DE"/>
    <w:rsid w:val="00FB6B7F"/>
    <w:rsid w:val="00FD1E7C"/>
    <w:rsid w:val="00FE00BA"/>
    <w:rsid w:val="00FE4311"/>
    <w:rsid w:val="00FE7FD3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2DF059F1-ABD4-415F-A479-80B88420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5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67E34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rsid w:val="00467E34"/>
    <w:rPr>
      <w:sz w:val="22"/>
      <w:szCs w:val="22"/>
      <w:lang w:val="es-ES"/>
    </w:rPr>
  </w:style>
  <w:style w:type="paragraph" w:customStyle="1" w:styleId="Default">
    <w:name w:val="Default"/>
    <w:rsid w:val="002B5A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8329FF"/>
    <w:pPr>
      <w:tabs>
        <w:tab w:val="left" w:pos="709"/>
      </w:tabs>
      <w:suppressAutoHyphens/>
      <w:spacing w:line="276" w:lineRule="atLeast"/>
      <w:ind w:left="720"/>
      <w:contextualSpacing/>
    </w:pPr>
    <w:rPr>
      <w:rFonts w:eastAsia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7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5DA77-4EE1-4DC9-855C-DA054631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7975</Characters>
  <Application>Microsoft Office Word</Application>
  <DocSecurity>4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dc:description/>
  <cp:lastModifiedBy>Soledad</cp:lastModifiedBy>
  <cp:revision>2</cp:revision>
  <cp:lastPrinted>2017-12-15T13:40:00Z</cp:lastPrinted>
  <dcterms:created xsi:type="dcterms:W3CDTF">2017-12-15T13:43:00Z</dcterms:created>
  <dcterms:modified xsi:type="dcterms:W3CDTF">2017-12-15T13:43:00Z</dcterms:modified>
</cp:coreProperties>
</file>