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0707A0FD" w:rsidR="00E814FF" w:rsidRPr="0036187D" w:rsidRDefault="0036187D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36187D">
              <w:rPr>
                <w:rFonts w:ascii="Arial" w:hAnsi="Arial" w:cs="Arial"/>
                <w:b/>
              </w:rPr>
              <w:t>TALLER VII, Integración de Variables de Gestión</w:t>
            </w: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0538B7E0" w:rsidR="00E814FF" w:rsidRPr="0036187D" w:rsidRDefault="0036187D" w:rsidP="0030737D">
            <w:pPr>
              <w:ind w:left="44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COMMONGROUNDS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06210BA9" w:rsidR="00422B82" w:rsidRPr="0036187D" w:rsidRDefault="0036187D" w:rsidP="004D4CD8">
            <w:pPr>
              <w:ind w:left="172" w:hanging="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Matías Honorato , Rodrigo Fernández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7335FED3" w:rsidR="00E814FF" w:rsidRPr="0036187D" w:rsidRDefault="0036187D" w:rsidP="00091AA4">
            <w:pPr>
              <w:ind w:left="44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hay confirmación de escuela del ayudante.</w:t>
            </w:r>
          </w:p>
        </w:tc>
      </w:tr>
      <w:tr w:rsidR="00E814FF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75C9D3D0" w:rsidR="00E814FF" w:rsidRPr="0036187D" w:rsidRDefault="0036187D" w:rsidP="00422B82">
            <w:pPr>
              <w:ind w:left="447" w:hanging="28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Architecural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Design</w:t>
            </w:r>
            <w:proofErr w:type="spellEnd"/>
            <w:r>
              <w:rPr>
                <w:rFonts w:ascii="Arial" w:hAnsi="Arial" w:cs="Arial"/>
                <w:b/>
              </w:rPr>
              <w:t xml:space="preserve"> Studio</w:t>
            </w: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36187D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36187D">
              <w:rPr>
                <w:rFonts w:ascii="Arial" w:hAnsi="Arial" w:cs="Arial"/>
              </w:rPr>
              <w:t xml:space="preserve">Escuela de Pregrado / Carrera de </w:t>
            </w:r>
            <w:r w:rsidR="006A0118" w:rsidRPr="0036187D">
              <w:rPr>
                <w:rFonts w:ascii="Arial" w:hAnsi="Arial" w:cs="Arial"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08DBA410" w:rsidR="00E814FF" w:rsidRPr="0036187D" w:rsidRDefault="0036187D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ListParagraph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25DD410A" w:rsidR="00E814FF" w:rsidRPr="0036187D" w:rsidRDefault="0036187D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E814FF" w:rsidRDefault="00422B82" w:rsidP="002D11C3">
            <w:pPr>
              <w:pStyle w:val="ListParagraph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20BC6E9A" w:rsidR="00E814FF" w:rsidRPr="0036187D" w:rsidRDefault="0036187D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36187D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36187D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427C3042" w:rsidR="00E814FF" w:rsidRPr="0036187D" w:rsidRDefault="0036187D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14:paraId="7F09424C" w14:textId="77777777" w:rsidR="00D94877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2B7D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EA4ABF">
        <w:tc>
          <w:tcPr>
            <w:tcW w:w="8494" w:type="dxa"/>
          </w:tcPr>
          <w:p w14:paraId="21BBFDF7" w14:textId="77777777" w:rsidR="00D94877" w:rsidRDefault="008466C4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466C4">
              <w:rPr>
                <w:rFonts w:ascii="Arial" w:hAnsi="Arial" w:cs="Arial"/>
                <w:sz w:val="22"/>
                <w:szCs w:val="22"/>
              </w:rPr>
              <w:t xml:space="preserve">Entregar competencias necesarias para que el estudiante pueda desde un escenario político, económico y legal, INTEGRAR las diferentes especialidades que el proyecto demande e INTRODUCIR variables de gestión para dotar a aquél de un primer nivel de realidad, comunicándolo de manera pertinente al interlocutor. </w:t>
            </w:r>
          </w:p>
          <w:p w14:paraId="3F4875FB" w14:textId="09EB44D3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08012" w14:textId="77777777" w:rsidR="00D94877" w:rsidRPr="006A0118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0B0FC88" w14:textId="77777777" w:rsidTr="00D421BD">
        <w:tc>
          <w:tcPr>
            <w:tcW w:w="8494" w:type="dxa"/>
          </w:tcPr>
          <w:p w14:paraId="322E2E3F" w14:textId="77777777" w:rsidR="00D94877" w:rsidRPr="006A0118" w:rsidRDefault="00D94877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682461">
        <w:tc>
          <w:tcPr>
            <w:tcW w:w="8494" w:type="dxa"/>
          </w:tcPr>
          <w:p w14:paraId="76FACC0D" w14:textId="77777777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t xml:space="preserve">DESCRIBE el contexto urbano, histórico, social, físico, medioambiental, estético, económico, normativo, patrimonial, cultural u otros pertinentes en que se inserta el proyecto o caso de estudio con el fin elaborar un DIAGNÓSTICO. </w:t>
            </w:r>
          </w:p>
          <w:p w14:paraId="0E72FE5F" w14:textId="77777777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t xml:space="preserve">ELABORA esquemas de relaciones espaciales y funcionales para precisar el programa arquitectónico. </w:t>
            </w:r>
          </w:p>
          <w:p w14:paraId="6C95287F" w14:textId="77777777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t xml:space="preserve">MODELA el espacio a partir de los aspectos físicos que lo determinan, integrando de manera sostenible todas las variables pertinentes que atañen al proyecto para dar respuesta a las necesidades de quien lo habita. </w:t>
            </w:r>
          </w:p>
          <w:p w14:paraId="313F93DD" w14:textId="77777777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lastRenderedPageBreak/>
              <w:t xml:space="preserve">REEVALÚA el modelo en la medida que incorpora nuevas variables (legales, económicas, políticas, etc.) para el logro de una propuesta integradora y coherente. </w:t>
            </w:r>
          </w:p>
          <w:p w14:paraId="6F184559" w14:textId="77777777" w:rsidR="005E1F01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t xml:space="preserve">REPRESENTA el proyecto en Planos y especificaciones Técnicas utilizando técnicas apropiadas para comunicar efectivamente el resultado a terceros. </w:t>
            </w:r>
          </w:p>
          <w:p w14:paraId="68EE5277" w14:textId="787392C2" w:rsidR="007108B6" w:rsidRPr="005E1F01" w:rsidRDefault="005E1F01" w:rsidP="005E1F0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1F01">
              <w:rPr>
                <w:rFonts w:ascii="Arial" w:hAnsi="Arial" w:cs="Arial"/>
                <w:sz w:val="22"/>
                <w:szCs w:val="22"/>
              </w:rPr>
              <w:t xml:space="preserve">DESCRIBE los posibles sistemas de operación, para seleccionar los más adecuados al proyectos en función de los requerimientos y posibilidades del usuario. </w:t>
            </w:r>
          </w:p>
          <w:p w14:paraId="19DE88F5" w14:textId="77777777" w:rsidR="00D94877" w:rsidRPr="005E1F01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65A196D3" w14:textId="77777777" w:rsidR="00D94877" w:rsidRPr="006A0118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A1DBE9F" w14:textId="77777777" w:rsidTr="009E0FB9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3901354C" w14:textId="77777777" w:rsidTr="00A81ECA">
        <w:tc>
          <w:tcPr>
            <w:tcW w:w="8494" w:type="dxa"/>
          </w:tcPr>
          <w:p w14:paraId="19BD7953" w14:textId="77777777" w:rsidR="00D94877" w:rsidRPr="0040663B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>Unidad</w:t>
            </w:r>
            <w:r w:rsidR="00D94877" w:rsidRPr="0040663B">
              <w:rPr>
                <w:rFonts w:ascii="Arial" w:eastAsia="Arial" w:hAnsi="Arial" w:cs="Arial"/>
              </w:rPr>
              <w:t xml:space="preserve"> 1: </w:t>
            </w:r>
          </w:p>
          <w:p w14:paraId="14E41DCD" w14:textId="7A4F7411" w:rsidR="00D94877" w:rsidRPr="0040663B" w:rsidRDefault="00D94877" w:rsidP="00E814FF">
            <w:pPr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 xml:space="preserve">      </w:t>
            </w:r>
            <w:r w:rsidR="008C0301">
              <w:rPr>
                <w:rFonts w:ascii="Arial" w:eastAsia="Arial" w:hAnsi="Arial" w:cs="Arial"/>
              </w:rPr>
              <w:t>Materia Negociada: Se estudian combinaciones materiales de acuerdo a un set de ideas y la traducción de estas a una construcción plástica.</w:t>
            </w:r>
            <w:r w:rsidRPr="0040663B">
              <w:rPr>
                <w:rFonts w:ascii="Arial" w:eastAsia="Arial" w:hAnsi="Arial" w:cs="Arial"/>
              </w:rPr>
              <w:t xml:space="preserve"> </w:t>
            </w:r>
          </w:p>
          <w:p w14:paraId="0E58013D" w14:textId="77777777" w:rsidR="00D94877" w:rsidRPr="0040663B" w:rsidRDefault="00D94877" w:rsidP="00E814FF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14:paraId="61344ABD" w14:textId="77777777" w:rsidR="00D94877" w:rsidRPr="0040663B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>Unidad</w:t>
            </w:r>
            <w:r w:rsidR="00D94877" w:rsidRPr="0040663B">
              <w:rPr>
                <w:rFonts w:ascii="Arial" w:eastAsia="Arial" w:hAnsi="Arial" w:cs="Arial"/>
              </w:rPr>
              <w:t xml:space="preserve"> 2: </w:t>
            </w:r>
          </w:p>
          <w:p w14:paraId="2E241CBD" w14:textId="6E2F8F56" w:rsidR="00D94877" w:rsidRPr="0040663B" w:rsidRDefault="00D9487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 xml:space="preserve">     </w:t>
            </w:r>
            <w:r w:rsidR="008C0301">
              <w:rPr>
                <w:rFonts w:ascii="Arial" w:eastAsia="Arial" w:hAnsi="Arial" w:cs="Arial"/>
              </w:rPr>
              <w:t xml:space="preserve">Cuerpos y Muebles: Se desarrollan diseños de elementos constitutivos de la discusión tales como muebles , podios </w:t>
            </w:r>
            <w:proofErr w:type="spellStart"/>
            <w:r w:rsidR="008C0301">
              <w:rPr>
                <w:rFonts w:ascii="Arial" w:eastAsia="Arial" w:hAnsi="Arial" w:cs="Arial"/>
              </w:rPr>
              <w:t>etc</w:t>
            </w:r>
            <w:proofErr w:type="spellEnd"/>
            <w:r w:rsidR="008C0301">
              <w:rPr>
                <w:rFonts w:ascii="Arial" w:eastAsia="Arial" w:hAnsi="Arial" w:cs="Arial"/>
              </w:rPr>
              <w:t>, de manera de aproximarse al problema en una escala menor.</w:t>
            </w:r>
          </w:p>
          <w:p w14:paraId="3A6F3D9A" w14:textId="77777777" w:rsidR="00D94877" w:rsidRPr="0040663B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 xml:space="preserve">      </w:t>
            </w:r>
          </w:p>
          <w:p w14:paraId="589B0699" w14:textId="77777777" w:rsidR="00D94877" w:rsidRPr="0040663B" w:rsidRDefault="006A0118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>Unidad</w:t>
            </w:r>
            <w:r w:rsidR="00D94877" w:rsidRPr="0040663B">
              <w:rPr>
                <w:rFonts w:ascii="Arial" w:eastAsia="Arial" w:hAnsi="Arial" w:cs="Arial"/>
              </w:rPr>
              <w:t xml:space="preserve"> 3: </w:t>
            </w:r>
          </w:p>
          <w:p w14:paraId="4E590AA0" w14:textId="2FFDE82C" w:rsidR="00D94877" w:rsidRPr="0040663B" w:rsidRDefault="00D94877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40663B">
              <w:rPr>
                <w:rFonts w:ascii="Arial" w:eastAsia="Arial" w:hAnsi="Arial" w:cs="Arial"/>
              </w:rPr>
              <w:t xml:space="preserve">      </w:t>
            </w:r>
            <w:r w:rsidR="008C0301">
              <w:rPr>
                <w:rFonts w:ascii="Arial" w:eastAsia="Arial" w:hAnsi="Arial" w:cs="Arial"/>
              </w:rPr>
              <w:t xml:space="preserve">El espacio de Asamblea: Se diseña el espacio y estructura para la asamblea(s) de la convención Constituyente, </w:t>
            </w:r>
          </w:p>
          <w:p w14:paraId="48F97D4F" w14:textId="77777777" w:rsidR="00867D89" w:rsidRPr="0040663B" w:rsidRDefault="00867D89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14:paraId="5B071017" w14:textId="77777777" w:rsidR="008F7618" w:rsidRPr="0040663B" w:rsidRDefault="008F7618" w:rsidP="0040663B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7E667082" w14:textId="77777777" w:rsidR="007E1B71" w:rsidRDefault="007E1B71" w:rsidP="007E1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14:paraId="374CCC81" w14:textId="77777777" w:rsidTr="00716CE4">
        <w:tc>
          <w:tcPr>
            <w:tcW w:w="8494" w:type="dxa"/>
            <w:gridSpan w:val="3"/>
          </w:tcPr>
          <w:p w14:paraId="3AF72B81" w14:textId="77777777" w:rsidR="00EC721B" w:rsidRPr="00D94877" w:rsidRDefault="00EC721B" w:rsidP="002D11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7108B6">
        <w:tc>
          <w:tcPr>
            <w:tcW w:w="1129" w:type="dxa"/>
          </w:tcPr>
          <w:p w14:paraId="184E4622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0DE554F4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31F8DCDF" w14:textId="44C1894D"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  <w:r w:rsidR="002D11C3">
              <w:rPr>
                <w:rFonts w:ascii="Arial" w:hAnsi="Arial" w:cs="Arial"/>
              </w:rPr>
              <w:t xml:space="preserve"> </w:t>
            </w:r>
          </w:p>
        </w:tc>
      </w:tr>
      <w:tr w:rsidR="00702E81" w:rsidRPr="003A3259" w14:paraId="4CB085BB" w14:textId="77777777" w:rsidTr="007108B6">
        <w:tc>
          <w:tcPr>
            <w:tcW w:w="1129" w:type="dxa"/>
          </w:tcPr>
          <w:p w14:paraId="747A6624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16AD5C5B" w14:textId="6E8E0BA0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3/5/2021</w:t>
            </w:r>
          </w:p>
        </w:tc>
        <w:tc>
          <w:tcPr>
            <w:tcW w:w="5664" w:type="dxa"/>
          </w:tcPr>
          <w:p w14:paraId="13BCCA7B" w14:textId="46A6EFB3" w:rsidR="00702E81" w:rsidRPr="003A3259" w:rsidRDefault="004F0A03" w:rsidP="00D83C6E">
            <w:pPr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Inicio Unidad 1</w:t>
            </w:r>
          </w:p>
        </w:tc>
      </w:tr>
      <w:tr w:rsidR="00702E81" w:rsidRPr="003A3259" w14:paraId="3E6E5DEB" w14:textId="77777777" w:rsidTr="007108B6">
        <w:tc>
          <w:tcPr>
            <w:tcW w:w="1129" w:type="dxa"/>
          </w:tcPr>
          <w:p w14:paraId="2B0747DA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515C45C5" w14:textId="64708A99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10/5/2021</w:t>
            </w:r>
          </w:p>
        </w:tc>
        <w:tc>
          <w:tcPr>
            <w:tcW w:w="5664" w:type="dxa"/>
          </w:tcPr>
          <w:p w14:paraId="5BED6CA8" w14:textId="3ADBE1F1" w:rsidR="00702E81" w:rsidRPr="003A3259" w:rsidRDefault="004F0A03" w:rsidP="00872C13">
            <w:pPr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 xml:space="preserve">Evaluación Unidad 1, </w:t>
            </w:r>
            <w:r w:rsidRPr="003A3259">
              <w:rPr>
                <w:rFonts w:ascii="Arial" w:hAnsi="Arial" w:cs="Arial"/>
              </w:rPr>
              <w:t>Inicio Unidad 2</w:t>
            </w:r>
          </w:p>
        </w:tc>
      </w:tr>
      <w:tr w:rsidR="00702E81" w:rsidRPr="003A3259" w14:paraId="017053F8" w14:textId="77777777" w:rsidTr="007108B6">
        <w:tc>
          <w:tcPr>
            <w:tcW w:w="1129" w:type="dxa"/>
          </w:tcPr>
          <w:p w14:paraId="2B15E800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272037F" w14:textId="61170E20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24/5/2021</w:t>
            </w:r>
          </w:p>
        </w:tc>
        <w:tc>
          <w:tcPr>
            <w:tcW w:w="5664" w:type="dxa"/>
          </w:tcPr>
          <w:p w14:paraId="6AFCDB27" w14:textId="1B7B9AC6" w:rsidR="00702E81" w:rsidRPr="003A3259" w:rsidRDefault="004F0A03" w:rsidP="00872C13">
            <w:pPr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Evaluación Unidad 2</w:t>
            </w:r>
            <w:r w:rsidRPr="003A3259">
              <w:rPr>
                <w:rFonts w:ascii="Arial" w:hAnsi="Arial" w:cs="Arial"/>
              </w:rPr>
              <w:t>, Inicio Unidad 3</w:t>
            </w:r>
          </w:p>
        </w:tc>
      </w:tr>
      <w:tr w:rsidR="00702E81" w:rsidRPr="003A3259" w14:paraId="4EDE525A" w14:textId="77777777" w:rsidTr="007108B6">
        <w:tc>
          <w:tcPr>
            <w:tcW w:w="1129" w:type="dxa"/>
          </w:tcPr>
          <w:p w14:paraId="4D5211C2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0800FF3" w14:textId="45A77A03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31/5/2021</w:t>
            </w:r>
          </w:p>
        </w:tc>
        <w:tc>
          <w:tcPr>
            <w:tcW w:w="5664" w:type="dxa"/>
          </w:tcPr>
          <w:p w14:paraId="2BF0C5BB" w14:textId="2F5B060E" w:rsidR="00702E81" w:rsidRPr="003A3259" w:rsidRDefault="00442BC2" w:rsidP="00872C13">
            <w:pPr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Correcciones</w:t>
            </w:r>
          </w:p>
        </w:tc>
      </w:tr>
      <w:tr w:rsidR="00702E81" w:rsidRPr="003A3259" w14:paraId="0BF87A8A" w14:textId="77777777" w:rsidTr="007108B6">
        <w:tc>
          <w:tcPr>
            <w:tcW w:w="1129" w:type="dxa"/>
          </w:tcPr>
          <w:p w14:paraId="420A221C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19CB56BA" w14:textId="2860E625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7/6/2021</w:t>
            </w:r>
          </w:p>
        </w:tc>
        <w:tc>
          <w:tcPr>
            <w:tcW w:w="5664" w:type="dxa"/>
          </w:tcPr>
          <w:p w14:paraId="28CAED25" w14:textId="7A6FD126" w:rsidR="00702E81" w:rsidRPr="003A3259" w:rsidRDefault="00442BC2" w:rsidP="00B142FB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Correcciones</w:t>
            </w:r>
          </w:p>
        </w:tc>
      </w:tr>
      <w:tr w:rsidR="00702E81" w:rsidRPr="003A3259" w14:paraId="42984F08" w14:textId="77777777" w:rsidTr="007108B6">
        <w:tc>
          <w:tcPr>
            <w:tcW w:w="1129" w:type="dxa"/>
          </w:tcPr>
          <w:p w14:paraId="5681A84B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47222CDF" w14:textId="191D6565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14/6/2021</w:t>
            </w:r>
          </w:p>
        </w:tc>
        <w:tc>
          <w:tcPr>
            <w:tcW w:w="5664" w:type="dxa"/>
          </w:tcPr>
          <w:p w14:paraId="052048DF" w14:textId="4CE582FB" w:rsidR="00702E81" w:rsidRPr="003A3259" w:rsidRDefault="00442BC2" w:rsidP="00B142FB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Entrega parcial</w:t>
            </w:r>
          </w:p>
        </w:tc>
      </w:tr>
      <w:tr w:rsidR="00702E81" w:rsidRPr="003A3259" w14:paraId="7CC20DD0" w14:textId="77777777" w:rsidTr="007108B6">
        <w:tc>
          <w:tcPr>
            <w:tcW w:w="1129" w:type="dxa"/>
          </w:tcPr>
          <w:p w14:paraId="681CAC56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2F0C558E" w14:textId="5C979BC8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21/6/2021</w:t>
            </w:r>
          </w:p>
        </w:tc>
        <w:tc>
          <w:tcPr>
            <w:tcW w:w="5664" w:type="dxa"/>
          </w:tcPr>
          <w:p w14:paraId="073AFB29" w14:textId="5BF8D75E" w:rsidR="00702E81" w:rsidRPr="003A3259" w:rsidRDefault="00442BC2" w:rsidP="00B142FB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Correcciones</w:t>
            </w:r>
          </w:p>
        </w:tc>
      </w:tr>
      <w:tr w:rsidR="00702E81" w:rsidRPr="003A3259" w14:paraId="491BE624" w14:textId="77777777" w:rsidTr="007108B6">
        <w:trPr>
          <w:trHeight w:val="278"/>
        </w:trPr>
        <w:tc>
          <w:tcPr>
            <w:tcW w:w="1129" w:type="dxa"/>
          </w:tcPr>
          <w:p w14:paraId="3B98CE10" w14:textId="77777777" w:rsidR="00702E81" w:rsidRPr="003A3259" w:rsidRDefault="008D3EC5" w:rsidP="008D3EC5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70260C0F" w14:textId="5ABB7FE3" w:rsidR="00702E81" w:rsidRPr="003A3259" w:rsidRDefault="004F0A03" w:rsidP="00E7362B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28/6/2021</w:t>
            </w:r>
          </w:p>
        </w:tc>
        <w:tc>
          <w:tcPr>
            <w:tcW w:w="5664" w:type="dxa"/>
          </w:tcPr>
          <w:p w14:paraId="7EA989E4" w14:textId="028CEB92" w:rsidR="00702E81" w:rsidRPr="003A3259" w:rsidRDefault="00442BC2" w:rsidP="00B142FB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 xml:space="preserve">Evaluación Intermedia ( </w:t>
            </w:r>
            <w:proofErr w:type="spellStart"/>
            <w:r w:rsidRPr="003A3259">
              <w:rPr>
                <w:rFonts w:ascii="Arial" w:hAnsi="Arial" w:cs="Arial"/>
              </w:rPr>
              <w:t>Midterm</w:t>
            </w:r>
            <w:proofErr w:type="spellEnd"/>
            <w:r w:rsidRPr="003A3259">
              <w:rPr>
                <w:rFonts w:ascii="Arial" w:hAnsi="Arial" w:cs="Arial"/>
              </w:rPr>
              <w:t>)</w:t>
            </w:r>
          </w:p>
        </w:tc>
      </w:tr>
      <w:tr w:rsidR="003D142E" w:rsidRPr="003A3259" w14:paraId="6B13C0B9" w14:textId="77777777" w:rsidTr="007108B6">
        <w:tc>
          <w:tcPr>
            <w:tcW w:w="1129" w:type="dxa"/>
          </w:tcPr>
          <w:p w14:paraId="4E58C5B9" w14:textId="77777777" w:rsidR="003D142E" w:rsidRPr="003A3259" w:rsidRDefault="003D142E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3EA63175" w14:textId="4C903C54" w:rsidR="003D142E" w:rsidRPr="003A3259" w:rsidRDefault="004F0A03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5/7/2021</w:t>
            </w:r>
          </w:p>
        </w:tc>
        <w:tc>
          <w:tcPr>
            <w:tcW w:w="5664" w:type="dxa"/>
          </w:tcPr>
          <w:p w14:paraId="08C43AE3" w14:textId="27AFB60F" w:rsidR="003D142E" w:rsidRPr="003A3259" w:rsidRDefault="00442BC2" w:rsidP="003D142E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Correcciones</w:t>
            </w:r>
          </w:p>
        </w:tc>
      </w:tr>
      <w:tr w:rsidR="003D142E" w:rsidRPr="003A3259" w14:paraId="0F5DF2D4" w14:textId="77777777" w:rsidTr="007108B6">
        <w:tc>
          <w:tcPr>
            <w:tcW w:w="1129" w:type="dxa"/>
          </w:tcPr>
          <w:p w14:paraId="6FD56421" w14:textId="77777777" w:rsidR="003D142E" w:rsidRPr="003A3259" w:rsidRDefault="003D142E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686F279E" w14:textId="28E03953" w:rsidR="003D142E" w:rsidRPr="003A3259" w:rsidRDefault="004F0A03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12/7/2021</w:t>
            </w:r>
          </w:p>
        </w:tc>
        <w:tc>
          <w:tcPr>
            <w:tcW w:w="5664" w:type="dxa"/>
          </w:tcPr>
          <w:p w14:paraId="0B4FCC51" w14:textId="103A1242" w:rsidR="003D142E" w:rsidRPr="003A3259" w:rsidRDefault="00442BC2" w:rsidP="003D142E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Entrega Parcial</w:t>
            </w:r>
          </w:p>
        </w:tc>
      </w:tr>
      <w:tr w:rsidR="003D142E" w:rsidRPr="003A3259" w14:paraId="6A81B6EB" w14:textId="77777777" w:rsidTr="007108B6">
        <w:tc>
          <w:tcPr>
            <w:tcW w:w="1129" w:type="dxa"/>
          </w:tcPr>
          <w:p w14:paraId="223979B9" w14:textId="77777777" w:rsidR="003D142E" w:rsidRPr="003A3259" w:rsidRDefault="003D142E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11FF655B" w14:textId="67665A06" w:rsidR="003D142E" w:rsidRPr="003A3259" w:rsidRDefault="004F0A03" w:rsidP="003D142E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19/7/2021</w:t>
            </w:r>
          </w:p>
        </w:tc>
        <w:tc>
          <w:tcPr>
            <w:tcW w:w="5664" w:type="dxa"/>
          </w:tcPr>
          <w:p w14:paraId="0DE021EA" w14:textId="571440C8" w:rsidR="003D142E" w:rsidRPr="003A3259" w:rsidRDefault="00442BC2" w:rsidP="003D142E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Correcciones</w:t>
            </w:r>
          </w:p>
        </w:tc>
      </w:tr>
      <w:tr w:rsidR="00F472D3" w:rsidRPr="008D3EC5" w14:paraId="300589E8" w14:textId="77777777" w:rsidTr="007108B6">
        <w:tc>
          <w:tcPr>
            <w:tcW w:w="1129" w:type="dxa"/>
          </w:tcPr>
          <w:p w14:paraId="0D5335F5" w14:textId="77777777" w:rsidR="00F472D3" w:rsidRPr="003A3259" w:rsidRDefault="00F472D3" w:rsidP="00F472D3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C49B0A6" w14:textId="020A103B" w:rsidR="00F472D3" w:rsidRPr="003A3259" w:rsidRDefault="004F0A03" w:rsidP="00F472D3">
            <w:pPr>
              <w:jc w:val="center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26/7/2021</w:t>
            </w:r>
          </w:p>
        </w:tc>
        <w:tc>
          <w:tcPr>
            <w:tcW w:w="5664" w:type="dxa"/>
          </w:tcPr>
          <w:p w14:paraId="420AB66F" w14:textId="19D3F308" w:rsidR="00F472D3" w:rsidRPr="00470501" w:rsidRDefault="004F0A03" w:rsidP="00F472D3">
            <w:pPr>
              <w:jc w:val="both"/>
              <w:rPr>
                <w:rFonts w:ascii="Arial" w:hAnsi="Arial" w:cs="Arial"/>
              </w:rPr>
            </w:pPr>
            <w:r w:rsidRPr="003A3259">
              <w:rPr>
                <w:rFonts w:ascii="Arial" w:hAnsi="Arial" w:cs="Arial"/>
              </w:rPr>
              <w:t>Entrega Final</w:t>
            </w:r>
          </w:p>
        </w:tc>
      </w:tr>
    </w:tbl>
    <w:p w14:paraId="2E08B694" w14:textId="77777777" w:rsidR="007402BD" w:rsidRPr="008D3EC5" w:rsidRDefault="007402BD" w:rsidP="00872C1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72CF2B5" w14:textId="77777777" w:rsidTr="00B142FB">
        <w:tc>
          <w:tcPr>
            <w:tcW w:w="8494" w:type="dxa"/>
          </w:tcPr>
          <w:p w14:paraId="6C147081" w14:textId="77777777" w:rsidR="00B142FB" w:rsidRPr="006A0118" w:rsidRDefault="00B142FB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5382D4E1" w14:textId="77777777" w:rsidTr="00B142FB">
        <w:tc>
          <w:tcPr>
            <w:tcW w:w="8494" w:type="dxa"/>
          </w:tcPr>
          <w:p w14:paraId="4267EEAF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16DAD91A" w14:textId="0C61FDAE" w:rsidR="00867D89" w:rsidRPr="00442BC2" w:rsidRDefault="00442BC2" w:rsidP="0044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42BC2">
              <w:rPr>
                <w:rFonts w:ascii="Arial" w:eastAsia="Arial" w:hAnsi="Arial" w:cs="Arial"/>
              </w:rPr>
              <w:t xml:space="preserve">Se ira incrementando el nivel de complejidad y de escala progresivamente entre las unidades y ejercicios, de </w:t>
            </w:r>
            <w:r>
              <w:rPr>
                <w:rFonts w:ascii="Arial" w:eastAsia="Arial" w:hAnsi="Arial" w:cs="Arial"/>
              </w:rPr>
              <w:t>manera</w:t>
            </w:r>
            <w:r w:rsidRPr="00442BC2">
              <w:rPr>
                <w:rFonts w:ascii="Arial" w:eastAsia="Arial" w:hAnsi="Arial" w:cs="Arial"/>
              </w:rPr>
              <w:t xml:space="preserve"> de culminar con el edificio como consecuencia de la </w:t>
            </w:r>
            <w:r w:rsidRPr="00442BC2">
              <w:rPr>
                <w:rFonts w:ascii="Arial" w:eastAsia="Arial" w:hAnsi="Arial" w:cs="Arial"/>
              </w:rPr>
              <w:lastRenderedPageBreak/>
              <w:t>comprensión de las ideas y reflexiones iniciales y sus traducciones en el proceso de diseño.</w:t>
            </w:r>
          </w:p>
          <w:p w14:paraId="64C7793C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D2D8CA9" w14:textId="77777777" w:rsidR="00470501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914DA1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914DA1">
        <w:tc>
          <w:tcPr>
            <w:tcW w:w="8494" w:type="dxa"/>
          </w:tcPr>
          <w:p w14:paraId="756F7F5C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1770528" w14:textId="3B6A3841" w:rsidR="00091AA4" w:rsidRDefault="00382A13" w:rsidP="00914DA1">
            <w:pPr>
              <w:rPr>
                <w:rFonts w:ascii="Arial" w:hAnsi="Arial" w:cs="Arial"/>
              </w:rPr>
            </w:pPr>
            <w:r w:rsidRPr="00382A13">
              <w:rPr>
                <w:rFonts w:ascii="Arial" w:hAnsi="Arial" w:cs="Arial"/>
              </w:rPr>
              <w:t xml:space="preserve">Los softwares empleados son comunes en arquitectura y se consiguen de manera gratuita en versión para estudiantes. </w:t>
            </w:r>
          </w:p>
          <w:p w14:paraId="74FCF12C" w14:textId="36CA6F19" w:rsidR="00382A13" w:rsidRPr="00382A13" w:rsidRDefault="00382A13" w:rsidP="00914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emplearan materiales a definir por los estudiantes en la primera unidad, para la construcción de un objeto o instalación .</w:t>
            </w:r>
          </w:p>
          <w:p w14:paraId="3E0D9152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6A0118" w:rsidRDefault="0048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7DC8326C" w14:textId="122F477C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Se realizarán </w:t>
            </w:r>
            <w:r w:rsidR="00C25A93">
              <w:rPr>
                <w:rFonts w:ascii="Arial" w:hAnsi="Arial" w:cs="Arial"/>
              </w:rPr>
              <w:t xml:space="preserve">1 evaluación final por cada unidad, y en la Unidad 3 además se hará una evaluación intermedia y dos evaluaciones parciales. </w:t>
            </w:r>
          </w:p>
          <w:p w14:paraId="257A9EA4" w14:textId="5F530A72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La asistencia a clases prácticas es obligatoria, debiendo ser </w:t>
            </w:r>
            <w:r w:rsidR="00C25A93">
              <w:rPr>
                <w:rFonts w:ascii="Arial" w:hAnsi="Arial" w:cs="Arial"/>
              </w:rPr>
              <w:t>superior al 75</w:t>
            </w:r>
            <w:r w:rsidRPr="006A0118">
              <w:rPr>
                <w:rFonts w:ascii="Arial" w:hAnsi="Arial" w:cs="Arial"/>
              </w:rPr>
              <w:t>%.</w:t>
            </w:r>
          </w:p>
          <w:p w14:paraId="6C24D058" w14:textId="76D2D4CB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La </w:t>
            </w:r>
            <w:r w:rsidR="00C25A93">
              <w:rPr>
                <w:rFonts w:ascii="Arial" w:hAnsi="Arial" w:cs="Arial"/>
              </w:rPr>
              <w:t>Tutoría</w:t>
            </w:r>
            <w:r w:rsidRPr="006A0118">
              <w:rPr>
                <w:rFonts w:ascii="Arial" w:hAnsi="Arial" w:cs="Arial"/>
              </w:rPr>
              <w:t xml:space="preserve"> tiene una ponderación en la nota final </w:t>
            </w:r>
          </w:p>
          <w:p w14:paraId="19629572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44D8E1D1" w14:textId="77777777" w:rsidR="00470501" w:rsidRPr="006A0118" w:rsidRDefault="00470501" w:rsidP="00C25A93">
            <w:pPr>
              <w:rPr>
                <w:rFonts w:ascii="Arial" w:hAnsi="Arial" w:cs="Arial"/>
              </w:rPr>
            </w:pPr>
          </w:p>
        </w:tc>
      </w:tr>
    </w:tbl>
    <w:p w14:paraId="121A8E9B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65F6DCB8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4A7E7A2D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7121E96F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3DF56632" w14:textId="77777777" w:rsidTr="00B142FB">
        <w:tc>
          <w:tcPr>
            <w:tcW w:w="8494" w:type="dxa"/>
          </w:tcPr>
          <w:p w14:paraId="561AA700" w14:textId="77777777" w:rsidR="00561530" w:rsidRDefault="00561530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  <w:p w14:paraId="57858417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Negotiation</w:t>
            </w:r>
          </w:p>
          <w:p w14:paraId="38293F12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Compromise</w:t>
            </w:r>
          </w:p>
          <w:p w14:paraId="216571C7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Assembly</w:t>
            </w:r>
          </w:p>
          <w:p w14:paraId="4BCAA9C5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Common</w:t>
            </w:r>
          </w:p>
          <w:p w14:paraId="38DFD989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Performance</w:t>
            </w:r>
          </w:p>
          <w:p w14:paraId="7EA936FB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Institutional space</w:t>
            </w:r>
          </w:p>
          <w:p w14:paraId="3CAF2FB3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Convergence</w:t>
            </w:r>
          </w:p>
          <w:p w14:paraId="27C5AAE3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Divergence</w:t>
            </w:r>
          </w:p>
          <w:p w14:paraId="65399D88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Friction</w:t>
            </w:r>
          </w:p>
          <w:p w14:paraId="6E5D46CA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Convention</w:t>
            </w:r>
          </w:p>
          <w:p w14:paraId="0B71B22A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Politics</w:t>
            </w:r>
          </w:p>
          <w:p w14:paraId="23CCB5A0" w14:textId="77777777" w:rsidR="00C25A93" w:rsidRPr="00C25A93" w:rsidRDefault="00C25A93" w:rsidP="00C25A9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Secrecy / Public</w:t>
            </w:r>
          </w:p>
          <w:p w14:paraId="7F606FB9" w14:textId="77777777" w:rsidR="00C25A93" w:rsidRPr="008E731D" w:rsidRDefault="00C25A93" w:rsidP="00C25A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731D">
              <w:rPr>
                <w:rFonts w:asciiTheme="majorHAnsi" w:hAnsiTheme="majorHAnsi" w:cstheme="majorHAnsi"/>
                <w:sz w:val="20"/>
                <w:szCs w:val="20"/>
              </w:rPr>
              <w:t>Hierarchies</w:t>
            </w:r>
            <w:proofErr w:type="spellEnd"/>
          </w:p>
          <w:p w14:paraId="2F612C83" w14:textId="31AAF9AE" w:rsidR="00C25A93" w:rsidRPr="00C25A93" w:rsidRDefault="00C25A93" w:rsidP="00C25A93">
            <w:pPr>
              <w:rPr>
                <w:rFonts w:ascii="Arial" w:hAnsi="Arial" w:cs="Arial"/>
              </w:rPr>
            </w:pPr>
            <w:r w:rsidRPr="00C25A93">
              <w:rPr>
                <w:rFonts w:asciiTheme="majorHAnsi" w:hAnsiTheme="majorHAnsi" w:cstheme="majorHAnsi"/>
                <w:sz w:val="20"/>
                <w:szCs w:val="20"/>
              </w:rPr>
              <w:t>Collaboration</w:t>
            </w:r>
          </w:p>
        </w:tc>
      </w:tr>
      <w:tr w:rsidR="00470501" w:rsidRPr="006A0118" w14:paraId="628A6563" w14:textId="77777777" w:rsidTr="00B142FB">
        <w:tc>
          <w:tcPr>
            <w:tcW w:w="8494" w:type="dxa"/>
          </w:tcPr>
          <w:p w14:paraId="0A5E6662" w14:textId="77777777" w:rsidR="00470501" w:rsidRPr="006A0118" w:rsidRDefault="00470501" w:rsidP="00C25A9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C25A93" w14:paraId="2632EA30" w14:textId="77777777" w:rsidTr="00B142FB">
        <w:tc>
          <w:tcPr>
            <w:tcW w:w="8494" w:type="dxa"/>
          </w:tcPr>
          <w:p w14:paraId="0C343170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68BBBB7D" w14:textId="4D64DD06" w:rsidR="00C25A93" w:rsidRPr="00750130" w:rsidRDefault="00C25A93" w:rsidP="0075013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>Crowds an Power, Elias Canetti,</w:t>
            </w:r>
            <w:r w:rsidR="008B0ED0" w:rsidRPr="00750130">
              <w:rPr>
                <w:rFonts w:ascii="Arial" w:hAnsi="Arial" w:cs="Arial"/>
                <w:sz w:val="20"/>
                <w:szCs w:val="20"/>
                <w:lang w:val="en-GB"/>
              </w:rPr>
              <w:t xml:space="preserve"> 1960</w:t>
            </w:r>
          </w:p>
          <w:p w14:paraId="49594E68" w14:textId="21958D05" w:rsidR="00867D89" w:rsidRPr="00750130" w:rsidRDefault="008B0ED0" w:rsidP="0075013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130">
              <w:rPr>
                <w:rFonts w:ascii="Arial" w:hAnsi="Arial" w:cs="Arial"/>
                <w:sz w:val="20"/>
                <w:szCs w:val="20"/>
                <w:lang w:val="en-US"/>
              </w:rPr>
              <w:t xml:space="preserve">The Society of Spectacle, Guy </w:t>
            </w:r>
            <w:proofErr w:type="spellStart"/>
            <w:r w:rsidRPr="00750130">
              <w:rPr>
                <w:rFonts w:ascii="Arial" w:hAnsi="Arial" w:cs="Arial"/>
                <w:sz w:val="20"/>
                <w:szCs w:val="20"/>
                <w:lang w:val="en-US"/>
              </w:rPr>
              <w:t>Debord</w:t>
            </w:r>
            <w:proofErr w:type="spellEnd"/>
            <w:r w:rsidRPr="00750130">
              <w:rPr>
                <w:rFonts w:ascii="Arial" w:hAnsi="Arial" w:cs="Arial"/>
                <w:sz w:val="20"/>
                <w:szCs w:val="20"/>
                <w:lang w:val="en-US"/>
              </w:rPr>
              <w:t>, 1967</w:t>
            </w:r>
          </w:p>
          <w:p w14:paraId="0221D8E2" w14:textId="6E36F332" w:rsidR="00867D89" w:rsidRPr="00750130" w:rsidRDefault="00DC6D7E" w:rsidP="0075013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 xml:space="preserve">Assemblage Theory, </w:t>
            </w:r>
            <w:proofErr w:type="spellStart"/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>Mauel</w:t>
            </w:r>
            <w:proofErr w:type="spellEnd"/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>delanda</w:t>
            </w:r>
            <w:proofErr w:type="spellEnd"/>
            <w:r w:rsidRPr="00750130">
              <w:rPr>
                <w:rFonts w:ascii="Arial" w:hAnsi="Arial" w:cs="Arial"/>
                <w:sz w:val="20"/>
                <w:szCs w:val="20"/>
                <w:lang w:val="en-GB"/>
              </w:rPr>
              <w:t xml:space="preserve"> 2016</w:t>
            </w:r>
          </w:p>
          <w:p w14:paraId="6789F532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4C103E4D" w14:textId="77777777"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13FCC2A5" w14:textId="77777777" w:rsidTr="00B142FB">
        <w:tc>
          <w:tcPr>
            <w:tcW w:w="8494" w:type="dxa"/>
          </w:tcPr>
          <w:p w14:paraId="0A4F0197" w14:textId="77777777" w:rsidR="00470501" w:rsidRPr="006A0118" w:rsidRDefault="00470501" w:rsidP="00C25A9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562FAE8B" w14:textId="77777777" w:rsidTr="00DA49E4">
        <w:trPr>
          <w:trHeight w:val="2452"/>
        </w:trPr>
        <w:tc>
          <w:tcPr>
            <w:tcW w:w="8494" w:type="dxa"/>
          </w:tcPr>
          <w:p w14:paraId="6192EC15" w14:textId="77777777" w:rsidR="00F06E92" w:rsidRDefault="00F06E92" w:rsidP="006A011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C77CD39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B08FD9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2F65E2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087E526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86EC5DC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55AC476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7E47F5DD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7AA92F4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4786A8B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2A082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3E6C9FE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7DFCF6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02513E9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5979BB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E2A098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DBD1308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798FE5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059112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368F10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6BF42CFA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6E67F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3F3FF2A3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0137" w14:textId="77777777" w:rsidR="006D70F5" w:rsidRDefault="006D70F5" w:rsidP="00E814FF">
      <w:pPr>
        <w:spacing w:after="0" w:line="240" w:lineRule="auto"/>
      </w:pPr>
      <w:r>
        <w:separator/>
      </w:r>
    </w:p>
  </w:endnote>
  <w:endnote w:type="continuationSeparator" w:id="0">
    <w:p w14:paraId="292652D7" w14:textId="77777777" w:rsidR="006D70F5" w:rsidRDefault="006D70F5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9469" w14:textId="77777777" w:rsidR="006D70F5" w:rsidRDefault="006D70F5" w:rsidP="00E814FF">
      <w:pPr>
        <w:spacing w:after="0" w:line="240" w:lineRule="auto"/>
      </w:pPr>
      <w:r>
        <w:separator/>
      </w:r>
    </w:p>
  </w:footnote>
  <w:footnote w:type="continuationSeparator" w:id="0">
    <w:p w14:paraId="6A8ED375" w14:textId="77777777" w:rsidR="006D70F5" w:rsidRDefault="006D70F5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Header"/>
      <w:rPr>
        <w:lang w:val="es-CL"/>
      </w:rPr>
    </w:pPr>
  </w:p>
  <w:p w14:paraId="73E49861" w14:textId="77777777" w:rsidR="00E814FF" w:rsidRDefault="00E81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BE0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6BC6D70"/>
    <w:multiLevelType w:val="hybridMultilevel"/>
    <w:tmpl w:val="7154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1"/>
  </w:num>
  <w:num w:numId="5">
    <w:abstractNumId w:val="30"/>
  </w:num>
  <w:num w:numId="6">
    <w:abstractNumId w:val="27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35"/>
  </w:num>
  <w:num w:numId="14">
    <w:abstractNumId w:val="4"/>
  </w:num>
  <w:num w:numId="15">
    <w:abstractNumId w:val="36"/>
  </w:num>
  <w:num w:numId="16">
    <w:abstractNumId w:val="38"/>
  </w:num>
  <w:num w:numId="17">
    <w:abstractNumId w:val="6"/>
  </w:num>
  <w:num w:numId="18">
    <w:abstractNumId w:val="22"/>
  </w:num>
  <w:num w:numId="19">
    <w:abstractNumId w:val="2"/>
  </w:num>
  <w:num w:numId="20">
    <w:abstractNumId w:val="31"/>
  </w:num>
  <w:num w:numId="21">
    <w:abstractNumId w:val="17"/>
  </w:num>
  <w:num w:numId="22">
    <w:abstractNumId w:val="18"/>
  </w:num>
  <w:num w:numId="23">
    <w:abstractNumId w:val="28"/>
  </w:num>
  <w:num w:numId="24">
    <w:abstractNumId w:val="32"/>
  </w:num>
  <w:num w:numId="25">
    <w:abstractNumId w:val="13"/>
  </w:num>
  <w:num w:numId="26">
    <w:abstractNumId w:val="1"/>
  </w:num>
  <w:num w:numId="27">
    <w:abstractNumId w:val="10"/>
  </w:num>
  <w:num w:numId="28">
    <w:abstractNumId w:val="33"/>
  </w:num>
  <w:num w:numId="29">
    <w:abstractNumId w:val="29"/>
  </w:num>
  <w:num w:numId="30">
    <w:abstractNumId w:val="14"/>
  </w:num>
  <w:num w:numId="31">
    <w:abstractNumId w:val="34"/>
  </w:num>
  <w:num w:numId="32">
    <w:abstractNumId w:val="5"/>
  </w:num>
  <w:num w:numId="33">
    <w:abstractNumId w:val="3"/>
  </w:num>
  <w:num w:numId="34">
    <w:abstractNumId w:val="24"/>
  </w:num>
  <w:num w:numId="35">
    <w:abstractNumId w:val="25"/>
  </w:num>
  <w:num w:numId="36">
    <w:abstractNumId w:val="39"/>
  </w:num>
  <w:num w:numId="37">
    <w:abstractNumId w:val="37"/>
  </w:num>
  <w:num w:numId="38">
    <w:abstractNumId w:val="16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253708"/>
    <w:rsid w:val="002B6D21"/>
    <w:rsid w:val="002C181D"/>
    <w:rsid w:val="002D11C3"/>
    <w:rsid w:val="002E100E"/>
    <w:rsid w:val="0030737D"/>
    <w:rsid w:val="0033026D"/>
    <w:rsid w:val="0036187D"/>
    <w:rsid w:val="0036424A"/>
    <w:rsid w:val="00382A13"/>
    <w:rsid w:val="003A3259"/>
    <w:rsid w:val="003D142E"/>
    <w:rsid w:val="0040663B"/>
    <w:rsid w:val="00422B82"/>
    <w:rsid w:val="00442BC2"/>
    <w:rsid w:val="004537BE"/>
    <w:rsid w:val="00470501"/>
    <w:rsid w:val="00485BF0"/>
    <w:rsid w:val="00496A71"/>
    <w:rsid w:val="004A3B5C"/>
    <w:rsid w:val="004C7009"/>
    <w:rsid w:val="004D4CD8"/>
    <w:rsid w:val="004F0A03"/>
    <w:rsid w:val="005370D1"/>
    <w:rsid w:val="00542F58"/>
    <w:rsid w:val="00561530"/>
    <w:rsid w:val="005E1F01"/>
    <w:rsid w:val="005F7430"/>
    <w:rsid w:val="006A0118"/>
    <w:rsid w:val="006D70F5"/>
    <w:rsid w:val="006D7FB9"/>
    <w:rsid w:val="00702E81"/>
    <w:rsid w:val="00705F35"/>
    <w:rsid w:val="007108B6"/>
    <w:rsid w:val="007402BD"/>
    <w:rsid w:val="00750130"/>
    <w:rsid w:val="007544B9"/>
    <w:rsid w:val="007E1B71"/>
    <w:rsid w:val="008466C4"/>
    <w:rsid w:val="00861AB4"/>
    <w:rsid w:val="00867D89"/>
    <w:rsid w:val="00872C13"/>
    <w:rsid w:val="008B0ED0"/>
    <w:rsid w:val="008C0301"/>
    <w:rsid w:val="008D3EC5"/>
    <w:rsid w:val="008E0D57"/>
    <w:rsid w:val="008F7618"/>
    <w:rsid w:val="00923BDC"/>
    <w:rsid w:val="00940AFF"/>
    <w:rsid w:val="00992E24"/>
    <w:rsid w:val="00A43545"/>
    <w:rsid w:val="00AA6FDE"/>
    <w:rsid w:val="00AB315D"/>
    <w:rsid w:val="00B142FB"/>
    <w:rsid w:val="00B55955"/>
    <w:rsid w:val="00BA1D04"/>
    <w:rsid w:val="00BD2F2C"/>
    <w:rsid w:val="00BD320A"/>
    <w:rsid w:val="00C25A93"/>
    <w:rsid w:val="00CB0DCA"/>
    <w:rsid w:val="00D219E9"/>
    <w:rsid w:val="00D83C6E"/>
    <w:rsid w:val="00D935C2"/>
    <w:rsid w:val="00D94877"/>
    <w:rsid w:val="00DA49E4"/>
    <w:rsid w:val="00DC6D7E"/>
    <w:rsid w:val="00E113A8"/>
    <w:rsid w:val="00E7362B"/>
    <w:rsid w:val="00E814FF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eader">
    <w:name w:val="header"/>
    <w:basedOn w:val="Normal"/>
    <w:link w:val="HeaderCh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FF"/>
  </w:style>
  <w:style w:type="paragraph" w:styleId="Footer">
    <w:name w:val="footer"/>
    <w:basedOn w:val="Normal"/>
    <w:link w:val="FooterCh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Microsoft Office User</cp:lastModifiedBy>
  <cp:revision>20</cp:revision>
  <dcterms:created xsi:type="dcterms:W3CDTF">2018-12-18T14:27:00Z</dcterms:created>
  <dcterms:modified xsi:type="dcterms:W3CDTF">2021-03-16T23:48:00Z</dcterms:modified>
</cp:coreProperties>
</file>