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4EF70823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5DA5E" w14:textId="1EBF0E7E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4C7A72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Otoño 2</w:t>
            </w:r>
            <w:r w:rsidR="00BF491F">
              <w:rPr>
                <w:rFonts w:ascii="Arial Narrow" w:hAnsi="Arial Narrow" w:cs="Times New Roman"/>
                <w:b/>
                <w:sz w:val="28"/>
                <w:szCs w:val="24"/>
              </w:rPr>
              <w:t>021</w:t>
            </w:r>
          </w:p>
        </w:tc>
      </w:tr>
      <w:tr w:rsidR="006B387D" w:rsidRPr="00556E76" w14:paraId="79D4513D" w14:textId="77777777" w:rsidTr="009E237A">
        <w:tc>
          <w:tcPr>
            <w:tcW w:w="9288" w:type="dxa"/>
            <w:gridSpan w:val="5"/>
          </w:tcPr>
          <w:p w14:paraId="76000532" w14:textId="77777777" w:rsidR="006B387D" w:rsidRPr="006B387D" w:rsidRDefault="006B387D" w:rsidP="007B6C27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B6C27">
              <w:rPr>
                <w:rFonts w:ascii="Arial Narrow" w:hAnsi="Arial Narrow" w:cs="Times New Roman"/>
                <w:b/>
                <w:sz w:val="24"/>
                <w:szCs w:val="24"/>
              </w:rPr>
              <w:t>BIOGEOGRAFÍA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4C62">
              <w:rPr>
                <w:rFonts w:ascii="Arial Narrow" w:hAnsi="Arial Narrow"/>
                <w:b/>
                <w:sz w:val="24"/>
                <w:szCs w:val="24"/>
              </w:rPr>
              <w:t>5000</w:t>
            </w:r>
            <w:r w:rsidR="007B6C2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0E219B06" w14:textId="77777777" w:rsidTr="009E237A">
        <w:tc>
          <w:tcPr>
            <w:tcW w:w="9288" w:type="dxa"/>
            <w:gridSpan w:val="5"/>
          </w:tcPr>
          <w:p w14:paraId="613D7796" w14:textId="77777777" w:rsidR="006B387D" w:rsidRPr="00F24C62" w:rsidRDefault="006B387D" w:rsidP="00571777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C53F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571777" w:rsidRPr="00C53FA5">
              <w:rPr>
                <w:rFonts w:ascii="Arial Narrow" w:hAnsi="Arial Narrow" w:cs="Times New Roman"/>
                <w:b/>
                <w:sz w:val="24"/>
                <w:szCs w:val="24"/>
              </w:rPr>
              <w:t>BIOGEOGRAPHY</w:t>
            </w:r>
          </w:p>
        </w:tc>
      </w:tr>
      <w:tr w:rsidR="006B387D" w:rsidRPr="00556E76" w14:paraId="765F4FE4" w14:textId="77777777" w:rsidTr="009E237A">
        <w:tc>
          <w:tcPr>
            <w:tcW w:w="9288" w:type="dxa"/>
            <w:gridSpan w:val="5"/>
          </w:tcPr>
          <w:p w14:paraId="3A44ED60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01535E8F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071ABB9A" w14:textId="77777777" w:rsidTr="009E237A">
        <w:tc>
          <w:tcPr>
            <w:tcW w:w="4644" w:type="dxa"/>
            <w:gridSpan w:val="3"/>
          </w:tcPr>
          <w:p w14:paraId="4188C3A8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36C6E3B7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2FDC16C8" w14:textId="77777777" w:rsidTr="009E237A">
        <w:tc>
          <w:tcPr>
            <w:tcW w:w="3096" w:type="dxa"/>
          </w:tcPr>
          <w:p w14:paraId="279BA770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197338C6" w14:textId="77777777"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7455C989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1A218329" w14:textId="77777777"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12B16F13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3BFEE1B4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3C2579E7" w14:textId="77777777" w:rsidR="00B4611D" w:rsidRPr="007B6C27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04C25FA6" w14:textId="77777777" w:rsidR="007B6C27" w:rsidRPr="00B0406D" w:rsidRDefault="007B6C27" w:rsidP="00F3373A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Terreno: </w:t>
            </w:r>
            <w:r w:rsidR="00F3373A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,5 horas</w:t>
            </w:r>
          </w:p>
        </w:tc>
      </w:tr>
      <w:tr w:rsidR="009E237A" w:rsidRPr="00556E76" w14:paraId="4DAC17E8" w14:textId="77777777" w:rsidTr="009E237A">
        <w:tc>
          <w:tcPr>
            <w:tcW w:w="9288" w:type="dxa"/>
            <w:gridSpan w:val="5"/>
          </w:tcPr>
          <w:p w14:paraId="2962C854" w14:textId="66208679" w:rsidR="009E237A" w:rsidRPr="00F24C62" w:rsidRDefault="00864AD7" w:rsidP="00C53FA5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BF491F">
              <w:rPr>
                <w:rFonts w:ascii="Arial Narrow" w:hAnsi="Arial Narrow" w:cs="Times New Roman"/>
                <w:sz w:val="24"/>
                <w:szCs w:val="24"/>
              </w:rPr>
              <w:t>Dra. Daniela Manuschevich</w:t>
            </w:r>
          </w:p>
        </w:tc>
      </w:tr>
      <w:tr w:rsidR="0025438E" w:rsidRPr="00556E76" w14:paraId="3D2D5FFB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E1DED81" w14:textId="77777777" w:rsidR="0025438E" w:rsidRPr="0025438E" w:rsidRDefault="0025438E" w:rsidP="007B6C27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8366F1" w:rsidRPr="009F401A" w14:paraId="1E05C3D1" w14:textId="77777777" w:rsidTr="009E237A">
        <w:trPr>
          <w:trHeight w:val="1528"/>
        </w:trPr>
        <w:tc>
          <w:tcPr>
            <w:tcW w:w="3652" w:type="dxa"/>
            <w:gridSpan w:val="2"/>
          </w:tcPr>
          <w:p w14:paraId="10C7EC2A" w14:textId="77777777"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60BBC1C6" w14:textId="77777777" w:rsidR="008366F1" w:rsidRPr="00FF0356" w:rsidRDefault="007B6C27" w:rsidP="008366F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38FE">
              <w:rPr>
                <w:rFonts w:ascii="Arial Narrow" w:hAnsi="Arial Narrow" w:cs="Times New Roman"/>
              </w:rPr>
              <w:t xml:space="preserve">Este espacio formativo habilitar al estudiante para </w:t>
            </w:r>
            <w:r w:rsidRPr="004F38FE">
              <w:rPr>
                <w:rFonts w:ascii="Arial Narrow" w:hAnsi="Arial Narrow"/>
              </w:rPr>
              <w:t>comprender y aplicar los principales conceptos, teorías y metodologías usados en Biogeografía.</w:t>
            </w:r>
          </w:p>
        </w:tc>
      </w:tr>
      <w:tr w:rsidR="008366F1" w:rsidRPr="009F401A" w14:paraId="4B2235A7" w14:textId="77777777" w:rsidTr="00813066">
        <w:tc>
          <w:tcPr>
            <w:tcW w:w="3652" w:type="dxa"/>
            <w:gridSpan w:val="2"/>
          </w:tcPr>
          <w:p w14:paraId="5E35D834" w14:textId="77777777" w:rsidR="008366F1" w:rsidRPr="00614B30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14:paraId="52B43455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</w:rPr>
            </w:pPr>
            <w:r w:rsidRPr="004F38FE">
              <w:rPr>
                <w:rFonts w:ascii="Arial Narrow" w:eastAsia="Times New Roman" w:hAnsi="Arial Narrow" w:cs="Arial"/>
                <w:b/>
              </w:rPr>
              <w:t>I.1 Problematizar</w:t>
            </w:r>
            <w:r w:rsidRPr="004F38FE">
              <w:rPr>
                <w:rFonts w:ascii="Arial Narrow" w:eastAsia="Times New Roman" w:hAnsi="Arial Narrow" w:cs="Arial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14:paraId="66487ADE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F38FE">
              <w:rPr>
                <w:rFonts w:ascii="Arial Narrow" w:eastAsia="Times New Roman" w:hAnsi="Arial Narrow" w:cs="Arial"/>
                <w:b/>
              </w:rPr>
              <w:t>I.2</w:t>
            </w:r>
            <w:r w:rsidRPr="004F38FE">
              <w:rPr>
                <w:rFonts w:ascii="Arial Narrow" w:eastAsia="Times New Roman" w:hAnsi="Arial Narrow" w:cs="Arial"/>
              </w:rPr>
              <w:t xml:space="preserve"> </w:t>
            </w:r>
            <w:r w:rsidRPr="004F38FE">
              <w:rPr>
                <w:rFonts w:ascii="Arial Narrow" w:eastAsia="Times New Roman" w:hAnsi="Arial Narrow" w:cs="Arial"/>
                <w:b/>
              </w:rPr>
              <w:t xml:space="preserve">Diseñar estudios básicos y/o aplicados en el territorio </w:t>
            </w:r>
            <w:r w:rsidRPr="004F38FE">
              <w:rPr>
                <w:rFonts w:ascii="Arial Narrow" w:eastAsia="Times New Roman" w:hAnsi="Arial Narrow" w:cs="Arial"/>
              </w:rPr>
              <w:t>a partir de una discusión bibliográfica para precisar la problemática de investigación</w:t>
            </w:r>
            <w:r w:rsidRPr="004F38FE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  <w:p w14:paraId="059E7643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</w:rPr>
            </w:pPr>
            <w:r w:rsidRPr="004F38FE">
              <w:rPr>
                <w:rFonts w:ascii="Arial Narrow" w:eastAsia="Times New Roman" w:hAnsi="Arial Narrow" w:cs="Arial"/>
                <w:b/>
              </w:rPr>
              <w:t>1.3 Ejecutar estudios básicos y aplicados en el territorio</w:t>
            </w:r>
            <w:r w:rsidRPr="004F38FE">
              <w:rPr>
                <w:rFonts w:ascii="Arial Narrow" w:eastAsia="Times New Roman" w:hAnsi="Arial Narrow" w:cs="Arial"/>
              </w:rPr>
              <w:t xml:space="preserve"> utilizando metodologías para su implementación</w:t>
            </w:r>
          </w:p>
          <w:p w14:paraId="2B2B9320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/>
              </w:rPr>
            </w:pPr>
            <w:r w:rsidRPr="004F38FE">
              <w:rPr>
                <w:rFonts w:ascii="Arial Narrow" w:eastAsia="Times New Roman" w:hAnsi="Arial Narrow"/>
                <w:b/>
              </w:rPr>
              <w:t>P.1</w:t>
            </w:r>
            <w:r w:rsidRPr="004F38FE">
              <w:rPr>
                <w:rFonts w:ascii="Arial Narrow" w:eastAsia="Times New Roman" w:hAnsi="Arial Narrow"/>
              </w:rPr>
              <w:t xml:space="preserve"> </w:t>
            </w:r>
            <w:r w:rsidRPr="004F38FE">
              <w:rPr>
                <w:rFonts w:ascii="Arial Narrow" w:eastAsia="Times New Roman" w:hAnsi="Arial Narrow"/>
                <w:b/>
              </w:rPr>
              <w:t xml:space="preserve">Integrar </w:t>
            </w:r>
            <w:r w:rsidRPr="004F38FE">
              <w:rPr>
                <w:rFonts w:ascii="Arial Narrow" w:eastAsia="Times New Roman" w:hAnsi="Arial Narrow"/>
              </w:rPr>
              <w:t xml:space="preserve">y </w:t>
            </w:r>
            <w:r w:rsidRPr="004F38FE">
              <w:rPr>
                <w:rFonts w:ascii="Arial Narrow" w:eastAsia="Times New Roman" w:hAnsi="Arial Narrow"/>
                <w:b/>
              </w:rPr>
              <w:t>analizar</w:t>
            </w:r>
            <w:r w:rsidRPr="004F38FE">
              <w:rPr>
                <w:rFonts w:ascii="Arial Narrow" w:eastAsia="Times New Roman" w:hAnsi="Arial Narrow"/>
              </w:rPr>
              <w:t xml:space="preserve"> antecedentes sociales, biofísicos, culturales, institucionales  normativos pertinentes a una problemática territorial con el objeto de elaborar un diagnóstico integrado. </w:t>
            </w:r>
          </w:p>
          <w:p w14:paraId="41B8019A" w14:textId="77777777" w:rsidR="008366F1" w:rsidRPr="003231F5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4F38FE">
              <w:rPr>
                <w:rFonts w:ascii="Arial Narrow" w:eastAsia="Times New Roman" w:hAnsi="Arial Narrow" w:cs="Times New Roman"/>
                <w:b/>
              </w:rPr>
              <w:t>C.1</w:t>
            </w:r>
            <w:r w:rsidRPr="004F38FE">
              <w:rPr>
                <w:rFonts w:ascii="Arial Narrow" w:eastAsia="Times New Roman" w:hAnsi="Arial Narrow" w:cs="Times New Roman"/>
              </w:rPr>
              <w:t xml:space="preserve">  </w:t>
            </w:r>
            <w:r w:rsidRPr="004F38FE">
              <w:rPr>
                <w:rFonts w:ascii="Arial Narrow" w:eastAsia="Times New Roman" w:hAnsi="Arial Narrow" w:cs="Times New Roman"/>
                <w:b/>
              </w:rPr>
              <w:t>Representar información geográfica</w:t>
            </w:r>
            <w:r w:rsidRPr="004F38FE">
              <w:rPr>
                <w:rFonts w:ascii="Arial Narrow" w:eastAsia="Times New Roman" w:hAnsi="Arial Narrow" w:cs="Times New Roman"/>
              </w:rPr>
              <w:t xml:space="preserve"> de relevancia</w:t>
            </w:r>
          </w:p>
        </w:tc>
      </w:tr>
      <w:tr w:rsidR="007B6C27" w:rsidRPr="009F401A" w14:paraId="439CB2E9" w14:textId="77777777" w:rsidTr="009E237A">
        <w:tc>
          <w:tcPr>
            <w:tcW w:w="3652" w:type="dxa"/>
            <w:gridSpan w:val="2"/>
          </w:tcPr>
          <w:p w14:paraId="7A713728" w14:textId="77777777" w:rsidR="007B6C27" w:rsidRPr="009D22AB" w:rsidRDefault="007B6C27" w:rsidP="007B6C27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14:paraId="645E0485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</w:t>
            </w:r>
            <w:r w:rsidRPr="004F38FE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1</w:t>
            </w:r>
            <w:r w:rsidRPr="004F38FE">
              <w:rPr>
                <w:rFonts w:ascii="Arial Narrow" w:eastAsia="Times New Roman" w:hAnsi="Arial Narrow" w:cs="Arial"/>
                <w:b/>
                <w:color w:val="000000"/>
              </w:rPr>
              <w:t>.1</w:t>
            </w:r>
            <w:r w:rsidRPr="004F38FE">
              <w:rPr>
                <w:rFonts w:ascii="Arial Narrow" w:eastAsia="Times New Roman" w:hAnsi="Arial Narrow" w:cs="Arial"/>
                <w:color w:val="000000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05E0606D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F38FE">
              <w:rPr>
                <w:rFonts w:ascii="Arial Narrow" w:eastAsia="Times New Roman" w:hAnsi="Arial Narrow" w:cs="Arial"/>
                <w:b/>
                <w:color w:val="000000"/>
              </w:rPr>
              <w:t>I.2.2</w:t>
            </w:r>
            <w:r w:rsidRPr="004F38FE">
              <w:rPr>
                <w:rFonts w:ascii="Arial Narrow" w:eastAsia="Times New Roman" w:hAnsi="Arial Narrow" w:cs="Arial"/>
                <w:color w:val="000000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14:paraId="0BDFDD9D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F38FE">
              <w:rPr>
                <w:rFonts w:ascii="Arial Narrow" w:eastAsia="Times New Roman" w:hAnsi="Arial Narrow" w:cs="Arial"/>
                <w:b/>
                <w:color w:val="000000"/>
              </w:rPr>
              <w:t>I.2.3</w:t>
            </w:r>
            <w:r w:rsidRPr="004F38FE">
              <w:rPr>
                <w:rFonts w:ascii="Arial Narrow" w:eastAsia="Times New Roman" w:hAnsi="Arial Narrow" w:cs="Arial"/>
                <w:color w:val="000000"/>
              </w:rPr>
              <w:t xml:space="preserve"> Diseñando un plan de trabajo, a través de un cronograma detallado de procesos de análisis, actividades y metas.</w:t>
            </w:r>
          </w:p>
          <w:p w14:paraId="2645835D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F38FE">
              <w:rPr>
                <w:rFonts w:ascii="Arial Narrow" w:eastAsia="Times New Roman" w:hAnsi="Arial Narrow" w:cs="Arial"/>
                <w:b/>
              </w:rPr>
              <w:lastRenderedPageBreak/>
              <w:t>I.3.1</w:t>
            </w:r>
            <w:r w:rsidRPr="004F38FE">
              <w:rPr>
                <w:rFonts w:ascii="Arial Narrow" w:eastAsia="Times New Roman" w:hAnsi="Arial Narrow" w:cs="Arial"/>
              </w:rPr>
              <w:t xml:space="preserve"> </w:t>
            </w:r>
            <w:r w:rsidRPr="004F38FE">
              <w:rPr>
                <w:rFonts w:ascii="Arial Narrow" w:eastAsia="Times New Roman" w:hAnsi="Arial Narrow" w:cs="Arial"/>
                <w:color w:val="000000"/>
              </w:rPr>
              <w:t>Aplicando los procedimientos metodológicos cualitativos, cuantitativos o mixtos, para generar información de acuerdo con los objetivos planteados.</w:t>
            </w:r>
          </w:p>
          <w:p w14:paraId="53CD4A85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F38FE">
              <w:rPr>
                <w:rFonts w:ascii="Arial Narrow" w:eastAsia="Times New Roman" w:hAnsi="Arial Narrow" w:cs="Arial"/>
                <w:b/>
                <w:color w:val="000000"/>
              </w:rPr>
              <w:t>I.3.2</w:t>
            </w:r>
            <w:r w:rsidRPr="004F38FE">
              <w:rPr>
                <w:rFonts w:ascii="Arial Narrow" w:eastAsia="Times New Roman" w:hAnsi="Arial Narrow" w:cs="Arial"/>
                <w:color w:val="000000"/>
              </w:rPr>
              <w:t xml:space="preserve"> Realizando análisis que permitan dar respuesta al problema de investigación planteado.</w:t>
            </w:r>
          </w:p>
          <w:p w14:paraId="05B0B1F4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/>
              </w:rPr>
            </w:pPr>
            <w:r w:rsidRPr="004F38FE">
              <w:rPr>
                <w:rFonts w:ascii="Arial Narrow" w:eastAsia="Times New Roman" w:hAnsi="Arial Narrow"/>
                <w:b/>
              </w:rPr>
              <w:t xml:space="preserve">P.1.1 </w:t>
            </w:r>
            <w:r w:rsidRPr="004F38FE">
              <w:rPr>
                <w:rFonts w:ascii="Arial Narrow" w:eastAsia="Times New Roman" w:hAnsi="Arial Narrow"/>
              </w:rPr>
              <w:t xml:space="preserve"> Analizando y Sistematizando información territorial de diferente naturaleza para tener una visión lo más completa del territorio.</w:t>
            </w:r>
          </w:p>
          <w:p w14:paraId="66A784C0" w14:textId="77777777" w:rsidR="007B6C27" w:rsidRPr="004F38FE" w:rsidRDefault="007B6C27" w:rsidP="007B6C27">
            <w:pPr>
              <w:spacing w:line="259" w:lineRule="auto"/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4F38FE">
              <w:rPr>
                <w:rFonts w:ascii="Arial Narrow" w:eastAsia="Times New Roman" w:hAnsi="Arial Narrow" w:cs="Times New Roman"/>
                <w:b/>
              </w:rPr>
              <w:t>C</w:t>
            </w:r>
            <w:r>
              <w:rPr>
                <w:rFonts w:ascii="Arial Narrow" w:eastAsia="Times New Roman" w:hAnsi="Arial Narrow" w:cs="Times New Roman"/>
                <w:b/>
              </w:rPr>
              <w:t>.</w:t>
            </w:r>
            <w:r w:rsidRPr="004F38FE">
              <w:rPr>
                <w:rFonts w:ascii="Arial Narrow" w:eastAsia="Times New Roman" w:hAnsi="Arial Narrow" w:cs="Times New Roman"/>
                <w:b/>
              </w:rPr>
              <w:t>1.1</w:t>
            </w:r>
            <w:r w:rsidRPr="004F38FE">
              <w:rPr>
                <w:rFonts w:ascii="Arial Narrow" w:eastAsia="Times New Roman" w:hAnsi="Arial Narrow" w:cs="Times New Roman"/>
              </w:rPr>
              <w:t xml:space="preserve"> Estableciendo correspondencia entre los conocimientos y resultados adquiridos con su representación cartográfica.</w:t>
            </w:r>
          </w:p>
        </w:tc>
      </w:tr>
      <w:tr w:rsidR="007B6C27" w:rsidRPr="009F401A" w14:paraId="480D1305" w14:textId="77777777" w:rsidTr="009E237A">
        <w:tc>
          <w:tcPr>
            <w:tcW w:w="3652" w:type="dxa"/>
            <w:gridSpan w:val="2"/>
          </w:tcPr>
          <w:p w14:paraId="6D886377" w14:textId="77777777" w:rsidR="007B6C27" w:rsidRPr="009F401A" w:rsidRDefault="007B6C27" w:rsidP="007B6C27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45CCFBB" w14:textId="77777777" w:rsidR="007B6C27" w:rsidRPr="00BA594C" w:rsidRDefault="007B6C27" w:rsidP="007B6C27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179A0A62" w14:textId="52859F72"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Capacidad de </w:t>
            </w:r>
            <w:r w:rsidR="00BF491F">
              <w:rPr>
                <w:rFonts w:ascii="Arial Narrow" w:eastAsia="Cambria" w:hAnsi="Arial Narrow"/>
              </w:rPr>
              <w:t>c</w:t>
            </w:r>
            <w:r w:rsidRPr="00BA594C">
              <w:rPr>
                <w:rFonts w:ascii="Arial Narrow" w:eastAsia="Cambria" w:hAnsi="Arial Narrow"/>
              </w:rPr>
              <w:t>omunicación oral.</w:t>
            </w:r>
          </w:p>
          <w:p w14:paraId="0B8D1617" w14:textId="77777777"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14:paraId="3E952495" w14:textId="77777777"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14:paraId="7AA932C1" w14:textId="77777777" w:rsidR="007B6C27" w:rsidRPr="009F401A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7B6C27" w:rsidRPr="009F401A" w14:paraId="02C908BE" w14:textId="77777777" w:rsidTr="009E237A">
        <w:tc>
          <w:tcPr>
            <w:tcW w:w="9288" w:type="dxa"/>
            <w:gridSpan w:val="5"/>
          </w:tcPr>
          <w:p w14:paraId="389F78DD" w14:textId="77777777" w:rsidR="00DD3F94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14:paraId="58EC8C27" w14:textId="77777777" w:rsidR="00F12C3D" w:rsidRPr="00F12C3D" w:rsidRDefault="00F12C3D" w:rsidP="00F12C3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C33B59">
              <w:rPr>
                <w:rFonts w:ascii="Arial Narrow" w:hAnsi="Arial Narrow"/>
              </w:rPr>
              <w:t>Conocer</w:t>
            </w:r>
            <w:r w:rsidRPr="00F12C3D">
              <w:rPr>
                <w:rFonts w:ascii="Arial Narrow" w:hAnsi="Arial Narrow"/>
              </w:rPr>
              <w:t xml:space="preserve"> los conceptos asociados a la biogeografía, de manera de entender los patrones y procesos ligados a la biodive</w:t>
            </w:r>
            <w:r w:rsidR="00C33B59">
              <w:rPr>
                <w:rFonts w:ascii="Arial Narrow" w:hAnsi="Arial Narrow"/>
              </w:rPr>
              <w:t>rsidad en el planeta</w:t>
            </w:r>
            <w:r w:rsidRPr="00F12C3D">
              <w:rPr>
                <w:rFonts w:ascii="Arial Narrow" w:hAnsi="Arial Narrow"/>
              </w:rPr>
              <w:t>.</w:t>
            </w:r>
          </w:p>
          <w:p w14:paraId="05C99428" w14:textId="77777777" w:rsidR="00F12C3D" w:rsidRPr="00F12C3D" w:rsidRDefault="00F12C3D" w:rsidP="00F12C3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F12C3D">
              <w:rPr>
                <w:rFonts w:ascii="Arial Narrow" w:hAnsi="Arial Narrow"/>
              </w:rPr>
              <w:t>Identificar y describir los factores que determinan la distribución de especies y comunidades</w:t>
            </w:r>
            <w:r>
              <w:rPr>
                <w:rFonts w:ascii="Arial Narrow" w:hAnsi="Arial Narrow"/>
              </w:rPr>
              <w:t>.</w:t>
            </w:r>
          </w:p>
          <w:p w14:paraId="214569CC" w14:textId="77777777" w:rsidR="00F12C3D" w:rsidRPr="00F12C3D" w:rsidRDefault="00F12C3D" w:rsidP="00F12C3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Pr="00F12C3D">
              <w:rPr>
                <w:rFonts w:ascii="Arial Narrow" w:hAnsi="Arial Narrow"/>
              </w:rPr>
              <w:t xml:space="preserve">Explicar cómo se han generado los patrones biogeográficos que se encuentran influenciados por procesos tales </w:t>
            </w:r>
            <w:r w:rsidR="00C33B59">
              <w:rPr>
                <w:rFonts w:ascii="Arial Narrow" w:hAnsi="Arial Narrow"/>
              </w:rPr>
              <w:t xml:space="preserve">como: </w:t>
            </w:r>
            <w:r w:rsidRPr="00F12C3D">
              <w:rPr>
                <w:rFonts w:ascii="Arial Narrow" w:hAnsi="Arial Narrow"/>
              </w:rPr>
              <w:t>dispersión, invasión, evolución y extinción</w:t>
            </w:r>
            <w:r>
              <w:rPr>
                <w:rFonts w:ascii="Arial Narrow" w:hAnsi="Arial Narrow"/>
              </w:rPr>
              <w:t>.</w:t>
            </w:r>
          </w:p>
          <w:p w14:paraId="7EF8717A" w14:textId="77777777" w:rsidR="00DD3F94" w:rsidRDefault="00F12C3D" w:rsidP="00DD3F9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Pr="00F12C3D">
              <w:rPr>
                <w:rFonts w:ascii="Arial Narrow" w:hAnsi="Arial Narrow"/>
              </w:rPr>
              <w:t>Discutir la relevancia de la biogeografía para la conservación y el manejo ambiental</w:t>
            </w:r>
            <w:r>
              <w:rPr>
                <w:rFonts w:ascii="Arial Narrow" w:hAnsi="Arial Narrow"/>
              </w:rPr>
              <w:t>.</w:t>
            </w:r>
          </w:p>
          <w:p w14:paraId="1C264245" w14:textId="77777777" w:rsidR="00E5093D" w:rsidRPr="004B2215" w:rsidRDefault="00E5093D" w:rsidP="00DD3F94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7B6C27" w:rsidRPr="009F401A" w14:paraId="0940BE90" w14:textId="77777777" w:rsidTr="009E237A">
        <w:tc>
          <w:tcPr>
            <w:tcW w:w="9288" w:type="dxa"/>
            <w:gridSpan w:val="5"/>
          </w:tcPr>
          <w:p w14:paraId="756112EC" w14:textId="77777777"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14:paraId="281FE6E4" w14:textId="77777777" w:rsidR="007B6C27" w:rsidRDefault="00DD3F94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 I: </w:t>
            </w:r>
            <w:r w:rsidR="0068313D">
              <w:rPr>
                <w:rFonts w:ascii="Arial Narrow" w:hAnsi="Arial Narrow"/>
              </w:rPr>
              <w:t>Introducción y marco histórico.</w:t>
            </w:r>
          </w:p>
          <w:p w14:paraId="6AE98CAC" w14:textId="5E386F75" w:rsidR="00DD3F94" w:rsidRPr="00DD3F94" w:rsidRDefault="00DD3F94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II:</w:t>
            </w:r>
            <w:r w:rsidR="0068313D">
              <w:rPr>
                <w:rFonts w:ascii="Arial Narrow" w:hAnsi="Arial Narrow"/>
              </w:rPr>
              <w:t xml:space="preserve"> </w:t>
            </w:r>
            <w:r w:rsidR="00BF491F">
              <w:rPr>
                <w:rFonts w:ascii="Arial Narrow" w:hAnsi="Arial Narrow"/>
              </w:rPr>
              <w:t>Eco-biogeografía</w:t>
            </w:r>
            <w:r w:rsidR="0068313D">
              <w:rPr>
                <w:rFonts w:ascii="Arial Narrow" w:hAnsi="Arial Narrow"/>
              </w:rPr>
              <w:t>.</w:t>
            </w:r>
          </w:p>
          <w:p w14:paraId="1CC68624" w14:textId="6B47C69B" w:rsidR="007B6C27" w:rsidRPr="00DD3F94" w:rsidRDefault="00DD3F94" w:rsidP="00BF491F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III:</w:t>
            </w:r>
            <w:r w:rsidR="0068313D">
              <w:rPr>
                <w:rFonts w:ascii="Arial Narrow" w:hAnsi="Arial Narrow"/>
              </w:rPr>
              <w:t xml:space="preserve"> </w:t>
            </w:r>
            <w:r w:rsidR="00BF491F">
              <w:rPr>
                <w:rFonts w:ascii="Arial Narrow" w:hAnsi="Arial Narrow"/>
              </w:rPr>
              <w:t>B</w:t>
            </w:r>
            <w:r w:rsidR="00BF491F" w:rsidRPr="00BF491F">
              <w:rPr>
                <w:rFonts w:ascii="Arial Narrow" w:hAnsi="Arial Narrow"/>
              </w:rPr>
              <w:t>iodiversidad y evolución biológica</w:t>
            </w:r>
          </w:p>
          <w:p w14:paraId="0714DD09" w14:textId="7717D438" w:rsidR="007B6C27" w:rsidRDefault="00DD3F94" w:rsidP="00BF491F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IV:</w:t>
            </w:r>
            <w:r w:rsidR="00EA329B">
              <w:rPr>
                <w:rFonts w:ascii="Arial Narrow" w:hAnsi="Arial Narrow"/>
              </w:rPr>
              <w:t xml:space="preserve"> </w:t>
            </w:r>
            <w:r w:rsidR="00BF491F" w:rsidRPr="00BF491F">
              <w:rPr>
                <w:rFonts w:ascii="Arial Narrow" w:hAnsi="Arial Narrow"/>
              </w:rPr>
              <w:t>Biogeografía histórica</w:t>
            </w:r>
          </w:p>
          <w:p w14:paraId="3D65E64C" w14:textId="13C791A0" w:rsidR="007B6C27" w:rsidRPr="009F401A" w:rsidRDefault="00EA329B" w:rsidP="002C467F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V: Biogeografía de Chile</w:t>
            </w:r>
            <w:r w:rsidR="00E5093D">
              <w:rPr>
                <w:rFonts w:ascii="Arial Narrow" w:hAnsi="Arial Narrow"/>
              </w:rPr>
              <w:t>.</w:t>
            </w:r>
          </w:p>
        </w:tc>
      </w:tr>
      <w:tr w:rsidR="007B6C27" w:rsidRPr="009F401A" w14:paraId="7FE629F8" w14:textId="77777777" w:rsidTr="009E237A">
        <w:tc>
          <w:tcPr>
            <w:tcW w:w="9288" w:type="dxa"/>
            <w:gridSpan w:val="5"/>
          </w:tcPr>
          <w:p w14:paraId="13DB62B2" w14:textId="77777777" w:rsidR="007B6C27" w:rsidRPr="004B2215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13. Metodología:</w:t>
            </w:r>
          </w:p>
          <w:p w14:paraId="62660BF9" w14:textId="66512FDA" w:rsidR="007B6C27" w:rsidRPr="004B2215" w:rsidRDefault="005F07AD" w:rsidP="007B6C2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Clases expositiv</w:t>
            </w:r>
            <w:r w:rsidR="00FE253C">
              <w:rPr>
                <w:rFonts w:ascii="Arial Narrow" w:hAnsi="Arial Narrow"/>
                <w:sz w:val="24"/>
                <w:szCs w:val="24"/>
              </w:rPr>
              <w:t xml:space="preserve">as, </w:t>
            </w:r>
            <w:r w:rsidR="00BF491F">
              <w:rPr>
                <w:rFonts w:ascii="Arial Narrow" w:hAnsi="Arial Narrow"/>
                <w:sz w:val="24"/>
                <w:szCs w:val="24"/>
              </w:rPr>
              <w:t xml:space="preserve">actividades, trabajos de investigación, revisión por pares. </w:t>
            </w:r>
          </w:p>
        </w:tc>
      </w:tr>
      <w:tr w:rsidR="007B6C27" w:rsidRPr="009F401A" w14:paraId="1C835BDB" w14:textId="77777777" w:rsidTr="009E237A">
        <w:tc>
          <w:tcPr>
            <w:tcW w:w="9288" w:type="dxa"/>
            <w:gridSpan w:val="5"/>
          </w:tcPr>
          <w:p w14:paraId="3BE4F91E" w14:textId="77777777"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23331559" w14:textId="77777777" w:rsidR="005B3E17" w:rsidRPr="005B3E17" w:rsidRDefault="005B3E17" w:rsidP="005B3E17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5B3E17">
              <w:rPr>
                <w:rFonts w:ascii="Arial Narrow" w:hAnsi="Arial Narrow"/>
                <w:b/>
                <w:bCs/>
              </w:rPr>
              <w:t>Evaluación 1</w:t>
            </w:r>
            <w:r w:rsidRPr="005B3E17">
              <w:rPr>
                <w:rFonts w:ascii="Arial Narrow" w:hAnsi="Arial Narrow"/>
              </w:rPr>
              <w:t xml:space="preserve"> (25%): Esta es una evaluación de carácter parcial que le permite al estudiante y al profesor saber cómo progresa el proceso de aprendizaje. </w:t>
            </w:r>
          </w:p>
          <w:p w14:paraId="79C6AE54" w14:textId="77777777" w:rsidR="005B3E17" w:rsidRPr="005B3E17" w:rsidRDefault="005B3E17" w:rsidP="005B3E17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5B3E17">
              <w:rPr>
                <w:rFonts w:ascii="Arial Narrow" w:hAnsi="Arial Narrow"/>
                <w:b/>
                <w:bCs/>
              </w:rPr>
              <w:t>Evaluación 2</w:t>
            </w:r>
            <w:r w:rsidRPr="005B3E17">
              <w:rPr>
                <w:rFonts w:ascii="Arial Narrow" w:hAnsi="Arial Narrow"/>
              </w:rPr>
              <w:t xml:space="preserve"> (20%): Esta es una evaluación de carácter parcial que le permite al estudiante y al profesor saber cómo progresa el proceso de aprendizaje.</w:t>
            </w:r>
          </w:p>
          <w:p w14:paraId="15406408" w14:textId="77777777" w:rsidR="005B3E17" w:rsidRDefault="005B3E17" w:rsidP="005B3E17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5B3E17">
              <w:rPr>
                <w:rFonts w:ascii="Arial Narrow" w:hAnsi="Arial Narrow"/>
                <w:b/>
                <w:bCs/>
              </w:rPr>
              <w:t>Ayudantía (30%):</w:t>
            </w:r>
            <w:r w:rsidRPr="005B3E17">
              <w:rPr>
                <w:rFonts w:ascii="Arial Narrow" w:hAnsi="Arial Narrow"/>
              </w:rPr>
              <w:t xml:space="preserve"> actividades tales cómo presentaciones, controles de lectura y actividades ayudantía</w:t>
            </w:r>
            <w:r>
              <w:rPr>
                <w:rFonts w:ascii="Arial Narrow" w:hAnsi="Arial Narrow"/>
              </w:rPr>
              <w:t>.</w:t>
            </w:r>
          </w:p>
          <w:p w14:paraId="561AB2CB" w14:textId="716044E8" w:rsidR="005B3E17" w:rsidRPr="005B3E17" w:rsidRDefault="005B3E17" w:rsidP="005B3E17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5B3E17">
              <w:rPr>
                <w:rFonts w:ascii="Arial Narrow" w:hAnsi="Arial Narrow"/>
              </w:rPr>
              <w:t>Se busca evaluar el avance en cuanto a lecturas, ejercicios aplicados, habilidades de investigación y comunicación oral.</w:t>
            </w:r>
          </w:p>
          <w:p w14:paraId="72429F00" w14:textId="77777777" w:rsidR="005B3E17" w:rsidRDefault="005B3E17" w:rsidP="005B3E17">
            <w:pPr>
              <w:pStyle w:val="Default"/>
              <w:spacing w:before="40" w:after="40"/>
              <w:jc w:val="both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5B3E17">
              <w:rPr>
                <w:rFonts w:ascii="Arial Narrow" w:eastAsiaTheme="minorHAnsi" w:hAnsi="Arial Narrow"/>
                <w:b/>
                <w:bCs/>
                <w:color w:val="auto"/>
                <w:sz w:val="22"/>
                <w:szCs w:val="22"/>
                <w:lang w:eastAsia="en-US"/>
              </w:rPr>
              <w:t>Trabajo final (25%):</w:t>
            </w:r>
            <w:r w:rsidRPr="005B3E17"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  <w:t xml:space="preserve"> Esta es una evaluación de carácter sumativo que le permite al estudiante y al profesor evaluar el aprendizaje total de los contenidos y habilidades del curso. </w:t>
            </w:r>
          </w:p>
          <w:p w14:paraId="09B2696E" w14:textId="12CD8A62" w:rsidR="007B6C27" w:rsidRPr="009F401A" w:rsidRDefault="007B6C27" w:rsidP="005B3E1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</w:tc>
      </w:tr>
      <w:tr w:rsidR="007B6C27" w:rsidRPr="009F401A" w14:paraId="1D8865DD" w14:textId="77777777" w:rsidTr="009E237A">
        <w:tc>
          <w:tcPr>
            <w:tcW w:w="9288" w:type="dxa"/>
            <w:gridSpan w:val="5"/>
          </w:tcPr>
          <w:p w14:paraId="7667B18E" w14:textId="77777777"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14:paraId="03137BFE" w14:textId="77777777" w:rsidR="007B6C27" w:rsidRPr="00551E6E" w:rsidRDefault="000C24F5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Biogeografía, ecología, distribución especies, Chile.</w:t>
            </w:r>
          </w:p>
        </w:tc>
      </w:tr>
      <w:tr w:rsidR="007B6C27" w:rsidRPr="004C430F" w14:paraId="2545866B" w14:textId="77777777" w:rsidTr="009E237A">
        <w:tc>
          <w:tcPr>
            <w:tcW w:w="9288" w:type="dxa"/>
            <w:gridSpan w:val="5"/>
          </w:tcPr>
          <w:p w14:paraId="6165EBBF" w14:textId="6FFDD9D5" w:rsidR="005B3E17" w:rsidRDefault="007B6C27" w:rsidP="005B3E1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3FD5977E" w14:textId="47A794DB" w:rsidR="005B3E17" w:rsidRPr="005B3E17" w:rsidRDefault="005B3E17" w:rsidP="005B3E17">
            <w:pPr>
              <w:pStyle w:val="Default"/>
              <w:numPr>
                <w:ilvl w:val="0"/>
                <w:numId w:val="28"/>
              </w:numPr>
              <w:spacing w:before="40" w:after="40"/>
              <w:rPr>
                <w:rFonts w:ascii="Arial Narrow" w:hAnsi="Arial Narrow"/>
              </w:rPr>
            </w:pPr>
            <w:r w:rsidRPr="005B3E17">
              <w:rPr>
                <w:rFonts w:ascii="Arial Narrow" w:hAnsi="Arial Narrow"/>
              </w:rPr>
              <w:t>Molles, M. (2006). </w:t>
            </w:r>
            <w:r w:rsidRPr="005B3E17">
              <w:rPr>
                <w:rFonts w:ascii="Arial Narrow" w:hAnsi="Arial Narrow"/>
              </w:rPr>
              <w:t>Ecología:</w:t>
            </w:r>
            <w:r w:rsidRPr="005B3E17">
              <w:rPr>
                <w:rFonts w:ascii="Arial Narrow" w:hAnsi="Arial Narrow"/>
              </w:rPr>
              <w:t xml:space="preserve"> conceptos y aplicaciones. Disponible en http://bibliografias.uchile.cl/2048</w:t>
            </w:r>
          </w:p>
          <w:p w14:paraId="0021956B" w14:textId="7010DEAF" w:rsidR="005B3E17" w:rsidRPr="005B3E17" w:rsidRDefault="005B3E17" w:rsidP="005B3E17">
            <w:pPr>
              <w:pStyle w:val="Default"/>
              <w:numPr>
                <w:ilvl w:val="0"/>
                <w:numId w:val="28"/>
              </w:numPr>
              <w:spacing w:before="40" w:after="40"/>
              <w:rPr>
                <w:rFonts w:ascii="Arial Narrow" w:hAnsi="Arial Narrow"/>
              </w:rPr>
            </w:pPr>
            <w:proofErr w:type="spellStart"/>
            <w:r w:rsidRPr="005B3E17">
              <w:rPr>
                <w:rFonts w:ascii="Arial Narrow" w:hAnsi="Arial Narrow"/>
              </w:rPr>
              <w:t>Luebert</w:t>
            </w:r>
            <w:proofErr w:type="spellEnd"/>
            <w:r w:rsidRPr="005B3E17">
              <w:rPr>
                <w:rFonts w:ascii="Arial Narrow" w:hAnsi="Arial Narrow"/>
              </w:rPr>
              <w:t xml:space="preserve"> F &amp; P </w:t>
            </w:r>
            <w:proofErr w:type="spellStart"/>
            <w:r w:rsidRPr="005B3E17">
              <w:rPr>
                <w:rFonts w:ascii="Arial Narrow" w:hAnsi="Arial Narrow"/>
              </w:rPr>
              <w:t>Pliscoff</w:t>
            </w:r>
            <w:proofErr w:type="spellEnd"/>
            <w:r w:rsidRPr="005B3E17">
              <w:rPr>
                <w:rFonts w:ascii="Arial Narrow" w:hAnsi="Arial Narrow"/>
              </w:rPr>
              <w:t xml:space="preserve">. </w:t>
            </w:r>
            <w:r w:rsidR="00BF491F">
              <w:rPr>
                <w:rFonts w:ascii="Arial Narrow" w:hAnsi="Arial Narrow"/>
              </w:rPr>
              <w:t>(</w:t>
            </w:r>
            <w:r w:rsidRPr="005B3E17">
              <w:rPr>
                <w:rFonts w:ascii="Arial Narrow" w:hAnsi="Arial Narrow"/>
              </w:rPr>
              <w:t>2006</w:t>
            </w:r>
            <w:r w:rsidR="00BF491F">
              <w:rPr>
                <w:rFonts w:ascii="Arial Narrow" w:hAnsi="Arial Narrow"/>
              </w:rPr>
              <w:t>)</w:t>
            </w:r>
            <w:r w:rsidRPr="005B3E17">
              <w:rPr>
                <w:rFonts w:ascii="Arial Narrow" w:hAnsi="Arial Narrow"/>
              </w:rPr>
              <w:t xml:space="preserve">. Sinopsis Bioclimática y </w:t>
            </w:r>
            <w:r w:rsidRPr="005B3E17">
              <w:rPr>
                <w:rFonts w:ascii="Arial Narrow" w:hAnsi="Arial Narrow"/>
              </w:rPr>
              <w:t>Vegetaciones</w:t>
            </w:r>
            <w:r w:rsidRPr="005B3E17">
              <w:rPr>
                <w:rFonts w:ascii="Arial Narrow" w:hAnsi="Arial Narrow"/>
              </w:rPr>
              <w:t xml:space="preserve"> de Chile. Editorial Universitaria.</w:t>
            </w:r>
          </w:p>
          <w:p w14:paraId="236DD8C7" w14:textId="030667AF" w:rsidR="005B3E17" w:rsidRPr="005B3E17" w:rsidRDefault="005B3E17" w:rsidP="005B3E17">
            <w:pPr>
              <w:pStyle w:val="Default"/>
              <w:numPr>
                <w:ilvl w:val="0"/>
                <w:numId w:val="28"/>
              </w:numPr>
              <w:spacing w:before="40" w:after="40"/>
              <w:rPr>
                <w:rFonts w:ascii="Arial Narrow" w:hAnsi="Arial Narrow"/>
              </w:rPr>
            </w:pPr>
            <w:r w:rsidRPr="005B3E17">
              <w:rPr>
                <w:rFonts w:ascii="Arial Narrow" w:hAnsi="Arial Narrow"/>
              </w:rPr>
              <w:t xml:space="preserve">Zunino, M.  &amp; </w:t>
            </w:r>
            <w:proofErr w:type="spellStart"/>
            <w:r w:rsidRPr="005B3E17">
              <w:rPr>
                <w:rFonts w:ascii="Arial Narrow" w:hAnsi="Arial Narrow"/>
              </w:rPr>
              <w:t>Zullini</w:t>
            </w:r>
            <w:proofErr w:type="spellEnd"/>
            <w:r w:rsidRPr="005B3E17">
              <w:rPr>
                <w:rFonts w:ascii="Arial Narrow" w:hAnsi="Arial Narrow"/>
              </w:rPr>
              <w:t>, A. (2003). Biogeografía: la dimensión espacial de la evolución. Ciudad de México: Fondo de Cultura Económica.</w:t>
            </w:r>
          </w:p>
          <w:p w14:paraId="63EA0EC5" w14:textId="1634506B" w:rsidR="004D7E56" w:rsidRPr="005B3E17" w:rsidRDefault="005B3E17" w:rsidP="005B3E1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5B3E17"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  <w:t>Publicaciones científicas disponibles en U Chile https://www.bibliotecadigital.uchile.cl/</w:t>
            </w:r>
          </w:p>
        </w:tc>
      </w:tr>
      <w:tr w:rsidR="007B6C27" w:rsidRPr="0059598F" w14:paraId="65A4E4A8" w14:textId="77777777" w:rsidTr="009E237A">
        <w:tc>
          <w:tcPr>
            <w:tcW w:w="9288" w:type="dxa"/>
            <w:gridSpan w:val="5"/>
          </w:tcPr>
          <w:p w14:paraId="77426B18" w14:textId="77777777" w:rsidR="007B6C27" w:rsidRPr="004B2215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14:paraId="4A1368B6" w14:textId="77777777" w:rsidR="007B6C27" w:rsidRPr="004D7E56" w:rsidRDefault="004D7E56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4D7E56">
              <w:rPr>
                <w:rFonts w:ascii="Arial Narrow" w:hAnsi="Arial Narrow"/>
              </w:rPr>
              <w:t>Lomolino</w:t>
            </w:r>
            <w:proofErr w:type="spellEnd"/>
            <w:r w:rsidRPr="004D7E56">
              <w:rPr>
                <w:rFonts w:ascii="Arial Narrow" w:hAnsi="Arial Narrow"/>
              </w:rPr>
              <w:t xml:space="preserve"> M</w:t>
            </w:r>
            <w:r>
              <w:rPr>
                <w:rFonts w:ascii="Arial Narrow" w:hAnsi="Arial Narrow"/>
              </w:rPr>
              <w:t xml:space="preserve">V, DV Sax &amp; JH Brown. </w:t>
            </w:r>
            <w:r w:rsidRPr="0059598F">
              <w:rPr>
                <w:rFonts w:ascii="Arial Narrow" w:hAnsi="Arial Narrow"/>
                <w:lang w:val="en-US"/>
              </w:rPr>
              <w:t xml:space="preserve">2004. </w:t>
            </w:r>
            <w:r w:rsidRPr="004D7E56">
              <w:rPr>
                <w:rFonts w:ascii="Arial Narrow" w:hAnsi="Arial Narrow"/>
                <w:lang w:val="en-US"/>
              </w:rPr>
              <w:t>Foundations of Biogeography: classic papers with commentaries</w:t>
            </w:r>
            <w:r>
              <w:rPr>
                <w:rFonts w:ascii="Arial Narrow" w:hAnsi="Arial Narrow"/>
                <w:lang w:val="en-US"/>
              </w:rPr>
              <w:t>. The Un</w:t>
            </w:r>
            <w:r w:rsidR="00E14AD9">
              <w:rPr>
                <w:rFonts w:ascii="Arial Narrow" w:hAnsi="Arial Narrow"/>
                <w:lang w:val="en-US"/>
              </w:rPr>
              <w:t>iversity of Chicago Press.</w:t>
            </w:r>
          </w:p>
        </w:tc>
      </w:tr>
      <w:tr w:rsidR="007B6C27" w:rsidRPr="009F401A" w14:paraId="391F7343" w14:textId="77777777" w:rsidTr="009E237A">
        <w:tc>
          <w:tcPr>
            <w:tcW w:w="9288" w:type="dxa"/>
            <w:gridSpan w:val="5"/>
          </w:tcPr>
          <w:p w14:paraId="01E4F95F" w14:textId="77777777" w:rsidR="007B6C27" w:rsidRPr="004D7E56" w:rsidRDefault="007B6C27" w:rsidP="007B6C27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4D7E56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14:paraId="483F5A0C" w14:textId="77777777" w:rsidR="007B6C27" w:rsidRDefault="007B6C27" w:rsidP="007B6C27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416E6277" w14:textId="77777777" w:rsidR="007B6C27" w:rsidRPr="009F401A" w:rsidRDefault="007B6C27" w:rsidP="007B6C27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42C4537C" w14:textId="77777777"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00C3973D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6A8DB4CE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95E4523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108F3027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6036F2E0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71069BF" w14:textId="77777777"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0BB58D38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4EF76619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414B53D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297984B5" w14:textId="77777777"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35E4D94A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2770B4F1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29DA38D9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33C3B89F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68E72CA" w14:textId="77777777"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Sobre situaciones de plagio:</w:t>
            </w:r>
          </w:p>
          <w:p w14:paraId="51D6B714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353A524F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19746496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14:paraId="214397B3" w14:textId="77777777"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695A4E4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31130"/>
    <w:multiLevelType w:val="hybridMultilevel"/>
    <w:tmpl w:val="39F6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36C2"/>
    <w:multiLevelType w:val="hybridMultilevel"/>
    <w:tmpl w:val="E31666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7"/>
  </w:num>
  <w:num w:numId="4">
    <w:abstractNumId w:val="3"/>
  </w:num>
  <w:num w:numId="5">
    <w:abstractNumId w:val="3"/>
  </w:num>
  <w:num w:numId="6">
    <w:abstractNumId w:val="15"/>
  </w:num>
  <w:num w:numId="7">
    <w:abstractNumId w:val="3"/>
  </w:num>
  <w:num w:numId="8">
    <w:abstractNumId w:val="22"/>
  </w:num>
  <w:num w:numId="9">
    <w:abstractNumId w:val="23"/>
  </w:num>
  <w:num w:numId="10">
    <w:abstractNumId w:val="0"/>
  </w:num>
  <w:num w:numId="11">
    <w:abstractNumId w:val="13"/>
  </w:num>
  <w:num w:numId="12">
    <w:abstractNumId w:val="16"/>
  </w:num>
  <w:num w:numId="13">
    <w:abstractNumId w:val="1"/>
  </w:num>
  <w:num w:numId="14">
    <w:abstractNumId w:val="20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6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1"/>
  </w:num>
  <w:num w:numId="26">
    <w:abstractNumId w:val="2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sbAwMjQ2MzEwNzdU0lEKTi0uzszPAykwrAUAoTb+ACwAAAA="/>
  </w:docVars>
  <w:rsids>
    <w:rsidRoot w:val="00DA6A52"/>
    <w:rsid w:val="00011BCD"/>
    <w:rsid w:val="000164C9"/>
    <w:rsid w:val="000B36A0"/>
    <w:rsid w:val="000C24F5"/>
    <w:rsid w:val="000D2034"/>
    <w:rsid w:val="000D3FB6"/>
    <w:rsid w:val="001455C6"/>
    <w:rsid w:val="001C3680"/>
    <w:rsid w:val="00242A9E"/>
    <w:rsid w:val="0025438E"/>
    <w:rsid w:val="002747C7"/>
    <w:rsid w:val="002A38B7"/>
    <w:rsid w:val="002C467F"/>
    <w:rsid w:val="002C514A"/>
    <w:rsid w:val="002F12B7"/>
    <w:rsid w:val="003040E8"/>
    <w:rsid w:val="00324895"/>
    <w:rsid w:val="00357613"/>
    <w:rsid w:val="00364DA4"/>
    <w:rsid w:val="003922D9"/>
    <w:rsid w:val="003B6AFC"/>
    <w:rsid w:val="00404A7C"/>
    <w:rsid w:val="00411B7E"/>
    <w:rsid w:val="00414683"/>
    <w:rsid w:val="00496146"/>
    <w:rsid w:val="004A2073"/>
    <w:rsid w:val="004B2215"/>
    <w:rsid w:val="004B4022"/>
    <w:rsid w:val="004B69A2"/>
    <w:rsid w:val="004C430F"/>
    <w:rsid w:val="004C7A72"/>
    <w:rsid w:val="004D7E56"/>
    <w:rsid w:val="004F4940"/>
    <w:rsid w:val="004F5019"/>
    <w:rsid w:val="00551E6E"/>
    <w:rsid w:val="00557C43"/>
    <w:rsid w:val="00571777"/>
    <w:rsid w:val="0059598F"/>
    <w:rsid w:val="005B3E17"/>
    <w:rsid w:val="005F07AD"/>
    <w:rsid w:val="00614B30"/>
    <w:rsid w:val="0068313D"/>
    <w:rsid w:val="006A3D26"/>
    <w:rsid w:val="006B387D"/>
    <w:rsid w:val="006B3D8B"/>
    <w:rsid w:val="006B67D1"/>
    <w:rsid w:val="00702FCF"/>
    <w:rsid w:val="007B6C27"/>
    <w:rsid w:val="007F0B7D"/>
    <w:rsid w:val="007F3762"/>
    <w:rsid w:val="00812147"/>
    <w:rsid w:val="008366F1"/>
    <w:rsid w:val="008633BD"/>
    <w:rsid w:val="00864AD7"/>
    <w:rsid w:val="0086511E"/>
    <w:rsid w:val="0088448F"/>
    <w:rsid w:val="008B42F8"/>
    <w:rsid w:val="008E3AEA"/>
    <w:rsid w:val="0091002A"/>
    <w:rsid w:val="009873C9"/>
    <w:rsid w:val="009C2FE0"/>
    <w:rsid w:val="009D0884"/>
    <w:rsid w:val="009D22AB"/>
    <w:rsid w:val="009E237A"/>
    <w:rsid w:val="009F401A"/>
    <w:rsid w:val="00A06369"/>
    <w:rsid w:val="00A94AC0"/>
    <w:rsid w:val="00AB0FF4"/>
    <w:rsid w:val="00B0406D"/>
    <w:rsid w:val="00B4611D"/>
    <w:rsid w:val="00B46B35"/>
    <w:rsid w:val="00B61280"/>
    <w:rsid w:val="00B705B5"/>
    <w:rsid w:val="00BB2382"/>
    <w:rsid w:val="00BF491F"/>
    <w:rsid w:val="00C33B59"/>
    <w:rsid w:val="00C50250"/>
    <w:rsid w:val="00C53FA5"/>
    <w:rsid w:val="00C901B4"/>
    <w:rsid w:val="00CA4BF1"/>
    <w:rsid w:val="00CC677D"/>
    <w:rsid w:val="00CE745B"/>
    <w:rsid w:val="00D05AC8"/>
    <w:rsid w:val="00D86265"/>
    <w:rsid w:val="00DA6A52"/>
    <w:rsid w:val="00DC297C"/>
    <w:rsid w:val="00DD3F94"/>
    <w:rsid w:val="00DE651A"/>
    <w:rsid w:val="00E024BB"/>
    <w:rsid w:val="00E14AD9"/>
    <w:rsid w:val="00E161D8"/>
    <w:rsid w:val="00E5093D"/>
    <w:rsid w:val="00EA329B"/>
    <w:rsid w:val="00F12C3D"/>
    <w:rsid w:val="00F24C62"/>
    <w:rsid w:val="00F3373A"/>
    <w:rsid w:val="00F40861"/>
    <w:rsid w:val="00F532D5"/>
    <w:rsid w:val="00F7743A"/>
    <w:rsid w:val="00FC4D8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2B2C"/>
  <w15:docId w15:val="{D7F626F6-AED3-4E0D-844A-6B468DF3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DE65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1A"/>
    <w:rPr>
      <w:rFonts w:ascii="Tahoma" w:eastAsiaTheme="minorHAns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8D4F-F104-478D-99CA-C4124B55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Daniela Manuschevich</cp:lastModifiedBy>
  <cp:revision>4</cp:revision>
  <dcterms:created xsi:type="dcterms:W3CDTF">2020-12-21T18:29:00Z</dcterms:created>
  <dcterms:modified xsi:type="dcterms:W3CDTF">2020-12-21T18:39:00Z</dcterms:modified>
</cp:coreProperties>
</file>