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701"/>
        <w:gridCol w:w="2993"/>
        <w:gridCol w:w="805"/>
        <w:gridCol w:w="400"/>
        <w:gridCol w:w="746"/>
        <w:gridCol w:w="381"/>
        <w:gridCol w:w="604"/>
        <w:gridCol w:w="542"/>
        <w:gridCol w:w="573"/>
        <w:gridCol w:w="1150"/>
      </w:tblGrid>
      <w:tr w:rsidR="00840BC4">
        <w:trPr>
          <w:cantSplit/>
          <w:trHeight w:val="65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840BC4" w:rsidRDefault="00C7112E" w:rsidP="00592D5E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noProof/>
                <w:sz w:val="16"/>
                <w:szCs w:val="18"/>
              </w:rPr>
              <w:drawing>
                <wp:inline distT="0" distB="0" distL="0" distR="0">
                  <wp:extent cx="1276350" cy="662751"/>
                  <wp:effectExtent l="0" t="0" r="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facultad-de-arquitectura-universidad-de-chile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68" cy="67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D5E" w:rsidRDefault="00592D5E" w:rsidP="00592D5E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592D5E">
        <w:trPr>
          <w:cantSplit/>
          <w:trHeight w:val="239"/>
        </w:trPr>
        <w:tc>
          <w:tcPr>
            <w:tcW w:w="637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Curso</w:t>
            </w:r>
          </w:p>
        </w:tc>
        <w:tc>
          <w:tcPr>
            <w:tcW w:w="1812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Pr="00592D5E" w:rsidRDefault="00B94A3D">
            <w:pPr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TAEKWONDO</w:t>
            </w:r>
          </w:p>
        </w:tc>
        <w:tc>
          <w:tcPr>
            <w:tcW w:w="395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Código</w:t>
            </w:r>
          </w:p>
        </w:tc>
        <w:tc>
          <w:tcPr>
            <w:tcW w:w="562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Pr="00592D5E" w:rsidRDefault="00840BC4" w:rsidP="00592D5E">
            <w:pPr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3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Sección</w:t>
            </w:r>
          </w:p>
        </w:tc>
        <w:tc>
          <w:tcPr>
            <w:tcW w:w="266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  <w:lang w:val="es-ES_tradnl"/>
              </w:rPr>
            </w:pPr>
          </w:p>
        </w:tc>
        <w:tc>
          <w:tcPr>
            <w:tcW w:w="281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592D5E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  <w:lang w:val="es-ES_tradnl"/>
              </w:rPr>
              <w:t>CRE</w:t>
            </w:r>
            <w:r w:rsidR="00840BC4">
              <w:rPr>
                <w:rFonts w:ascii="Verdana" w:hAnsi="Verdana"/>
                <w:sz w:val="16"/>
                <w:lang w:val="es-ES_tradnl"/>
              </w:rPr>
              <w:t xml:space="preserve">                         </w:t>
            </w:r>
          </w:p>
        </w:tc>
        <w:tc>
          <w:tcPr>
            <w:tcW w:w="564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Default="00840BC4">
            <w:pPr>
              <w:jc w:val="both"/>
              <w:rPr>
                <w:rFonts w:ascii="Verdana" w:hAnsi="Verdana"/>
                <w:sz w:val="16"/>
              </w:rPr>
            </w:pPr>
          </w:p>
        </w:tc>
      </w:tr>
      <w:tr w:rsidR="0028722B">
        <w:trPr>
          <w:cantSplit/>
          <w:trHeight w:val="224"/>
        </w:trPr>
        <w:tc>
          <w:tcPr>
            <w:tcW w:w="637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Profesor</w:t>
            </w:r>
          </w:p>
        </w:tc>
        <w:tc>
          <w:tcPr>
            <w:tcW w:w="1812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Default="00C7112E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LUIS ORTIZ RAMIREZ</w:t>
            </w:r>
          </w:p>
        </w:tc>
        <w:tc>
          <w:tcPr>
            <w:tcW w:w="591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  <w:lang w:val="es-ES_tradnl"/>
              </w:rPr>
              <w:t>Semestre</w:t>
            </w:r>
          </w:p>
        </w:tc>
        <w:tc>
          <w:tcPr>
            <w:tcW w:w="1115" w:type="pct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Default="00B94A3D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OTOÑO</w:t>
            </w:r>
          </w:p>
        </w:tc>
        <w:tc>
          <w:tcPr>
            <w:tcW w:w="281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Año</w:t>
            </w:r>
          </w:p>
        </w:tc>
        <w:tc>
          <w:tcPr>
            <w:tcW w:w="564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Default="00592D5E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20</w:t>
            </w:r>
            <w:r w:rsidR="006A614D">
              <w:rPr>
                <w:rFonts w:ascii="Verdana" w:hAnsi="Verdana"/>
                <w:b/>
                <w:bCs/>
                <w:sz w:val="16"/>
              </w:rPr>
              <w:t>20</w:t>
            </w:r>
          </w:p>
        </w:tc>
      </w:tr>
      <w:tr w:rsidR="00840BC4">
        <w:trPr>
          <w:cantSplit/>
          <w:trHeight w:val="122"/>
        </w:trPr>
        <w:tc>
          <w:tcPr>
            <w:tcW w:w="981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Horarios Cátedra</w:t>
            </w:r>
          </w:p>
        </w:tc>
        <w:tc>
          <w:tcPr>
            <w:tcW w:w="14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Pr="00592D5E" w:rsidRDefault="00C7112E">
            <w:pPr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13</w:t>
            </w:r>
            <w:r w:rsidR="00B94A3D">
              <w:rPr>
                <w:rFonts w:ascii="Verdana" w:hAnsi="Verdana"/>
                <w:b/>
                <w:sz w:val="16"/>
              </w:rPr>
              <w:t>:</w:t>
            </w:r>
            <w:r w:rsidR="00CD3F40">
              <w:rPr>
                <w:rFonts w:ascii="Verdana" w:hAnsi="Verdana"/>
                <w:b/>
                <w:sz w:val="16"/>
              </w:rPr>
              <w:t>3</w:t>
            </w:r>
            <w:r w:rsidR="00B94A3D">
              <w:rPr>
                <w:rFonts w:ascii="Verdana" w:hAnsi="Verdana"/>
                <w:b/>
                <w:sz w:val="16"/>
              </w:rPr>
              <w:t xml:space="preserve">0 A </w:t>
            </w:r>
            <w:proofErr w:type="gramStart"/>
            <w:r w:rsidR="00B94A3D">
              <w:rPr>
                <w:rFonts w:ascii="Verdana" w:hAnsi="Verdana"/>
                <w:b/>
                <w:sz w:val="16"/>
              </w:rPr>
              <w:t>1</w:t>
            </w:r>
            <w:r>
              <w:rPr>
                <w:rFonts w:ascii="Verdana" w:hAnsi="Verdana"/>
                <w:b/>
                <w:sz w:val="16"/>
              </w:rPr>
              <w:t>5</w:t>
            </w:r>
            <w:r w:rsidR="00B94A3D">
              <w:rPr>
                <w:rFonts w:ascii="Verdana" w:hAnsi="Verdana"/>
                <w:b/>
                <w:sz w:val="16"/>
              </w:rPr>
              <w:t>:</w:t>
            </w:r>
            <w:r>
              <w:rPr>
                <w:rFonts w:ascii="Verdana" w:hAnsi="Verdana"/>
                <w:b/>
                <w:sz w:val="16"/>
              </w:rPr>
              <w:t>0</w:t>
            </w:r>
            <w:r w:rsidR="00B94A3D">
              <w:rPr>
                <w:rFonts w:ascii="Verdana" w:hAnsi="Verdana"/>
                <w:b/>
                <w:sz w:val="16"/>
              </w:rPr>
              <w:t xml:space="preserve">0 </w:t>
            </w:r>
            <w:r w:rsidR="00320A97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Lunes</w:t>
            </w:r>
            <w:proofErr w:type="gramEnd"/>
            <w:r>
              <w:rPr>
                <w:rFonts w:ascii="Verdana" w:hAnsi="Verdana"/>
                <w:b/>
                <w:sz w:val="16"/>
              </w:rPr>
              <w:t xml:space="preserve"> y Viernes</w:t>
            </w:r>
          </w:p>
        </w:tc>
        <w:tc>
          <w:tcPr>
            <w:tcW w:w="1144" w:type="pct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000080"/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Horario Ayudantía</w:t>
            </w:r>
          </w:p>
        </w:tc>
        <w:tc>
          <w:tcPr>
            <w:tcW w:w="1407" w:type="pct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840BC4" w:rsidRDefault="00840BC4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:rsidR="00781E40" w:rsidRDefault="00781E40">
      <w:pPr>
        <w:pStyle w:val="NormalWeb"/>
      </w:pPr>
    </w:p>
    <w:tbl>
      <w:tblPr>
        <w:tblW w:w="0" w:type="auto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5"/>
      </w:tblGrid>
      <w:tr w:rsidR="00781E40">
        <w:trPr>
          <w:trHeight w:val="256"/>
          <w:jc w:val="right"/>
        </w:trPr>
        <w:tc>
          <w:tcPr>
            <w:tcW w:w="10285" w:type="dxa"/>
            <w:shd w:val="clear" w:color="auto" w:fill="000080"/>
          </w:tcPr>
          <w:p w:rsidR="00781E40" w:rsidRPr="00866099" w:rsidRDefault="00781E40">
            <w:pPr>
              <w:pStyle w:val="Ttulo3"/>
              <w:rPr>
                <w:color w:val="FFFFFF"/>
              </w:rPr>
            </w:pPr>
            <w:r w:rsidRPr="00866099">
              <w:rPr>
                <w:color w:val="FFFFFF"/>
              </w:rPr>
              <w:t>1. OBJETIVO</w:t>
            </w:r>
            <w:r w:rsidR="00B453D0">
              <w:rPr>
                <w:color w:val="FFFFFF"/>
              </w:rPr>
              <w:t>S</w:t>
            </w:r>
            <w:r w:rsidRPr="00866099">
              <w:rPr>
                <w:color w:val="FFFFFF"/>
              </w:rPr>
              <w:t xml:space="preserve"> GENERAL</w:t>
            </w:r>
            <w:r w:rsidR="00B453D0">
              <w:rPr>
                <w:color w:val="FFFFFF"/>
              </w:rPr>
              <w:t>ES</w:t>
            </w:r>
          </w:p>
        </w:tc>
      </w:tr>
      <w:tr w:rsidR="00781E40">
        <w:trPr>
          <w:trHeight w:val="672"/>
          <w:jc w:val="right"/>
        </w:trPr>
        <w:tc>
          <w:tcPr>
            <w:tcW w:w="10285" w:type="dxa"/>
          </w:tcPr>
          <w:p w:rsidR="00B94A3D" w:rsidRPr="00402107" w:rsidRDefault="00584113" w:rsidP="00B94A3D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contextualSpacing/>
              <w:jc w:val="both"/>
              <w:rPr>
                <w:rFonts w:ascii="Calibri" w:eastAsia="Calibri" w:hAnsi="Calibri"/>
                <w:b/>
                <w:u w:val="single"/>
                <w:lang w:val="es-CL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Habito participativo en sesiones deportivas </w:t>
            </w:r>
            <w:r w:rsidR="00C7112E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2 veces por semana</w:t>
            </w:r>
          </w:p>
          <w:p w:rsidR="00B94A3D" w:rsidRPr="00402107" w:rsidRDefault="00B94A3D" w:rsidP="00B94A3D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contextualSpacing/>
              <w:jc w:val="both"/>
              <w:rPr>
                <w:rFonts w:ascii="Calibri" w:eastAsia="Calibri" w:hAnsi="Calibri"/>
                <w:b/>
                <w:u w:val="single"/>
                <w:lang w:val="es-CL" w:eastAsia="en-US"/>
              </w:rPr>
            </w:pPr>
            <w:r w:rsidRPr="0040210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Responsabilidad social y compromiso ciudadano.</w:t>
            </w:r>
          </w:p>
          <w:p w:rsidR="00B94A3D" w:rsidRPr="00402107" w:rsidRDefault="00B94A3D" w:rsidP="00B94A3D">
            <w:pPr>
              <w:numPr>
                <w:ilvl w:val="0"/>
                <w:numId w:val="16"/>
              </w:numPr>
              <w:spacing w:after="200" w:line="276" w:lineRule="auto"/>
              <w:ind w:left="714" w:hanging="357"/>
              <w:contextualSpacing/>
              <w:jc w:val="both"/>
              <w:rPr>
                <w:rFonts w:ascii="Calibri" w:eastAsia="Calibri" w:hAnsi="Calibri"/>
                <w:b/>
                <w:u w:val="single"/>
                <w:lang w:val="es-CL" w:eastAsia="en-US"/>
              </w:rPr>
            </w:pPr>
            <w:r w:rsidRPr="0040210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Valoración y respeto por la diversidad y multiculturalidad.</w:t>
            </w:r>
          </w:p>
          <w:p w:rsidR="00B94A3D" w:rsidRPr="00402107" w:rsidRDefault="00B94A3D" w:rsidP="00B94A3D">
            <w:pPr>
              <w:numPr>
                <w:ilvl w:val="0"/>
                <w:numId w:val="16"/>
              </w:numPr>
              <w:spacing w:after="200" w:line="276" w:lineRule="auto"/>
              <w:ind w:left="714" w:hanging="357"/>
              <w:contextualSpacing/>
              <w:jc w:val="both"/>
              <w:rPr>
                <w:rFonts w:ascii="Calibri" w:eastAsia="Calibri" w:hAnsi="Calibri"/>
                <w:b/>
                <w:u w:val="single"/>
                <w:lang w:val="es-CL" w:eastAsia="en-US"/>
              </w:rPr>
            </w:pPr>
            <w:r w:rsidRPr="0040210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Capacidad crítica y autocrítica.</w:t>
            </w:r>
          </w:p>
          <w:p w:rsidR="00592D5E" w:rsidRDefault="00592D5E" w:rsidP="00B94A3D">
            <w:pPr>
              <w:rPr>
                <w:rFonts w:ascii="Verdana" w:hAnsi="Verdana"/>
                <w:sz w:val="16"/>
                <w:lang w:val="es-ES_tradnl"/>
              </w:rPr>
            </w:pPr>
          </w:p>
        </w:tc>
      </w:tr>
      <w:tr w:rsidR="00781E40">
        <w:trPr>
          <w:trHeight w:val="231"/>
          <w:jc w:val="right"/>
        </w:trPr>
        <w:tc>
          <w:tcPr>
            <w:tcW w:w="10285" w:type="dxa"/>
            <w:shd w:val="clear" w:color="auto" w:fill="000080"/>
          </w:tcPr>
          <w:p w:rsidR="00781E40" w:rsidRDefault="00781E40">
            <w:pPr>
              <w:pStyle w:val="Ttulo3"/>
            </w:pPr>
            <w:r>
              <w:t>2. OBJETIVOS ESPECIFICOS</w:t>
            </w:r>
          </w:p>
        </w:tc>
      </w:tr>
      <w:tr w:rsidR="00781E40">
        <w:trPr>
          <w:trHeight w:hRule="exact" w:val="1422"/>
          <w:jc w:val="right"/>
        </w:trPr>
        <w:tc>
          <w:tcPr>
            <w:tcW w:w="10285" w:type="dxa"/>
          </w:tcPr>
          <w:p w:rsidR="00B94A3D" w:rsidRPr="00402107" w:rsidRDefault="00B94A3D" w:rsidP="00B94A3D">
            <w:pPr>
              <w:spacing w:line="360" w:lineRule="auto"/>
              <w:ind w:left="360"/>
              <w:jc w:val="both"/>
              <w:rPr>
                <w:rFonts w:ascii="Calibri" w:eastAsia="Calibri" w:hAnsi="Calibri"/>
                <w:b/>
                <w:u w:val="single"/>
                <w:lang w:val="es-CL" w:eastAsia="en-US"/>
              </w:rPr>
            </w:pPr>
            <w:r w:rsidRPr="0040210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A)  Conocer técnicas básicas de piernas y manos, así como desplazamientos y bloqueos del taekwondo.</w:t>
            </w:r>
          </w:p>
          <w:p w:rsidR="00B94A3D" w:rsidRPr="00402107" w:rsidRDefault="00B94A3D" w:rsidP="00B94A3D">
            <w:pPr>
              <w:spacing w:line="360" w:lineRule="auto"/>
              <w:ind w:left="360"/>
              <w:jc w:val="both"/>
              <w:rPr>
                <w:rFonts w:ascii="Calibri" w:eastAsia="Calibri" w:hAnsi="Calibri"/>
                <w:b/>
                <w:u w:val="single"/>
                <w:lang w:val="es-CL" w:eastAsia="en-US"/>
              </w:rPr>
            </w:pPr>
            <w:r w:rsidRPr="00402107">
              <w:rPr>
                <w:rFonts w:ascii="Calibri" w:eastAsia="Calibri" w:hAnsi="Calibri"/>
                <w:lang w:val="es-CL" w:eastAsia="en-US"/>
              </w:rPr>
              <w:t xml:space="preserve">B)  </w:t>
            </w:r>
            <w:r w:rsidR="00FA1B9A">
              <w:rPr>
                <w:rFonts w:ascii="Calibri" w:eastAsia="Calibri" w:hAnsi="Calibri"/>
                <w:lang w:val="es-CL" w:eastAsia="en-US"/>
              </w:rPr>
              <w:t>Lograr imitar movimientos y desarrollar una buena ejecución técnica</w:t>
            </w:r>
            <w:r w:rsidRPr="00402107">
              <w:rPr>
                <w:rFonts w:ascii="Calibri" w:eastAsia="Calibri" w:hAnsi="Calibri"/>
                <w:lang w:val="es-CL" w:eastAsia="en-US"/>
              </w:rPr>
              <w:t>.</w:t>
            </w:r>
          </w:p>
          <w:p w:rsidR="00781E40" w:rsidRDefault="00B94A3D" w:rsidP="00B94A3D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Calibri" w:eastAsia="Calibri" w:hAnsi="Calibri"/>
                <w:lang w:val="es-CL" w:eastAsia="en-US"/>
              </w:rPr>
              <w:t xml:space="preserve">       C)  </w:t>
            </w:r>
            <w:r w:rsidRPr="00402107">
              <w:rPr>
                <w:rFonts w:ascii="Calibri" w:eastAsia="Calibri" w:hAnsi="Calibri"/>
                <w:lang w:val="es-CL" w:eastAsia="en-US"/>
              </w:rPr>
              <w:t>Desarrollo de la condición física general para el deporte.</w:t>
            </w:r>
          </w:p>
        </w:tc>
      </w:tr>
    </w:tbl>
    <w:p w:rsidR="00781E40" w:rsidRDefault="00781E40">
      <w:pPr>
        <w:rPr>
          <w:sz w:val="16"/>
          <w:lang w:val="es-ES_tradnl"/>
        </w:rPr>
      </w:pPr>
    </w:p>
    <w:tbl>
      <w:tblPr>
        <w:tblW w:w="4978" w:type="pct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781E40">
        <w:trPr>
          <w:trHeight w:val="151"/>
          <w:jc w:val="right"/>
        </w:trPr>
        <w:tc>
          <w:tcPr>
            <w:tcW w:w="5000" w:type="pct"/>
            <w:shd w:val="clear" w:color="auto" w:fill="000080"/>
          </w:tcPr>
          <w:p w:rsidR="00781E40" w:rsidRDefault="00781E40">
            <w:pPr>
              <w:spacing w:before="60" w:after="60"/>
              <w:rPr>
                <w:rFonts w:ascii="Verdana" w:hAnsi="Verdana"/>
                <w:b/>
                <w:sz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lang w:val="es-ES_tradnl"/>
              </w:rPr>
              <w:t>3. METODOLOGIA</w:t>
            </w:r>
          </w:p>
        </w:tc>
      </w:tr>
      <w:tr w:rsidR="00781E40">
        <w:trPr>
          <w:trHeight w:val="2334"/>
          <w:jc w:val="right"/>
        </w:trPr>
        <w:tc>
          <w:tcPr>
            <w:tcW w:w="5000" w:type="pct"/>
          </w:tcPr>
          <w:p w:rsidR="00B94A3D" w:rsidRPr="00402107" w:rsidRDefault="00B94A3D" w:rsidP="00B94A3D">
            <w:pPr>
              <w:spacing w:after="20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 w:rsidRPr="00402107">
              <w:rPr>
                <w:rFonts w:ascii="Calibri" w:eastAsia="Calibri" w:hAnsi="Calibri"/>
                <w:lang w:val="es-CL" w:eastAsia="en-US"/>
              </w:rPr>
              <w:t xml:space="preserve">La metodología de enseñanza será a través de mando en que el estudiante será capaz de imitar y practicar movimientos, así como explorar y experimentar sensaciones, emociones, </w:t>
            </w:r>
            <w:r w:rsidR="00BE63C6">
              <w:rPr>
                <w:rFonts w:ascii="Calibri" w:eastAsia="Calibri" w:hAnsi="Calibri"/>
                <w:lang w:val="es-CL" w:eastAsia="en-US"/>
              </w:rPr>
              <w:t>a través de la practica y realización de distintos</w:t>
            </w:r>
            <w:r w:rsidR="00584113">
              <w:rPr>
                <w:rFonts w:ascii="Calibri" w:eastAsia="Calibri" w:hAnsi="Calibri"/>
                <w:lang w:val="es-CL" w:eastAsia="en-US"/>
              </w:rPr>
              <w:t xml:space="preserve"> ejercicios especificos del </w:t>
            </w:r>
            <w:proofErr w:type="gramStart"/>
            <w:r w:rsidR="00584113">
              <w:rPr>
                <w:rFonts w:ascii="Calibri" w:eastAsia="Calibri" w:hAnsi="Calibri"/>
                <w:lang w:val="es-CL" w:eastAsia="en-US"/>
              </w:rPr>
              <w:t xml:space="preserve">deporte, </w:t>
            </w:r>
            <w:r w:rsidR="00BE63C6">
              <w:rPr>
                <w:rFonts w:ascii="Calibri" w:eastAsia="Calibri" w:hAnsi="Calibri"/>
                <w:lang w:val="es-CL" w:eastAsia="en-US"/>
              </w:rPr>
              <w:t xml:space="preserve"> nuevos</w:t>
            </w:r>
            <w:proofErr w:type="gramEnd"/>
            <w:r w:rsidR="00BE63C6">
              <w:rPr>
                <w:rFonts w:ascii="Calibri" w:eastAsia="Calibri" w:hAnsi="Calibri"/>
                <w:lang w:val="es-CL" w:eastAsia="en-US"/>
              </w:rPr>
              <w:t xml:space="preserve"> en su formación.</w:t>
            </w:r>
            <w:r w:rsidR="0024640F">
              <w:t xml:space="preserve"> </w:t>
            </w:r>
          </w:p>
          <w:p w:rsidR="005019F5" w:rsidRDefault="005019F5" w:rsidP="00592D5E">
            <w:pPr>
              <w:rPr>
                <w:rFonts w:ascii="Verdana" w:hAnsi="Verdana"/>
                <w:sz w:val="16"/>
                <w:lang w:val="es-ES_tradnl"/>
              </w:rPr>
            </w:pPr>
          </w:p>
        </w:tc>
      </w:tr>
    </w:tbl>
    <w:p w:rsidR="00781E40" w:rsidRDefault="00781E40">
      <w:pPr>
        <w:rPr>
          <w:sz w:val="16"/>
          <w:lang w:val="es-ES_tradnl"/>
        </w:rPr>
      </w:pPr>
    </w:p>
    <w:p w:rsidR="00781E40" w:rsidRDefault="00781E40">
      <w:pPr>
        <w:rPr>
          <w:sz w:val="16"/>
          <w:lang w:val="es-ES_tradnl"/>
        </w:rPr>
      </w:pPr>
    </w:p>
    <w:tbl>
      <w:tblPr>
        <w:tblW w:w="4993" w:type="pct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7"/>
      </w:tblGrid>
      <w:tr w:rsidR="00781E40">
        <w:trPr>
          <w:trHeight w:val="151"/>
          <w:jc w:val="right"/>
        </w:trPr>
        <w:tc>
          <w:tcPr>
            <w:tcW w:w="5000" w:type="pct"/>
            <w:shd w:val="clear" w:color="000000" w:fill="000080"/>
          </w:tcPr>
          <w:p w:rsidR="00781E40" w:rsidRDefault="00781E40">
            <w:pPr>
              <w:spacing w:before="60" w:after="60"/>
              <w:rPr>
                <w:rFonts w:ascii="Verdana" w:hAnsi="Verdana"/>
                <w:b/>
                <w:sz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lang w:val="es-ES_tradnl"/>
              </w:rPr>
              <w:t>4. CONTENIDOS</w:t>
            </w:r>
          </w:p>
        </w:tc>
      </w:tr>
    </w:tbl>
    <w:p w:rsidR="00781E40" w:rsidRDefault="00781E40">
      <w:pPr>
        <w:rPr>
          <w:sz w:val="16"/>
          <w:lang w:val="es-ES_tradnl"/>
        </w:rPr>
      </w:pPr>
    </w:p>
    <w:tbl>
      <w:tblPr>
        <w:tblW w:w="4970" w:type="pct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6" w:space="0" w:color="C0C0C0"/>
          <w:insideV w:val="single" w:sz="6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9323"/>
      </w:tblGrid>
      <w:tr w:rsidR="00781E40">
        <w:trPr>
          <w:cantSplit/>
          <w:trHeight w:hRule="exact" w:val="1472"/>
          <w:jc w:val="right"/>
        </w:trPr>
        <w:tc>
          <w:tcPr>
            <w:tcW w:w="425" w:type="pct"/>
            <w:tcBorders>
              <w:top w:val="single" w:sz="6" w:space="0" w:color="C0C0C0"/>
              <w:bottom w:val="single" w:sz="6" w:space="0" w:color="C0C0C0"/>
              <w:right w:val="nil"/>
            </w:tcBorders>
          </w:tcPr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>Unidad 1</w:t>
            </w: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</w:tc>
        <w:tc>
          <w:tcPr>
            <w:tcW w:w="4575" w:type="pct"/>
            <w:tcBorders>
              <w:top w:val="single" w:sz="6" w:space="0" w:color="C0C0C0"/>
              <w:left w:val="nil"/>
              <w:bottom w:val="single" w:sz="6" w:space="0" w:color="C0C0C0"/>
            </w:tcBorders>
          </w:tcPr>
          <w:p w:rsidR="00A545C1" w:rsidRPr="00402107" w:rsidRDefault="00A545C1" w:rsidP="00A545C1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  <w:r w:rsidRPr="0040210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Enseñar al estudiante el protocolo </w:t>
            </w:r>
            <w:r w:rsidR="007928C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marcial, posiciones y tecnicas basica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s</w:t>
            </w:r>
            <w:r w:rsidR="007928C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del Taekwondo. Acompañado de un plan de acondicionamiento fisico para el curso.</w:t>
            </w:r>
          </w:p>
          <w:p w:rsidR="005019F5" w:rsidRDefault="005019F5" w:rsidP="00A545C1">
            <w:pPr>
              <w:ind w:left="705"/>
              <w:rPr>
                <w:rFonts w:ascii="Verdana" w:hAnsi="Verdana"/>
                <w:sz w:val="16"/>
                <w:lang w:val="es-ES_tradnl"/>
              </w:rPr>
            </w:pPr>
          </w:p>
        </w:tc>
      </w:tr>
      <w:tr w:rsidR="00781E40">
        <w:trPr>
          <w:cantSplit/>
          <w:trHeight w:val="1385"/>
          <w:jc w:val="right"/>
        </w:trPr>
        <w:tc>
          <w:tcPr>
            <w:tcW w:w="425" w:type="pct"/>
            <w:tcBorders>
              <w:top w:val="single" w:sz="6" w:space="0" w:color="C0C0C0"/>
              <w:bottom w:val="single" w:sz="6" w:space="0" w:color="C0C0C0"/>
              <w:right w:val="nil"/>
            </w:tcBorders>
          </w:tcPr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>Unidad 2</w:t>
            </w:r>
          </w:p>
        </w:tc>
        <w:tc>
          <w:tcPr>
            <w:tcW w:w="4575" w:type="pct"/>
            <w:tcBorders>
              <w:top w:val="single" w:sz="6" w:space="0" w:color="C0C0C0"/>
              <w:left w:val="nil"/>
              <w:bottom w:val="single" w:sz="6" w:space="0" w:color="C0C0C0"/>
            </w:tcBorders>
          </w:tcPr>
          <w:p w:rsidR="005019F5" w:rsidRPr="004D6432" w:rsidRDefault="00A545C1" w:rsidP="007928C7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Acondicionamiento físico general 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para el</w:t>
            </w: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taekwondo,  y ejercicios de coordinación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con distintos elementos tecnicos basicos sumados a tareas de desplazamientos espeficos.</w:t>
            </w:r>
          </w:p>
        </w:tc>
      </w:tr>
      <w:tr w:rsidR="00781E40">
        <w:trPr>
          <w:cantSplit/>
          <w:trHeight w:hRule="exact" w:val="1455"/>
          <w:jc w:val="right"/>
        </w:trPr>
        <w:tc>
          <w:tcPr>
            <w:tcW w:w="425" w:type="pct"/>
            <w:tcBorders>
              <w:top w:val="single" w:sz="6" w:space="0" w:color="C0C0C0"/>
              <w:bottom w:val="single" w:sz="6" w:space="0" w:color="C0C0C0"/>
              <w:right w:val="nil"/>
            </w:tcBorders>
          </w:tcPr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>Unidad 3</w:t>
            </w:r>
          </w:p>
        </w:tc>
        <w:tc>
          <w:tcPr>
            <w:tcW w:w="4575" w:type="pct"/>
            <w:tcBorders>
              <w:top w:val="single" w:sz="6" w:space="0" w:color="C0C0C0"/>
              <w:left w:val="nil"/>
              <w:bottom w:val="single" w:sz="6" w:space="0" w:color="C0C0C0"/>
            </w:tcBorders>
          </w:tcPr>
          <w:p w:rsidR="008836F8" w:rsidRPr="004E3986" w:rsidRDefault="00A545C1" w:rsidP="004E3986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  <w:r w:rsidRPr="00402107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Refor</w:t>
            </w: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zar los aprendizajes  de técnicas de p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atadas y golpes de puños en combinación con desplazamientos de combate</w:t>
            </w:r>
            <w:r w:rsidR="0024640F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, reglamento de competencia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. Acompañado de un plan de acondicionamiento fisico para el curso.</w:t>
            </w:r>
          </w:p>
        </w:tc>
      </w:tr>
      <w:tr w:rsidR="00781E40">
        <w:trPr>
          <w:cantSplit/>
          <w:trHeight w:val="65"/>
          <w:jc w:val="right"/>
        </w:trPr>
        <w:tc>
          <w:tcPr>
            <w:tcW w:w="425" w:type="pct"/>
            <w:tcBorders>
              <w:top w:val="single" w:sz="6" w:space="0" w:color="C0C0C0"/>
              <w:bottom w:val="single" w:sz="6" w:space="0" w:color="C0C0C0"/>
              <w:right w:val="nil"/>
            </w:tcBorders>
          </w:tcPr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lastRenderedPageBreak/>
              <w:t>Unidad 4</w:t>
            </w:r>
          </w:p>
        </w:tc>
        <w:tc>
          <w:tcPr>
            <w:tcW w:w="4575" w:type="pct"/>
            <w:tcBorders>
              <w:top w:val="single" w:sz="6" w:space="0" w:color="C0C0C0"/>
              <w:left w:val="nil"/>
              <w:bottom w:val="single" w:sz="6" w:space="0" w:color="C0C0C0"/>
            </w:tcBorders>
          </w:tcPr>
          <w:p w:rsidR="00687566" w:rsidRPr="004E3986" w:rsidRDefault="004E3986" w:rsidP="004E3986">
            <w:p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Tecnicas de Taekwondo tradicional marcial en combinacion coordinada en diferentes posiciones</w:t>
            </w:r>
            <w:r w:rsidR="00A545C1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.</w:t>
            </w:r>
          </w:p>
          <w:p w:rsidR="008836F8" w:rsidRDefault="008836F8" w:rsidP="008836F8">
            <w:pPr>
              <w:rPr>
                <w:rFonts w:ascii="Verdana" w:hAnsi="Verdana"/>
                <w:sz w:val="16"/>
                <w:lang w:val="es-ES_tradnl"/>
              </w:rPr>
            </w:pPr>
          </w:p>
          <w:p w:rsidR="008836F8" w:rsidRDefault="008836F8" w:rsidP="008836F8">
            <w:pPr>
              <w:rPr>
                <w:rFonts w:ascii="Verdana" w:hAnsi="Verdana"/>
                <w:sz w:val="16"/>
                <w:lang w:val="es-ES_tradnl"/>
              </w:rPr>
            </w:pPr>
          </w:p>
        </w:tc>
      </w:tr>
      <w:tr w:rsidR="00781E40">
        <w:trPr>
          <w:cantSplit/>
          <w:trHeight w:val="65"/>
          <w:jc w:val="right"/>
        </w:trPr>
        <w:tc>
          <w:tcPr>
            <w:tcW w:w="425" w:type="pct"/>
            <w:tcBorders>
              <w:top w:val="single" w:sz="6" w:space="0" w:color="C0C0C0"/>
              <w:bottom w:val="single" w:sz="2" w:space="0" w:color="C0C0C0"/>
              <w:right w:val="nil"/>
            </w:tcBorders>
          </w:tcPr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>Unidad 5</w:t>
            </w:r>
          </w:p>
        </w:tc>
        <w:tc>
          <w:tcPr>
            <w:tcW w:w="4575" w:type="pct"/>
            <w:tcBorders>
              <w:top w:val="single" w:sz="6" w:space="0" w:color="C0C0C0"/>
              <w:left w:val="nil"/>
              <w:bottom w:val="single" w:sz="2" w:space="0" w:color="C0C0C0"/>
            </w:tcBorders>
          </w:tcPr>
          <w:p w:rsidR="00781E40" w:rsidRDefault="00A545C1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Preparación 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para la </w:t>
            </w:r>
            <w:r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>evaluación final</w:t>
            </w:r>
            <w:r w:rsidR="004E3986">
              <w:rPr>
                <w:rFonts w:ascii="Calibri" w:eastAsia="Calibri" w:hAnsi="Calibri"/>
                <w:sz w:val="22"/>
                <w:szCs w:val="22"/>
                <w:lang w:val="es-CL" w:eastAsia="en-US"/>
              </w:rPr>
              <w:t xml:space="preserve"> con los contenidos de las unidades anteriores.</w:t>
            </w:r>
          </w:p>
          <w:p w:rsidR="008836F8" w:rsidRDefault="008836F8">
            <w:pPr>
              <w:rPr>
                <w:rFonts w:ascii="Verdana" w:hAnsi="Verdana"/>
                <w:sz w:val="16"/>
                <w:lang w:val="es-ES_tradnl"/>
              </w:rPr>
            </w:pPr>
          </w:p>
          <w:p w:rsidR="008836F8" w:rsidRDefault="008836F8">
            <w:pPr>
              <w:rPr>
                <w:rFonts w:ascii="Verdana" w:hAnsi="Verdana"/>
                <w:sz w:val="16"/>
                <w:lang w:val="es-ES_tradnl"/>
              </w:rPr>
            </w:pPr>
          </w:p>
        </w:tc>
      </w:tr>
    </w:tbl>
    <w:p w:rsidR="00781E40" w:rsidRDefault="00781E40">
      <w:pPr>
        <w:rPr>
          <w:sz w:val="16"/>
          <w:lang w:val="es-ES_tradnl"/>
        </w:rPr>
      </w:pPr>
    </w:p>
    <w:tbl>
      <w:tblPr>
        <w:tblW w:w="5000" w:type="pct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1"/>
      </w:tblGrid>
      <w:tr w:rsidR="00781E40">
        <w:trPr>
          <w:trHeight w:val="151"/>
          <w:jc w:val="right"/>
        </w:trPr>
        <w:tc>
          <w:tcPr>
            <w:tcW w:w="5000" w:type="pct"/>
            <w:shd w:val="clear" w:color="auto" w:fill="000080"/>
          </w:tcPr>
          <w:p w:rsidR="00781E40" w:rsidRDefault="00781E40">
            <w:pPr>
              <w:spacing w:before="60" w:after="60"/>
              <w:rPr>
                <w:rFonts w:ascii="Verdana" w:hAnsi="Verdana"/>
                <w:b/>
                <w:sz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lang w:val="es-ES_tradnl"/>
              </w:rPr>
              <w:t>5. BIBLIOGRAFIA</w:t>
            </w:r>
          </w:p>
        </w:tc>
      </w:tr>
      <w:tr w:rsidR="00781E40">
        <w:trPr>
          <w:trHeight w:val="1876"/>
          <w:jc w:val="right"/>
        </w:trPr>
        <w:tc>
          <w:tcPr>
            <w:tcW w:w="5000" w:type="pct"/>
          </w:tcPr>
          <w:p w:rsidR="003B74BD" w:rsidRDefault="003B74BD">
            <w:pPr>
              <w:rPr>
                <w:rFonts w:ascii="Verdana" w:hAnsi="Verdana"/>
                <w:sz w:val="16"/>
                <w:lang w:val="es-ES_tradnl"/>
              </w:rPr>
            </w:pPr>
          </w:p>
          <w:p w:rsidR="003B74BD" w:rsidRDefault="00E80E81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 xml:space="preserve">Se </w:t>
            </w:r>
            <w:r w:rsidR="000421BB">
              <w:rPr>
                <w:rFonts w:ascii="Verdana" w:hAnsi="Verdana"/>
                <w:sz w:val="16"/>
                <w:lang w:val="es-ES_tradnl"/>
              </w:rPr>
              <w:t>entregará</w:t>
            </w:r>
            <w:r>
              <w:rPr>
                <w:rFonts w:ascii="Verdana" w:hAnsi="Verdana"/>
                <w:sz w:val="16"/>
                <w:lang w:val="es-ES_tradnl"/>
              </w:rPr>
              <w:t xml:space="preserve"> con el transcurso de</w:t>
            </w:r>
            <w:r w:rsidR="003F410F">
              <w:rPr>
                <w:rFonts w:ascii="Verdana" w:hAnsi="Verdana"/>
                <w:sz w:val="16"/>
                <w:lang w:val="es-ES_tradnl"/>
              </w:rPr>
              <w:t xml:space="preserve"> semestre.</w:t>
            </w:r>
          </w:p>
        </w:tc>
      </w:tr>
    </w:tbl>
    <w:p w:rsidR="00781E40" w:rsidRDefault="00781E40">
      <w:pPr>
        <w:rPr>
          <w:sz w:val="16"/>
          <w:lang w:val="es-ES_tradnl"/>
        </w:rPr>
      </w:pPr>
    </w:p>
    <w:tbl>
      <w:tblPr>
        <w:tblW w:w="4993" w:type="pct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0"/>
        <w:gridCol w:w="6107"/>
      </w:tblGrid>
      <w:tr w:rsidR="00781E40">
        <w:trPr>
          <w:trHeight w:val="151"/>
          <w:jc w:val="right"/>
        </w:trPr>
        <w:tc>
          <w:tcPr>
            <w:tcW w:w="5000" w:type="pct"/>
            <w:gridSpan w:val="2"/>
            <w:shd w:val="clear" w:color="auto" w:fill="000080"/>
          </w:tcPr>
          <w:p w:rsidR="00781E40" w:rsidRDefault="00781E40">
            <w:pPr>
              <w:spacing w:before="60" w:after="60"/>
              <w:rPr>
                <w:rFonts w:ascii="Verdana" w:hAnsi="Verdana"/>
                <w:b/>
                <w:sz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lang w:val="es-ES_tradnl"/>
              </w:rPr>
              <w:t>6. CRITERIOS Y FECHAS DE EVALUACIONES</w:t>
            </w:r>
          </w:p>
        </w:tc>
      </w:tr>
      <w:tr w:rsidR="00781E40">
        <w:trPr>
          <w:trHeight w:hRule="exact" w:val="5264"/>
          <w:jc w:val="right"/>
        </w:trPr>
        <w:tc>
          <w:tcPr>
            <w:tcW w:w="5000" w:type="pct"/>
            <w:gridSpan w:val="2"/>
          </w:tcPr>
          <w:p w:rsidR="004A2C6C" w:rsidRDefault="00C00EE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EVALUACIONES</w:t>
            </w: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2) 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ACTITUD SOCIO-PROFESIONAL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TIENE UNA PONDERACIÓN DEL </w:t>
            </w:r>
            <w:r w:rsidR="00C7112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0 %</w:t>
            </w: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Responsabilidad, puntualidad, actitud, participación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, etc.)</w:t>
            </w: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3) 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ASISTENCIA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TIENE UNA PONDERACIÓN DEL </w:t>
            </w:r>
            <w:r w:rsidR="00C7112E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L" w:eastAsia="es-ES_tradnl"/>
              </w:rPr>
            </w:pP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Mínimo 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para aprobar </w:t>
            </w:r>
            <w:r w:rsidR="00C7112E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0 %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 de asistencia.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D71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(en este semestre no corre la asistencia mínima)</w:t>
            </w:r>
          </w:p>
          <w:p w:rsidR="00D71B90" w:rsidRPr="00D71B90" w:rsidRDefault="00D71B90" w:rsidP="00D71B90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:rsidR="00D71B90" w:rsidRDefault="00D71B90" w:rsidP="00D71B90">
            <w:pPr>
              <w:rPr>
                <w:color w:val="222222"/>
              </w:rPr>
            </w:pP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Se puede faltar a un máximo de cinco clases sin justificar y hasta nueve con justificación</w:t>
            </w:r>
            <w:r w:rsidRPr="00D71B90">
              <w:rPr>
                <w:rStyle w:val="gmaildefault"/>
                <w:rFonts w:asciiTheme="minorHAnsi" w:hAnsiTheme="minorHAnsi" w:cstheme="minorHAnsi"/>
                <w:color w:val="000000"/>
                <w:sz w:val="22"/>
                <w:szCs w:val="22"/>
              </w:rPr>
              <w:t> (</w:t>
            </w:r>
            <w:r w:rsidRPr="00D71B9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certificado médico, otras actividades académicas, etc.).</w:t>
            </w:r>
          </w:p>
          <w:p w:rsidR="0079251E" w:rsidRDefault="0079251E" w:rsidP="000421BB">
            <w:p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val="es-CL" w:eastAsia="en-US"/>
              </w:rPr>
            </w:pPr>
          </w:p>
          <w:p w:rsidR="004351E5" w:rsidRDefault="004351E5">
            <w:pPr>
              <w:rPr>
                <w:rFonts w:ascii="Verdana" w:hAnsi="Verdana"/>
                <w:sz w:val="16"/>
                <w:szCs w:val="16"/>
              </w:rPr>
            </w:pPr>
          </w:p>
          <w:p w:rsidR="00835691" w:rsidRPr="008D0521" w:rsidRDefault="0083569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1E40">
        <w:trPr>
          <w:trHeight w:val="307"/>
          <w:jc w:val="right"/>
        </w:trPr>
        <w:tc>
          <w:tcPr>
            <w:tcW w:w="2017" w:type="pct"/>
            <w:shd w:val="clear" w:color="auto" w:fill="000080"/>
            <w:vAlign w:val="center"/>
          </w:tcPr>
          <w:p w:rsidR="00781E40" w:rsidRDefault="00781E40" w:rsidP="0028722B">
            <w:pPr>
              <w:rPr>
                <w:rFonts w:ascii="Verdana" w:hAnsi="Verdana"/>
                <w:b/>
                <w:bCs/>
                <w:sz w:val="16"/>
                <w:lang w:val="es-ES_tradnl"/>
              </w:rPr>
            </w:pPr>
            <w:r>
              <w:rPr>
                <w:rFonts w:ascii="Verdana" w:hAnsi="Verdana"/>
                <w:b/>
                <w:bCs/>
                <w:sz w:val="16"/>
                <w:lang w:val="es-ES_tradnl"/>
              </w:rPr>
              <w:t>CONDICION APROBACIÓN</w:t>
            </w:r>
          </w:p>
        </w:tc>
        <w:tc>
          <w:tcPr>
            <w:tcW w:w="2983" w:type="pct"/>
          </w:tcPr>
          <w:p w:rsidR="00781E40" w:rsidRDefault="0079251E" w:rsidP="004440B8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 xml:space="preserve">Nota mínima 4.0. Menos de </w:t>
            </w:r>
            <w:r w:rsidR="004440B8">
              <w:rPr>
                <w:rFonts w:ascii="Verdana" w:hAnsi="Verdana"/>
                <w:sz w:val="16"/>
                <w:lang w:val="es-ES_tradnl"/>
              </w:rPr>
              <w:t>seis</w:t>
            </w:r>
            <w:r>
              <w:rPr>
                <w:rFonts w:ascii="Verdana" w:hAnsi="Verdana"/>
                <w:sz w:val="16"/>
                <w:lang w:val="es-ES_tradnl"/>
              </w:rPr>
              <w:t xml:space="preserve"> inasistencias.</w:t>
            </w:r>
          </w:p>
        </w:tc>
      </w:tr>
      <w:tr w:rsidR="00781E40" w:rsidRPr="003F2620">
        <w:trPr>
          <w:trHeight w:val="248"/>
          <w:jc w:val="right"/>
        </w:trPr>
        <w:tc>
          <w:tcPr>
            <w:tcW w:w="2017" w:type="pct"/>
            <w:shd w:val="clear" w:color="auto" w:fill="000080"/>
            <w:vAlign w:val="center"/>
          </w:tcPr>
          <w:p w:rsidR="00781E40" w:rsidRDefault="00781E40" w:rsidP="0028722B">
            <w:pPr>
              <w:rPr>
                <w:rFonts w:ascii="Verdana" w:hAnsi="Verdana"/>
                <w:b/>
                <w:bCs/>
                <w:sz w:val="16"/>
                <w:lang w:val="es-ES_tradnl"/>
              </w:rPr>
            </w:pPr>
            <w:r>
              <w:rPr>
                <w:rFonts w:ascii="Verdana" w:hAnsi="Verdana"/>
                <w:b/>
                <w:bCs/>
                <w:sz w:val="16"/>
                <w:lang w:val="es-ES_tradnl"/>
              </w:rPr>
              <w:t>CALCULO NOTA FINAL</w:t>
            </w:r>
          </w:p>
        </w:tc>
        <w:tc>
          <w:tcPr>
            <w:tcW w:w="2983" w:type="pct"/>
          </w:tcPr>
          <w:p w:rsidR="0079251E" w:rsidRDefault="00C7112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Promedio de notas de asistencia a entrenamientos</w:t>
            </w:r>
          </w:p>
          <w:p w:rsidR="0079251E" w:rsidRPr="003F2620" w:rsidRDefault="0079251E" w:rsidP="00113837">
            <w:pPr>
              <w:rPr>
                <w:rFonts w:ascii="Verdana" w:hAnsi="Verdana"/>
                <w:sz w:val="16"/>
              </w:rPr>
            </w:pPr>
          </w:p>
        </w:tc>
      </w:tr>
      <w:tr w:rsidR="00781E40">
        <w:trPr>
          <w:cantSplit/>
          <w:trHeight w:val="112"/>
          <w:jc w:val="right"/>
        </w:trPr>
        <w:tc>
          <w:tcPr>
            <w:tcW w:w="2017" w:type="pct"/>
            <w:shd w:val="clear" w:color="auto" w:fill="000080"/>
            <w:vAlign w:val="center"/>
          </w:tcPr>
          <w:p w:rsidR="00781E40" w:rsidRDefault="00781E40" w:rsidP="0028722B">
            <w:pPr>
              <w:rPr>
                <w:rFonts w:ascii="Verdana" w:hAnsi="Verdana"/>
                <w:b/>
                <w:bCs/>
                <w:sz w:val="16"/>
                <w:lang w:val="es-ES_tradnl"/>
              </w:rPr>
            </w:pPr>
          </w:p>
        </w:tc>
        <w:tc>
          <w:tcPr>
            <w:tcW w:w="2983" w:type="pct"/>
          </w:tcPr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  <w:p w:rsidR="00781E40" w:rsidRDefault="00781E40">
            <w:pPr>
              <w:rPr>
                <w:rFonts w:ascii="Verdana" w:hAnsi="Verdana"/>
                <w:sz w:val="16"/>
                <w:lang w:val="es-ES_tradnl"/>
              </w:rPr>
            </w:pPr>
          </w:p>
        </w:tc>
      </w:tr>
      <w:tr w:rsidR="00781E40">
        <w:trPr>
          <w:cantSplit/>
          <w:trHeight w:val="390"/>
          <w:jc w:val="right"/>
        </w:trPr>
        <w:tc>
          <w:tcPr>
            <w:tcW w:w="2017" w:type="pct"/>
            <w:shd w:val="clear" w:color="auto" w:fill="000080"/>
            <w:vAlign w:val="center"/>
          </w:tcPr>
          <w:p w:rsidR="00781E40" w:rsidRDefault="00781E40" w:rsidP="0028722B">
            <w:pPr>
              <w:rPr>
                <w:rFonts w:ascii="Verdana" w:hAnsi="Verdana"/>
                <w:b/>
                <w:sz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lang w:val="es-ES_tradnl"/>
              </w:rPr>
              <w:t>NORMAS SOBRE INASISTENCIAS A LAS EXIGENCIAS.</w:t>
            </w:r>
          </w:p>
        </w:tc>
        <w:tc>
          <w:tcPr>
            <w:tcW w:w="2983" w:type="pct"/>
          </w:tcPr>
          <w:p w:rsidR="00781E40" w:rsidRDefault="00C7112E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>Deben ser con justificación medica</w:t>
            </w:r>
          </w:p>
        </w:tc>
      </w:tr>
    </w:tbl>
    <w:p w:rsidR="00781E40" w:rsidRDefault="00781E40">
      <w:pPr>
        <w:rPr>
          <w:sz w:val="16"/>
          <w:lang w:val="es-ES_tradnl"/>
        </w:rPr>
      </w:pPr>
    </w:p>
    <w:tbl>
      <w:tblPr>
        <w:tblW w:w="0" w:type="auto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1"/>
      </w:tblGrid>
      <w:tr w:rsidR="00781E40">
        <w:trPr>
          <w:trHeight w:val="43"/>
          <w:jc w:val="right"/>
        </w:trPr>
        <w:tc>
          <w:tcPr>
            <w:tcW w:w="10277" w:type="dxa"/>
            <w:shd w:val="clear" w:color="auto" w:fill="000080"/>
          </w:tcPr>
          <w:p w:rsidR="00781E40" w:rsidRDefault="0079251E">
            <w:pPr>
              <w:pStyle w:val="Ttulo3"/>
            </w:pPr>
            <w:r>
              <w:t>7. HORARIO A</w:t>
            </w:r>
            <w:r w:rsidR="00781E40">
              <w:t>TENCION ALUMNOS</w:t>
            </w:r>
          </w:p>
        </w:tc>
      </w:tr>
      <w:tr w:rsidR="00781E40">
        <w:trPr>
          <w:trHeight w:val="699"/>
          <w:jc w:val="right"/>
        </w:trPr>
        <w:tc>
          <w:tcPr>
            <w:tcW w:w="10277" w:type="dxa"/>
          </w:tcPr>
          <w:p w:rsidR="00781E40" w:rsidRDefault="00B94A3D" w:rsidP="00113837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>En horarios de clases</w:t>
            </w:r>
            <w:r w:rsidR="002B0643">
              <w:rPr>
                <w:rFonts w:ascii="Verdana" w:hAnsi="Verdana"/>
                <w:sz w:val="16"/>
                <w:lang w:val="es-ES_tradnl"/>
              </w:rPr>
              <w:t xml:space="preserve"> o vía </w:t>
            </w:r>
            <w:r w:rsidR="00C7112E">
              <w:rPr>
                <w:rFonts w:ascii="Verdana" w:hAnsi="Verdana"/>
                <w:sz w:val="16"/>
                <w:lang w:val="es-ES_tradnl"/>
              </w:rPr>
              <w:t>u-cursos</w:t>
            </w:r>
          </w:p>
        </w:tc>
      </w:tr>
    </w:tbl>
    <w:p w:rsidR="00781E40" w:rsidRDefault="00781E40">
      <w:pPr>
        <w:rPr>
          <w:sz w:val="16"/>
          <w:lang w:val="es-ES_tradnl"/>
        </w:rPr>
      </w:pPr>
    </w:p>
    <w:tbl>
      <w:tblPr>
        <w:tblW w:w="0" w:type="auto"/>
        <w:jc w:val="right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1"/>
      </w:tblGrid>
      <w:tr w:rsidR="00781E40">
        <w:trPr>
          <w:trHeight w:val="151"/>
          <w:jc w:val="right"/>
        </w:trPr>
        <w:tc>
          <w:tcPr>
            <w:tcW w:w="10313" w:type="dxa"/>
            <w:shd w:val="clear" w:color="auto" w:fill="000080"/>
          </w:tcPr>
          <w:p w:rsidR="00781E40" w:rsidRDefault="00781E40">
            <w:pPr>
              <w:pStyle w:val="Ttulo3"/>
            </w:pPr>
            <w:r>
              <w:t>8. OBSERVACIONES IMPORTANTES</w:t>
            </w:r>
          </w:p>
        </w:tc>
      </w:tr>
      <w:tr w:rsidR="00781E40">
        <w:trPr>
          <w:trHeight w:val="978"/>
          <w:jc w:val="right"/>
        </w:trPr>
        <w:tc>
          <w:tcPr>
            <w:tcW w:w="10313" w:type="dxa"/>
          </w:tcPr>
          <w:p w:rsidR="00C7112E" w:rsidRDefault="008F0AFD" w:rsidP="00C7112E">
            <w:pPr>
              <w:rPr>
                <w:rFonts w:ascii="Verdana" w:hAnsi="Verdana"/>
                <w:sz w:val="16"/>
                <w:lang w:val="es-ES_tradnl"/>
              </w:rPr>
            </w:pPr>
            <w:r>
              <w:rPr>
                <w:rFonts w:ascii="Verdana" w:hAnsi="Verdana"/>
                <w:sz w:val="16"/>
                <w:lang w:val="es-ES_tradnl"/>
              </w:rPr>
              <w:t xml:space="preserve">- </w:t>
            </w:r>
            <w:r w:rsidR="00113837">
              <w:rPr>
                <w:rFonts w:ascii="Verdana" w:hAnsi="Verdana"/>
                <w:sz w:val="16"/>
                <w:lang w:val="es-ES_tradnl"/>
              </w:rPr>
              <w:t xml:space="preserve">Si no se cumple con la asistencia mínima del </w:t>
            </w:r>
            <w:r w:rsidR="00C7112E">
              <w:rPr>
                <w:rFonts w:ascii="Verdana" w:hAnsi="Verdana"/>
                <w:sz w:val="16"/>
                <w:lang w:val="es-ES_tradnl"/>
              </w:rPr>
              <w:t>7</w:t>
            </w:r>
            <w:r w:rsidR="00113837">
              <w:rPr>
                <w:rFonts w:ascii="Verdana" w:hAnsi="Verdana"/>
                <w:sz w:val="16"/>
                <w:lang w:val="es-ES_tradnl"/>
              </w:rPr>
              <w:t>0% se re</w:t>
            </w:r>
            <w:r>
              <w:rPr>
                <w:rFonts w:ascii="Verdana" w:hAnsi="Verdana"/>
                <w:sz w:val="16"/>
                <w:lang w:val="es-ES_tradnl"/>
              </w:rPr>
              <w:t>pr</w:t>
            </w:r>
            <w:r w:rsidR="00113837">
              <w:rPr>
                <w:rFonts w:ascii="Verdana" w:hAnsi="Verdana"/>
                <w:sz w:val="16"/>
                <w:lang w:val="es-ES_tradnl"/>
              </w:rPr>
              <w:t xml:space="preserve">ueba </w:t>
            </w:r>
            <w:r>
              <w:rPr>
                <w:rFonts w:ascii="Verdana" w:hAnsi="Verdana"/>
                <w:sz w:val="16"/>
                <w:lang w:val="es-ES_tradnl"/>
              </w:rPr>
              <w:t>el curso, sin apelación</w:t>
            </w:r>
            <w:r w:rsidR="00584113">
              <w:rPr>
                <w:rFonts w:ascii="Verdana" w:hAnsi="Verdana"/>
                <w:sz w:val="16"/>
                <w:lang w:val="es-ES_tradnl"/>
              </w:rPr>
              <w:t xml:space="preserve">, </w:t>
            </w:r>
          </w:p>
          <w:p w:rsidR="00584113" w:rsidRDefault="00584113" w:rsidP="00C7112E">
            <w:pPr>
              <w:rPr>
                <w:rFonts w:ascii="Verdana" w:hAnsi="Verdana"/>
                <w:sz w:val="16"/>
                <w:lang w:val="es-ES_tradnl"/>
              </w:rPr>
            </w:pPr>
            <w:bookmarkStart w:id="0" w:name="_GoBack"/>
            <w:bookmarkEnd w:id="0"/>
          </w:p>
        </w:tc>
      </w:tr>
    </w:tbl>
    <w:p w:rsidR="00781E40" w:rsidRDefault="00781E40">
      <w:pPr>
        <w:rPr>
          <w:sz w:val="16"/>
          <w:lang w:val="es-ES_tradnl"/>
        </w:rPr>
      </w:pPr>
    </w:p>
    <w:sectPr w:rsidR="00781E40" w:rsidSect="00866099">
      <w:pgSz w:w="12242" w:h="15842" w:code="1"/>
      <w:pgMar w:top="851" w:right="851" w:bottom="902" w:left="1134" w:header="720" w:footer="720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70D"/>
    <w:multiLevelType w:val="multilevel"/>
    <w:tmpl w:val="D8F843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0D1EF1"/>
    <w:multiLevelType w:val="hybridMultilevel"/>
    <w:tmpl w:val="8514D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5777C"/>
    <w:multiLevelType w:val="multilevel"/>
    <w:tmpl w:val="9EE2DAE8"/>
    <w:lvl w:ilvl="0">
      <w:start w:val="1"/>
      <w:numFmt w:val="decimal"/>
      <w:lvlText w:val="Unidad %1."/>
      <w:lvlJc w:val="left"/>
      <w:pPr>
        <w:tabs>
          <w:tab w:val="num" w:pos="1080"/>
        </w:tabs>
        <w:ind w:left="567" w:hanging="567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4A74802"/>
    <w:multiLevelType w:val="multilevel"/>
    <w:tmpl w:val="D8F843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5236E6"/>
    <w:multiLevelType w:val="multilevel"/>
    <w:tmpl w:val="7370FDDA"/>
    <w:lvl w:ilvl="0">
      <w:start w:val="1"/>
      <w:numFmt w:val="upperRoman"/>
      <w:pStyle w:val="Ttulo1"/>
      <w:suff w:val="space"/>
      <w:lvlText w:val="Unidad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0D462A"/>
    <w:multiLevelType w:val="multilevel"/>
    <w:tmpl w:val="9EE2DAE8"/>
    <w:lvl w:ilvl="0">
      <w:start w:val="1"/>
      <w:numFmt w:val="decimal"/>
      <w:lvlText w:val="Unidad %1."/>
      <w:lvlJc w:val="left"/>
      <w:pPr>
        <w:tabs>
          <w:tab w:val="num" w:pos="1080"/>
        </w:tabs>
        <w:ind w:left="567" w:hanging="567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EBD49F2"/>
    <w:multiLevelType w:val="hybridMultilevel"/>
    <w:tmpl w:val="9AE836F4"/>
    <w:lvl w:ilvl="0" w:tplc="D474E86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0BD4"/>
    <w:multiLevelType w:val="multilevel"/>
    <w:tmpl w:val="D8F843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6BC5DF5"/>
    <w:multiLevelType w:val="multilevel"/>
    <w:tmpl w:val="9EE2DAE8"/>
    <w:lvl w:ilvl="0">
      <w:start w:val="1"/>
      <w:numFmt w:val="decimal"/>
      <w:lvlText w:val="Unidad %1."/>
      <w:lvlJc w:val="left"/>
      <w:pPr>
        <w:tabs>
          <w:tab w:val="num" w:pos="1080"/>
        </w:tabs>
        <w:ind w:left="567" w:hanging="567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3581D7A"/>
    <w:multiLevelType w:val="multilevel"/>
    <w:tmpl w:val="9EE2DAE8"/>
    <w:lvl w:ilvl="0">
      <w:start w:val="1"/>
      <w:numFmt w:val="decimal"/>
      <w:lvlText w:val="Unidad %1."/>
      <w:lvlJc w:val="left"/>
      <w:pPr>
        <w:tabs>
          <w:tab w:val="num" w:pos="1080"/>
        </w:tabs>
        <w:ind w:left="567" w:hanging="567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9571B2E"/>
    <w:multiLevelType w:val="hybridMultilevel"/>
    <w:tmpl w:val="86FAB242"/>
    <w:lvl w:ilvl="0" w:tplc="E1FC0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87"/>
    <w:multiLevelType w:val="multilevel"/>
    <w:tmpl w:val="9EE2DAE8"/>
    <w:lvl w:ilvl="0">
      <w:start w:val="1"/>
      <w:numFmt w:val="decimal"/>
      <w:lvlText w:val="Unidad %1."/>
      <w:lvlJc w:val="left"/>
      <w:pPr>
        <w:tabs>
          <w:tab w:val="num" w:pos="1080"/>
        </w:tabs>
        <w:ind w:left="567" w:hanging="567"/>
      </w:pPr>
      <w:rPr>
        <w:rFonts w:ascii="Verdana" w:hAnsi="Verdana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0BF3FCD"/>
    <w:multiLevelType w:val="hybridMultilevel"/>
    <w:tmpl w:val="66E26B54"/>
    <w:lvl w:ilvl="0" w:tplc="C70E02A2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15802"/>
    <w:multiLevelType w:val="hybridMultilevel"/>
    <w:tmpl w:val="AA2AB0DA"/>
    <w:lvl w:ilvl="0" w:tplc="7442A258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D6468B1"/>
    <w:multiLevelType w:val="hybridMultilevel"/>
    <w:tmpl w:val="4FE0A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32E7753"/>
    <w:multiLevelType w:val="hybridMultilevel"/>
    <w:tmpl w:val="01A2EF32"/>
    <w:lvl w:ilvl="0" w:tplc="6A1C35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5"/>
  </w:num>
  <w:num w:numId="12">
    <w:abstractNumId w:val="0"/>
  </w:num>
  <w:num w:numId="13">
    <w:abstractNumId w:val="10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0"/>
    <w:rsid w:val="0001597F"/>
    <w:rsid w:val="0003424A"/>
    <w:rsid w:val="0003789D"/>
    <w:rsid w:val="000421BB"/>
    <w:rsid w:val="000A08B5"/>
    <w:rsid w:val="00113837"/>
    <w:rsid w:val="00137F41"/>
    <w:rsid w:val="001856B2"/>
    <w:rsid w:val="00201CB1"/>
    <w:rsid w:val="0024640F"/>
    <w:rsid w:val="002547EC"/>
    <w:rsid w:val="0028722B"/>
    <w:rsid w:val="002B0643"/>
    <w:rsid w:val="00320A97"/>
    <w:rsid w:val="00340D05"/>
    <w:rsid w:val="00357479"/>
    <w:rsid w:val="0039739C"/>
    <w:rsid w:val="003B74BD"/>
    <w:rsid w:val="003D1643"/>
    <w:rsid w:val="003E1640"/>
    <w:rsid w:val="003F2620"/>
    <w:rsid w:val="003F410F"/>
    <w:rsid w:val="00401949"/>
    <w:rsid w:val="004351E5"/>
    <w:rsid w:val="004440B8"/>
    <w:rsid w:val="004873B4"/>
    <w:rsid w:val="004A2C6C"/>
    <w:rsid w:val="004C0621"/>
    <w:rsid w:val="004D6432"/>
    <w:rsid w:val="004E3986"/>
    <w:rsid w:val="005019F5"/>
    <w:rsid w:val="00541AF4"/>
    <w:rsid w:val="00584113"/>
    <w:rsid w:val="00592D5E"/>
    <w:rsid w:val="005A6385"/>
    <w:rsid w:val="005E6FFE"/>
    <w:rsid w:val="006221E7"/>
    <w:rsid w:val="006276B8"/>
    <w:rsid w:val="006453A3"/>
    <w:rsid w:val="00687566"/>
    <w:rsid w:val="0069671F"/>
    <w:rsid w:val="006A614D"/>
    <w:rsid w:val="006E2D9B"/>
    <w:rsid w:val="007230AE"/>
    <w:rsid w:val="00781E40"/>
    <w:rsid w:val="00792120"/>
    <w:rsid w:val="0079251E"/>
    <w:rsid w:val="007928C7"/>
    <w:rsid w:val="007A2CF3"/>
    <w:rsid w:val="007D2235"/>
    <w:rsid w:val="00803CBD"/>
    <w:rsid w:val="00835691"/>
    <w:rsid w:val="00840BC4"/>
    <w:rsid w:val="00866099"/>
    <w:rsid w:val="00866B54"/>
    <w:rsid w:val="008836F8"/>
    <w:rsid w:val="008B49BD"/>
    <w:rsid w:val="008D0521"/>
    <w:rsid w:val="008F0AFD"/>
    <w:rsid w:val="00916B33"/>
    <w:rsid w:val="0094562A"/>
    <w:rsid w:val="00996DC2"/>
    <w:rsid w:val="009A5562"/>
    <w:rsid w:val="009E1EF9"/>
    <w:rsid w:val="00A545C1"/>
    <w:rsid w:val="00A72FD9"/>
    <w:rsid w:val="00A976D0"/>
    <w:rsid w:val="00AE29DF"/>
    <w:rsid w:val="00AF4D31"/>
    <w:rsid w:val="00B453D0"/>
    <w:rsid w:val="00B465F4"/>
    <w:rsid w:val="00B65FD5"/>
    <w:rsid w:val="00B761E0"/>
    <w:rsid w:val="00B94A3D"/>
    <w:rsid w:val="00BE63C6"/>
    <w:rsid w:val="00C00EE2"/>
    <w:rsid w:val="00C0490B"/>
    <w:rsid w:val="00C17AD0"/>
    <w:rsid w:val="00C6424C"/>
    <w:rsid w:val="00C7112E"/>
    <w:rsid w:val="00C75FC3"/>
    <w:rsid w:val="00CC5187"/>
    <w:rsid w:val="00CD3F40"/>
    <w:rsid w:val="00CE1B53"/>
    <w:rsid w:val="00D05F83"/>
    <w:rsid w:val="00D71B90"/>
    <w:rsid w:val="00E17811"/>
    <w:rsid w:val="00E32A5D"/>
    <w:rsid w:val="00E72FAD"/>
    <w:rsid w:val="00E74017"/>
    <w:rsid w:val="00E80E81"/>
    <w:rsid w:val="00F34003"/>
    <w:rsid w:val="00F43751"/>
    <w:rsid w:val="00F82F09"/>
    <w:rsid w:val="00FA1B9A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2A210"/>
  <w15:docId w15:val="{13ADCB07-03B0-C446-9DA6-49294A2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01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74017"/>
    <w:pPr>
      <w:keepNext/>
      <w:numPr>
        <w:numId w:val="3"/>
      </w:numPr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qFormat/>
    <w:rsid w:val="00E74017"/>
    <w:pPr>
      <w:keepNext/>
      <w:numPr>
        <w:ilvl w:val="1"/>
        <w:numId w:val="3"/>
      </w:numPr>
      <w:jc w:val="both"/>
      <w:outlineLvl w:val="1"/>
    </w:pPr>
    <w:rPr>
      <w:rFonts w:ascii="Verdana" w:hAnsi="Verdana"/>
      <w:b/>
      <w:bCs/>
      <w:sz w:val="18"/>
    </w:rPr>
  </w:style>
  <w:style w:type="paragraph" w:styleId="Ttulo3">
    <w:name w:val="heading 3"/>
    <w:basedOn w:val="Normal"/>
    <w:next w:val="Normal"/>
    <w:qFormat/>
    <w:rsid w:val="00E74017"/>
    <w:pPr>
      <w:keepNext/>
      <w:numPr>
        <w:ilvl w:val="2"/>
        <w:numId w:val="3"/>
      </w:numPr>
      <w:spacing w:before="60" w:after="60"/>
      <w:outlineLvl w:val="2"/>
    </w:pPr>
    <w:rPr>
      <w:rFonts w:ascii="Verdana" w:hAnsi="Verdana"/>
      <w:b/>
      <w:sz w:val="16"/>
      <w:lang w:val="es-ES_tradnl"/>
    </w:rPr>
  </w:style>
  <w:style w:type="paragraph" w:styleId="Ttulo4">
    <w:name w:val="heading 4"/>
    <w:basedOn w:val="Normal"/>
    <w:next w:val="Normal"/>
    <w:qFormat/>
    <w:rsid w:val="00E74017"/>
    <w:pPr>
      <w:keepNext/>
      <w:numPr>
        <w:ilvl w:val="3"/>
        <w:numId w:val="3"/>
      </w:numPr>
      <w:jc w:val="center"/>
      <w:outlineLvl w:val="3"/>
    </w:pPr>
    <w:rPr>
      <w:rFonts w:ascii="Verdana" w:hAnsi="Verdana"/>
      <w:b/>
      <w:bCs/>
      <w:sz w:val="16"/>
      <w:lang w:val="es-ES_tradnl"/>
    </w:rPr>
  </w:style>
  <w:style w:type="paragraph" w:styleId="Ttulo5">
    <w:name w:val="heading 5"/>
    <w:basedOn w:val="Normal"/>
    <w:next w:val="Normal"/>
    <w:qFormat/>
    <w:rsid w:val="00E7401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7401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74017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7401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7401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un">
    <w:name w:val="Comun"/>
    <w:basedOn w:val="Normal"/>
    <w:rsid w:val="00E74017"/>
    <w:pPr>
      <w:ind w:firstLine="709"/>
      <w:jc w:val="both"/>
    </w:pPr>
    <w:rPr>
      <w:rFonts w:ascii="Verdana" w:hAnsi="Verdana"/>
      <w:sz w:val="20"/>
    </w:rPr>
  </w:style>
  <w:style w:type="paragraph" w:customStyle="1" w:styleId="T1">
    <w:name w:val="T1"/>
    <w:basedOn w:val="NormalWeb"/>
    <w:rsid w:val="00E74017"/>
    <w:pPr>
      <w:spacing w:before="100" w:beforeAutospacing="1" w:after="100" w:afterAutospacing="1"/>
      <w:jc w:val="both"/>
      <w:outlineLvl w:val="0"/>
    </w:pPr>
    <w:rPr>
      <w:rFonts w:ascii="Verdana" w:hAnsi="Verdana"/>
      <w:b/>
      <w:caps/>
      <w:sz w:val="22"/>
    </w:rPr>
  </w:style>
  <w:style w:type="paragraph" w:styleId="NormalWeb">
    <w:name w:val="Normal (Web)"/>
    <w:basedOn w:val="Normal"/>
    <w:rsid w:val="00E74017"/>
  </w:style>
  <w:style w:type="paragraph" w:customStyle="1" w:styleId="T2">
    <w:name w:val="T2"/>
    <w:basedOn w:val="Normal"/>
    <w:rsid w:val="00E74017"/>
    <w:pPr>
      <w:ind w:firstLine="709"/>
      <w:jc w:val="both"/>
      <w:outlineLvl w:val="1"/>
    </w:pPr>
    <w:rPr>
      <w:rFonts w:ascii="Verdana" w:hAnsi="Verdana"/>
      <w:sz w:val="22"/>
    </w:rPr>
  </w:style>
  <w:style w:type="paragraph" w:customStyle="1" w:styleId="T3">
    <w:name w:val="T3"/>
    <w:basedOn w:val="Normal"/>
    <w:rsid w:val="00E74017"/>
    <w:pPr>
      <w:ind w:firstLine="737"/>
      <w:jc w:val="both"/>
      <w:outlineLvl w:val="2"/>
    </w:pPr>
    <w:rPr>
      <w:rFonts w:ascii="Verdana" w:hAnsi="Verdana"/>
      <w:sz w:val="22"/>
    </w:rPr>
  </w:style>
  <w:style w:type="paragraph" w:customStyle="1" w:styleId="T4">
    <w:name w:val="T4"/>
    <w:basedOn w:val="Comun"/>
    <w:rsid w:val="00E74017"/>
    <w:pPr>
      <w:outlineLvl w:val="3"/>
    </w:pPr>
    <w:rPr>
      <w:u w:val="single"/>
    </w:rPr>
  </w:style>
  <w:style w:type="character" w:styleId="Hipervnculo">
    <w:name w:val="Hyperlink"/>
    <w:basedOn w:val="Fuentedeprrafopredeter"/>
    <w:rsid w:val="00E74017"/>
    <w:rPr>
      <w:color w:val="0000FF"/>
      <w:u w:val="single"/>
    </w:rPr>
  </w:style>
  <w:style w:type="character" w:styleId="Hipervnculovisitado">
    <w:name w:val="FollowedHyperlink"/>
    <w:basedOn w:val="Fuentedeprrafopredeter"/>
    <w:rsid w:val="00E74017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856B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856B2"/>
    <w:rPr>
      <w:rFonts w:ascii="Lucida Grande" w:hAnsi="Lucida Grande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D0521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D7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4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7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87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96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0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ganizador\Dsia_cl\progra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7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McEagle Entertainment Inc.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Ignacio Aguila Rojas</dc:creator>
  <cp:lastModifiedBy>Usuario</cp:lastModifiedBy>
  <cp:revision>2</cp:revision>
  <cp:lastPrinted>2014-07-23T20:34:00Z</cp:lastPrinted>
  <dcterms:created xsi:type="dcterms:W3CDTF">2020-08-10T20:19:00Z</dcterms:created>
  <dcterms:modified xsi:type="dcterms:W3CDTF">2020-08-10T20:19:00Z</dcterms:modified>
</cp:coreProperties>
</file>