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82" w:rsidRDefault="00356F82">
      <w:pPr>
        <w:pStyle w:val="Cuerpo"/>
        <w:widowControl w:val="0"/>
        <w:spacing w:after="0" w:line="276" w:lineRule="auto"/>
        <w:rPr>
          <w:rStyle w:val="Ninguno"/>
          <w:rFonts w:ascii="Arial" w:eastAsia="Arial" w:hAnsi="Arial" w:cs="Arial"/>
        </w:rPr>
      </w:pPr>
    </w:p>
    <w:tbl>
      <w:tblPr>
        <w:tblStyle w:val="TableNormal"/>
        <w:tblW w:w="8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4388"/>
      </w:tblGrid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PROGRAMA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F82" w:rsidRDefault="00F10F76">
            <w:pPr>
              <w:pStyle w:val="Cuerpo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 xml:space="preserve">Nombre de la asignatura: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F82" w:rsidRPr="00375EDA" w:rsidRDefault="00F10F76">
            <w:pPr>
              <w:pStyle w:val="Cuerpo"/>
              <w:spacing w:after="120"/>
              <w:jc w:val="both"/>
            </w:pPr>
            <w:r w:rsidRPr="00375EDA">
              <w:rPr>
                <w:rStyle w:val="Ninguno"/>
                <w:rFonts w:ascii="Arial" w:hAnsi="Arial"/>
                <w:lang w:val="es-ES_tradnl"/>
              </w:rPr>
              <w:t xml:space="preserve">    TALLER 1:</w:t>
            </w:r>
            <w:r w:rsidRPr="00375EDA">
              <w:rPr>
                <w:rStyle w:val="Ninguno"/>
                <w:sz w:val="24"/>
                <w:szCs w:val="24"/>
                <w:shd w:val="clear" w:color="auto" w:fill="FFFF00"/>
                <w:lang w:val="es-ES_tradnl"/>
              </w:rPr>
              <w:t xml:space="preserve"> 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F82" w:rsidRDefault="00F10F76" w:rsidP="00F10F76">
            <w:pPr>
              <w:pStyle w:val="Cuerpo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Nombre de la secci</w:t>
            </w:r>
            <w:r>
              <w:rPr>
                <w:rStyle w:val="Ninguno"/>
                <w:rFonts w:ascii="Arial" w:hAnsi="Arial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n: 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F82" w:rsidRPr="00375EDA" w:rsidRDefault="00F10F76">
            <w:pPr>
              <w:pStyle w:val="Cuerpo"/>
              <w:spacing w:after="120"/>
              <w:jc w:val="center"/>
              <w:rPr>
                <w:rStyle w:val="Ninguno"/>
                <w:color w:val="auto"/>
                <w:sz w:val="24"/>
                <w:szCs w:val="24"/>
                <w:u w:color="FF0000"/>
                <w:lang w:val="es-ES_tradnl"/>
              </w:rPr>
            </w:pPr>
            <w:r w:rsidRPr="00375EDA">
              <w:rPr>
                <w:color w:val="auto"/>
                <w:sz w:val="24"/>
                <w:szCs w:val="24"/>
                <w:u w:color="FF0000"/>
                <w:lang w:val="es-ES_tradnl"/>
              </w:rPr>
              <w:t>LOS LIMITES EN LA ARQUITECTURA</w:t>
            </w:r>
          </w:p>
          <w:p w:rsidR="00356F82" w:rsidRPr="00375EDA" w:rsidRDefault="00F10F76">
            <w:pPr>
              <w:pStyle w:val="Cuerpo"/>
              <w:spacing w:after="120"/>
              <w:jc w:val="center"/>
            </w:pPr>
            <w:r w:rsidRPr="00375EDA">
              <w:rPr>
                <w:color w:val="auto"/>
                <w:sz w:val="24"/>
                <w:szCs w:val="24"/>
                <w:u w:color="FF0000"/>
                <w:lang w:val="es-ES_tradnl"/>
              </w:rPr>
              <w:t>INTRODUCCIÓN A LA OBSERVACIÓN Y USO DE HERRAMIENTAS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F82" w:rsidRDefault="00F10F76" w:rsidP="00F10F76">
            <w:pPr>
              <w:pStyle w:val="Cuerpo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Profesores: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2" w:type="dxa"/>
              <w:bottom w:w="80" w:type="dxa"/>
              <w:right w:w="80" w:type="dxa"/>
            </w:tcMar>
            <w:vAlign w:val="center"/>
          </w:tcPr>
          <w:p w:rsidR="00356F82" w:rsidRPr="00375EDA" w:rsidRDefault="00F10F76">
            <w:pPr>
              <w:pStyle w:val="Cuerpo"/>
              <w:spacing w:after="0" w:line="240" w:lineRule="auto"/>
              <w:ind w:left="172" w:hanging="8"/>
            </w:pPr>
            <w:r w:rsidRPr="00375EDA">
              <w:rPr>
                <w:rStyle w:val="Ninguno"/>
                <w:rFonts w:ascii="Arial" w:hAnsi="Arial"/>
                <w:lang w:val="es-ES_tradnl"/>
              </w:rPr>
              <w:t xml:space="preserve">Domingo Arancibia + Gabriela Medrano + </w:t>
            </w:r>
            <w:proofErr w:type="spellStart"/>
            <w:r w:rsidRPr="00375EDA">
              <w:rPr>
                <w:rStyle w:val="Ninguno"/>
                <w:rFonts w:ascii="Arial" w:hAnsi="Arial"/>
                <w:lang w:val="es-ES_tradnl"/>
              </w:rPr>
              <w:t>Alvaro</w:t>
            </w:r>
            <w:proofErr w:type="spellEnd"/>
            <w:r w:rsidRPr="00375EDA">
              <w:rPr>
                <w:rStyle w:val="Ninguno"/>
                <w:rFonts w:ascii="Arial" w:hAnsi="Arial"/>
                <w:lang w:val="es-ES_tradnl"/>
              </w:rPr>
              <w:t xml:space="preserve"> Arancibia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F82" w:rsidRDefault="00F10F76" w:rsidP="00F10F76">
            <w:pPr>
              <w:pStyle w:val="Cuerpo"/>
              <w:numPr>
                <w:ilvl w:val="0"/>
                <w:numId w:val="4"/>
              </w:numPr>
              <w:spacing w:after="0" w:line="240" w:lineRule="auto"/>
              <w:rPr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Ayudante - Monitores: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7" w:type="dxa"/>
              <w:bottom w:w="80" w:type="dxa"/>
              <w:right w:w="80" w:type="dxa"/>
            </w:tcMar>
            <w:vAlign w:val="center"/>
          </w:tcPr>
          <w:p w:rsidR="00356F82" w:rsidRPr="00375EDA" w:rsidRDefault="00F10F76">
            <w:pPr>
              <w:pStyle w:val="Cuerpo"/>
              <w:spacing w:after="0" w:line="240" w:lineRule="auto"/>
              <w:ind w:left="447" w:hanging="283"/>
            </w:pPr>
            <w:proofErr w:type="spellStart"/>
            <w:r w:rsidRPr="00375EDA">
              <w:rPr>
                <w:rStyle w:val="Ninguno"/>
                <w:rFonts w:ascii="Arial" w:hAnsi="Arial"/>
                <w:lang w:val="es-ES_tradnl"/>
              </w:rPr>
              <w:t>Dannery</w:t>
            </w:r>
            <w:proofErr w:type="spellEnd"/>
            <w:r w:rsidRPr="00375EDA">
              <w:rPr>
                <w:rStyle w:val="Ninguno"/>
                <w:rFonts w:ascii="Arial" w:hAnsi="Arial"/>
                <w:lang w:val="es-ES_tradnl"/>
              </w:rPr>
              <w:t xml:space="preserve"> Elizondo + </w:t>
            </w:r>
            <w:proofErr w:type="spellStart"/>
            <w:r w:rsidRPr="00375EDA">
              <w:rPr>
                <w:rStyle w:val="Ninguno"/>
                <w:rFonts w:ascii="Arial" w:hAnsi="Arial"/>
                <w:lang w:val="es-ES_tradnl"/>
              </w:rPr>
              <w:t>Nicolas</w:t>
            </w:r>
            <w:proofErr w:type="spellEnd"/>
            <w:r w:rsidRPr="00375EDA">
              <w:rPr>
                <w:rStyle w:val="Ninguno"/>
                <w:rFonts w:ascii="Arial" w:hAnsi="Arial"/>
                <w:lang w:val="es-ES_tradnl"/>
              </w:rPr>
              <w:t xml:space="preserve"> Silva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F82" w:rsidRDefault="00F10F76" w:rsidP="00F10F76">
            <w:pPr>
              <w:pStyle w:val="Cuerpo"/>
              <w:numPr>
                <w:ilvl w:val="0"/>
                <w:numId w:val="5"/>
              </w:numPr>
              <w:spacing w:after="0" w:line="240" w:lineRule="auto"/>
              <w:rPr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Nombre de la actividad curricular en ingl</w:t>
            </w:r>
            <w:r>
              <w:rPr>
                <w:rStyle w:val="Ninguno"/>
                <w:rFonts w:ascii="Arial" w:hAnsi="Arial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s: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7" w:type="dxa"/>
              <w:bottom w:w="80" w:type="dxa"/>
              <w:right w:w="80" w:type="dxa"/>
            </w:tcMar>
            <w:vAlign w:val="center"/>
          </w:tcPr>
          <w:p w:rsidR="00356F82" w:rsidRPr="00375EDA" w:rsidRDefault="00F10F76">
            <w:pPr>
              <w:pStyle w:val="Cuerpo"/>
              <w:spacing w:after="0" w:line="240" w:lineRule="auto"/>
              <w:ind w:left="447" w:hanging="283"/>
            </w:pPr>
            <w:proofErr w:type="spellStart"/>
            <w:r w:rsidRPr="00375EDA">
              <w:rPr>
                <w:rStyle w:val="Ninguno"/>
                <w:rFonts w:ascii="Arial" w:hAnsi="Arial"/>
                <w:lang w:val="es-ES_tradnl"/>
              </w:rPr>
              <w:t>Architecture</w:t>
            </w:r>
            <w:proofErr w:type="spellEnd"/>
            <w:r w:rsidRPr="00375EDA">
              <w:rPr>
                <w:rStyle w:val="Ninguno"/>
                <w:rFonts w:ascii="Arial" w:hAnsi="Arial"/>
                <w:lang w:val="es-ES_tradnl"/>
              </w:rPr>
              <w:t xml:space="preserve"> </w:t>
            </w:r>
            <w:proofErr w:type="spellStart"/>
            <w:r w:rsidRPr="00375EDA">
              <w:rPr>
                <w:rStyle w:val="Ninguno"/>
                <w:rFonts w:ascii="Arial" w:hAnsi="Arial"/>
                <w:lang w:val="es-ES_tradnl"/>
              </w:rPr>
              <w:t>Limits</w:t>
            </w:r>
            <w:proofErr w:type="spellEnd"/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F82" w:rsidRDefault="00F10F76" w:rsidP="00F10F76">
            <w:pPr>
              <w:pStyle w:val="Cuerpo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Unidad Acad</w:t>
            </w:r>
            <w:r>
              <w:rPr>
                <w:rStyle w:val="Ninguno"/>
                <w:rFonts w:ascii="Arial" w:hAnsi="Arial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lang w:val="es-ES_tradnl"/>
              </w:rPr>
              <w:t>mica: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9" w:type="dxa"/>
              <w:bottom w:w="80" w:type="dxa"/>
              <w:right w:w="80" w:type="dxa"/>
            </w:tcMar>
            <w:vAlign w:val="center"/>
          </w:tcPr>
          <w:p w:rsidR="00356F82" w:rsidRDefault="00F10F76">
            <w:pPr>
              <w:pStyle w:val="Cuerpo"/>
              <w:spacing w:after="0" w:line="240" w:lineRule="auto"/>
              <w:ind w:left="179" w:hanging="15"/>
            </w:pPr>
            <w:r>
              <w:rPr>
                <w:rStyle w:val="Ninguno"/>
                <w:rFonts w:ascii="Arial" w:hAnsi="Arial"/>
                <w:lang w:val="es-ES_tradnl"/>
              </w:rPr>
              <w:t>Escuela de Pregrado / Carrera de Arquitectura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F82" w:rsidRDefault="00F10F76" w:rsidP="00F10F76">
            <w:pPr>
              <w:pStyle w:val="Cuerpo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Horas de trabajo de estudiante: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7" w:type="dxa"/>
              <w:bottom w:w="80" w:type="dxa"/>
              <w:right w:w="80" w:type="dxa"/>
            </w:tcMar>
            <w:vAlign w:val="center"/>
          </w:tcPr>
          <w:p w:rsidR="00356F82" w:rsidRDefault="00F10F76">
            <w:pPr>
              <w:pStyle w:val="Cuerpo"/>
              <w:spacing w:after="0" w:line="240" w:lineRule="auto"/>
              <w:ind w:left="447" w:hanging="283"/>
            </w:pPr>
            <w:r>
              <w:rPr>
                <w:rStyle w:val="Ninguno"/>
                <w:rFonts w:ascii="Arial" w:hAnsi="Arial"/>
                <w:lang w:val="es-ES_tradnl"/>
              </w:rPr>
              <w:t>18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7" w:type="dxa"/>
              <w:bottom w:w="80" w:type="dxa"/>
              <w:right w:w="80" w:type="dxa"/>
            </w:tcMar>
            <w:vAlign w:val="center"/>
          </w:tcPr>
          <w:p w:rsidR="00356F82" w:rsidRDefault="00F10F76">
            <w:pPr>
              <w:pStyle w:val="Cuerpo"/>
              <w:spacing w:after="0" w:line="240" w:lineRule="auto"/>
              <w:ind w:left="447" w:firstLine="2"/>
            </w:pPr>
            <w:r>
              <w:rPr>
                <w:rStyle w:val="Ninguno"/>
                <w:rFonts w:ascii="Arial" w:hAnsi="Arial"/>
                <w:lang w:val="es-ES_tradnl"/>
              </w:rPr>
              <w:t>7.1 Horas directas (en aula):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7" w:type="dxa"/>
              <w:bottom w:w="80" w:type="dxa"/>
              <w:right w:w="80" w:type="dxa"/>
            </w:tcMar>
            <w:vAlign w:val="center"/>
          </w:tcPr>
          <w:p w:rsidR="00356F82" w:rsidRDefault="00F10F76">
            <w:pPr>
              <w:pStyle w:val="Cuerpo"/>
              <w:spacing w:after="0" w:line="240" w:lineRule="auto"/>
              <w:ind w:left="447" w:hanging="283"/>
            </w:pPr>
            <w:r>
              <w:rPr>
                <w:rStyle w:val="Ninguno"/>
                <w:rFonts w:ascii="Arial" w:hAnsi="Arial"/>
                <w:lang w:val="es-ES_tradnl"/>
              </w:rPr>
              <w:t>12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7" w:type="dxa"/>
              <w:bottom w:w="80" w:type="dxa"/>
              <w:right w:w="80" w:type="dxa"/>
            </w:tcMar>
            <w:vAlign w:val="center"/>
          </w:tcPr>
          <w:p w:rsidR="00356F82" w:rsidRDefault="00F10F76">
            <w:pPr>
              <w:pStyle w:val="Cuerpo"/>
              <w:spacing w:after="0" w:line="240" w:lineRule="auto"/>
              <w:ind w:left="447" w:firstLine="2"/>
            </w:pPr>
            <w:r>
              <w:rPr>
                <w:rStyle w:val="Ninguno"/>
                <w:rFonts w:ascii="Arial" w:hAnsi="Arial"/>
                <w:lang w:val="es-ES_tradnl"/>
              </w:rPr>
              <w:t>7.2 Horas indirectas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 (aut</w:t>
            </w:r>
            <w:r>
              <w:rPr>
                <w:rStyle w:val="Ninguno"/>
                <w:rFonts w:ascii="Arial" w:hAnsi="Arial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lang w:val="es-ES_tradnl"/>
              </w:rPr>
              <w:t>nomas):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7" w:type="dxa"/>
              <w:bottom w:w="80" w:type="dxa"/>
              <w:right w:w="80" w:type="dxa"/>
            </w:tcMar>
            <w:vAlign w:val="center"/>
          </w:tcPr>
          <w:p w:rsidR="00356F82" w:rsidRDefault="00F10F76">
            <w:pPr>
              <w:pStyle w:val="Cuerpo"/>
              <w:spacing w:after="0" w:line="240" w:lineRule="auto"/>
              <w:ind w:left="447" w:hanging="283"/>
            </w:pPr>
            <w:r>
              <w:rPr>
                <w:rStyle w:val="Ninguno"/>
                <w:rFonts w:ascii="Arial" w:hAnsi="Arial"/>
                <w:lang w:val="es-ES_tradnl"/>
              </w:rPr>
              <w:t>6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F82" w:rsidRDefault="00F10F76" w:rsidP="00F10F76">
            <w:pPr>
              <w:pStyle w:val="Cuerpo"/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Tipo de cr</w:t>
            </w:r>
            <w:r>
              <w:rPr>
                <w:rStyle w:val="Ninguno"/>
                <w:rFonts w:ascii="Arial" w:hAnsi="Arial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lang w:val="es-ES_tradnl"/>
              </w:rPr>
              <w:t>ditos: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7" w:type="dxa"/>
              <w:bottom w:w="80" w:type="dxa"/>
              <w:right w:w="80" w:type="dxa"/>
            </w:tcMar>
            <w:vAlign w:val="center"/>
          </w:tcPr>
          <w:p w:rsidR="00356F82" w:rsidRDefault="00F10F76">
            <w:pPr>
              <w:pStyle w:val="Cuerpo"/>
              <w:spacing w:after="0" w:line="240" w:lineRule="auto"/>
              <w:ind w:left="447" w:hanging="283"/>
            </w:pPr>
            <w:r>
              <w:rPr>
                <w:rStyle w:val="Ninguno"/>
                <w:rFonts w:ascii="Arial" w:hAnsi="Arial"/>
                <w:lang w:val="es-ES_tradnl"/>
              </w:rPr>
              <w:t>Sistema de Cr</w:t>
            </w:r>
            <w:r>
              <w:rPr>
                <w:rStyle w:val="Ninguno"/>
                <w:rFonts w:ascii="Arial" w:hAnsi="Arial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ditos Transferibles 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F82" w:rsidRDefault="00F10F76" w:rsidP="00F10F76">
            <w:pPr>
              <w:pStyle w:val="Cuerpo"/>
              <w:numPr>
                <w:ilvl w:val="0"/>
                <w:numId w:val="9"/>
              </w:numPr>
              <w:spacing w:after="0" w:line="240" w:lineRule="auto"/>
              <w:rPr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lang w:val="es-ES_tradnl"/>
              </w:rPr>
              <w:t>mero de cr</w:t>
            </w:r>
            <w:r>
              <w:rPr>
                <w:rStyle w:val="Ninguno"/>
                <w:rFonts w:ascii="Arial" w:hAnsi="Arial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ditos SCT 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– 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Chile: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27" w:type="dxa"/>
              <w:bottom w:w="80" w:type="dxa"/>
              <w:right w:w="80" w:type="dxa"/>
            </w:tcMar>
            <w:vAlign w:val="center"/>
          </w:tcPr>
          <w:p w:rsidR="00356F82" w:rsidRDefault="00F10F76">
            <w:pPr>
              <w:pStyle w:val="Cuerpo"/>
              <w:spacing w:after="0" w:line="240" w:lineRule="auto"/>
              <w:ind w:left="447" w:hanging="283"/>
            </w:pPr>
            <w:r>
              <w:rPr>
                <w:rStyle w:val="Ninguno"/>
                <w:rFonts w:ascii="Arial" w:hAnsi="Arial"/>
                <w:lang w:val="es-ES_tradnl"/>
              </w:rPr>
              <w:t>12</w:t>
            </w:r>
          </w:p>
        </w:tc>
      </w:tr>
    </w:tbl>
    <w:p w:rsidR="00356F82" w:rsidRDefault="00356F82">
      <w:pPr>
        <w:pStyle w:val="Cuerpo"/>
        <w:widowControl w:val="0"/>
        <w:spacing w:after="0" w:line="240" w:lineRule="auto"/>
        <w:rPr>
          <w:rStyle w:val="Ninguno"/>
          <w:rFonts w:ascii="Arial" w:eastAsia="Arial" w:hAnsi="Arial" w:cs="Arial"/>
        </w:rPr>
      </w:pPr>
    </w:p>
    <w:p w:rsidR="00356F82" w:rsidRDefault="00356F82">
      <w:pPr>
        <w:pStyle w:val="Cuerpo"/>
      </w:pPr>
    </w:p>
    <w:tbl>
      <w:tblPr>
        <w:tblStyle w:val="TableNormal"/>
        <w:tblW w:w="8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 w:rsidP="00F10F76">
            <w:pPr>
              <w:pStyle w:val="Cuerpo"/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Prop</w:t>
            </w:r>
            <w:r>
              <w:rPr>
                <w:rStyle w:val="Ninguno"/>
                <w:rFonts w:ascii="Arial" w:hAnsi="Arial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lang w:val="es-ES_tradnl"/>
              </w:rPr>
              <w:t>sito general del curso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8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Ttulo4"/>
              <w:keepNext w:val="0"/>
              <w:keepLines w:val="0"/>
              <w:spacing w:before="0" w:after="0"/>
              <w:jc w:val="both"/>
              <w:rPr>
                <w:rStyle w:val="Ninguno"/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Style w:val="Ninguno"/>
                <w:rFonts w:ascii="Helvetica Neue" w:hAnsi="Helvetica Neue"/>
                <w:sz w:val="20"/>
                <w:szCs w:val="20"/>
              </w:rPr>
              <w:lastRenderedPageBreak/>
              <w:t>Se proponen los limites como el principio base que regir</w:t>
            </w:r>
            <w:r>
              <w:rPr>
                <w:rStyle w:val="Ninguno"/>
                <w:rFonts w:ascii="Helvetica Neue" w:hAnsi="Helvetica Neue"/>
                <w:sz w:val="20"/>
                <w:szCs w:val="20"/>
              </w:rPr>
              <w:t xml:space="preserve">á </w:t>
            </w:r>
            <w:r>
              <w:rPr>
                <w:rStyle w:val="Ninguno"/>
                <w:rFonts w:ascii="Helvetica Neue" w:hAnsi="Helvetica Neue"/>
                <w:sz w:val="20"/>
                <w:szCs w:val="20"/>
              </w:rPr>
              <w:t>el taller durante el semestre.</w:t>
            </w:r>
          </w:p>
          <w:p w:rsidR="00356F82" w:rsidRDefault="00F10F76">
            <w:pPr>
              <w:pStyle w:val="Ttulo4"/>
              <w:keepNext w:val="0"/>
              <w:keepLines w:val="0"/>
              <w:spacing w:before="0" w:after="0"/>
              <w:jc w:val="both"/>
              <w:rPr>
                <w:rStyle w:val="Ninguno"/>
                <w:rFonts w:ascii="Helvetica Neue" w:eastAsia="Helvetica Neue" w:hAnsi="Helvetica Neue" w:cs="Helvetica Neue"/>
                <w:b w:val="0"/>
                <w:bCs w:val="0"/>
                <w:sz w:val="20"/>
                <w:szCs w:val="20"/>
              </w:rPr>
            </w:pP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Entenderemos la importancia 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de estos mediante la ejercitaci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ó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n a trav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é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s de su aplicaci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ó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n en diferentes escalas, proponiendo a los alumnos su experimentaci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ó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n mediante la concepci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ó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n de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limites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 y su eventual implicancia en la arquitectura.</w:t>
            </w:r>
          </w:p>
          <w:p w:rsidR="00356F82" w:rsidRDefault="00356F82">
            <w:pPr>
              <w:pStyle w:val="Ttulo4"/>
              <w:keepNext w:val="0"/>
              <w:keepLines w:val="0"/>
              <w:spacing w:before="0" w:after="0"/>
              <w:jc w:val="both"/>
              <w:rPr>
                <w:rFonts w:ascii="Helvetica Neue" w:eastAsia="Helvetica Neue" w:hAnsi="Helvetica Neue" w:cs="Helvetica Neue"/>
                <w:b w:val="0"/>
                <w:bCs w:val="0"/>
                <w:sz w:val="20"/>
                <w:szCs w:val="20"/>
              </w:rPr>
            </w:pPr>
          </w:p>
          <w:p w:rsidR="00356F82" w:rsidRDefault="00F10F76">
            <w:pPr>
              <w:pStyle w:val="Ttulo4"/>
              <w:keepNext w:val="0"/>
              <w:keepLines w:val="0"/>
              <w:spacing w:before="0" w:after="0"/>
              <w:jc w:val="both"/>
              <w:rPr>
                <w:rStyle w:val="Ninguno"/>
                <w:rFonts w:ascii="Helvetica Neue" w:eastAsia="Helvetica Neue" w:hAnsi="Helvetica Neue" w:cs="Helvetica Neue"/>
                <w:b w:val="0"/>
                <w:bCs w:val="0"/>
                <w:sz w:val="20"/>
                <w:szCs w:val="20"/>
              </w:rPr>
            </w:pP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El taller propone 4 unidades</w:t>
            </w:r>
          </w:p>
          <w:p w:rsidR="00356F82" w:rsidRDefault="00356F82">
            <w:pPr>
              <w:pStyle w:val="Ttulo4"/>
              <w:keepNext w:val="0"/>
              <w:keepLines w:val="0"/>
              <w:spacing w:before="0" w:after="0"/>
              <w:jc w:val="both"/>
              <w:rPr>
                <w:rFonts w:ascii="Helvetica Neue" w:eastAsia="Helvetica Neue" w:hAnsi="Helvetica Neue" w:cs="Helvetica Neue"/>
                <w:b w:val="0"/>
                <w:bCs w:val="0"/>
                <w:sz w:val="20"/>
                <w:szCs w:val="20"/>
              </w:rPr>
            </w:pPr>
          </w:p>
          <w:p w:rsidR="00356F82" w:rsidRDefault="00F10F76">
            <w:pPr>
              <w:pStyle w:val="Ttulo4"/>
              <w:keepNext w:val="0"/>
              <w:keepLines w:val="0"/>
              <w:spacing w:before="0" w:after="0"/>
              <w:jc w:val="both"/>
              <w:rPr>
                <w:rStyle w:val="Ninguno"/>
                <w:rFonts w:ascii="Helvetica Neue" w:eastAsia="Helvetica Neue" w:hAnsi="Helvetica Neue" w:cs="Helvetica Neue"/>
                <w:b w:val="0"/>
                <w:bCs w:val="0"/>
                <w:sz w:val="20"/>
                <w:szCs w:val="20"/>
              </w:rPr>
            </w:pP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Unidad 1 / inducc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i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ó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n: se someter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á 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a los alumnos a la construcci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ó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n de diferentes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limites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 de manera de entregar una instancia en donde el curso explore con herramientas b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á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sicas en qu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é 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consiste un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limite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 y que elementos definen sus cualidades. </w:t>
            </w:r>
          </w:p>
          <w:p w:rsidR="00356F82" w:rsidRDefault="00F10F76">
            <w:pPr>
              <w:pStyle w:val="Ttulo4"/>
              <w:keepNext w:val="0"/>
              <w:keepLines w:val="0"/>
              <w:spacing w:before="0" w:after="0"/>
              <w:jc w:val="both"/>
              <w:rPr>
                <w:rStyle w:val="Ninguno"/>
                <w:rFonts w:ascii="Helvetica Neue" w:eastAsia="Helvetica Neue" w:hAnsi="Helvetica Neue" w:cs="Helvetica Neue"/>
                <w:b w:val="0"/>
                <w:bCs w:val="0"/>
                <w:sz w:val="20"/>
                <w:szCs w:val="20"/>
              </w:rPr>
            </w:pP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Posterior a esta unidad el curs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o mediante diferentes escalas, abordar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á 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los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limites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 de manera de entregar al alumno herramientas y una capacidad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critica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 de observar el entorno.</w:t>
            </w:r>
          </w:p>
          <w:p w:rsidR="00356F82" w:rsidRDefault="00356F82">
            <w:pPr>
              <w:pStyle w:val="Ttulo4"/>
              <w:keepNext w:val="0"/>
              <w:keepLines w:val="0"/>
              <w:spacing w:before="0" w:after="0"/>
              <w:jc w:val="both"/>
              <w:rPr>
                <w:rFonts w:ascii="Helvetica Neue" w:eastAsia="Helvetica Neue" w:hAnsi="Helvetica Neue" w:cs="Helvetica Neue"/>
                <w:b w:val="0"/>
                <w:bCs w:val="0"/>
                <w:sz w:val="20"/>
                <w:szCs w:val="20"/>
              </w:rPr>
            </w:pPr>
          </w:p>
          <w:p w:rsidR="00356F82" w:rsidRDefault="00F10F76">
            <w:pPr>
              <w:pStyle w:val="Ttulo4"/>
              <w:keepNext w:val="0"/>
              <w:keepLines w:val="0"/>
              <w:spacing w:before="0" w:after="0"/>
              <w:jc w:val="both"/>
              <w:rPr>
                <w:rStyle w:val="Ninguno"/>
                <w:rFonts w:ascii="Helvetica Neue" w:eastAsia="Helvetica Neue" w:hAnsi="Helvetica Neue" w:cs="Helvetica Neue"/>
                <w:b w:val="0"/>
                <w:bCs w:val="0"/>
                <w:sz w:val="20"/>
                <w:szCs w:val="20"/>
              </w:rPr>
            </w:pP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Unidad 2: dividida en dos bloques, esta unidad propone abordar los limites desde la escala del dise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ñ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o mediante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 la medici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ó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n del entorno como principio rector. El segundo bloque de la unidad propone la capacidad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critica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 y de acci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ó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n que dan origines a ciertos principios de dise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ñ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o desprendidos de lo observado.</w:t>
            </w:r>
          </w:p>
          <w:p w:rsidR="00356F82" w:rsidRDefault="00356F82">
            <w:pPr>
              <w:pStyle w:val="Ttulo4"/>
              <w:keepNext w:val="0"/>
              <w:keepLines w:val="0"/>
              <w:spacing w:before="0" w:after="0"/>
              <w:jc w:val="both"/>
              <w:rPr>
                <w:rFonts w:ascii="Helvetica Neue" w:eastAsia="Helvetica Neue" w:hAnsi="Helvetica Neue" w:cs="Helvetica Neue"/>
                <w:b w:val="0"/>
                <w:bCs w:val="0"/>
                <w:sz w:val="20"/>
                <w:szCs w:val="20"/>
              </w:rPr>
            </w:pPr>
          </w:p>
          <w:p w:rsidR="00356F82" w:rsidRDefault="00F10F76">
            <w:pPr>
              <w:pStyle w:val="Ttulo4"/>
              <w:keepNext w:val="0"/>
              <w:keepLines w:val="0"/>
              <w:spacing w:before="0" w:after="0"/>
              <w:jc w:val="both"/>
              <w:rPr>
                <w:rStyle w:val="Ninguno"/>
                <w:rFonts w:ascii="Helvetica Neue" w:eastAsia="Helvetica Neue" w:hAnsi="Helvetica Neue" w:cs="Helvetica Neue"/>
                <w:b w:val="0"/>
                <w:bCs w:val="0"/>
                <w:sz w:val="20"/>
                <w:szCs w:val="20"/>
              </w:rPr>
            </w:pP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Unidad 3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Mid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Term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: Desde una escala intermedia, la presen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te unidad se plantea como la puesta a prueba de las primeras decisiones desde el papel a modelos de mayor complejidad.</w:t>
            </w:r>
          </w:p>
          <w:p w:rsidR="00356F82" w:rsidRDefault="00356F82">
            <w:pPr>
              <w:pStyle w:val="Ttulo4"/>
              <w:keepNext w:val="0"/>
              <w:keepLines w:val="0"/>
              <w:spacing w:before="0" w:after="0"/>
              <w:jc w:val="both"/>
              <w:rPr>
                <w:rFonts w:ascii="Helvetica Neue" w:eastAsia="Helvetica Neue" w:hAnsi="Helvetica Neue" w:cs="Helvetica Neue"/>
                <w:b w:val="0"/>
                <w:bCs w:val="0"/>
                <w:sz w:val="20"/>
                <w:szCs w:val="20"/>
              </w:rPr>
            </w:pPr>
          </w:p>
          <w:p w:rsidR="00356F82" w:rsidRDefault="00F10F76">
            <w:pPr>
              <w:pStyle w:val="Ttulo4"/>
              <w:keepNext w:val="0"/>
              <w:keepLines w:val="0"/>
              <w:spacing w:before="0" w:after="0"/>
              <w:jc w:val="both"/>
              <w:rPr>
                <w:rStyle w:val="Ninguno"/>
                <w:rFonts w:ascii="Helvetica Neue" w:eastAsia="Helvetica Neue" w:hAnsi="Helvetica Neue" w:cs="Helvetica Neue"/>
                <w:b w:val="0"/>
                <w:bCs w:val="0"/>
                <w:sz w:val="20"/>
                <w:szCs w:val="20"/>
              </w:rPr>
            </w:pP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Unidad 4 / Final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Review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.</w:t>
            </w:r>
          </w:p>
          <w:p w:rsidR="00356F82" w:rsidRDefault="00356F82">
            <w:pPr>
              <w:pStyle w:val="Ttulo4"/>
              <w:keepNext w:val="0"/>
              <w:keepLines w:val="0"/>
              <w:spacing w:before="0" w:after="0"/>
              <w:jc w:val="both"/>
              <w:rPr>
                <w:rFonts w:ascii="Helvetica Neue" w:eastAsia="Helvetica Neue" w:hAnsi="Helvetica Neue" w:cs="Helvetica Neue"/>
                <w:b w:val="0"/>
                <w:bCs w:val="0"/>
                <w:sz w:val="20"/>
                <w:szCs w:val="20"/>
              </w:rPr>
            </w:pPr>
          </w:p>
          <w:p w:rsidR="00356F82" w:rsidRDefault="00356F82">
            <w:pPr>
              <w:pStyle w:val="Ttulo4"/>
              <w:keepNext w:val="0"/>
              <w:keepLines w:val="0"/>
              <w:spacing w:before="0" w:after="0"/>
              <w:jc w:val="both"/>
              <w:rPr>
                <w:rFonts w:ascii="Helvetica Neue" w:eastAsia="Helvetica Neue" w:hAnsi="Helvetica Neue" w:cs="Helvetica Neue"/>
                <w:b w:val="0"/>
                <w:bCs w:val="0"/>
                <w:sz w:val="20"/>
                <w:szCs w:val="20"/>
              </w:rPr>
            </w:pPr>
          </w:p>
          <w:p w:rsidR="00356F82" w:rsidRDefault="00F10F76">
            <w:pPr>
              <w:pStyle w:val="Ttulo4"/>
              <w:keepNext w:val="0"/>
              <w:keepLines w:val="0"/>
              <w:spacing w:before="0" w:after="0"/>
              <w:jc w:val="both"/>
              <w:rPr>
                <w:rStyle w:val="Ninguno"/>
                <w:rFonts w:ascii="Helvetica Neue" w:eastAsia="Helvetica Neue" w:hAnsi="Helvetica Neue" w:cs="Helvetica Neue"/>
                <w:b w:val="0"/>
                <w:bCs w:val="0"/>
                <w:sz w:val="20"/>
                <w:szCs w:val="20"/>
              </w:rPr>
            </w:pP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Nos parece de inter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é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s rescatar el acto primitivo de </w:t>
            </w:r>
            <w:proofErr w:type="gram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habitar  entendi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é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ndolo</w:t>
            </w:r>
            <w:proofErr w:type="gram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 como una necesidad b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á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sica del homb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re de sobrevivir al entorno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Entendiendo que el primer habitar se produjo en las cuevas, el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li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mite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veni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  <w:lang w:val="pt-PT"/>
              </w:rPr>
              <w:t>a dado. Era un li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mite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estereoto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  <w:lang w:val="it-IT"/>
              </w:rPr>
              <w:t>mico, pe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treo. Mientras, el reino animal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construi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a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 su morada: nidos, </w:t>
            </w:r>
            <w:proofErr w:type="gram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panales,...</w:t>
            </w:r>
            <w:proofErr w:type="gram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, y entonces el hombre imito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, 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construyo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́ 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su propia morada, la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caban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̃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a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; los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li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mites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 que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defini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an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 el espacio protegido eran, esta vez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tecto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nicos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: troncos, piedras, hielo,... Y al final llego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́ 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  <w:lang w:val="it-IT"/>
              </w:rPr>
              <w:t>la casa.</w:t>
            </w:r>
          </w:p>
          <w:p w:rsidR="00356F82" w:rsidRDefault="00F10F76">
            <w:pPr>
              <w:pStyle w:val="Ttulo4"/>
              <w:keepNext w:val="0"/>
              <w:keepLines w:val="0"/>
              <w:spacing w:before="0" w:after="0"/>
              <w:jc w:val="both"/>
              <w:rPr>
                <w:rStyle w:val="Ninguno"/>
                <w:rFonts w:ascii="Helvetica Neue" w:eastAsia="Helvetica Neue" w:hAnsi="Helvetica Neue" w:cs="Helvetica Neue"/>
                <w:b w:val="0"/>
                <w:bCs w:val="0"/>
                <w:sz w:val="20"/>
                <w:szCs w:val="20"/>
              </w:rPr>
            </w:pP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Pero 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¿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  <w:lang w:val="it-IT"/>
              </w:rPr>
              <w:t>Que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́ 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entendemos por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li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mite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? La palabra li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  <w:lang w:val="it-IT"/>
              </w:rPr>
              <w:t>mite proviene del lati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n 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“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limes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”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, 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nombre con el que se designaba hasta donde alcanzaban los territorios del Imperio Romano.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Segu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n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 el diccionario del uso del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espan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̃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ol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 Mari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  <w:lang w:val="it-IT"/>
              </w:rPr>
              <w:t>a Moliner, li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mite es la: 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“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Li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nea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, punto o momento que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sen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̃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ala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 la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separacio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n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 entre dos cosas en sentido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fi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sico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 o 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inmaterial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”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. Pero, en arquitectura, el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li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mite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 no es so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  <w:lang w:val="it-IT"/>
              </w:rPr>
              <w:t>lo una li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nea, punto o momento, sino que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tambie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n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 puede ser un espacio, como dice J. Lui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  <w:lang w:val="it-IT"/>
              </w:rPr>
              <w:t>s Mateo:</w:t>
            </w:r>
            <w:r>
              <w:rPr>
                <w:rStyle w:val="Ninguno"/>
                <w:rFonts w:ascii="Helvetica Neue" w:hAnsi="Helvetica Neue"/>
                <w:b w:val="0"/>
                <w:bCs w:val="0"/>
                <w:sz w:val="20"/>
                <w:szCs w:val="20"/>
              </w:rPr>
              <w:t xml:space="preserve"> </w:t>
            </w:r>
          </w:p>
          <w:p w:rsidR="00356F82" w:rsidRDefault="00356F82">
            <w:pPr>
              <w:pStyle w:val="Ttulo4"/>
              <w:keepNext w:val="0"/>
              <w:keepLines w:val="0"/>
              <w:spacing w:before="0" w:after="0"/>
              <w:jc w:val="both"/>
              <w:rPr>
                <w:rFonts w:ascii="Helvetica Neue" w:eastAsia="Helvetica Neue" w:hAnsi="Helvetica Neue" w:cs="Helvetica Neue"/>
                <w:b w:val="0"/>
                <w:bCs w:val="0"/>
                <w:sz w:val="20"/>
                <w:szCs w:val="20"/>
              </w:rPr>
            </w:pPr>
          </w:p>
          <w:p w:rsidR="00356F82" w:rsidRDefault="00F10F76">
            <w:pPr>
              <w:pStyle w:val="Ttulo4"/>
              <w:keepNext w:val="0"/>
              <w:keepLines w:val="0"/>
              <w:spacing w:before="0" w:after="0"/>
              <w:jc w:val="both"/>
              <w:rPr>
                <w:rStyle w:val="Ninguno"/>
                <w:rFonts w:ascii="Helvetica Neue" w:eastAsia="Helvetica Neue" w:hAnsi="Helvetica Neue" w:cs="Helvetica Neue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>“</w:t>
            </w:r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  <w:lang w:val="it-IT"/>
              </w:rPr>
              <w:t>el li</w:t>
            </w:r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 xml:space="preserve">mite entendido como espacio de juntura entre diferentes realidades, es realmente el espacio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>c</w:t>
            </w:r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>ontempora</w:t>
            </w:r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>neo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 xml:space="preserve"> con el que hemos tenido que trabajar en numerosas ocasiones: un espacio marcado por numerosas realidades que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>actu</w:t>
            </w:r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>an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>simulta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  <w:lang w:val="pt-PT"/>
              </w:rPr>
              <w:t>neamente entre si</w:t>
            </w:r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 xml:space="preserve">. (...) El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>li</w:t>
            </w:r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>mite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 xml:space="preserve"> es un punto de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>articulacio</w:t>
            </w:r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>n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>, un punto tensado</w:t>
            </w:r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>…</w:t>
            </w:r>
          </w:p>
          <w:p w:rsidR="00356F82" w:rsidRDefault="00356F82">
            <w:pPr>
              <w:pStyle w:val="Ttulo4"/>
              <w:keepNext w:val="0"/>
              <w:keepLines w:val="0"/>
              <w:spacing w:before="0" w:after="0"/>
              <w:jc w:val="both"/>
              <w:rPr>
                <w:rStyle w:val="Ninguno"/>
                <w:rFonts w:ascii="Helvetica Neue" w:eastAsia="Helvetica Neue" w:hAnsi="Helvetica Neue" w:cs="Helvetica Neue"/>
                <w:b w:val="0"/>
                <w:bCs w:val="0"/>
                <w:i/>
                <w:iCs/>
                <w:sz w:val="20"/>
                <w:szCs w:val="20"/>
              </w:rPr>
            </w:pPr>
          </w:p>
          <w:p w:rsidR="00356F82" w:rsidRDefault="00F10F76">
            <w:pPr>
              <w:pStyle w:val="Ttulo4"/>
              <w:keepNext w:val="0"/>
              <w:keepLines w:val="0"/>
              <w:spacing w:before="0" w:after="0"/>
              <w:jc w:val="both"/>
              <w:rPr>
                <w:rStyle w:val="Ninguno"/>
                <w:rFonts w:ascii="Arial" w:eastAsia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 xml:space="preserve">Mateo, Josep </w:t>
            </w:r>
            <w:proofErr w:type="spellStart"/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>Llui</w:t>
            </w:r>
            <w:proofErr w:type="spellEnd"/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</w:rPr>
              <w:t>́</w:t>
            </w:r>
            <w:r>
              <w:rPr>
                <w:rStyle w:val="Ninguno"/>
                <w:rFonts w:ascii="Helvetica Neue" w:hAnsi="Helvetica Neue"/>
                <w:b w:val="0"/>
                <w:bCs w:val="0"/>
                <w:i/>
                <w:iCs/>
                <w:sz w:val="20"/>
                <w:szCs w:val="20"/>
                <w:lang w:val="pt-PT"/>
              </w:rPr>
              <w:t xml:space="preserve">s (2007). Textos instrumentales. Barcelona: Gustavo Gili </w:t>
            </w:r>
            <w:r>
              <w:rPr>
                <w:rStyle w:val="Ninguno"/>
                <w:rFonts w:ascii="Arial" w:hAnsi="Arial"/>
                <w:b w:val="0"/>
                <w:bCs w:val="0"/>
                <w:sz w:val="22"/>
                <w:szCs w:val="22"/>
              </w:rPr>
              <w:t>El taller pretende ser una instancia de aproximaci</w:t>
            </w:r>
            <w:r>
              <w:rPr>
                <w:rStyle w:val="Ninguno"/>
                <w:rFonts w:ascii="Arial" w:hAnsi="Arial"/>
                <w:b w:val="0"/>
                <w:bCs w:val="0"/>
                <w:sz w:val="22"/>
                <w:szCs w:val="22"/>
              </w:rPr>
              <w:t>ó</w:t>
            </w:r>
            <w:r>
              <w:rPr>
                <w:rStyle w:val="Ninguno"/>
                <w:rFonts w:ascii="Arial" w:hAnsi="Arial"/>
                <w:b w:val="0"/>
                <w:bCs w:val="0"/>
                <w:sz w:val="22"/>
                <w:szCs w:val="22"/>
              </w:rPr>
              <w:t>n a los aspectos fundamentales que inciden en el dise</w:t>
            </w:r>
            <w:r>
              <w:rPr>
                <w:rStyle w:val="Ninguno"/>
                <w:rFonts w:ascii="Arial" w:hAnsi="Arial"/>
                <w:b w:val="0"/>
                <w:bCs w:val="0"/>
                <w:sz w:val="22"/>
                <w:szCs w:val="22"/>
              </w:rPr>
              <w:t>ñ</w:t>
            </w:r>
            <w:r>
              <w:rPr>
                <w:rStyle w:val="Ninguno"/>
                <w:rFonts w:ascii="Arial" w:hAnsi="Arial"/>
                <w:b w:val="0"/>
                <w:bCs w:val="0"/>
                <w:sz w:val="22"/>
                <w:szCs w:val="22"/>
              </w:rPr>
              <w:t xml:space="preserve">o en la arquitectura. </w:t>
            </w:r>
          </w:p>
          <w:p w:rsidR="00356F82" w:rsidRDefault="00F10F76">
            <w:pPr>
              <w:pStyle w:val="Poromisin"/>
              <w:spacing w:after="240" w:line="280" w:lineRule="atLeast"/>
              <w:jc w:val="both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El curso plantea como objetivo principal el aprender a observar el ento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rno, poder criticarlo 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– 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analizarlo y posteriormente proyectar a trav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é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s de la materializaci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n. Mediante diferentes herramientas el alumno tendr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á 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la posibilidad de ver como inciden sus decisiones en el espacio a trav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é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s de diversos ejercicios. </w:t>
            </w:r>
          </w:p>
          <w:p w:rsidR="00356F82" w:rsidRDefault="00F10F76">
            <w:pPr>
              <w:pStyle w:val="Poromisin"/>
              <w:spacing w:after="240" w:line="280" w:lineRule="atLeast"/>
              <w:jc w:val="both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</w:rPr>
              <w:lastRenderedPageBreak/>
              <w:t xml:space="preserve">Se busca que 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cada alumno pueda reconocer mediante la observaci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n, las diversas oportunidades que entrega esta acci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n, la cual es fundamental para poner a prueba en el espacio, ciertas ideas que buscan ser coherentes. </w:t>
            </w:r>
          </w:p>
          <w:p w:rsidR="00356F82" w:rsidRDefault="00356F82">
            <w:pPr>
              <w:pStyle w:val="Cuerpo"/>
              <w:spacing w:after="0" w:line="240" w:lineRule="auto"/>
              <w:jc w:val="both"/>
            </w:pPr>
          </w:p>
        </w:tc>
      </w:tr>
    </w:tbl>
    <w:p w:rsidR="00356F82" w:rsidRDefault="00356F82">
      <w:pPr>
        <w:pStyle w:val="Cuerpo"/>
        <w:widowControl w:val="0"/>
        <w:spacing w:line="240" w:lineRule="auto"/>
      </w:pPr>
    </w:p>
    <w:p w:rsidR="00356F82" w:rsidRDefault="00356F82">
      <w:pPr>
        <w:pStyle w:val="Cuerpo"/>
      </w:pPr>
    </w:p>
    <w:tbl>
      <w:tblPr>
        <w:tblStyle w:val="TableNormal"/>
        <w:tblW w:w="8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 w:rsidP="00F10F76">
            <w:pPr>
              <w:pStyle w:val="Cuerpo"/>
              <w:numPr>
                <w:ilvl w:val="0"/>
                <w:numId w:val="11"/>
              </w:numPr>
              <w:spacing w:after="0" w:line="240" w:lineRule="auto"/>
              <w:rPr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Resultados de Aprendizaje: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356F82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356F82" w:rsidRDefault="00356F82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356F82" w:rsidRDefault="00356F82"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356F82" w:rsidRDefault="00F10F76">
            <w:pPr>
              <w:pStyle w:val="Poromisin"/>
              <w:spacing w:after="240" w:line="280" w:lineRule="atLeast"/>
              <w:jc w:val="both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</w:rPr>
              <w:t xml:space="preserve">1. Observar 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El 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alumno ser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á 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capaz de observar anal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í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ticamente el entorno que lo rodea. Se propone una metodolog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í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a para el desarrollo de la observaci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n la cual dar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á 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origen a diversos an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á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lisis de car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á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cter arquitect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nico 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– 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espacial.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Style w:val="Ninguno"/>
                <w:rFonts w:ascii="Arial" w:hAnsi="Arial"/>
                <w:sz w:val="24"/>
                <w:szCs w:val="24"/>
              </w:rPr>
              <w:t>A trav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é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s de los ejercicios los alumnos podr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á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n explorar y poner a prueba diversas hip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tesis determinadas por la exploraci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n de su entorno. </w:t>
            </w:r>
          </w:p>
          <w:p w:rsidR="00356F82" w:rsidRDefault="00F10F76">
            <w:pPr>
              <w:pStyle w:val="Poromisin"/>
              <w:spacing w:after="240" w:line="280" w:lineRule="atLeast"/>
              <w:jc w:val="both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</w:rPr>
              <w:t>2. Explorar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 El alumno explorar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á 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diversas situaciones espaciales mediante la realizaci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n de trabajos desarrollados con materiales de f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á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cil acceso y bajo costo. 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Se pondr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á 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especial 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é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nfasis en la capacidad que tenga el alumno de ensayar mediante modelos sencillos, diversas conceptualizaciones, desprendidas de la observaci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n. </w:t>
            </w:r>
          </w:p>
          <w:p w:rsidR="00356F82" w:rsidRDefault="00F10F76">
            <w:pPr>
              <w:pStyle w:val="Poromisin"/>
              <w:spacing w:after="240" w:line="280" w:lineRule="atLeast"/>
              <w:jc w:val="both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</w:rPr>
              <w:t>3. Incentivar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. El curso busca la motivaci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n del alumno mediante las diversas responsabilida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des que va asumiendo. Se espera que cada alumno pueda ir encontrando elementos dentro del taller que logren incentivarlo a tener una capacidad aut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noma de trabajo e investigaci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n.</w:t>
            </w:r>
          </w:p>
          <w:p w:rsidR="00356F82" w:rsidRDefault="00356F82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356F82" w:rsidRDefault="00356F82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356F82" w:rsidRDefault="00F10F76" w:rsidP="00F10F76">
            <w:pPr>
              <w:pStyle w:val="Poromisin"/>
              <w:numPr>
                <w:ilvl w:val="0"/>
                <w:numId w:val="13"/>
              </w:numPr>
              <w:spacing w:after="240" w:line="280" w:lineRule="atLeast"/>
              <w:rPr>
                <w:rFonts w:ascii="Times" w:hAnsi="Times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OBJETIVOS ESPEC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Í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FICOS </w:t>
            </w:r>
          </w:p>
          <w:p w:rsidR="00356F82" w:rsidRDefault="00F10F76" w:rsidP="00F10F76">
            <w:pPr>
              <w:pStyle w:val="Poromisin"/>
              <w:numPr>
                <w:ilvl w:val="0"/>
                <w:numId w:val="12"/>
              </w:numPr>
              <w:spacing w:after="240" w:line="280" w:lineRule="atLeast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</w:rPr>
              <w:t>Sintetizar: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 Una de las fortalezas de nuestra disciplina es la de poder sintetizar mediante la Arquitectura diversas solicitaciones o problem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á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ticas asociadas. Se promueve que el alumno tenga poder de s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í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ntesis tanto desde la observaci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n como </w:t>
            </w:r>
            <w:proofErr w:type="spellStart"/>
            <w:r>
              <w:rPr>
                <w:rStyle w:val="Ninguno"/>
                <w:rFonts w:ascii="Arial" w:hAnsi="Arial"/>
                <w:sz w:val="24"/>
                <w:szCs w:val="24"/>
              </w:rPr>
              <w:t>proyectaci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n</w:t>
            </w:r>
            <w:proofErr w:type="spellEnd"/>
            <w:r>
              <w:rPr>
                <w:rStyle w:val="Ninguno"/>
                <w:rFonts w:ascii="Arial" w:hAnsi="Arial"/>
                <w:sz w:val="24"/>
                <w:szCs w:val="24"/>
              </w:rPr>
              <w:t>. Se utilizar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á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n herramientas de dibujo y modelos espaciales. </w:t>
            </w:r>
          </w:p>
          <w:p w:rsidR="00356F82" w:rsidRDefault="00F10F76" w:rsidP="00F10F76">
            <w:pPr>
              <w:pStyle w:val="Poromisin"/>
              <w:numPr>
                <w:ilvl w:val="0"/>
                <w:numId w:val="12"/>
              </w:numPr>
              <w:spacing w:after="240" w:line="280" w:lineRule="atLeast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</w:rPr>
              <w:t>Cuestionar: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 Mediante preguntas b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á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sicas tales como: Qu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é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, </w:t>
            </w:r>
            <w:proofErr w:type="gramStart"/>
            <w:r>
              <w:rPr>
                <w:rStyle w:val="Ninguno"/>
                <w:rFonts w:ascii="Arial" w:hAnsi="Arial"/>
                <w:sz w:val="24"/>
                <w:szCs w:val="24"/>
              </w:rPr>
              <w:t>C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mo, D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nde?</w:t>
            </w:r>
            <w:proofErr w:type="gramEnd"/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 El alumno comenzar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á 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a ser cr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í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tico con su entorno de manera de cuestionarse cuales son los elementos que pueden incidir en el dise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ñ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o de la 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arquitectura para su posterior desarrollo </w:t>
            </w:r>
          </w:p>
          <w:p w:rsidR="00356F82" w:rsidRDefault="00F10F76" w:rsidP="00F10F76">
            <w:pPr>
              <w:pStyle w:val="Poromisin"/>
              <w:numPr>
                <w:ilvl w:val="0"/>
                <w:numId w:val="12"/>
              </w:numPr>
              <w:spacing w:after="240" w:line="280" w:lineRule="atLeast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</w:rPr>
              <w:t xml:space="preserve">Interactuar 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con el entorno: el curso tiene como objetivo la b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ú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squeda de una concientizaci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n de parte del alumno con el espacio. Se busca que los alumnos desarrollen una capacidad de reflexi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n con lo que los rodea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. Desde su cuerpo hacia el exterior y viceversa. </w:t>
            </w:r>
            <w:r>
              <w:rPr>
                <w:rStyle w:val="Ninguno"/>
                <w:rFonts w:ascii="Arial Unicode MS" w:hAnsi="Arial Unicode MS"/>
                <w:sz w:val="24"/>
                <w:szCs w:val="24"/>
              </w:rPr>
              <w:br/>
            </w:r>
          </w:p>
          <w:p w:rsidR="00356F82" w:rsidRDefault="00356F82">
            <w:pPr>
              <w:pStyle w:val="Cuerpo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356F82" w:rsidRDefault="00356F82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356F82" w:rsidRDefault="00356F82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356F82" w:rsidRDefault="00356F82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356F82" w:rsidRDefault="00356F82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356F82" w:rsidRDefault="00356F82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b/>
                <w:bCs/>
                <w:lang w:val="es-ES_tradnl"/>
              </w:rPr>
            </w:pPr>
          </w:p>
          <w:p w:rsidR="00356F82" w:rsidRDefault="00356F82">
            <w:pPr>
              <w:pStyle w:val="Cuerpo"/>
              <w:spacing w:after="0" w:line="240" w:lineRule="auto"/>
            </w:pPr>
          </w:p>
        </w:tc>
      </w:tr>
    </w:tbl>
    <w:p w:rsidR="00356F82" w:rsidRDefault="00356F82">
      <w:pPr>
        <w:pStyle w:val="Cuerpo"/>
        <w:widowControl w:val="0"/>
        <w:spacing w:line="240" w:lineRule="auto"/>
      </w:pPr>
    </w:p>
    <w:p w:rsidR="00356F82" w:rsidRDefault="00356F82">
      <w:pPr>
        <w:pStyle w:val="Cuerpo"/>
      </w:pPr>
    </w:p>
    <w:tbl>
      <w:tblPr>
        <w:tblStyle w:val="TableNormal"/>
        <w:tblW w:w="8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 w:rsidP="00F10F76">
            <w:pPr>
              <w:pStyle w:val="Cuerpo"/>
              <w:numPr>
                <w:ilvl w:val="0"/>
                <w:numId w:val="14"/>
              </w:numPr>
              <w:spacing w:after="0" w:line="240" w:lineRule="auto"/>
              <w:rPr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Saberes / contenidos: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356F82">
            <w:pPr>
              <w:pStyle w:val="Cuerpo"/>
              <w:spacing w:after="0" w:line="276" w:lineRule="auto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56F82" w:rsidRDefault="00F10F76">
            <w:pPr>
              <w:pStyle w:val="Cuerpo"/>
              <w:spacing w:after="0" w:line="276" w:lineRule="auto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color w:val="F3F3F3"/>
                <w:u w:color="F3F3F3"/>
                <w:shd w:val="clear" w:color="auto" w:fill="000000"/>
                <w:lang w:val="es-ES_tradnl"/>
              </w:rPr>
              <w:t xml:space="preserve">Unidad 0:  </w:t>
            </w:r>
            <w:r>
              <w:rPr>
                <w:rStyle w:val="Ninguno"/>
                <w:rFonts w:ascii="Arial" w:hAnsi="Arial"/>
                <w:lang w:val="es-ES_tradnl"/>
              </w:rPr>
              <w:t>Inducci</w:t>
            </w:r>
            <w:r>
              <w:rPr>
                <w:rStyle w:val="Ninguno"/>
                <w:rFonts w:ascii="Arial" w:hAnsi="Arial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lang w:val="es-ES_tradnl"/>
              </w:rPr>
              <w:t>n - Diagn</w:t>
            </w:r>
            <w:r>
              <w:rPr>
                <w:rStyle w:val="Ninguno"/>
                <w:rFonts w:ascii="Arial" w:hAnsi="Arial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lang w:val="es-ES_tradnl"/>
              </w:rPr>
              <w:t>stico. (2 semanas)</w:t>
            </w:r>
          </w:p>
          <w:p w:rsidR="00356F82" w:rsidRDefault="00356F82">
            <w:pPr>
              <w:pStyle w:val="Cuerpo"/>
              <w:spacing w:after="0" w:line="276" w:lineRule="auto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56F82" w:rsidRDefault="00F10F76">
            <w:pPr>
              <w:pStyle w:val="Cuerpo"/>
              <w:spacing w:after="0" w:line="276" w:lineRule="auto"/>
              <w:jc w:val="both"/>
              <w:rPr>
                <w:rStyle w:val="Ninguno"/>
                <w:rFonts w:ascii="Arial" w:eastAsia="Arial" w:hAnsi="Arial" w:cs="Arial"/>
                <w:shd w:val="clear" w:color="auto" w:fill="FFFF00"/>
              </w:rPr>
            </w:pPr>
            <w:r>
              <w:rPr>
                <w:rStyle w:val="Ninguno"/>
                <w:rFonts w:ascii="Arial" w:hAnsi="Arial"/>
                <w:shd w:val="clear" w:color="auto" w:fill="FFFF00"/>
                <w:lang w:val="es-ES_tradnl"/>
              </w:rPr>
              <w:t xml:space="preserve">Unidad 1: Limite 1 </w:t>
            </w:r>
            <w:proofErr w:type="gramStart"/>
            <w:r>
              <w:rPr>
                <w:rStyle w:val="Ninguno"/>
                <w:rFonts w:ascii="Arial" w:hAnsi="Arial"/>
                <w:shd w:val="clear" w:color="auto" w:fill="FFFF00"/>
                <w:lang w:val="es-ES_tradnl"/>
              </w:rPr>
              <w:t>( 3</w:t>
            </w:r>
            <w:proofErr w:type="gramEnd"/>
            <w:r>
              <w:rPr>
                <w:rStyle w:val="Ninguno"/>
                <w:rFonts w:ascii="Arial" w:hAnsi="Arial"/>
                <w:shd w:val="clear" w:color="auto" w:fill="FFFF00"/>
                <w:lang w:val="es-ES_tradnl"/>
              </w:rPr>
              <w:t xml:space="preserve"> semanas)</w:t>
            </w:r>
          </w:p>
          <w:p w:rsidR="00356F82" w:rsidRDefault="00356F82">
            <w:pPr>
              <w:pStyle w:val="Cuerpo"/>
              <w:spacing w:after="0" w:line="240" w:lineRule="auto"/>
              <w:jc w:val="both"/>
              <w:rPr>
                <w:rStyle w:val="Ninguno"/>
                <w:rFonts w:ascii="Arial" w:eastAsia="Arial" w:hAnsi="Arial" w:cs="Arial"/>
                <w:shd w:val="clear" w:color="auto" w:fill="FFFF00"/>
                <w:lang w:val="es-ES_tradnl"/>
              </w:rPr>
            </w:pPr>
          </w:p>
          <w:p w:rsidR="00356F82" w:rsidRDefault="00F10F76">
            <w:pPr>
              <w:pStyle w:val="Cuerpo"/>
              <w:spacing w:after="0" w:line="240" w:lineRule="auto"/>
              <w:jc w:val="both"/>
              <w:rPr>
                <w:rStyle w:val="Ninguno"/>
                <w:rFonts w:ascii="Arial" w:eastAsia="Arial" w:hAnsi="Arial" w:cs="Arial"/>
                <w:shd w:val="clear" w:color="auto" w:fill="FFFF00"/>
              </w:rPr>
            </w:pPr>
            <w:r>
              <w:rPr>
                <w:rStyle w:val="Ninguno"/>
                <w:rFonts w:ascii="Arial" w:hAnsi="Arial"/>
                <w:shd w:val="clear" w:color="auto" w:fill="FFFF00"/>
                <w:lang w:val="es-ES_tradnl"/>
              </w:rPr>
              <w:t>1.1 H</w:t>
            </w:r>
            <w:r>
              <w:rPr>
                <w:rStyle w:val="Ninguno"/>
                <w:rFonts w:ascii="Arial" w:hAnsi="Arial"/>
                <w:shd w:val="clear" w:color="auto" w:fill="FFFF0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hd w:val="clear" w:color="auto" w:fill="FFFF00"/>
                <w:lang w:val="es-ES_tradnl"/>
              </w:rPr>
              <w:t>bitat</w:t>
            </w:r>
          </w:p>
          <w:p w:rsidR="00356F82" w:rsidRDefault="00F10F76">
            <w:pPr>
              <w:pStyle w:val="Cuerpo"/>
              <w:spacing w:after="0" w:line="240" w:lineRule="auto"/>
              <w:jc w:val="both"/>
              <w:rPr>
                <w:rStyle w:val="Ninguno"/>
                <w:rFonts w:ascii="Arial" w:eastAsia="Arial" w:hAnsi="Arial" w:cs="Arial"/>
                <w:shd w:val="clear" w:color="auto" w:fill="FFFF00"/>
              </w:rPr>
            </w:pPr>
            <w:r>
              <w:rPr>
                <w:rStyle w:val="Ninguno"/>
                <w:rFonts w:ascii="Arial" w:hAnsi="Arial"/>
                <w:shd w:val="clear" w:color="auto" w:fill="FFFF00"/>
                <w:lang w:val="es-ES_tradnl"/>
              </w:rPr>
              <w:t>1.2 Contexto</w:t>
            </w:r>
          </w:p>
          <w:p w:rsidR="00356F82" w:rsidRDefault="00F10F76">
            <w:pPr>
              <w:pStyle w:val="Cuerpo"/>
              <w:spacing w:after="0" w:line="240" w:lineRule="auto"/>
              <w:jc w:val="both"/>
              <w:rPr>
                <w:rStyle w:val="Ninguno"/>
                <w:rFonts w:ascii="Arial" w:eastAsia="Arial" w:hAnsi="Arial" w:cs="Arial"/>
                <w:shd w:val="clear" w:color="auto" w:fill="FFFF00"/>
              </w:rPr>
            </w:pPr>
            <w:r>
              <w:rPr>
                <w:rStyle w:val="Ninguno"/>
                <w:rFonts w:ascii="Arial" w:hAnsi="Arial"/>
                <w:shd w:val="clear" w:color="auto" w:fill="FFFF00"/>
                <w:lang w:val="es-ES_tradnl"/>
              </w:rPr>
              <w:t>1.3 Relaci</w:t>
            </w:r>
            <w:r>
              <w:rPr>
                <w:rStyle w:val="Ninguno"/>
                <w:rFonts w:ascii="Arial" w:hAnsi="Arial"/>
                <w:shd w:val="clear" w:color="auto" w:fill="FFFF0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hd w:val="clear" w:color="auto" w:fill="FFFF00"/>
                <w:lang w:val="es-ES_tradnl"/>
              </w:rPr>
              <w:t>n Hombre y su medio.</w:t>
            </w:r>
          </w:p>
          <w:p w:rsidR="00356F82" w:rsidRDefault="00356F82">
            <w:pPr>
              <w:pStyle w:val="Cuerpo"/>
              <w:spacing w:after="0" w:line="240" w:lineRule="auto"/>
              <w:ind w:left="360"/>
              <w:jc w:val="both"/>
              <w:rPr>
                <w:rStyle w:val="Ninguno"/>
                <w:rFonts w:ascii="Arial" w:eastAsia="Arial" w:hAnsi="Arial" w:cs="Arial"/>
                <w:shd w:val="clear" w:color="auto" w:fill="FFFF00"/>
                <w:lang w:val="es-ES_tradnl"/>
              </w:rPr>
            </w:pPr>
          </w:p>
          <w:p w:rsidR="00356F82" w:rsidRDefault="00F10F76">
            <w:pPr>
              <w:pStyle w:val="Cuerpo"/>
              <w:spacing w:after="0" w:line="276" w:lineRule="auto"/>
              <w:jc w:val="both"/>
              <w:rPr>
                <w:rStyle w:val="Ninguno"/>
                <w:rFonts w:ascii="Arial" w:eastAsia="Arial" w:hAnsi="Arial" w:cs="Arial"/>
                <w:shd w:val="clear" w:color="auto" w:fill="00FFFF"/>
              </w:rPr>
            </w:pPr>
            <w:r>
              <w:rPr>
                <w:rStyle w:val="Ninguno"/>
                <w:rFonts w:ascii="Arial" w:hAnsi="Arial"/>
                <w:shd w:val="clear" w:color="auto" w:fill="00FFFF"/>
                <w:lang w:val="es-ES_tradnl"/>
              </w:rPr>
              <w:t>Unidad 2: Limite 2 - Acci</w:t>
            </w:r>
            <w:r>
              <w:rPr>
                <w:rStyle w:val="Ninguno"/>
                <w:rFonts w:ascii="Arial" w:hAnsi="Arial"/>
                <w:shd w:val="clear" w:color="auto" w:fill="00FFFF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hd w:val="clear" w:color="auto" w:fill="00FFFF"/>
                <w:lang w:val="es-ES_tradnl"/>
              </w:rPr>
              <w:t xml:space="preserve">n / </w:t>
            </w:r>
            <w:r>
              <w:rPr>
                <w:rStyle w:val="Ninguno"/>
                <w:rFonts w:ascii="Arial" w:hAnsi="Arial"/>
                <w:shd w:val="clear" w:color="auto" w:fill="00FFFF"/>
                <w:lang w:val="es-ES_tradnl"/>
              </w:rPr>
              <w:t>Propuestas (5 semanas)</w:t>
            </w:r>
          </w:p>
          <w:p w:rsidR="00356F82" w:rsidRDefault="00F10F76">
            <w:pPr>
              <w:pStyle w:val="Cuerpo"/>
              <w:spacing w:after="0" w:line="276" w:lineRule="auto"/>
              <w:jc w:val="both"/>
              <w:rPr>
                <w:rStyle w:val="Ninguno"/>
                <w:rFonts w:ascii="Arial" w:eastAsia="Arial" w:hAnsi="Arial" w:cs="Arial"/>
                <w:shd w:val="clear" w:color="auto" w:fill="00FFFF"/>
                <w:lang w:val="es-ES_tradnl"/>
              </w:rPr>
            </w:pPr>
            <w:r>
              <w:rPr>
                <w:rStyle w:val="Ninguno"/>
                <w:rFonts w:ascii="Arial" w:hAnsi="Arial"/>
                <w:shd w:val="clear" w:color="auto" w:fill="00FFFF"/>
                <w:lang w:val="es-ES_tradnl"/>
              </w:rPr>
              <w:t xml:space="preserve">    </w:t>
            </w:r>
          </w:p>
          <w:p w:rsidR="00356F82" w:rsidRDefault="00F10F76">
            <w:pPr>
              <w:pStyle w:val="Cuerpo"/>
              <w:tabs>
                <w:tab w:val="left" w:pos="558"/>
                <w:tab w:val="left" w:pos="111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7998"/>
              </w:tabs>
              <w:spacing w:after="0" w:line="276" w:lineRule="auto"/>
              <w:jc w:val="both"/>
              <w:rPr>
                <w:rStyle w:val="Ninguno"/>
                <w:rFonts w:ascii="Arial" w:eastAsia="Arial" w:hAnsi="Arial" w:cs="Arial"/>
                <w:shd w:val="clear" w:color="auto" w:fill="FFFF00"/>
              </w:rPr>
            </w:pPr>
            <w:r>
              <w:rPr>
                <w:rStyle w:val="Ninguno"/>
                <w:rFonts w:ascii="Arial" w:hAnsi="Arial"/>
                <w:shd w:val="clear" w:color="auto" w:fill="FFFF00"/>
                <w:lang w:val="es-ES_tradnl"/>
              </w:rPr>
              <w:t xml:space="preserve">      </w:t>
            </w:r>
          </w:p>
          <w:p w:rsidR="00356F82" w:rsidRDefault="00F10F76">
            <w:pPr>
              <w:pStyle w:val="Cuerpo"/>
              <w:spacing w:after="120"/>
              <w:jc w:val="both"/>
              <w:rPr>
                <w:rStyle w:val="Ninguno"/>
                <w:rFonts w:ascii="Arial" w:eastAsia="Arial" w:hAnsi="Arial" w:cs="Arial"/>
                <w:color w:val="FFFFFF"/>
                <w:u w:color="FFFFFF"/>
                <w:shd w:val="clear" w:color="auto" w:fill="FF00FF"/>
              </w:rPr>
            </w:pPr>
            <w:proofErr w:type="gramStart"/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>Unidad :</w:t>
            </w:r>
            <w:proofErr w:type="gramEnd"/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 xml:space="preserve"> Limite 3  (7+1 semanas)</w:t>
            </w:r>
          </w:p>
          <w:p w:rsidR="00356F82" w:rsidRDefault="00F10F76">
            <w:pPr>
              <w:pStyle w:val="Cuerpo"/>
              <w:spacing w:after="120"/>
              <w:jc w:val="both"/>
            </w:pP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 xml:space="preserve">      Contenidos: El proyecto y su vinculaci</w:t>
            </w: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>n con el medio. Medici</w:t>
            </w: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 xml:space="preserve">n simulada en terreno del impacto de cada una de las propuestas. </w:t>
            </w:r>
          </w:p>
        </w:tc>
      </w:tr>
    </w:tbl>
    <w:p w:rsidR="00356F82" w:rsidRDefault="00356F82">
      <w:pPr>
        <w:pStyle w:val="Cuerpo"/>
        <w:widowControl w:val="0"/>
        <w:spacing w:line="240" w:lineRule="auto"/>
      </w:pPr>
    </w:p>
    <w:p w:rsidR="00356F82" w:rsidRDefault="00356F82">
      <w:pPr>
        <w:pStyle w:val="Cuerpo"/>
      </w:pPr>
    </w:p>
    <w:tbl>
      <w:tblPr>
        <w:tblStyle w:val="TableNormal"/>
        <w:tblW w:w="8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5664"/>
      </w:tblGrid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 w:rsidP="00F10F76">
            <w:pPr>
              <w:pStyle w:val="Cuerpo"/>
              <w:numPr>
                <w:ilvl w:val="0"/>
                <w:numId w:val="15"/>
              </w:numPr>
              <w:spacing w:after="0" w:line="240" w:lineRule="auto"/>
              <w:rPr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 xml:space="preserve">Calendario </w:t>
            </w: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 xml:space="preserve">/ este calendario puede sufrir </w:t>
            </w: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>alteraciones y debe confirmarse por direcci</w:t>
            </w: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>n de escuela para la definici</w:t>
            </w: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>n de semanas de pruebas.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lang w:val="es-ES_tradnl"/>
              </w:rPr>
              <w:t>Semana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lang w:val="es-ES_tradnl"/>
              </w:rPr>
              <w:t>Fecha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lang w:val="es-ES_tradnl"/>
              </w:rPr>
              <w:t>Contenido/Actividades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lang w:val="es-ES_tradn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hd w:val="clear" w:color="auto" w:fill="FFFF00"/>
                <w:lang w:val="es-ES_tradnl"/>
              </w:rPr>
              <w:t xml:space="preserve">   23-03-2020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hd w:val="clear" w:color="auto" w:fill="FFFF00"/>
                <w:lang w:val="es-ES_tradnl"/>
              </w:rPr>
              <w:t>PRESENTACI</w:t>
            </w:r>
            <w:r>
              <w:rPr>
                <w:rStyle w:val="Ninguno"/>
                <w:rFonts w:ascii="Arial" w:hAnsi="Arial"/>
                <w:shd w:val="clear" w:color="auto" w:fill="FFFF0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hd w:val="clear" w:color="auto" w:fill="FFFF00"/>
                <w:lang w:val="es-ES_tradnl"/>
              </w:rPr>
              <w:t xml:space="preserve">N DEL CURSO + ENCARGO U-0+ CHARLA 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lang w:val="es-ES_tradn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Fonts w:ascii="Arial" w:hAnsi="Arial"/>
                <w:shd w:val="clear" w:color="auto" w:fill="FFFF00"/>
                <w:lang w:val="es-ES_tradnl"/>
              </w:rPr>
              <w:t>30</w:t>
            </w:r>
            <w:r>
              <w:rPr>
                <w:rStyle w:val="Ninguno"/>
                <w:rFonts w:ascii="Arial" w:hAnsi="Arial"/>
                <w:shd w:val="clear" w:color="auto" w:fill="FFFF00"/>
                <w:lang w:val="es-ES_tradnl"/>
              </w:rPr>
              <w:t>-03-2020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</w:pPr>
            <w:r>
              <w:rPr>
                <w:rFonts w:ascii="Arial" w:hAnsi="Arial"/>
                <w:shd w:val="clear" w:color="auto" w:fill="FFFF00"/>
                <w:lang w:val="es-ES_tradnl"/>
              </w:rPr>
              <w:t>UNIDAD 0 / ENTREGA JUEVES 2 ABRIL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lang w:val="es-ES_tradn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Fonts w:ascii="Arial" w:hAnsi="Arial"/>
                <w:shd w:val="clear" w:color="auto" w:fill="FFFF00"/>
                <w:lang w:val="es-ES_tradnl"/>
              </w:rPr>
              <w:t>06</w:t>
            </w:r>
            <w:r>
              <w:rPr>
                <w:rStyle w:val="Ninguno"/>
                <w:rFonts w:ascii="Arial" w:hAnsi="Arial"/>
                <w:shd w:val="clear" w:color="auto" w:fill="FFFF00"/>
                <w:lang w:val="es-ES_tradnl"/>
              </w:rPr>
              <w:t>-04</w:t>
            </w:r>
            <w:r>
              <w:rPr>
                <w:rStyle w:val="Ninguno"/>
                <w:rFonts w:ascii="Arial" w:hAnsi="Arial"/>
                <w:shd w:val="clear" w:color="auto" w:fill="FFFF00"/>
                <w:lang w:val="es-ES_tradnl"/>
              </w:rPr>
              <w:t>-2020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</w:pPr>
            <w:r>
              <w:rPr>
                <w:rFonts w:ascii="Arial" w:hAnsi="Arial"/>
                <w:lang w:val="es-ES_tradnl"/>
              </w:rPr>
              <w:t>PRESENTACI</w:t>
            </w:r>
            <w:r>
              <w:rPr>
                <w:rFonts w:ascii="Arial" w:hAnsi="Arial"/>
                <w:lang w:val="es-ES_tradnl"/>
              </w:rPr>
              <w:t>Ó</w:t>
            </w:r>
            <w:r>
              <w:rPr>
                <w:rFonts w:ascii="Arial" w:hAnsi="Arial"/>
                <w:lang w:val="es-ES_tradnl"/>
              </w:rPr>
              <w:t xml:space="preserve">N </w:t>
            </w:r>
            <w:r>
              <w:rPr>
                <w:rStyle w:val="Ninguno"/>
                <w:rFonts w:ascii="Arial" w:hAnsi="Arial"/>
                <w:shd w:val="clear" w:color="auto" w:fill="FFFF00"/>
                <w:lang w:val="es-ES_tradnl"/>
              </w:rPr>
              <w:t>UNIDAD 1 + CHARLA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lang w:val="es-ES_tradn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shd w:val="clear" w:color="auto" w:fill="FFFF00"/>
                <w:lang w:val="es-ES_tradnl"/>
              </w:rPr>
              <w:t>13-04-2020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</w:pPr>
            <w:r>
              <w:rPr>
                <w:rFonts w:ascii="Arial" w:hAnsi="Arial"/>
                <w:shd w:val="clear" w:color="auto" w:fill="FFFF00"/>
                <w:lang w:val="es-ES_tradnl"/>
              </w:rPr>
              <w:t xml:space="preserve">DESARROLLO </w:t>
            </w:r>
            <w:r>
              <w:rPr>
                <w:rStyle w:val="Ninguno"/>
                <w:rFonts w:ascii="Arial" w:hAnsi="Arial"/>
                <w:shd w:val="clear" w:color="auto" w:fill="FFFF00"/>
                <w:lang w:val="es-ES_tradnl"/>
              </w:rPr>
              <w:t>UNIDAD 1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lang w:val="es-ES_tradn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shd w:val="clear" w:color="auto" w:fill="FFFF00"/>
                <w:lang w:val="es-ES_tradnl"/>
              </w:rPr>
              <w:t>20-04-2020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shd w:val="clear" w:color="auto" w:fill="FFFF00"/>
                <w:lang w:val="es-ES_tradnl"/>
              </w:rPr>
              <w:t>ENTREGA UNIDAD 1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lang w:val="es-ES_tradnl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Fonts w:ascii="Arial" w:hAnsi="Arial"/>
                <w:shd w:val="clear" w:color="auto" w:fill="00FFFF"/>
                <w:lang w:val="es-ES_tradnl"/>
              </w:rPr>
              <w:t>27</w:t>
            </w:r>
            <w:r>
              <w:rPr>
                <w:rStyle w:val="Ninguno"/>
                <w:rFonts w:ascii="Arial" w:hAnsi="Arial"/>
                <w:shd w:val="clear" w:color="auto" w:fill="00FFFF"/>
                <w:lang w:val="es-ES_tradnl"/>
              </w:rPr>
              <w:t>-04-2020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shd w:val="clear" w:color="auto" w:fill="00FFFF"/>
                <w:lang w:val="es-ES_tradnl"/>
              </w:rPr>
              <w:t>PRESENTACI</w:t>
            </w:r>
            <w:r>
              <w:rPr>
                <w:rStyle w:val="Ninguno"/>
                <w:rFonts w:ascii="Arial" w:hAnsi="Arial"/>
                <w:shd w:val="clear" w:color="auto" w:fill="00FFFF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hd w:val="clear" w:color="auto" w:fill="00FFFF"/>
                <w:lang w:val="es-ES_tradnl"/>
              </w:rPr>
              <w:t>N UNIDAD 2 + CHARLA ARQ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lang w:val="es-ES_tradnl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shd w:val="clear" w:color="auto" w:fill="00FFFF"/>
                <w:lang w:val="es-ES_tradnl"/>
              </w:rPr>
              <w:t>04-05-2020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both"/>
            </w:pPr>
            <w:r>
              <w:rPr>
                <w:rFonts w:ascii="Arial" w:hAnsi="Arial"/>
                <w:shd w:val="clear" w:color="auto" w:fill="00FFFF"/>
                <w:lang w:val="es-ES_tradnl"/>
              </w:rPr>
              <w:t xml:space="preserve">DESARROLLO </w:t>
            </w:r>
            <w:r>
              <w:rPr>
                <w:rStyle w:val="Ninguno"/>
                <w:rFonts w:ascii="Arial" w:hAnsi="Arial"/>
                <w:shd w:val="clear" w:color="auto" w:fill="00FFFF"/>
                <w:lang w:val="es-ES_tradnl"/>
              </w:rPr>
              <w:t>UNIDAD 2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lang w:val="es-ES_tradnl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Fonts w:ascii="Arial" w:hAnsi="Arial"/>
                <w:shd w:val="clear" w:color="auto" w:fill="00FFFF"/>
                <w:lang w:val="es-ES_tradnl"/>
              </w:rPr>
              <w:t>11</w:t>
            </w:r>
            <w:r>
              <w:rPr>
                <w:rStyle w:val="Ninguno"/>
                <w:rFonts w:ascii="Arial" w:hAnsi="Arial"/>
                <w:shd w:val="clear" w:color="auto" w:fill="00FFFF"/>
                <w:lang w:val="es-ES_tradnl"/>
              </w:rPr>
              <w:t>-05-2020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both"/>
            </w:pPr>
            <w:r>
              <w:rPr>
                <w:rFonts w:ascii="Arial" w:hAnsi="Arial"/>
                <w:shd w:val="clear" w:color="auto" w:fill="00FFFF"/>
                <w:lang w:val="es-ES_tradnl"/>
              </w:rPr>
              <w:t xml:space="preserve">DESARROLLO </w:t>
            </w:r>
            <w:r>
              <w:rPr>
                <w:rStyle w:val="Ninguno"/>
                <w:rFonts w:ascii="Arial" w:hAnsi="Arial"/>
                <w:shd w:val="clear" w:color="auto" w:fill="00FFFF"/>
                <w:lang w:val="es-ES_tradnl"/>
              </w:rPr>
              <w:t>UNIDAD 2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lang w:val="es-ES_tradnl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shd w:val="clear" w:color="auto" w:fill="00FFFF"/>
                <w:lang w:val="es-ES_tradnl"/>
              </w:rPr>
              <w:t>18-05-2020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both"/>
            </w:pPr>
            <w:r>
              <w:rPr>
                <w:rFonts w:ascii="Arial" w:hAnsi="Arial"/>
                <w:shd w:val="clear" w:color="auto" w:fill="00FFFF"/>
                <w:lang w:val="es-ES_tradnl"/>
              </w:rPr>
              <w:t xml:space="preserve">DESARROLLO </w:t>
            </w:r>
            <w:r>
              <w:rPr>
                <w:rStyle w:val="Ninguno"/>
                <w:rFonts w:ascii="Arial" w:hAnsi="Arial"/>
                <w:shd w:val="clear" w:color="auto" w:fill="00FFFF"/>
                <w:lang w:val="es-ES_tradnl"/>
              </w:rPr>
              <w:t>UNIDAD 2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lang w:val="es-ES_tradn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shd w:val="clear" w:color="auto" w:fill="00FFFF"/>
                <w:lang w:val="es-ES_tradnl"/>
              </w:rPr>
              <w:t>25-05-2020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shd w:val="clear" w:color="auto" w:fill="00FFFF"/>
                <w:lang w:val="es-ES_tradnl"/>
              </w:rPr>
              <w:t>ENTREGA UNIDAD 2 / MID TERM COMISI</w:t>
            </w:r>
            <w:r>
              <w:rPr>
                <w:rStyle w:val="Ninguno"/>
                <w:rFonts w:ascii="Arial" w:hAnsi="Arial"/>
                <w:shd w:val="clear" w:color="auto" w:fill="00FFFF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hd w:val="clear" w:color="auto" w:fill="00FFFF"/>
                <w:lang w:val="es-ES_tradnl"/>
              </w:rPr>
              <w:t>N INVITADA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lang w:val="es-ES_tradnl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00"/>
                <w:lang w:val="es-ES_tradnl"/>
              </w:rPr>
              <w:t>01-06-2020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00"/>
                <w:lang w:val="es-ES_tradnl"/>
              </w:rPr>
              <w:t>PRESENTACI</w:t>
            </w: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0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00"/>
                <w:lang w:val="es-ES_tradnl"/>
              </w:rPr>
              <w:t>N UNIDAD 3 + CHARLA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lang w:val="es-ES_tradnl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>08-06-2020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>VISITA  A TERRENO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lang w:val="es-ES_tradnl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>15-06-2020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 xml:space="preserve">UNIDAD 3 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lang w:val="es-ES_tradnl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>22-06-2020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>UNIDAD 3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lang w:val="es-ES_tradnl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>29-06-2020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>UNIDAD 3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lang w:val="es-ES_tradnl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>06-07-2020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>UNIDAD 3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lang w:val="es-ES_tradnl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>13</w:t>
            </w: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>-07-2020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 xml:space="preserve">UNIDAD </w:t>
            </w: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>3 - PREPARACI</w:t>
            </w: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>N MATERIAL EXAMEN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lang w:val="es-ES_tradnl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>20</w:t>
            </w: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FF"/>
                <w:lang w:val="es-ES_tradnl"/>
              </w:rPr>
              <w:t>-07-2020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00"/>
                <w:lang w:val="es-ES_tradnl"/>
              </w:rPr>
              <w:t>FINAL REVIEW - EXAMEN + COMISI</w:t>
            </w: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0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color w:val="FFFFFF"/>
                <w:u w:color="FFFFFF"/>
                <w:shd w:val="clear" w:color="auto" w:fill="FF0000"/>
                <w:lang w:val="es-ES_tradnl"/>
              </w:rPr>
              <w:t xml:space="preserve">N INVITADA </w:t>
            </w:r>
          </w:p>
        </w:tc>
      </w:tr>
    </w:tbl>
    <w:p w:rsidR="00356F82" w:rsidRDefault="00356F82">
      <w:pPr>
        <w:pStyle w:val="Cuerpo"/>
        <w:widowControl w:val="0"/>
        <w:spacing w:line="240" w:lineRule="auto"/>
      </w:pPr>
    </w:p>
    <w:p w:rsidR="00356F82" w:rsidRDefault="00F10F76" w:rsidP="00F10F76">
      <w:pPr>
        <w:pStyle w:val="Cuerpo"/>
        <w:numPr>
          <w:ilvl w:val="0"/>
          <w:numId w:val="17"/>
        </w:numPr>
        <w:rPr>
          <w:rFonts w:ascii="Arial" w:hAnsi="Arial"/>
          <w:b/>
          <w:bCs/>
          <w:i/>
          <w:iCs/>
          <w:lang w:val="en-US"/>
        </w:rPr>
      </w:pPr>
      <w:r>
        <w:rPr>
          <w:rFonts w:ascii="Arial" w:hAnsi="Arial"/>
          <w:b/>
          <w:bCs/>
          <w:i/>
          <w:iCs/>
          <w:lang w:val="en-US"/>
        </w:rPr>
        <w:t>TODAS LAS SEMANAS CUENTAN CON EVALUACI</w:t>
      </w:r>
      <w:proofErr w:type="spellStart"/>
      <w:r>
        <w:rPr>
          <w:rStyle w:val="Ninguno"/>
          <w:rFonts w:ascii="Arial" w:hAnsi="Arial"/>
          <w:b/>
          <w:bCs/>
          <w:i/>
          <w:iCs/>
          <w:lang w:val="es-ES_tradnl"/>
        </w:rPr>
        <w:t>Ó</w:t>
      </w:r>
      <w:proofErr w:type="spellEnd"/>
      <w:r>
        <w:rPr>
          <w:rFonts w:ascii="Arial" w:hAnsi="Arial"/>
          <w:b/>
          <w:bCs/>
          <w:i/>
          <w:iCs/>
        </w:rPr>
        <w:t>N.</w:t>
      </w:r>
    </w:p>
    <w:p w:rsidR="00356F82" w:rsidRDefault="00356F82">
      <w:pPr>
        <w:pStyle w:val="Cuerpo"/>
        <w:rPr>
          <w:rStyle w:val="Ninguno"/>
          <w:rFonts w:ascii="Arial" w:eastAsia="Arial" w:hAnsi="Arial" w:cs="Arial"/>
          <w:b/>
          <w:bCs/>
        </w:rPr>
      </w:pPr>
    </w:p>
    <w:p w:rsidR="00356F82" w:rsidRDefault="00356F82">
      <w:pPr>
        <w:pStyle w:val="Cuerpo"/>
        <w:rPr>
          <w:rStyle w:val="Ninguno"/>
          <w:rFonts w:ascii="Arial" w:eastAsia="Arial" w:hAnsi="Arial" w:cs="Arial"/>
          <w:b/>
          <w:bCs/>
        </w:rPr>
      </w:pPr>
    </w:p>
    <w:p w:rsidR="00356F82" w:rsidRDefault="00356F82">
      <w:pPr>
        <w:pStyle w:val="Cuerpo"/>
        <w:rPr>
          <w:rStyle w:val="Ninguno"/>
          <w:rFonts w:ascii="Arial" w:eastAsia="Arial" w:hAnsi="Arial" w:cs="Arial"/>
          <w:b/>
          <w:bCs/>
        </w:rPr>
      </w:pPr>
    </w:p>
    <w:p w:rsidR="00356F82" w:rsidRDefault="00356F82">
      <w:pPr>
        <w:pStyle w:val="Cuerpo"/>
        <w:rPr>
          <w:rStyle w:val="Ninguno"/>
          <w:rFonts w:ascii="Arial" w:eastAsia="Arial" w:hAnsi="Arial" w:cs="Arial"/>
          <w:b/>
          <w:bCs/>
        </w:rPr>
      </w:pPr>
    </w:p>
    <w:p w:rsidR="00356F82" w:rsidRDefault="00356F82">
      <w:pPr>
        <w:pStyle w:val="Cuerpo"/>
        <w:rPr>
          <w:rStyle w:val="Ninguno"/>
          <w:rFonts w:ascii="Arial" w:eastAsia="Arial" w:hAnsi="Arial" w:cs="Arial"/>
          <w:b/>
          <w:bCs/>
        </w:rPr>
      </w:pPr>
    </w:p>
    <w:p w:rsidR="00356F82" w:rsidRDefault="00356F82">
      <w:pPr>
        <w:pStyle w:val="Cuerpo"/>
        <w:rPr>
          <w:rStyle w:val="Ninguno"/>
          <w:rFonts w:ascii="Arial" w:eastAsia="Arial" w:hAnsi="Arial" w:cs="Arial"/>
          <w:b/>
          <w:bCs/>
        </w:rPr>
      </w:pPr>
    </w:p>
    <w:p w:rsidR="00356F82" w:rsidRDefault="00356F82">
      <w:pPr>
        <w:pStyle w:val="Cuerpo"/>
        <w:rPr>
          <w:rStyle w:val="Ninguno"/>
          <w:rFonts w:ascii="Arial" w:eastAsia="Arial" w:hAnsi="Arial" w:cs="Arial"/>
          <w:b/>
          <w:bCs/>
        </w:rPr>
      </w:pPr>
    </w:p>
    <w:p w:rsidR="00356F82" w:rsidRDefault="00356F82">
      <w:pPr>
        <w:pStyle w:val="Cuerpo"/>
        <w:rPr>
          <w:rStyle w:val="Ninguno"/>
          <w:rFonts w:ascii="Arial" w:eastAsia="Arial" w:hAnsi="Arial" w:cs="Arial"/>
          <w:b/>
          <w:bCs/>
        </w:rPr>
      </w:pPr>
    </w:p>
    <w:p w:rsidR="00356F82" w:rsidRDefault="00356F82">
      <w:pPr>
        <w:pStyle w:val="Cuerpo"/>
        <w:rPr>
          <w:rStyle w:val="Ninguno"/>
          <w:rFonts w:ascii="Arial" w:eastAsia="Arial" w:hAnsi="Arial" w:cs="Arial"/>
          <w:b/>
          <w:bCs/>
        </w:rPr>
      </w:pPr>
    </w:p>
    <w:p w:rsidR="00356F82" w:rsidRDefault="00356F82">
      <w:pPr>
        <w:pStyle w:val="Cuerpo"/>
        <w:rPr>
          <w:rStyle w:val="Ninguno"/>
          <w:rFonts w:ascii="Arial" w:eastAsia="Arial" w:hAnsi="Arial" w:cs="Arial"/>
          <w:b/>
          <w:bCs/>
        </w:rPr>
      </w:pPr>
    </w:p>
    <w:p w:rsidR="00356F82" w:rsidRDefault="00356F82">
      <w:pPr>
        <w:pStyle w:val="Cuerpo"/>
        <w:rPr>
          <w:rStyle w:val="Ninguno"/>
          <w:rFonts w:ascii="Arial" w:eastAsia="Arial" w:hAnsi="Arial" w:cs="Arial"/>
          <w:b/>
          <w:bCs/>
        </w:rPr>
      </w:pPr>
    </w:p>
    <w:tbl>
      <w:tblPr>
        <w:tblStyle w:val="TableNormal"/>
        <w:tblW w:w="8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 w:rsidP="00F10F76">
            <w:pPr>
              <w:pStyle w:val="Cuerpo"/>
              <w:numPr>
                <w:ilvl w:val="0"/>
                <w:numId w:val="18"/>
              </w:numPr>
              <w:spacing w:after="0" w:line="240" w:lineRule="auto"/>
              <w:rPr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Metodolog</w:t>
            </w:r>
            <w:r>
              <w:rPr>
                <w:rStyle w:val="Ninguno"/>
                <w:rFonts w:ascii="Arial" w:hAnsi="Arial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lang w:val="es-ES_tradnl"/>
              </w:rPr>
              <w:t>a: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9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356F82" w:rsidRDefault="00356F82">
            <w:pPr>
              <w:pStyle w:val="Cuerpo"/>
              <w:spacing w:after="0" w:line="240" w:lineRule="auto"/>
              <w:ind w:left="720"/>
              <w:rPr>
                <w:rStyle w:val="Ninguno"/>
                <w:rFonts w:ascii="Arial" w:eastAsia="Arial" w:hAnsi="Arial" w:cs="Arial"/>
                <w:shd w:val="clear" w:color="auto" w:fill="FFFF00"/>
                <w:lang w:val="es-ES_tradnl"/>
              </w:rPr>
            </w:pPr>
          </w:p>
          <w:p w:rsidR="00356F82" w:rsidRDefault="00356F82">
            <w:pPr>
              <w:pStyle w:val="Cuerpo"/>
              <w:spacing w:after="0" w:line="240" w:lineRule="auto"/>
              <w:ind w:left="720"/>
              <w:rPr>
                <w:rStyle w:val="Ninguno"/>
                <w:rFonts w:ascii="Arial" w:eastAsia="Arial" w:hAnsi="Arial" w:cs="Arial"/>
                <w:shd w:val="clear" w:color="auto" w:fill="FFFF00"/>
                <w:lang w:val="es-ES_tradnl"/>
              </w:rPr>
            </w:pPr>
          </w:p>
          <w:p w:rsidR="00356F82" w:rsidRDefault="00F10F76">
            <w:pPr>
              <w:pStyle w:val="Cuerpo"/>
              <w:spacing w:after="0" w:line="240" w:lineRule="auto"/>
              <w:ind w:left="720"/>
              <w:jc w:val="center"/>
              <w:rPr>
                <w:rStyle w:val="Ninguno"/>
                <w:rFonts w:ascii="Arial" w:eastAsia="Arial" w:hAnsi="Arial" w:cs="Arial"/>
                <w:shd w:val="clear" w:color="auto" w:fill="FFFF00"/>
              </w:rPr>
            </w:pPr>
            <w:r>
              <w:rPr>
                <w:rStyle w:val="Ninguno"/>
                <w:rFonts w:ascii="Arial" w:hAnsi="Arial"/>
                <w:shd w:val="clear" w:color="auto" w:fill="FFFF00"/>
                <w:lang w:val="es-ES_tradnl"/>
              </w:rPr>
              <w:t>CONCEPTOS B</w:t>
            </w:r>
            <w:r>
              <w:rPr>
                <w:rStyle w:val="Ninguno"/>
                <w:rFonts w:ascii="Arial" w:hAnsi="Arial"/>
                <w:shd w:val="clear" w:color="auto" w:fill="FFFF0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hd w:val="clear" w:color="auto" w:fill="FFFF00"/>
                <w:lang w:val="es-ES_tradnl"/>
              </w:rPr>
              <w:t>SICOS</w:t>
            </w:r>
          </w:p>
          <w:p w:rsidR="00356F82" w:rsidRDefault="00356F82">
            <w:pPr>
              <w:pStyle w:val="Cuerpo"/>
              <w:spacing w:after="0" w:line="240" w:lineRule="auto"/>
              <w:ind w:left="720"/>
              <w:jc w:val="center"/>
              <w:rPr>
                <w:rStyle w:val="Ninguno"/>
                <w:rFonts w:ascii="Arial" w:eastAsia="Arial" w:hAnsi="Arial" w:cs="Arial"/>
                <w:shd w:val="clear" w:color="auto" w:fill="FFFF00"/>
                <w:lang w:val="es-ES_tradnl"/>
              </w:rPr>
            </w:pPr>
          </w:p>
          <w:p w:rsidR="00356F82" w:rsidRDefault="00F10F76" w:rsidP="00F10F76">
            <w:pPr>
              <w:pStyle w:val="Cuerpo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/>
                <w:i/>
                <w:iCs/>
                <w:shd w:val="clear" w:color="auto" w:fill="FFFF00"/>
                <w:lang w:val="es-ES_tradnl"/>
              </w:rPr>
            </w:pPr>
            <w:r>
              <w:rPr>
                <w:rStyle w:val="Ninguno"/>
                <w:rFonts w:ascii="Arial" w:hAnsi="Arial"/>
                <w:i/>
                <w:iCs/>
                <w:shd w:val="clear" w:color="auto" w:fill="FFFF00"/>
                <w:lang w:val="es-ES_tradnl"/>
              </w:rPr>
              <w:t>Simetr</w:t>
            </w:r>
            <w:r>
              <w:rPr>
                <w:rStyle w:val="Ninguno"/>
                <w:rFonts w:ascii="Arial" w:hAnsi="Arial"/>
                <w:i/>
                <w:iCs/>
                <w:shd w:val="clear" w:color="auto" w:fill="FFFF0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i/>
                <w:iCs/>
                <w:shd w:val="clear" w:color="auto" w:fill="FFFF00"/>
                <w:lang w:val="es-ES_tradnl"/>
              </w:rPr>
              <w:t>a de la Ignorancia</w:t>
            </w:r>
          </w:p>
          <w:p w:rsidR="00356F82" w:rsidRDefault="00F10F76" w:rsidP="00F10F76">
            <w:pPr>
              <w:pStyle w:val="Cuerpo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/>
                <w:i/>
                <w:iCs/>
                <w:shd w:val="clear" w:color="auto" w:fill="FFFF00"/>
                <w:lang w:val="es-ES_tradnl"/>
              </w:rPr>
            </w:pPr>
            <w:r>
              <w:rPr>
                <w:rStyle w:val="Ninguno"/>
                <w:rFonts w:ascii="Arial" w:hAnsi="Arial"/>
                <w:i/>
                <w:iCs/>
                <w:shd w:val="clear" w:color="auto" w:fill="FFFF00"/>
                <w:lang w:val="es-ES_tradnl"/>
              </w:rPr>
              <w:t>Interacci</w:t>
            </w:r>
            <w:r>
              <w:rPr>
                <w:rStyle w:val="Ninguno"/>
                <w:rFonts w:ascii="Arial" w:hAnsi="Arial"/>
                <w:i/>
                <w:iCs/>
                <w:shd w:val="clear" w:color="auto" w:fill="FFFF0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i/>
                <w:iCs/>
                <w:shd w:val="clear" w:color="auto" w:fill="FFFF00"/>
                <w:lang w:val="es-ES_tradnl"/>
              </w:rPr>
              <w:t>n sistem</w:t>
            </w:r>
            <w:r>
              <w:rPr>
                <w:rStyle w:val="Ninguno"/>
                <w:rFonts w:ascii="Arial" w:hAnsi="Arial"/>
                <w:i/>
                <w:iCs/>
                <w:shd w:val="clear" w:color="auto" w:fill="FFFF0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i/>
                <w:iCs/>
                <w:shd w:val="clear" w:color="auto" w:fill="FFFF00"/>
                <w:lang w:val="es-ES_tradnl"/>
              </w:rPr>
              <w:t>tica</w:t>
            </w:r>
          </w:p>
          <w:p w:rsidR="00356F82" w:rsidRDefault="00F10F76" w:rsidP="00F10F76">
            <w:pPr>
              <w:pStyle w:val="Cuerpo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/>
                <w:i/>
                <w:iCs/>
                <w:shd w:val="clear" w:color="auto" w:fill="FFFF00"/>
                <w:lang w:val="es-ES_tradnl"/>
              </w:rPr>
            </w:pPr>
            <w:r>
              <w:rPr>
                <w:rStyle w:val="Ninguno"/>
                <w:rFonts w:ascii="Arial" w:hAnsi="Arial"/>
                <w:i/>
                <w:iCs/>
                <w:shd w:val="clear" w:color="auto" w:fill="FFFF00"/>
                <w:lang w:val="es-ES_tradnl"/>
              </w:rPr>
              <w:t xml:space="preserve">Modelos argumentales y </w:t>
            </w:r>
            <w:r>
              <w:rPr>
                <w:rStyle w:val="Ninguno"/>
                <w:rFonts w:ascii="Arial" w:hAnsi="Arial"/>
                <w:i/>
                <w:iCs/>
                <w:shd w:val="clear" w:color="auto" w:fill="FFFF00"/>
                <w:lang w:val="es-ES_tradnl"/>
              </w:rPr>
              <w:t>espaciales</w:t>
            </w:r>
          </w:p>
          <w:p w:rsidR="00356F82" w:rsidRDefault="00F10F76" w:rsidP="00F10F76">
            <w:pPr>
              <w:pStyle w:val="Cuerpo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hAnsi="Arial"/>
                <w:i/>
                <w:iCs/>
                <w:shd w:val="clear" w:color="auto" w:fill="FFFF00"/>
                <w:lang w:val="es-ES_tradnl"/>
              </w:rPr>
            </w:pPr>
            <w:r>
              <w:rPr>
                <w:rStyle w:val="Ninguno"/>
                <w:rFonts w:ascii="Arial" w:hAnsi="Arial"/>
                <w:i/>
                <w:iCs/>
                <w:shd w:val="clear" w:color="auto" w:fill="FFFF00"/>
                <w:lang w:val="es-ES_tradnl"/>
              </w:rPr>
              <w:t>Inteligencia colectiva</w:t>
            </w:r>
          </w:p>
          <w:p w:rsidR="00356F82" w:rsidRDefault="00356F82"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56F82" w:rsidRDefault="00356F82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56F82" w:rsidRDefault="00356F82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56F82" w:rsidRDefault="00356F82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56F82" w:rsidRDefault="00356F82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56F82" w:rsidRDefault="00F10F76">
            <w:pPr>
              <w:pStyle w:val="Poromisin"/>
              <w:spacing w:after="240" w:line="280" w:lineRule="atLeast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V. METODOLOG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Í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A DE TRABAJO </w:t>
            </w:r>
          </w:p>
          <w:p w:rsidR="00356F82" w:rsidRDefault="00F10F76">
            <w:pPr>
              <w:pStyle w:val="Poromisin"/>
              <w:spacing w:after="240" w:line="280" w:lineRule="atLeast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Clases Te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ricas </w:t>
            </w:r>
          </w:p>
          <w:p w:rsidR="00356F82" w:rsidRDefault="00F10F76">
            <w:pPr>
              <w:pStyle w:val="Poromisin"/>
              <w:spacing w:after="240" w:line="280" w:lineRule="atLeast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Realizaci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n en sala de clases principios b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á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sicos de la arquitectura. Exposici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n de Vocabulario B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á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sico de la disciplina. </w:t>
            </w:r>
          </w:p>
          <w:p w:rsidR="00356F82" w:rsidRDefault="00F10F76">
            <w:pPr>
              <w:pStyle w:val="Poromisin"/>
              <w:spacing w:after="240" w:line="280" w:lineRule="atLeast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Taller </w:t>
            </w:r>
          </w:p>
          <w:p w:rsidR="00356F82" w:rsidRDefault="00F10F76">
            <w:pPr>
              <w:pStyle w:val="Poromisin"/>
              <w:spacing w:after="240" w:line="280" w:lineRule="atLeast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Trabajo de Taller en donde se </w:t>
            </w:r>
            <w:proofErr w:type="gramStart"/>
            <w:r>
              <w:rPr>
                <w:rStyle w:val="Ninguno"/>
                <w:rFonts w:ascii="Arial" w:hAnsi="Arial"/>
                <w:sz w:val="24"/>
                <w:szCs w:val="24"/>
              </w:rPr>
              <w:t>realizaran</w:t>
            </w:r>
            <w:proofErr w:type="gramEnd"/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 los diferentes encargos asociados a las diversas unidades. </w:t>
            </w:r>
          </w:p>
          <w:p w:rsidR="00356F82" w:rsidRDefault="00F10F76">
            <w:pPr>
              <w:pStyle w:val="Poromisin"/>
              <w:spacing w:after="240" w:line="280" w:lineRule="atLeast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Mesas Redondas / Correcciones </w:t>
            </w:r>
          </w:p>
          <w:p w:rsidR="00356F82" w:rsidRDefault="00F10F76">
            <w:pPr>
              <w:pStyle w:val="Poromisin"/>
              <w:spacing w:after="240" w:line="280" w:lineRule="atLeast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sz w:val="24"/>
                <w:szCs w:val="24"/>
              </w:rPr>
              <w:t>Todas las correcciones ser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á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n de car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á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cter abierto de manera que el alumno pueda participar y escuchar de todo lo que se discu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ta con relaci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n a cada una de las propuestas. Cada encargo tendr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á 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asociado una r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ú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brica de evaluaci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ó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 xml:space="preserve">n. </w:t>
            </w:r>
          </w:p>
          <w:p w:rsidR="00356F82" w:rsidRDefault="00356F82">
            <w:pPr>
              <w:pStyle w:val="Poromisin"/>
              <w:spacing w:after="240" w:line="280" w:lineRule="atLeast"/>
              <w:rPr>
                <w:rStyle w:val="Ninguno"/>
                <w:rFonts w:ascii="Arial" w:eastAsia="Arial" w:hAnsi="Arial" w:cs="Arial"/>
                <w:sz w:val="24"/>
                <w:szCs w:val="24"/>
              </w:rPr>
            </w:pPr>
          </w:p>
          <w:p w:rsidR="00356F82" w:rsidRDefault="00F10F76" w:rsidP="00F10F76">
            <w:pPr>
              <w:pStyle w:val="Cuerpo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/>
                <w:b/>
                <w:bCs/>
                <w:lang w:val="es-ES_tradnl"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Clases Te</w:t>
            </w: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ricas</w:t>
            </w:r>
          </w:p>
          <w:p w:rsidR="00356F82" w:rsidRDefault="00F10F76" w:rsidP="00F10F76">
            <w:pPr>
              <w:pStyle w:val="Cuerpo"/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Realizaci</w:t>
            </w:r>
            <w:r>
              <w:rPr>
                <w:rStyle w:val="Ninguno"/>
                <w:rFonts w:ascii="Arial" w:hAnsi="Arial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n en </w:t>
            </w:r>
            <w:proofErr w:type="gramStart"/>
            <w:r>
              <w:rPr>
                <w:rStyle w:val="Ninguno"/>
                <w:rFonts w:ascii="Arial" w:hAnsi="Arial"/>
                <w:lang w:val="es-ES_tradnl"/>
              </w:rPr>
              <w:t>sala;  clases</w:t>
            </w:r>
            <w:proofErr w:type="gramEnd"/>
            <w:r>
              <w:rPr>
                <w:rStyle w:val="Ninguno"/>
                <w:rFonts w:ascii="Arial" w:hAnsi="Arial"/>
                <w:lang w:val="es-ES_tradnl"/>
              </w:rPr>
              <w:t xml:space="preserve"> con equipo interdisciplinar  - el fen</w:t>
            </w:r>
            <w:r>
              <w:rPr>
                <w:rStyle w:val="Ninguno"/>
                <w:rFonts w:ascii="Arial" w:hAnsi="Arial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lang w:val="es-ES_tradnl"/>
              </w:rPr>
              <w:t>meno de la desertificaci</w:t>
            </w:r>
            <w:r>
              <w:rPr>
                <w:rStyle w:val="Ninguno"/>
                <w:rFonts w:ascii="Arial" w:hAnsi="Arial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lang w:val="es-ES_tradnl"/>
              </w:rPr>
              <w:t>n y sus diversas implicancias.</w:t>
            </w:r>
          </w:p>
          <w:p w:rsidR="00356F82" w:rsidRDefault="00F10F76">
            <w:pPr>
              <w:pStyle w:val="Cuerpo"/>
              <w:spacing w:after="120"/>
              <w:ind w:left="720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 xml:space="preserve">Charlas </w:t>
            </w:r>
            <w:r>
              <w:rPr>
                <w:rStyle w:val="Ninguno"/>
                <w:rFonts w:ascii="Arial" w:hAnsi="Arial"/>
                <w:lang w:val="es-ES_tradnl"/>
              </w:rPr>
              <w:t>abiertas - Unidad 1</w:t>
            </w:r>
          </w:p>
          <w:p w:rsidR="00356F82" w:rsidRDefault="00F10F76" w:rsidP="00F10F76">
            <w:pPr>
              <w:pStyle w:val="Cuerpo"/>
              <w:numPr>
                <w:ilvl w:val="0"/>
                <w:numId w:val="21"/>
              </w:numPr>
              <w:spacing w:after="120"/>
              <w:jc w:val="both"/>
              <w:rPr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Realizaci</w:t>
            </w:r>
            <w:r>
              <w:rPr>
                <w:rStyle w:val="Ninguno"/>
                <w:rFonts w:ascii="Arial" w:hAnsi="Arial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lang w:val="es-ES_tradnl"/>
              </w:rPr>
              <w:t>n de Clases sobre medios digitales y su aplicaci</w:t>
            </w:r>
            <w:r>
              <w:rPr>
                <w:rStyle w:val="Ninguno"/>
                <w:rFonts w:ascii="Arial" w:hAnsi="Arial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lang w:val="es-ES_tradnl"/>
              </w:rPr>
              <w:t>n en la arquitectura mediante proyectos y representaci</w:t>
            </w:r>
            <w:r>
              <w:rPr>
                <w:rStyle w:val="Ninguno"/>
                <w:rFonts w:ascii="Arial" w:hAnsi="Arial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n de los mismos. </w:t>
            </w:r>
          </w:p>
          <w:p w:rsidR="00356F82" w:rsidRDefault="00356F82">
            <w:pPr>
              <w:pStyle w:val="Cuerpo"/>
              <w:spacing w:after="120"/>
              <w:jc w:val="both"/>
              <w:rPr>
                <w:rStyle w:val="Ninguno"/>
                <w:rFonts w:ascii="Arial" w:eastAsia="Arial" w:hAnsi="Arial" w:cs="Arial"/>
              </w:rPr>
            </w:pPr>
          </w:p>
          <w:p w:rsidR="00356F82" w:rsidRDefault="00F10F76">
            <w:pPr>
              <w:pStyle w:val="Cuerpo"/>
              <w:spacing w:after="120"/>
              <w:jc w:val="both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lang w:val="es-ES_tradnl"/>
              </w:rPr>
              <w:t xml:space="preserve">            </w:t>
            </w: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Evaluaciones.</w:t>
            </w:r>
          </w:p>
          <w:p w:rsidR="00356F82" w:rsidRDefault="00F10F76">
            <w:pPr>
              <w:pStyle w:val="Cuerpo"/>
              <w:spacing w:after="120"/>
              <w:ind w:left="720"/>
              <w:jc w:val="both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Comisiones Invitadas + Exposici</w:t>
            </w:r>
            <w:r>
              <w:rPr>
                <w:rStyle w:val="Ninguno"/>
                <w:rFonts w:ascii="Arial" w:hAnsi="Arial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n de Proyectos </w:t>
            </w:r>
          </w:p>
          <w:p w:rsidR="00356F82" w:rsidRPr="00375EDA" w:rsidRDefault="00F10F76" w:rsidP="00375EDA">
            <w:pPr>
              <w:pStyle w:val="Cuerpo"/>
              <w:spacing w:after="120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El curso se divide en 2 evalu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aciones. </w:t>
            </w:r>
            <w:proofErr w:type="spellStart"/>
            <w:r>
              <w:rPr>
                <w:rStyle w:val="Ninguno"/>
                <w:rFonts w:ascii="Arial" w:hAnsi="Arial"/>
                <w:lang w:val="es-ES_tradnl"/>
              </w:rPr>
              <w:t>Mid</w:t>
            </w:r>
            <w:proofErr w:type="spellEnd"/>
            <w:r>
              <w:rPr>
                <w:rStyle w:val="Ninguno"/>
                <w:rFonts w:ascii="Arial" w:hAnsi="Arial"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lang w:val="es-ES_tradnl"/>
              </w:rPr>
              <w:t>Term</w:t>
            </w:r>
            <w:proofErr w:type="spellEnd"/>
            <w:r>
              <w:rPr>
                <w:rStyle w:val="Ninguno"/>
                <w:rFonts w:ascii="Arial" w:hAnsi="Arial"/>
                <w:lang w:val="es-ES_tradnl"/>
              </w:rPr>
              <w:t xml:space="preserve"> y Final </w:t>
            </w:r>
            <w:proofErr w:type="spellStart"/>
            <w:r>
              <w:rPr>
                <w:rStyle w:val="Ninguno"/>
                <w:rFonts w:ascii="Arial" w:hAnsi="Arial"/>
                <w:lang w:val="es-ES_tradnl"/>
              </w:rPr>
              <w:t>Review</w:t>
            </w:r>
            <w:proofErr w:type="spellEnd"/>
            <w:r>
              <w:rPr>
                <w:rStyle w:val="Ninguno"/>
                <w:rFonts w:ascii="Arial" w:hAnsi="Arial"/>
                <w:lang w:val="es-ES_tradnl"/>
              </w:rPr>
              <w:t>. Cada una de ellas ser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lang w:val="es-ES_tradnl"/>
              </w:rPr>
              <w:t>en formato exposici</w:t>
            </w:r>
            <w:r>
              <w:rPr>
                <w:rStyle w:val="Ninguno"/>
                <w:rFonts w:ascii="Arial" w:hAnsi="Arial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n - defensa de propuestas. </w:t>
            </w:r>
            <w:r>
              <w:rPr>
                <w:rStyle w:val="Ninguno"/>
                <w:rFonts w:ascii="Arial" w:hAnsi="Arial"/>
                <w:lang w:val="es-ES_tradnl"/>
              </w:rPr>
              <w:lastRenderedPageBreak/>
              <w:t>Cuentan con un grupo de 3 Invitados lo cuales har</w:t>
            </w:r>
            <w:r>
              <w:rPr>
                <w:rStyle w:val="Ninguno"/>
                <w:rFonts w:ascii="Arial" w:hAnsi="Arial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lang w:val="es-ES_tradnl"/>
              </w:rPr>
              <w:t>n una evaluaci</w:t>
            </w:r>
            <w:r>
              <w:rPr>
                <w:rStyle w:val="Ninguno"/>
                <w:rFonts w:ascii="Arial" w:hAnsi="Arial"/>
                <w:lang w:val="es-ES_tradnl"/>
              </w:rPr>
              <w:t>ó</w:t>
            </w:r>
            <w:r w:rsidR="00375EDA">
              <w:rPr>
                <w:rStyle w:val="Ninguno"/>
                <w:rFonts w:ascii="Arial" w:hAnsi="Arial"/>
                <w:lang w:val="es-ES_tradnl"/>
              </w:rPr>
              <w:t>n externa de los proyectos.</w:t>
            </w:r>
            <w:bookmarkStart w:id="0" w:name="_GoBack"/>
            <w:bookmarkEnd w:id="0"/>
          </w:p>
        </w:tc>
      </w:tr>
    </w:tbl>
    <w:p w:rsidR="00356F82" w:rsidRDefault="00356F82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  <w:b/>
          <w:bCs/>
        </w:rPr>
      </w:pPr>
    </w:p>
    <w:p w:rsidR="00356F82" w:rsidRDefault="00356F82">
      <w:pPr>
        <w:pStyle w:val="Cuerpo"/>
      </w:pPr>
    </w:p>
    <w:tbl>
      <w:tblPr>
        <w:tblStyle w:val="TableNormal"/>
        <w:tblW w:w="8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 w:rsidP="00F10F76">
            <w:pPr>
              <w:pStyle w:val="Cuerpo"/>
              <w:numPr>
                <w:ilvl w:val="0"/>
                <w:numId w:val="22"/>
              </w:numPr>
              <w:spacing w:after="0" w:line="240" w:lineRule="auto"/>
              <w:rPr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Recursos: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356F82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56F82" w:rsidRDefault="00356F82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56F82" w:rsidRDefault="00356F82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56F82" w:rsidRDefault="00356F82">
            <w:pPr>
              <w:pStyle w:val="Cuerpo"/>
              <w:spacing w:after="0" w:line="276" w:lineRule="auto"/>
              <w:jc w:val="both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56F82" w:rsidRDefault="00356F82">
            <w:pPr>
              <w:pStyle w:val="Cuerpo"/>
              <w:spacing w:after="0" w:line="240" w:lineRule="auto"/>
            </w:pPr>
          </w:p>
        </w:tc>
      </w:tr>
    </w:tbl>
    <w:p w:rsidR="00356F82" w:rsidRDefault="00356F82">
      <w:pPr>
        <w:pStyle w:val="Cuerpo"/>
        <w:widowControl w:val="0"/>
        <w:spacing w:line="240" w:lineRule="auto"/>
      </w:pPr>
    </w:p>
    <w:p w:rsidR="00356F82" w:rsidRDefault="00356F82">
      <w:pPr>
        <w:pStyle w:val="Cuerpo"/>
      </w:pPr>
    </w:p>
    <w:tbl>
      <w:tblPr>
        <w:tblStyle w:val="TableNormal"/>
        <w:tblW w:w="8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 w:rsidP="00F10F76">
            <w:pPr>
              <w:pStyle w:val="Cuerpo"/>
              <w:numPr>
                <w:ilvl w:val="0"/>
                <w:numId w:val="23"/>
              </w:numPr>
              <w:spacing w:after="0" w:line="240" w:lineRule="auto"/>
              <w:rPr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Gesti</w:t>
            </w:r>
            <w:r>
              <w:rPr>
                <w:rStyle w:val="Ninguno"/>
                <w:rFonts w:ascii="Arial" w:hAnsi="Arial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lang w:val="es-ES_tradnl"/>
              </w:rPr>
              <w:t>n de materiales:</w:t>
            </w:r>
          </w:p>
          <w:p w:rsidR="00356F82" w:rsidRDefault="00F10F76">
            <w:pPr>
              <w:pStyle w:val="Cuerpo"/>
              <w:spacing w:after="200" w:line="276" w:lineRule="auto"/>
              <w:jc w:val="both"/>
            </w:pPr>
            <w:r>
              <w:rPr>
                <w:rStyle w:val="Ninguno"/>
                <w:rFonts w:ascii="Arial" w:hAnsi="Arial"/>
                <w:b/>
                <w:bCs/>
                <w:shd w:val="clear" w:color="auto" w:fill="FFFF00"/>
                <w:lang w:val="es-ES_tradnl"/>
              </w:rPr>
              <w:t>(Indicar si se trabajar</w:t>
            </w:r>
            <w:r>
              <w:rPr>
                <w:rStyle w:val="Ninguno"/>
                <w:rFonts w:ascii="Arial" w:hAnsi="Arial"/>
                <w:b/>
                <w:bCs/>
                <w:shd w:val="clear" w:color="auto" w:fill="FFFF00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b/>
                <w:bCs/>
                <w:shd w:val="clear" w:color="auto" w:fill="FFFF00"/>
                <w:lang w:val="es-ES_tradnl"/>
              </w:rPr>
              <w:t>con alg</w:t>
            </w:r>
            <w:r>
              <w:rPr>
                <w:rStyle w:val="Ninguno"/>
                <w:rFonts w:ascii="Arial" w:hAnsi="Arial"/>
                <w:b/>
                <w:bCs/>
                <w:shd w:val="clear" w:color="auto" w:fill="FFFF0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b/>
                <w:bCs/>
                <w:shd w:val="clear" w:color="auto" w:fill="FFFF00"/>
                <w:lang w:val="es-ES_tradnl"/>
              </w:rPr>
              <w:t>n material en particular y que eventualmente requiera ser acopiado y tratado o reciclado, de manera tal que se evite la presencia de basura y material en desuso en las salas)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lang w:val="es-ES_tradnl"/>
              </w:rPr>
              <w:t>Ejercicio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Material</w:t>
            </w:r>
          </w:p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lang w:val="es-ES_tradnl"/>
              </w:rPr>
              <w:t xml:space="preserve">(si es definido por </w:t>
            </w:r>
            <w:r>
              <w:rPr>
                <w:rStyle w:val="Ninguno"/>
                <w:rFonts w:ascii="Arial" w:hAnsi="Arial"/>
                <w:lang w:val="es-ES_tradnl"/>
              </w:rPr>
              <w:t>docentes)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lang w:val="es-ES_tradnl"/>
              </w:rPr>
              <w:t>Tratamiento de residuos/reciclaje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lang w:val="es-ES_tradnl"/>
              </w:rPr>
              <w:t>Unidad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lang w:val="es-ES_tradnl"/>
              </w:rPr>
              <w:t>Papel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lang w:val="es-ES_tradnl"/>
              </w:rPr>
              <w:t>Reciclaje de modelos.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356F8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356F82"/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356F82"/>
        </w:tc>
      </w:tr>
    </w:tbl>
    <w:p w:rsidR="00356F82" w:rsidRDefault="00356F82">
      <w:pPr>
        <w:pStyle w:val="Cuerpo"/>
        <w:widowControl w:val="0"/>
        <w:spacing w:line="240" w:lineRule="auto"/>
      </w:pPr>
    </w:p>
    <w:p w:rsidR="00356F82" w:rsidRDefault="00356F82">
      <w:pPr>
        <w:pStyle w:val="Cuerpo"/>
      </w:pPr>
    </w:p>
    <w:tbl>
      <w:tblPr>
        <w:tblStyle w:val="TableNormal"/>
        <w:tblW w:w="8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402"/>
        <w:gridCol w:w="3112"/>
      </w:tblGrid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 w:rsidP="00F10F76">
            <w:pPr>
              <w:pStyle w:val="Cuerpo"/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Requerimiento de otros espacios de la Facultad:</w:t>
            </w:r>
          </w:p>
          <w:p w:rsidR="00356F82" w:rsidRDefault="00F10F76">
            <w:pPr>
              <w:pStyle w:val="Cuerpo"/>
              <w:spacing w:after="200" w:line="276" w:lineRule="auto"/>
              <w:jc w:val="both"/>
            </w:pPr>
            <w:r>
              <w:rPr>
                <w:rStyle w:val="Ninguno"/>
                <w:rFonts w:ascii="Arial" w:hAnsi="Arial"/>
                <w:b/>
                <w:bCs/>
                <w:color w:val="FFFFFF"/>
                <w:u w:color="FFFFFF"/>
                <w:shd w:val="clear" w:color="auto" w:fill="FF0000"/>
                <w:lang w:val="es-ES_tradnl"/>
              </w:rPr>
              <w:t>Charlas equipo interdisciplinar.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lang w:val="es-ES_tradnl"/>
              </w:rPr>
              <w:t>Fecha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lang w:val="es-ES_tradnl"/>
              </w:rPr>
              <w:t>Duraci</w:t>
            </w:r>
            <w:r>
              <w:rPr>
                <w:rStyle w:val="Ninguno"/>
                <w:rFonts w:ascii="Arial" w:hAnsi="Arial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lang w:val="es-ES_tradnl"/>
              </w:rPr>
              <w:t>n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lang w:val="es-ES_tradnl"/>
              </w:rPr>
              <w:t>Lugar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356F8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356F82"/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356F82"/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356F82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356F82"/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356F82"/>
        </w:tc>
      </w:tr>
    </w:tbl>
    <w:p w:rsidR="00356F82" w:rsidRDefault="00356F82">
      <w:pPr>
        <w:pStyle w:val="Cuerpo"/>
        <w:widowControl w:val="0"/>
        <w:spacing w:line="240" w:lineRule="auto"/>
      </w:pPr>
    </w:p>
    <w:p w:rsidR="00356F82" w:rsidRDefault="00356F82">
      <w:pPr>
        <w:pStyle w:val="Cuerpo"/>
      </w:pPr>
    </w:p>
    <w:tbl>
      <w:tblPr>
        <w:tblStyle w:val="TableNormal"/>
        <w:tblW w:w="8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 w:rsidP="00F10F76">
            <w:pPr>
              <w:pStyle w:val="Cuerpo"/>
              <w:numPr>
                <w:ilvl w:val="0"/>
                <w:numId w:val="25"/>
              </w:numPr>
              <w:spacing w:after="0" w:line="240" w:lineRule="auto"/>
              <w:rPr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Evaluaci</w:t>
            </w:r>
            <w:r>
              <w:rPr>
                <w:rStyle w:val="Ninguno"/>
                <w:rFonts w:ascii="Arial" w:hAnsi="Arial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n: 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7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356F82">
            <w:pPr>
              <w:pStyle w:val="Cuerpo"/>
              <w:spacing w:after="0" w:line="276" w:lineRule="auto"/>
              <w:jc w:val="both"/>
              <w:rPr>
                <w:rStyle w:val="Ninguno"/>
                <w:rFonts w:ascii="Arial" w:eastAsia="Arial" w:hAnsi="Arial" w:cs="Arial"/>
                <w:b/>
                <w:bCs/>
                <w:shd w:val="clear" w:color="auto" w:fill="FFFF00"/>
                <w:lang w:val="es-ES_tradnl"/>
              </w:rPr>
            </w:pPr>
          </w:p>
          <w:p w:rsidR="00356F82" w:rsidRDefault="00356F82">
            <w:pPr>
              <w:pStyle w:val="Cuerpo"/>
              <w:spacing w:after="0" w:line="276" w:lineRule="auto"/>
              <w:jc w:val="both"/>
              <w:rPr>
                <w:rStyle w:val="Ninguno"/>
                <w:rFonts w:ascii="Arial" w:eastAsia="Arial" w:hAnsi="Arial" w:cs="Arial"/>
                <w:b/>
                <w:bCs/>
                <w:shd w:val="clear" w:color="auto" w:fill="FFFF00"/>
                <w:lang w:val="es-ES_tradnl"/>
              </w:rPr>
            </w:pPr>
          </w:p>
          <w:p w:rsidR="00356F82" w:rsidRDefault="00F10F76">
            <w:pPr>
              <w:pStyle w:val="Cuerpo"/>
              <w:spacing w:after="0" w:line="276" w:lineRule="auto"/>
              <w:jc w:val="both"/>
              <w:rPr>
                <w:rStyle w:val="Ninguno"/>
                <w:rFonts w:ascii="Arial" w:eastAsia="Arial" w:hAnsi="Arial" w:cs="Arial"/>
                <w:b/>
                <w:bCs/>
                <w:shd w:val="clear" w:color="auto" w:fill="FFFF00"/>
              </w:rPr>
            </w:pPr>
            <w:r>
              <w:rPr>
                <w:rStyle w:val="Ninguno"/>
                <w:rFonts w:ascii="Arial" w:hAnsi="Arial"/>
                <w:b/>
                <w:bCs/>
                <w:shd w:val="clear" w:color="auto" w:fill="FFFF00"/>
                <w:lang w:val="es-ES_tradnl"/>
              </w:rPr>
              <w:t>Unidad 0: 5%</w:t>
            </w:r>
          </w:p>
          <w:p w:rsidR="00356F82" w:rsidRDefault="00F10F76">
            <w:pPr>
              <w:pStyle w:val="Cuerpo"/>
              <w:spacing w:after="0" w:line="276" w:lineRule="auto"/>
              <w:jc w:val="both"/>
              <w:rPr>
                <w:rStyle w:val="Ninguno"/>
                <w:rFonts w:ascii="Arial" w:eastAsia="Arial" w:hAnsi="Arial" w:cs="Arial"/>
                <w:b/>
                <w:bCs/>
                <w:shd w:val="clear" w:color="auto" w:fill="FFFF00"/>
              </w:rPr>
            </w:pPr>
            <w:r>
              <w:rPr>
                <w:rStyle w:val="Ninguno"/>
                <w:rFonts w:ascii="Arial" w:hAnsi="Arial"/>
                <w:b/>
                <w:bCs/>
                <w:shd w:val="clear" w:color="auto" w:fill="FFFF00"/>
                <w:lang w:val="es-ES_tradnl"/>
              </w:rPr>
              <w:t>Unidad 1: 20%</w:t>
            </w:r>
          </w:p>
          <w:p w:rsidR="00356F82" w:rsidRDefault="00F10F76">
            <w:pPr>
              <w:pStyle w:val="Cuerpo"/>
              <w:spacing w:after="0" w:line="276" w:lineRule="auto"/>
              <w:jc w:val="both"/>
              <w:rPr>
                <w:rStyle w:val="Ninguno"/>
                <w:rFonts w:ascii="Arial" w:eastAsia="Arial" w:hAnsi="Arial" w:cs="Arial"/>
                <w:b/>
                <w:bCs/>
                <w:shd w:val="clear" w:color="auto" w:fill="00FFFF"/>
              </w:rPr>
            </w:pPr>
            <w:r>
              <w:rPr>
                <w:rStyle w:val="Ninguno"/>
                <w:rFonts w:ascii="Arial" w:hAnsi="Arial"/>
                <w:b/>
                <w:bCs/>
                <w:shd w:val="clear" w:color="auto" w:fill="00FFFF"/>
                <w:lang w:val="es-ES_tradnl"/>
              </w:rPr>
              <w:t xml:space="preserve">Unidad 2: </w:t>
            </w:r>
            <w:r>
              <w:rPr>
                <w:rStyle w:val="Ninguno"/>
                <w:rFonts w:ascii="Arial" w:hAnsi="Arial"/>
                <w:b/>
                <w:bCs/>
                <w:shd w:val="clear" w:color="auto" w:fill="00FFFF"/>
                <w:lang w:val="es-ES_tradnl"/>
              </w:rPr>
              <w:t xml:space="preserve">25% -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hd w:val="clear" w:color="auto" w:fill="00FFFF"/>
                <w:lang w:val="es-ES_tradnl"/>
              </w:rPr>
              <w:t>Midterm</w:t>
            </w:r>
            <w:proofErr w:type="spellEnd"/>
          </w:p>
          <w:p w:rsidR="00356F82" w:rsidRDefault="00F10F76">
            <w:pPr>
              <w:pStyle w:val="Cuerpo"/>
              <w:spacing w:after="0" w:line="276" w:lineRule="auto"/>
              <w:jc w:val="both"/>
              <w:rPr>
                <w:rStyle w:val="Ninguno"/>
                <w:rFonts w:ascii="Arial" w:eastAsia="Arial" w:hAnsi="Arial" w:cs="Arial"/>
                <w:b/>
                <w:bCs/>
                <w:shd w:val="clear" w:color="auto" w:fill="FF00FF"/>
              </w:rPr>
            </w:pPr>
            <w:r>
              <w:rPr>
                <w:rStyle w:val="Ninguno"/>
                <w:rFonts w:ascii="Arial" w:hAnsi="Arial"/>
                <w:b/>
                <w:bCs/>
                <w:shd w:val="clear" w:color="auto" w:fill="FF00FF"/>
                <w:lang w:val="es-ES_tradnl"/>
              </w:rPr>
              <w:t xml:space="preserve">Unidad 3: 50% Final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hd w:val="clear" w:color="auto" w:fill="FF00FF"/>
                <w:lang w:val="es-ES_tradnl"/>
              </w:rPr>
              <w:t>Review</w:t>
            </w:r>
            <w:proofErr w:type="spellEnd"/>
          </w:p>
          <w:p w:rsidR="00356F82" w:rsidRDefault="00356F82">
            <w:pPr>
              <w:pStyle w:val="Cuerpo"/>
              <w:spacing w:after="0" w:line="276" w:lineRule="auto"/>
              <w:jc w:val="both"/>
              <w:rPr>
                <w:rStyle w:val="Ninguno"/>
                <w:rFonts w:ascii="Arial" w:eastAsia="Arial" w:hAnsi="Arial" w:cs="Arial"/>
                <w:b/>
                <w:bCs/>
                <w:shd w:val="clear" w:color="auto" w:fill="FFFF00"/>
                <w:lang w:val="es-ES_tradnl"/>
              </w:rPr>
            </w:pPr>
          </w:p>
          <w:p w:rsidR="00356F82" w:rsidRDefault="00F10F76">
            <w:pPr>
              <w:pStyle w:val="Cuerpo"/>
              <w:spacing w:after="0" w:line="276" w:lineRule="auto"/>
              <w:jc w:val="both"/>
              <w:rPr>
                <w:rStyle w:val="Ninguno"/>
                <w:rFonts w:ascii="Arial" w:eastAsia="Arial" w:hAnsi="Arial" w:cs="Arial"/>
                <w:b/>
                <w:bCs/>
                <w:shd w:val="clear" w:color="auto" w:fill="FFFF00"/>
              </w:rPr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hd w:val="clear" w:color="auto" w:fill="FFFF00"/>
                <w:lang w:val="es-ES_tradnl"/>
              </w:rPr>
              <w:t>Mid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hd w:val="clear" w:color="auto" w:fill="FFFF00"/>
                <w:lang w:val="es-ES_tradnl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hd w:val="clear" w:color="auto" w:fill="FFFF00"/>
                <w:lang w:val="es-ES_tradnl"/>
              </w:rPr>
              <w:t>Term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hd w:val="clear" w:color="auto" w:fill="FFFF00"/>
                <w:lang w:val="es-ES_tradnl"/>
              </w:rPr>
              <w:t xml:space="preserve"> - Unidad </w:t>
            </w:r>
            <w:proofErr w:type="gramStart"/>
            <w:r>
              <w:rPr>
                <w:rStyle w:val="Ninguno"/>
                <w:rFonts w:ascii="Arial" w:hAnsi="Arial"/>
                <w:b/>
                <w:bCs/>
                <w:shd w:val="clear" w:color="auto" w:fill="FFFF00"/>
                <w:lang w:val="es-ES_tradnl"/>
              </w:rPr>
              <w:t>2  -</w:t>
            </w:r>
            <w:proofErr w:type="gramEnd"/>
            <w:r>
              <w:rPr>
                <w:rStyle w:val="Ninguno"/>
                <w:rFonts w:ascii="Arial" w:hAnsi="Arial"/>
                <w:b/>
                <w:bCs/>
                <w:shd w:val="clear" w:color="auto" w:fill="FFFF00"/>
                <w:lang w:val="es-ES_tradnl"/>
              </w:rPr>
              <w:t xml:space="preserve"> 25% . Comisi</w:t>
            </w:r>
            <w:r>
              <w:rPr>
                <w:rStyle w:val="Ninguno"/>
                <w:rFonts w:ascii="Arial" w:hAnsi="Arial"/>
                <w:b/>
                <w:bCs/>
                <w:shd w:val="clear" w:color="auto" w:fill="FFFF0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hd w:val="clear" w:color="auto" w:fill="FFFF00"/>
                <w:lang w:val="es-ES_tradnl"/>
              </w:rPr>
              <w:t xml:space="preserve">n Invitada + Profesores </w:t>
            </w:r>
          </w:p>
          <w:p w:rsidR="00356F82" w:rsidRDefault="00F10F76">
            <w:pPr>
              <w:pStyle w:val="Cuerpo"/>
              <w:spacing w:after="0" w:line="276" w:lineRule="auto"/>
              <w:jc w:val="both"/>
              <w:rPr>
                <w:rStyle w:val="Ninguno"/>
                <w:rFonts w:ascii="Arial" w:eastAsia="Arial" w:hAnsi="Arial" w:cs="Arial"/>
                <w:b/>
                <w:bCs/>
                <w:shd w:val="clear" w:color="auto" w:fill="FFFF00"/>
              </w:rPr>
            </w:pPr>
            <w:r>
              <w:rPr>
                <w:rStyle w:val="Ninguno"/>
                <w:rFonts w:ascii="Arial" w:hAnsi="Arial"/>
                <w:b/>
                <w:bCs/>
                <w:shd w:val="clear" w:color="auto" w:fill="FFFF00"/>
                <w:lang w:val="es-ES_tradnl"/>
              </w:rPr>
              <w:t xml:space="preserve">Final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hd w:val="clear" w:color="auto" w:fill="FFFF00"/>
                <w:lang w:val="es-ES_tradnl"/>
              </w:rPr>
              <w:t>Review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hd w:val="clear" w:color="auto" w:fill="FFFF00"/>
                <w:lang w:val="es-ES_tradnl"/>
              </w:rPr>
              <w:t>:  50% - Comisi</w:t>
            </w:r>
            <w:r>
              <w:rPr>
                <w:rStyle w:val="Ninguno"/>
                <w:rFonts w:ascii="Arial" w:hAnsi="Arial"/>
                <w:b/>
                <w:bCs/>
                <w:shd w:val="clear" w:color="auto" w:fill="FFFF0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hd w:val="clear" w:color="auto" w:fill="FFFF00"/>
                <w:lang w:val="es-ES_tradnl"/>
              </w:rPr>
              <w:t>n Invitada</w:t>
            </w:r>
          </w:p>
          <w:p w:rsidR="00356F82" w:rsidRDefault="00356F82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56F82" w:rsidRDefault="00F10F76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La asistencia a clases te</w:t>
            </w:r>
            <w:r>
              <w:rPr>
                <w:rStyle w:val="Ninguno"/>
                <w:rFonts w:ascii="Arial" w:hAnsi="Arial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lang w:val="es-ES_tradnl"/>
              </w:rPr>
              <w:t>ricas es obligatoria, debiendo ser superior al 75%.</w:t>
            </w:r>
          </w:p>
          <w:p w:rsidR="00356F82" w:rsidRDefault="00F10F76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La asistencia a clases pr</w:t>
            </w:r>
            <w:r>
              <w:rPr>
                <w:rStyle w:val="Ninguno"/>
                <w:rFonts w:ascii="Arial" w:hAnsi="Arial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lang w:val="es-ES_tradnl"/>
              </w:rPr>
              <w:t>cticas es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 obligatoria, debiendo ser igual al 100%.</w:t>
            </w:r>
          </w:p>
          <w:p w:rsidR="00356F82" w:rsidRDefault="00356F82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  <w:lang w:val="es-ES_tradnl"/>
              </w:rPr>
            </w:pPr>
          </w:p>
          <w:p w:rsidR="00356F82" w:rsidRDefault="00F10F76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La asistencia a las Pruebas es obligatoria.</w:t>
            </w:r>
          </w:p>
          <w:p w:rsidR="00356F82" w:rsidRDefault="00F10F76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La aceptaci</w:t>
            </w:r>
            <w:r>
              <w:rPr>
                <w:rStyle w:val="Ninguno"/>
                <w:rFonts w:ascii="Arial" w:hAnsi="Arial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lang w:val="es-ES_tradnl"/>
              </w:rPr>
              <w:t>n de certificados m</w:t>
            </w:r>
            <w:r>
              <w:rPr>
                <w:rStyle w:val="Ninguno"/>
                <w:rFonts w:ascii="Arial" w:hAnsi="Arial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lang w:val="es-ES_tradnl"/>
              </w:rPr>
              <w:t>dicos (los cuales deben estar visados por el SEMDA) es discrecional del profesor.</w:t>
            </w:r>
          </w:p>
          <w:p w:rsidR="00356F82" w:rsidRDefault="00F10F76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lang w:val="es-ES_tradnl"/>
              </w:rPr>
              <w:t>La asignatura se aprueba autom</w:t>
            </w:r>
            <w:r>
              <w:rPr>
                <w:rStyle w:val="Ninguno"/>
                <w:rFonts w:ascii="Arial" w:hAnsi="Arial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ticamente una vez </w:t>
            </w:r>
            <w:r>
              <w:rPr>
                <w:rStyle w:val="Ninguno"/>
                <w:rFonts w:ascii="Arial" w:hAnsi="Arial"/>
                <w:lang w:val="es-ES_tradnl"/>
              </w:rPr>
              <w:t>aprobadas la secci</w:t>
            </w:r>
            <w:r>
              <w:rPr>
                <w:rStyle w:val="Ninguno"/>
                <w:rFonts w:ascii="Arial" w:hAnsi="Arial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lang w:val="es-ES_tradnl"/>
              </w:rPr>
              <w:t>n te</w:t>
            </w:r>
            <w:r>
              <w:rPr>
                <w:rStyle w:val="Ninguno"/>
                <w:rFonts w:ascii="Arial" w:hAnsi="Arial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lang w:val="es-ES_tradnl"/>
              </w:rPr>
              <w:t>rica y pr</w:t>
            </w:r>
            <w:r>
              <w:rPr>
                <w:rStyle w:val="Ninguno"/>
                <w:rFonts w:ascii="Arial" w:hAnsi="Arial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lang w:val="es-ES_tradnl"/>
              </w:rPr>
              <w:t>ctica. De lo contrario se debe rendir examen.</w:t>
            </w:r>
          </w:p>
        </w:tc>
      </w:tr>
    </w:tbl>
    <w:p w:rsidR="00356F82" w:rsidRDefault="00356F82">
      <w:pPr>
        <w:pStyle w:val="Cuerpo"/>
        <w:widowControl w:val="0"/>
        <w:spacing w:line="240" w:lineRule="auto"/>
      </w:pPr>
    </w:p>
    <w:p w:rsidR="00356F82" w:rsidRDefault="00356F82">
      <w:pPr>
        <w:pStyle w:val="Cuerpo"/>
      </w:pPr>
    </w:p>
    <w:tbl>
      <w:tblPr>
        <w:tblStyle w:val="TableNormal"/>
        <w:tblW w:w="8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 w:rsidP="00F10F76">
            <w:pPr>
              <w:pStyle w:val="Cuerpo"/>
              <w:numPr>
                <w:ilvl w:val="0"/>
                <w:numId w:val="26"/>
              </w:numPr>
              <w:spacing w:after="0" w:line="240" w:lineRule="auto"/>
              <w:rPr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Requisitos de aprobaci</w:t>
            </w:r>
            <w:r>
              <w:rPr>
                <w:rStyle w:val="Ninguno"/>
                <w:rFonts w:ascii="Arial" w:hAnsi="Arial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lang w:val="es-ES_tradnl"/>
              </w:rPr>
              <w:t>n: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La asignatura ser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aprobada con nota superior o igual a 4.0 (cuatro). </w:t>
            </w:r>
          </w:p>
          <w:p w:rsidR="00356F82" w:rsidRDefault="00F10F76"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lang w:val="es-ES_tradnl"/>
              </w:rPr>
              <w:t>Se contempla una asistencia m</w:t>
            </w:r>
            <w:r>
              <w:rPr>
                <w:rStyle w:val="Ninguno"/>
                <w:rFonts w:ascii="Arial" w:hAnsi="Arial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lang w:val="es-ES_tradnl"/>
              </w:rPr>
              <w:t xml:space="preserve">nima del 75% (de acuerdo a reglamento). </w:t>
            </w:r>
          </w:p>
        </w:tc>
      </w:tr>
    </w:tbl>
    <w:p w:rsidR="00356F82" w:rsidRDefault="00356F82">
      <w:pPr>
        <w:pStyle w:val="Cuerpo"/>
        <w:widowControl w:val="0"/>
        <w:spacing w:line="240" w:lineRule="auto"/>
      </w:pPr>
    </w:p>
    <w:p w:rsidR="00356F82" w:rsidRDefault="00356F82">
      <w:pPr>
        <w:pStyle w:val="Cuerpo"/>
      </w:pPr>
    </w:p>
    <w:tbl>
      <w:tblPr>
        <w:tblStyle w:val="TableNormal"/>
        <w:tblW w:w="8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 w:rsidP="00F10F76">
            <w:pPr>
              <w:pStyle w:val="Cuerpo"/>
              <w:numPr>
                <w:ilvl w:val="0"/>
                <w:numId w:val="27"/>
              </w:numPr>
              <w:spacing w:after="0" w:line="240" w:lineRule="auto"/>
              <w:rPr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 xml:space="preserve">Palabras Clave: 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 w:rsidP="00F10F76">
            <w:pPr>
              <w:pStyle w:val="Cuerpo"/>
              <w:numPr>
                <w:ilvl w:val="0"/>
                <w:numId w:val="28"/>
              </w:numPr>
              <w:spacing w:after="0" w:line="240" w:lineRule="auto"/>
              <w:rPr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t>Bibliograf</w:t>
            </w:r>
            <w:r>
              <w:rPr>
                <w:rStyle w:val="Ninguno"/>
                <w:rFonts w:ascii="Arial" w:hAnsi="Arial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lang w:val="es-ES_tradnl"/>
              </w:rPr>
              <w:t>a Obligatoria (no m</w:t>
            </w:r>
            <w:r>
              <w:rPr>
                <w:rStyle w:val="Ninguno"/>
                <w:rFonts w:ascii="Arial" w:hAnsi="Arial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lang w:val="es-ES_tradnl"/>
              </w:rPr>
              <w:t>s de 5 textos)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Poromisin"/>
              <w:spacing w:after="240" w:line="280" w:lineRule="atLeast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hAnsi="Times"/>
                <w:sz w:val="24"/>
                <w:szCs w:val="24"/>
              </w:rPr>
              <w:lastRenderedPageBreak/>
              <w:t>Y</w:t>
            </w:r>
            <w:r>
              <w:rPr>
                <w:rFonts w:ascii="Times" w:hAnsi="Times"/>
                <w:sz w:val="24"/>
                <w:szCs w:val="24"/>
              </w:rPr>
              <w:t>orgy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Doczi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The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Power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" w:hAnsi="Times"/>
                <w:sz w:val="24"/>
                <w:szCs w:val="24"/>
              </w:rPr>
              <w:t>Limits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 xml:space="preserve">, </w:t>
            </w:r>
            <w:r>
              <w:rPr>
                <w:rFonts w:ascii="Times" w:hAnsi="Times"/>
                <w:sz w:val="24"/>
                <w:szCs w:val="24"/>
                <w:lang w:val="en-US"/>
              </w:rPr>
              <w:t xml:space="preserve">Shambhala Publications </w:t>
            </w:r>
            <w:proofErr w:type="spellStart"/>
            <w:r>
              <w:rPr>
                <w:rFonts w:ascii="Times" w:hAnsi="Times"/>
                <w:sz w:val="24"/>
                <w:szCs w:val="24"/>
                <w:lang w:val="en-US"/>
              </w:rPr>
              <w:t>Inc</w:t>
            </w:r>
            <w:proofErr w:type="spellEnd"/>
            <w:r>
              <w:rPr>
                <w:rFonts w:ascii="Times" w:hAnsi="Times"/>
                <w:sz w:val="24"/>
                <w:szCs w:val="24"/>
                <w:lang w:val="en-US"/>
              </w:rPr>
              <w:t xml:space="preserve"> (2005)</w:t>
            </w:r>
          </w:p>
          <w:p w:rsidR="00356F82" w:rsidRDefault="00F10F76">
            <w:pPr>
              <w:pStyle w:val="Poromisin"/>
              <w:spacing w:after="240" w:line="280" w:lineRule="atLeast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Allen Jon </w:t>
            </w:r>
            <w:r>
              <w:rPr>
                <w:rFonts w:ascii="Times" w:hAnsi="Times"/>
                <w:sz w:val="24"/>
                <w:szCs w:val="24"/>
                <w:lang w:val="en-US"/>
              </w:rPr>
              <w:t>Drawing Geometry: A Primer of Basic Forms for Artists, Designers and Architects</w:t>
            </w:r>
          </w:p>
          <w:p w:rsidR="00356F82" w:rsidRDefault="00F10F76">
            <w:pPr>
              <w:pStyle w:val="Poromisin"/>
              <w:spacing w:after="240" w:line="280" w:lineRule="atLeast"/>
              <w:rPr>
                <w:rStyle w:val="Ninguno"/>
                <w:rFonts w:ascii="Times" w:eastAsia="Times" w:hAnsi="Times" w:cs="Times"/>
              </w:rPr>
            </w:pPr>
            <w:proofErr w:type="spellStart"/>
            <w:r>
              <w:rPr>
                <w:rStyle w:val="Ninguno"/>
                <w:rFonts w:ascii="Times" w:hAnsi="Times"/>
              </w:rPr>
              <w:t>Ching</w:t>
            </w:r>
            <w:proofErr w:type="spellEnd"/>
            <w:r>
              <w:rPr>
                <w:rStyle w:val="Ninguno"/>
                <w:rFonts w:ascii="Times" w:hAnsi="Times"/>
              </w:rPr>
              <w:t xml:space="preserve">, Francis. Manual de Dibujo </w:t>
            </w:r>
            <w:r>
              <w:rPr>
                <w:rStyle w:val="Ninguno"/>
                <w:rFonts w:ascii="Times" w:hAnsi="Times"/>
              </w:rPr>
              <w:t>Arquitect</w:t>
            </w:r>
            <w:r>
              <w:rPr>
                <w:rStyle w:val="Ninguno"/>
                <w:rFonts w:ascii="Times" w:hAnsi="Times"/>
              </w:rPr>
              <w:t>ó</w:t>
            </w:r>
            <w:r>
              <w:rPr>
                <w:rStyle w:val="Ninguno"/>
                <w:rFonts w:ascii="Times" w:hAnsi="Times"/>
              </w:rPr>
              <w:t>nico</w:t>
            </w:r>
          </w:p>
          <w:p w:rsidR="00356F82" w:rsidRDefault="00F10F76">
            <w:pPr>
              <w:pStyle w:val="Poromisin"/>
              <w:spacing w:after="240" w:line="280" w:lineRule="atLeast"/>
              <w:rPr>
                <w:rStyle w:val="Ninguno"/>
                <w:rFonts w:ascii="Times" w:eastAsia="Times" w:hAnsi="Times" w:cs="Times"/>
              </w:rPr>
            </w:pPr>
            <w:r>
              <w:rPr>
                <w:rStyle w:val="Ninguno"/>
                <w:rFonts w:ascii="Arial Unicode MS" w:hAnsi="Arial Unicode MS"/>
              </w:rPr>
              <w:br/>
            </w:r>
            <w:proofErr w:type="spellStart"/>
            <w:r>
              <w:rPr>
                <w:rStyle w:val="Ninguno"/>
                <w:rFonts w:ascii="Times" w:hAnsi="Times"/>
              </w:rPr>
              <w:t>Neufert</w:t>
            </w:r>
            <w:proofErr w:type="spellEnd"/>
            <w:r>
              <w:rPr>
                <w:rStyle w:val="Ninguno"/>
                <w:rFonts w:ascii="Times" w:hAnsi="Times"/>
              </w:rPr>
              <w:t>, E. Arte de Proyectar en la Arquitectura</w:t>
            </w:r>
          </w:p>
          <w:p w:rsidR="00356F82" w:rsidRDefault="00F10F76">
            <w:pPr>
              <w:pStyle w:val="Poromisin"/>
              <w:spacing w:after="240" w:line="280" w:lineRule="atLeast"/>
              <w:rPr>
                <w:rStyle w:val="Ninguno"/>
                <w:rFonts w:ascii="Times" w:eastAsia="Times" w:hAnsi="Times" w:cs="Times"/>
              </w:rPr>
            </w:pPr>
            <w:r>
              <w:rPr>
                <w:rStyle w:val="Ninguno"/>
                <w:rFonts w:ascii="Arial Unicode MS" w:hAnsi="Arial Unicode MS"/>
              </w:rPr>
              <w:br/>
            </w:r>
            <w:r>
              <w:rPr>
                <w:rStyle w:val="Ninguno"/>
                <w:rFonts w:ascii="Times" w:hAnsi="Times"/>
              </w:rPr>
              <w:t xml:space="preserve">G </w:t>
            </w:r>
            <w:proofErr w:type="spellStart"/>
            <w:r>
              <w:rPr>
                <w:rStyle w:val="Ninguno"/>
                <w:rFonts w:ascii="Times" w:hAnsi="Times"/>
              </w:rPr>
              <w:t>Zumthor</w:t>
            </w:r>
            <w:proofErr w:type="spellEnd"/>
            <w:r>
              <w:rPr>
                <w:rStyle w:val="Ninguno"/>
                <w:rFonts w:ascii="Times" w:hAnsi="Times"/>
              </w:rPr>
              <w:t xml:space="preserve">, P. (1998). Pensar la Arquitectura. Barcelona, </w:t>
            </w:r>
            <w:proofErr w:type="spellStart"/>
            <w:r>
              <w:rPr>
                <w:rStyle w:val="Ninguno"/>
                <w:rFonts w:ascii="Times" w:hAnsi="Times"/>
              </w:rPr>
              <w:t>Espana</w:t>
            </w:r>
            <w:proofErr w:type="spellEnd"/>
            <w:r>
              <w:rPr>
                <w:rStyle w:val="Ninguno"/>
                <w:rFonts w:ascii="Times" w:hAnsi="Times"/>
              </w:rPr>
              <w:t>. Editorial G.G</w:t>
            </w:r>
            <w:r>
              <w:rPr>
                <w:rStyle w:val="Ninguno"/>
                <w:rFonts w:ascii="Arial Unicode MS" w:hAnsi="Arial Unicode MS"/>
              </w:rPr>
              <w:br/>
            </w:r>
          </w:p>
          <w:p w:rsidR="00356F82" w:rsidRDefault="00F10F76">
            <w:pPr>
              <w:pStyle w:val="Poromisin"/>
              <w:spacing w:after="240" w:line="280" w:lineRule="atLeast"/>
              <w:rPr>
                <w:rStyle w:val="Ninguno"/>
                <w:rFonts w:ascii="Times" w:eastAsia="Times" w:hAnsi="Times" w:cs="Times"/>
              </w:rPr>
            </w:pPr>
            <w:r>
              <w:rPr>
                <w:rStyle w:val="Ninguno"/>
                <w:rFonts w:ascii="Arial Unicode MS" w:hAnsi="Arial Unicode MS"/>
              </w:rPr>
              <w:br/>
            </w:r>
            <w:r>
              <w:rPr>
                <w:rStyle w:val="Ninguno"/>
                <w:rFonts w:ascii="Times" w:hAnsi="Times"/>
              </w:rPr>
              <w:t xml:space="preserve">G </w:t>
            </w:r>
            <w:proofErr w:type="spellStart"/>
            <w:r>
              <w:rPr>
                <w:rStyle w:val="Ninguno"/>
                <w:rFonts w:ascii="Times" w:hAnsi="Times"/>
              </w:rPr>
              <w:t>Schulz</w:t>
            </w:r>
            <w:proofErr w:type="spellEnd"/>
            <w:r>
              <w:rPr>
                <w:rStyle w:val="Ninguno"/>
                <w:rFonts w:ascii="Times" w:hAnsi="Times"/>
              </w:rPr>
              <w:t xml:space="preserve"> </w:t>
            </w:r>
            <w:proofErr w:type="spellStart"/>
            <w:r>
              <w:rPr>
                <w:rStyle w:val="Ninguno"/>
                <w:rFonts w:ascii="Times" w:hAnsi="Times"/>
              </w:rPr>
              <w:t>Norberg</w:t>
            </w:r>
            <w:proofErr w:type="spellEnd"/>
            <w:r>
              <w:rPr>
                <w:rStyle w:val="Ninguno"/>
                <w:rFonts w:ascii="Times" w:hAnsi="Times"/>
              </w:rPr>
              <w:t xml:space="preserve">. (1980). </w:t>
            </w:r>
            <w:proofErr w:type="spellStart"/>
            <w:r>
              <w:rPr>
                <w:rStyle w:val="Ninguno"/>
                <w:rFonts w:ascii="Times" w:hAnsi="Times"/>
              </w:rPr>
              <w:t>Genius</w:t>
            </w:r>
            <w:proofErr w:type="spellEnd"/>
            <w:r>
              <w:rPr>
                <w:rStyle w:val="Ninguno"/>
                <w:rFonts w:ascii="Times" w:hAnsi="Times"/>
              </w:rPr>
              <w:t xml:space="preserve"> </w:t>
            </w:r>
            <w:proofErr w:type="spellStart"/>
            <w:r>
              <w:rPr>
                <w:rStyle w:val="Ninguno"/>
                <w:rFonts w:ascii="Times" w:hAnsi="Times"/>
              </w:rPr>
              <w:t>Loci</w:t>
            </w:r>
            <w:proofErr w:type="spellEnd"/>
            <w:r>
              <w:rPr>
                <w:rStyle w:val="Ninguno"/>
                <w:rFonts w:ascii="Times" w:hAnsi="Times"/>
              </w:rPr>
              <w:t xml:space="preserve">: </w:t>
            </w:r>
            <w:proofErr w:type="spellStart"/>
            <w:r>
              <w:rPr>
                <w:rStyle w:val="Ninguno"/>
                <w:rFonts w:ascii="Times" w:hAnsi="Times"/>
              </w:rPr>
              <w:t>towards</w:t>
            </w:r>
            <w:proofErr w:type="spellEnd"/>
            <w:r>
              <w:rPr>
                <w:rStyle w:val="Ninguno"/>
                <w:rFonts w:ascii="Times" w:hAnsi="Times"/>
              </w:rPr>
              <w:t xml:space="preserve"> a </w:t>
            </w:r>
            <w:proofErr w:type="spellStart"/>
            <w:r>
              <w:rPr>
                <w:rStyle w:val="Ninguno"/>
                <w:rFonts w:ascii="Times" w:hAnsi="Times"/>
              </w:rPr>
              <w:t>phenomenology</w:t>
            </w:r>
            <w:proofErr w:type="spellEnd"/>
            <w:r>
              <w:rPr>
                <w:rStyle w:val="Ninguno"/>
                <w:rFonts w:ascii="Times" w:hAnsi="Times"/>
              </w:rPr>
              <w:t xml:space="preserve"> of </w:t>
            </w:r>
            <w:proofErr w:type="spellStart"/>
            <w:r>
              <w:rPr>
                <w:rStyle w:val="Ninguno"/>
                <w:rFonts w:ascii="Times" w:hAnsi="Times"/>
              </w:rPr>
              <w:t>Architecture</w:t>
            </w:r>
            <w:proofErr w:type="spellEnd"/>
            <w:r>
              <w:rPr>
                <w:rStyle w:val="Ninguno"/>
                <w:rFonts w:ascii="Times" w:hAnsi="Times"/>
              </w:rPr>
              <w:t xml:space="preserve">. New </w:t>
            </w:r>
            <w:proofErr w:type="spellStart"/>
            <w:r>
              <w:rPr>
                <w:rStyle w:val="Ninguno"/>
                <w:rFonts w:ascii="Times" w:hAnsi="Times"/>
              </w:rPr>
              <w:t>York.Ed</w:t>
            </w:r>
            <w:proofErr w:type="spellEnd"/>
            <w:r>
              <w:rPr>
                <w:rStyle w:val="Ninguno"/>
                <w:rFonts w:ascii="Times" w:hAnsi="Times"/>
              </w:rPr>
              <w:t xml:space="preserve">. </w:t>
            </w:r>
            <w:proofErr w:type="spellStart"/>
            <w:r>
              <w:rPr>
                <w:rStyle w:val="Ninguno"/>
                <w:rFonts w:ascii="Times" w:hAnsi="Times"/>
              </w:rPr>
              <w:t>Rizolli</w:t>
            </w:r>
            <w:proofErr w:type="spellEnd"/>
          </w:p>
          <w:p w:rsidR="00356F82" w:rsidRDefault="00F10F76">
            <w:pPr>
              <w:pStyle w:val="Poromisin"/>
              <w:spacing w:after="240" w:line="280" w:lineRule="atLeast"/>
              <w:rPr>
                <w:rStyle w:val="Ninguno"/>
                <w:rFonts w:ascii="Times" w:eastAsia="Times" w:hAnsi="Times" w:cs="Times"/>
              </w:rPr>
            </w:pPr>
            <w:r>
              <w:rPr>
                <w:rStyle w:val="Ninguno"/>
                <w:rFonts w:ascii="Arial Unicode MS" w:hAnsi="Arial Unicode MS"/>
              </w:rPr>
              <w:br/>
            </w:r>
            <w:r>
              <w:rPr>
                <w:rStyle w:val="Ninguno"/>
                <w:rFonts w:ascii="Times" w:hAnsi="Times"/>
              </w:rPr>
              <w:t xml:space="preserve">G Ruiz </w:t>
            </w:r>
            <w:proofErr w:type="spellStart"/>
            <w:r>
              <w:rPr>
                <w:rStyle w:val="Ninguno"/>
                <w:rFonts w:ascii="Times" w:hAnsi="Times"/>
              </w:rPr>
              <w:t>Angeles</w:t>
            </w:r>
            <w:proofErr w:type="spellEnd"/>
            <w:r>
              <w:rPr>
                <w:rStyle w:val="Ninguno"/>
                <w:rFonts w:ascii="Times" w:hAnsi="Times"/>
              </w:rPr>
              <w:t xml:space="preserve"> (2006). Arquitectura del Paisaje. Madrid. Editorial </w:t>
            </w:r>
            <w:proofErr w:type="spellStart"/>
            <w:r>
              <w:rPr>
                <w:rStyle w:val="Ninguno"/>
                <w:rFonts w:ascii="Times" w:hAnsi="Times"/>
              </w:rPr>
              <w:t>Dykinson</w:t>
            </w:r>
            <w:proofErr w:type="spellEnd"/>
            <w:r>
              <w:rPr>
                <w:rStyle w:val="Ninguno"/>
                <w:rFonts w:ascii="Times" w:hAnsi="Times"/>
              </w:rPr>
              <w:t>.</w:t>
            </w:r>
          </w:p>
          <w:p w:rsidR="00356F82" w:rsidRDefault="00F10F76">
            <w:pPr>
              <w:pStyle w:val="Poromisin"/>
              <w:spacing w:after="240" w:line="280" w:lineRule="atLeast"/>
              <w:rPr>
                <w:rStyle w:val="Ninguno"/>
                <w:rFonts w:ascii="Times" w:eastAsia="Times" w:hAnsi="Times" w:cs="Times"/>
              </w:rPr>
            </w:pPr>
            <w:r>
              <w:rPr>
                <w:rStyle w:val="Ninguno"/>
                <w:rFonts w:ascii="Arial Unicode MS" w:hAnsi="Arial Unicode MS"/>
              </w:rPr>
              <w:br/>
            </w:r>
            <w:r>
              <w:rPr>
                <w:rStyle w:val="Ninguno"/>
                <w:rFonts w:ascii="Times" w:hAnsi="Times"/>
              </w:rPr>
              <w:t xml:space="preserve">G </w:t>
            </w:r>
            <w:proofErr w:type="spellStart"/>
            <w:r>
              <w:rPr>
                <w:rStyle w:val="Ninguno"/>
                <w:rFonts w:ascii="Times" w:hAnsi="Times"/>
              </w:rPr>
              <w:t>Bollnow</w:t>
            </w:r>
            <w:proofErr w:type="spellEnd"/>
            <w:r>
              <w:rPr>
                <w:rStyle w:val="Ninguno"/>
                <w:rFonts w:ascii="Times" w:hAnsi="Times"/>
              </w:rPr>
              <w:t xml:space="preserve"> Friedrich. (1969). Hombre y Espacio. Barcelona </w:t>
            </w:r>
            <w:proofErr w:type="spellStart"/>
            <w:r>
              <w:rPr>
                <w:rStyle w:val="Ninguno"/>
                <w:rFonts w:ascii="Times" w:hAnsi="Times"/>
              </w:rPr>
              <w:t>Espana</w:t>
            </w:r>
            <w:proofErr w:type="spellEnd"/>
            <w:r>
              <w:rPr>
                <w:rStyle w:val="Ninguno"/>
                <w:rFonts w:ascii="Times" w:hAnsi="Times"/>
              </w:rPr>
              <w:t>. Editorial Labor S.A</w:t>
            </w:r>
          </w:p>
          <w:p w:rsidR="00356F82" w:rsidRDefault="00F10F76">
            <w:pPr>
              <w:pStyle w:val="Poromisin"/>
              <w:spacing w:after="240" w:line="280" w:lineRule="atLeast"/>
              <w:rPr>
                <w:rStyle w:val="Ninguno"/>
                <w:rFonts w:ascii="Times" w:eastAsia="Times" w:hAnsi="Times" w:cs="Times"/>
              </w:rPr>
            </w:pPr>
            <w:r>
              <w:rPr>
                <w:rStyle w:val="Ninguno"/>
                <w:rFonts w:ascii="Arial Unicode MS" w:hAnsi="Arial Unicode MS"/>
              </w:rPr>
              <w:br/>
            </w:r>
            <w:proofErr w:type="spellStart"/>
            <w:r>
              <w:rPr>
                <w:rStyle w:val="Ninguno"/>
                <w:rFonts w:ascii="Times" w:hAnsi="Times"/>
              </w:rPr>
              <w:t>Borchers</w:t>
            </w:r>
            <w:proofErr w:type="spellEnd"/>
            <w:r>
              <w:rPr>
                <w:rStyle w:val="Ninguno"/>
                <w:rFonts w:ascii="Times" w:hAnsi="Times"/>
              </w:rPr>
              <w:t>. J. Diario 7</w:t>
            </w:r>
          </w:p>
          <w:p w:rsidR="00356F82" w:rsidRDefault="00F10F76">
            <w:pPr>
              <w:pStyle w:val="Poromisin"/>
              <w:spacing w:after="240" w:line="280" w:lineRule="atLeast"/>
              <w:rPr>
                <w:rStyle w:val="Ninguno"/>
                <w:rFonts w:ascii="Times" w:eastAsia="Times" w:hAnsi="Times" w:cs="Times"/>
              </w:rPr>
            </w:pPr>
            <w:r>
              <w:rPr>
                <w:rStyle w:val="Ninguno"/>
                <w:rFonts w:ascii="Arial Unicode MS" w:hAnsi="Arial Unicode MS"/>
              </w:rPr>
              <w:br/>
            </w:r>
            <w:proofErr w:type="spellStart"/>
            <w:r>
              <w:rPr>
                <w:rStyle w:val="Ninguno"/>
                <w:rFonts w:ascii="Times" w:hAnsi="Times"/>
              </w:rPr>
              <w:t>Borchers</w:t>
            </w:r>
            <w:proofErr w:type="spellEnd"/>
            <w:r>
              <w:rPr>
                <w:rStyle w:val="Ninguno"/>
                <w:rFonts w:ascii="Times" w:hAnsi="Times"/>
              </w:rPr>
              <w:t>. J Instituci</w:t>
            </w:r>
            <w:r>
              <w:rPr>
                <w:rStyle w:val="Ninguno"/>
                <w:rFonts w:ascii="Times" w:hAnsi="Times"/>
              </w:rPr>
              <w:t>ó</w:t>
            </w:r>
            <w:r>
              <w:rPr>
                <w:rStyle w:val="Ninguno"/>
                <w:rFonts w:ascii="Times" w:hAnsi="Times"/>
              </w:rPr>
              <w:t>n Arquitect</w:t>
            </w:r>
            <w:r>
              <w:rPr>
                <w:rStyle w:val="Ninguno"/>
                <w:rFonts w:ascii="Times" w:hAnsi="Times"/>
              </w:rPr>
              <w:t>ó</w:t>
            </w:r>
            <w:r>
              <w:rPr>
                <w:rStyle w:val="Ninguno"/>
                <w:rFonts w:ascii="Times" w:hAnsi="Times"/>
              </w:rPr>
              <w:t>nica</w:t>
            </w:r>
          </w:p>
          <w:p w:rsidR="00356F82" w:rsidRDefault="00F10F76">
            <w:pPr>
              <w:pStyle w:val="Poromisin"/>
              <w:spacing w:after="240" w:line="280" w:lineRule="atLeast"/>
              <w:rPr>
                <w:rStyle w:val="Ninguno"/>
                <w:rFonts w:ascii="Times" w:eastAsia="Times" w:hAnsi="Times" w:cs="Times"/>
              </w:rPr>
            </w:pPr>
            <w:r>
              <w:rPr>
                <w:rStyle w:val="Ninguno"/>
                <w:rFonts w:ascii="Arial Unicode MS" w:hAnsi="Arial Unicode MS"/>
              </w:rPr>
              <w:br/>
            </w:r>
            <w:proofErr w:type="spellStart"/>
            <w:r>
              <w:rPr>
                <w:rStyle w:val="Ninguno"/>
                <w:rFonts w:ascii="Times" w:hAnsi="Times"/>
              </w:rPr>
              <w:t>Borchers</w:t>
            </w:r>
            <w:proofErr w:type="spellEnd"/>
            <w:r>
              <w:rPr>
                <w:rStyle w:val="Ninguno"/>
                <w:rFonts w:ascii="Times" w:hAnsi="Times"/>
              </w:rPr>
              <w:t xml:space="preserve">. J Meta </w:t>
            </w:r>
            <w:r>
              <w:rPr>
                <w:rStyle w:val="Ninguno"/>
                <w:rFonts w:ascii="Times" w:hAnsi="Times"/>
              </w:rPr>
              <w:t xml:space="preserve">– </w:t>
            </w:r>
            <w:r>
              <w:rPr>
                <w:rStyle w:val="Ninguno"/>
                <w:rFonts w:ascii="Times" w:hAnsi="Times"/>
              </w:rPr>
              <w:t>Arquitectura</w:t>
            </w:r>
          </w:p>
          <w:p w:rsidR="00356F82" w:rsidRPr="00375EDA" w:rsidRDefault="00F10F76" w:rsidP="00375EDA">
            <w:pPr>
              <w:pStyle w:val="Poromisin"/>
              <w:spacing w:after="240" w:line="280" w:lineRule="atLeast"/>
              <w:rPr>
                <w:rFonts w:ascii="Times" w:eastAsia="Times" w:hAnsi="Times" w:cs="Times"/>
              </w:rPr>
            </w:pPr>
            <w:r>
              <w:rPr>
                <w:rStyle w:val="Ninguno"/>
                <w:rFonts w:ascii="Arial Unicode MS" w:hAnsi="Arial Unicode MS"/>
              </w:rPr>
              <w:br/>
            </w:r>
            <w:proofErr w:type="spellStart"/>
            <w:r>
              <w:rPr>
                <w:rStyle w:val="Ninguno"/>
                <w:rFonts w:ascii="Times" w:hAnsi="Times"/>
              </w:rPr>
              <w:t>Dominguez</w:t>
            </w:r>
            <w:proofErr w:type="spellEnd"/>
            <w:r>
              <w:rPr>
                <w:rStyle w:val="Ninguno"/>
                <w:rFonts w:ascii="Times" w:hAnsi="Times"/>
              </w:rPr>
              <w:t xml:space="preserve">. Croquis y Perspectivas 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 w:rsidP="00F10F76">
            <w:pPr>
              <w:pStyle w:val="Cuerpo"/>
              <w:numPr>
                <w:ilvl w:val="0"/>
                <w:numId w:val="29"/>
              </w:numPr>
              <w:spacing w:after="0" w:line="240" w:lineRule="auto"/>
              <w:rPr>
                <w:rFonts w:ascii="Arial" w:hAnsi="Arial"/>
                <w:lang w:val="es-ES_tradnl"/>
              </w:rPr>
            </w:pPr>
            <w:r>
              <w:rPr>
                <w:rStyle w:val="Ninguno"/>
                <w:rFonts w:ascii="Arial" w:hAnsi="Arial"/>
                <w:lang w:val="es-ES_tradnl"/>
              </w:rPr>
              <w:lastRenderedPageBreak/>
              <w:t>Bibliograf</w:t>
            </w:r>
            <w:r>
              <w:rPr>
                <w:rStyle w:val="Ninguno"/>
                <w:rFonts w:ascii="Arial" w:hAnsi="Arial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lang w:val="es-ES_tradnl"/>
              </w:rPr>
              <w:t>a Complementaria: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3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356F82">
            <w:pPr>
              <w:pStyle w:val="Cuerpo"/>
              <w:spacing w:after="0" w:line="240" w:lineRule="auto"/>
            </w:pPr>
          </w:p>
        </w:tc>
      </w:tr>
    </w:tbl>
    <w:p w:rsidR="00356F82" w:rsidRDefault="00356F82">
      <w:pPr>
        <w:pStyle w:val="Cuerpo"/>
        <w:widowControl w:val="0"/>
        <w:spacing w:line="240" w:lineRule="auto"/>
      </w:pPr>
    </w:p>
    <w:p w:rsidR="00356F82" w:rsidRDefault="00356F82">
      <w:pPr>
        <w:pStyle w:val="Cuerpo"/>
      </w:pPr>
    </w:p>
    <w:tbl>
      <w:tblPr>
        <w:tblStyle w:val="TableNormal"/>
        <w:tblW w:w="8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4"/>
                <w:szCs w:val="24"/>
                <w:lang w:val="es-ES_tradnl"/>
              </w:rPr>
              <w:t>IMPORTANTE</w:t>
            </w:r>
          </w:p>
        </w:tc>
      </w:tr>
      <w:tr w:rsidR="00356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F82" w:rsidRDefault="00F10F76" w:rsidP="00F10F76">
            <w:pPr>
              <w:pStyle w:val="Cuerpo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/>
                <w:sz w:val="23"/>
                <w:szCs w:val="23"/>
                <w:lang w:val="es-ES_tradnl"/>
              </w:rPr>
            </w:pPr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lastRenderedPageBreak/>
              <w:t xml:space="preserve">Sobre la asistencia a clases: </w:t>
            </w:r>
          </w:p>
          <w:p w:rsidR="00356F82" w:rsidRDefault="00356F82">
            <w:pPr>
              <w:pStyle w:val="Cuerpo"/>
              <w:spacing w:after="0" w:line="240" w:lineRule="auto"/>
              <w:jc w:val="both"/>
              <w:rPr>
                <w:rStyle w:val="Ninguno"/>
                <w:rFonts w:ascii="Arial" w:eastAsia="Arial" w:hAnsi="Arial" w:cs="Arial"/>
                <w:sz w:val="23"/>
                <w:szCs w:val="23"/>
                <w:lang w:val="es-ES_tradnl"/>
              </w:rPr>
            </w:pPr>
          </w:p>
          <w:p w:rsidR="00356F82" w:rsidRDefault="00F10F76">
            <w:pPr>
              <w:pStyle w:val="Cuerpo"/>
              <w:spacing w:after="0" w:line="240" w:lineRule="auto"/>
              <w:jc w:val="both"/>
              <w:rPr>
                <w:rStyle w:val="Ninguno"/>
                <w:rFonts w:ascii="Arial" w:eastAsia="Arial" w:hAnsi="Arial" w:cs="Arial"/>
                <w:sz w:val="23"/>
                <w:szCs w:val="23"/>
              </w:rPr>
            </w:pPr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t>La asistencia m</w:t>
            </w:r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t xml:space="preserve">nima a las actividades curriculares queda definida en el Reglamento General de los Estudios de </w:t>
            </w:r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t>Pregrado de la Facultad de Arquitectura y Urbanismo (Decreto Exento N</w:t>
            </w:r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t>°</w:t>
            </w:r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t xml:space="preserve">004041 del 21 de </w:t>
            </w:r>
            <w:proofErr w:type="gramStart"/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t>Enero</w:t>
            </w:r>
            <w:proofErr w:type="gramEnd"/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t xml:space="preserve"> de 2016), Art</w:t>
            </w:r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t xml:space="preserve">culo 21: </w:t>
            </w:r>
          </w:p>
          <w:p w:rsidR="00356F82" w:rsidRDefault="00F10F76">
            <w:pPr>
              <w:pStyle w:val="Cuerpo"/>
              <w:spacing w:after="0" w:line="240" w:lineRule="auto"/>
              <w:jc w:val="both"/>
              <w:rPr>
                <w:rStyle w:val="Ninguno"/>
                <w:rFonts w:ascii="Arial" w:eastAsia="Arial" w:hAnsi="Arial" w:cs="Arial"/>
                <w:sz w:val="23"/>
                <w:szCs w:val="23"/>
              </w:rPr>
            </w:pP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“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Los requisitos de asistencia a las actividades curriculares ser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 xml:space="preserve">n establecidos por cada profesor, incluidos en el programa del curso e 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informados a los estudiantes al inicio de cada curso, pero no podr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ser menor al 75% (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…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) El no cumplimiento de la asistencia m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nima en los t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rminos se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alados en este art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culo constituir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una causal de reprobaci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 xml:space="preserve">n de la asignatura. </w:t>
            </w:r>
          </w:p>
          <w:p w:rsidR="00356F82" w:rsidRDefault="00F10F76">
            <w:pPr>
              <w:pStyle w:val="Cuerpo"/>
              <w:spacing w:after="0" w:line="240" w:lineRule="auto"/>
              <w:jc w:val="both"/>
              <w:rPr>
                <w:rStyle w:val="Ninguno"/>
                <w:rFonts w:ascii="Arial" w:eastAsia="Arial" w:hAnsi="Arial" w:cs="Arial"/>
                <w:i/>
                <w:iCs/>
                <w:sz w:val="23"/>
                <w:szCs w:val="23"/>
              </w:rPr>
            </w:pP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Si el estudiante present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a inasistencias reiteradas, deber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justificarlas con el/la Jefe/a de Carrera respectivo, quien decidir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en funci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n de los antecedentes presentados, si corresponde acogerlas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”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 xml:space="preserve">. </w:t>
            </w:r>
          </w:p>
          <w:p w:rsidR="00356F82" w:rsidRDefault="00356F82">
            <w:pPr>
              <w:pStyle w:val="Cuerpo"/>
              <w:spacing w:after="0" w:line="240" w:lineRule="auto"/>
              <w:jc w:val="both"/>
              <w:rPr>
                <w:rStyle w:val="Ninguno"/>
                <w:rFonts w:ascii="Arial" w:eastAsia="Arial" w:hAnsi="Arial" w:cs="Arial"/>
                <w:sz w:val="23"/>
                <w:szCs w:val="23"/>
                <w:lang w:val="es-ES_tradnl"/>
              </w:rPr>
            </w:pPr>
          </w:p>
          <w:p w:rsidR="00356F82" w:rsidRDefault="00F10F76" w:rsidP="00F10F76">
            <w:pPr>
              <w:pStyle w:val="Cuerp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/>
                <w:sz w:val="23"/>
                <w:szCs w:val="23"/>
                <w:lang w:val="es-ES_tradnl"/>
              </w:rPr>
            </w:pPr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t xml:space="preserve">Sobre evaluaciones: </w:t>
            </w:r>
          </w:p>
          <w:p w:rsidR="00356F82" w:rsidRDefault="00356F82">
            <w:pPr>
              <w:pStyle w:val="Cuerpo"/>
              <w:spacing w:after="0" w:line="240" w:lineRule="auto"/>
              <w:jc w:val="both"/>
              <w:rPr>
                <w:rStyle w:val="Ninguno"/>
                <w:rFonts w:ascii="Arial" w:eastAsia="Arial" w:hAnsi="Arial" w:cs="Arial"/>
                <w:sz w:val="23"/>
                <w:szCs w:val="23"/>
                <w:lang w:val="es-ES_tradnl"/>
              </w:rPr>
            </w:pPr>
          </w:p>
          <w:p w:rsidR="00356F82" w:rsidRDefault="00F10F76">
            <w:pPr>
              <w:pStyle w:val="Cuerpo"/>
              <w:spacing w:after="0" w:line="240" w:lineRule="auto"/>
              <w:jc w:val="both"/>
              <w:rPr>
                <w:rStyle w:val="Ninguno"/>
                <w:rFonts w:ascii="Arial" w:eastAsia="Arial" w:hAnsi="Arial" w:cs="Arial"/>
                <w:sz w:val="23"/>
                <w:szCs w:val="23"/>
              </w:rPr>
            </w:pPr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t>Art</w:t>
            </w:r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t>culo N</w:t>
            </w:r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t xml:space="preserve">° </w:t>
            </w:r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t xml:space="preserve">22 del Reglamento General de los Estudios de </w:t>
            </w:r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t>Pregrado de la Facultad de Arquitectura y Urbanismo (Decreto Exento N</w:t>
            </w:r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t>°</w:t>
            </w:r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t xml:space="preserve">004041 del 21 de </w:t>
            </w:r>
            <w:proofErr w:type="gramStart"/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t>Enero</w:t>
            </w:r>
            <w:proofErr w:type="gramEnd"/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t xml:space="preserve"> de 2016), se establece: </w:t>
            </w:r>
          </w:p>
          <w:p w:rsidR="00356F82" w:rsidRDefault="00F10F76">
            <w:pPr>
              <w:pStyle w:val="Cuerpo"/>
              <w:spacing w:after="0" w:line="240" w:lineRule="auto"/>
              <w:jc w:val="both"/>
              <w:rPr>
                <w:rStyle w:val="Ninguno"/>
                <w:rFonts w:ascii="Arial" w:eastAsia="Arial" w:hAnsi="Arial" w:cs="Arial"/>
                <w:sz w:val="23"/>
                <w:szCs w:val="23"/>
              </w:rPr>
            </w:pP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“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El rendimiento acad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mico de los estudiantes ser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calificado en la escala de notas 1,0 a 7,0 expresado hasta con un decimal. La nota m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nima de aprobaci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n de cada asignatura o actividad curricular ser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cuatro (4,0)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”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 xml:space="preserve">. </w:t>
            </w:r>
          </w:p>
          <w:p w:rsidR="00356F82" w:rsidRDefault="00356F82">
            <w:pPr>
              <w:pStyle w:val="Cuerpo"/>
              <w:spacing w:after="0" w:line="240" w:lineRule="auto"/>
              <w:jc w:val="both"/>
              <w:rPr>
                <w:rStyle w:val="Ninguno"/>
                <w:rFonts w:ascii="Arial" w:eastAsia="Arial" w:hAnsi="Arial" w:cs="Arial"/>
                <w:sz w:val="23"/>
                <w:szCs w:val="23"/>
                <w:lang w:val="es-ES_tradnl"/>
              </w:rPr>
            </w:pPr>
          </w:p>
          <w:p w:rsidR="00356F82" w:rsidRDefault="00F10F76" w:rsidP="00F10F76">
            <w:pPr>
              <w:pStyle w:val="Cuerp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/>
                <w:sz w:val="23"/>
                <w:szCs w:val="23"/>
                <w:lang w:val="es-ES_tradnl"/>
              </w:rPr>
            </w:pPr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t xml:space="preserve">Sobre inasistencia a evaluaciones: </w:t>
            </w:r>
          </w:p>
          <w:p w:rsidR="00356F82" w:rsidRDefault="00356F82">
            <w:pPr>
              <w:pStyle w:val="Cuerpo"/>
              <w:spacing w:after="0" w:line="240" w:lineRule="auto"/>
              <w:jc w:val="both"/>
              <w:rPr>
                <w:rStyle w:val="Ninguno"/>
                <w:rFonts w:ascii="Arial" w:eastAsia="Arial" w:hAnsi="Arial" w:cs="Arial"/>
                <w:sz w:val="23"/>
                <w:szCs w:val="23"/>
                <w:lang w:val="es-ES_tradnl"/>
              </w:rPr>
            </w:pPr>
          </w:p>
          <w:p w:rsidR="00356F82" w:rsidRDefault="00F10F76">
            <w:pPr>
              <w:pStyle w:val="Cuerpo"/>
              <w:spacing w:after="0" w:line="240" w:lineRule="auto"/>
              <w:jc w:val="both"/>
              <w:rPr>
                <w:rStyle w:val="Ninguno"/>
                <w:rFonts w:ascii="Arial" w:eastAsia="Arial" w:hAnsi="Arial" w:cs="Arial"/>
                <w:sz w:val="23"/>
                <w:szCs w:val="23"/>
              </w:rPr>
            </w:pPr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t>Art</w:t>
            </w:r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t>culo N</w:t>
            </w:r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t xml:space="preserve">° </w:t>
            </w:r>
            <w:r>
              <w:rPr>
                <w:rStyle w:val="Ninguno"/>
                <w:rFonts w:ascii="Arial" w:hAnsi="Arial"/>
                <w:sz w:val="23"/>
                <w:szCs w:val="23"/>
                <w:lang w:val="es-ES_tradnl"/>
              </w:rPr>
              <w:t xml:space="preserve">23 del Reglamento General de los Estudios de Pregrado de la Facultad de Arquitectura y Urbanismo: </w:t>
            </w:r>
          </w:p>
          <w:p w:rsidR="00356F82" w:rsidRDefault="00F10F76">
            <w:pPr>
              <w:pStyle w:val="Cuerpo"/>
              <w:spacing w:after="0" w:line="240" w:lineRule="auto"/>
              <w:jc w:val="both"/>
              <w:rPr>
                <w:rStyle w:val="Ninguno"/>
                <w:rFonts w:ascii="Arial" w:eastAsia="Arial" w:hAnsi="Arial" w:cs="Arial"/>
                <w:i/>
                <w:iCs/>
                <w:sz w:val="23"/>
                <w:szCs w:val="23"/>
              </w:rPr>
            </w:pP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“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 xml:space="preserve">El estudiante que falte 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sin la debida justificaci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n a cualquier actividad evaluada, ser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calificado autom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ticamente con nota 1,0. Si tiene justificaci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n para su inasistencia, deber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presentar los antecedentes ante el/la Jefe/a de Carrera para</w:t>
            </w:r>
          </w:p>
          <w:p w:rsidR="00356F82" w:rsidRDefault="00F10F76">
            <w:pPr>
              <w:pStyle w:val="Cuerpo"/>
              <w:spacing w:after="0" w:line="240" w:lineRule="auto"/>
              <w:jc w:val="both"/>
              <w:rPr>
                <w:rStyle w:val="Ninguno"/>
                <w:rFonts w:ascii="Arial" w:eastAsia="Arial" w:hAnsi="Arial" w:cs="Arial"/>
                <w:sz w:val="23"/>
                <w:szCs w:val="23"/>
              </w:rPr>
            </w:pP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ser evaluados. Si resuelve que la jus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tificaci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n es suficiente, el estudiante tendr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derecho a una evaluaci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n recuperativa cuya fecha determinar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 xml:space="preserve">el/la Profesor/a. </w:t>
            </w:r>
          </w:p>
          <w:p w:rsidR="00356F82" w:rsidRDefault="00F10F76">
            <w:pPr>
              <w:pStyle w:val="Cuerpo"/>
              <w:spacing w:after="0" w:line="240" w:lineRule="auto"/>
              <w:jc w:val="both"/>
              <w:rPr>
                <w:rStyle w:val="Ninguno"/>
                <w:rFonts w:ascii="Arial" w:eastAsia="Arial" w:hAnsi="Arial" w:cs="Arial"/>
                <w:sz w:val="23"/>
                <w:szCs w:val="23"/>
              </w:rPr>
            </w:pP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Existir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un plazo de hasta 3 d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as h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biles desde la evaluaci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n para presentar su justificaci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n, la que podr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 xml:space="preserve">ser presentada por otra persona distinta al estudiante y en su nombre, si es que 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ste no est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en condiciones de hacerlo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>”</w:t>
            </w:r>
            <w:r>
              <w:rPr>
                <w:rStyle w:val="Ninguno"/>
                <w:rFonts w:ascii="Arial" w:hAnsi="Arial"/>
                <w:i/>
                <w:iCs/>
                <w:sz w:val="23"/>
                <w:szCs w:val="23"/>
                <w:lang w:val="es-ES_tradnl"/>
              </w:rPr>
              <w:t xml:space="preserve">. </w:t>
            </w:r>
          </w:p>
          <w:p w:rsidR="00356F82" w:rsidRDefault="00356F82">
            <w:pPr>
              <w:pStyle w:val="Cuerpo"/>
              <w:spacing w:after="0" w:line="240" w:lineRule="auto"/>
              <w:jc w:val="both"/>
            </w:pPr>
          </w:p>
        </w:tc>
      </w:tr>
    </w:tbl>
    <w:p w:rsidR="00356F82" w:rsidRDefault="00356F82">
      <w:pPr>
        <w:pStyle w:val="Cuerpo"/>
        <w:widowControl w:val="0"/>
        <w:spacing w:line="240" w:lineRule="auto"/>
      </w:pPr>
    </w:p>
    <w:sectPr w:rsidR="00356F82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F76" w:rsidRDefault="00F10F76">
      <w:r>
        <w:separator/>
      </w:r>
    </w:p>
  </w:endnote>
  <w:endnote w:type="continuationSeparator" w:id="0">
    <w:p w:rsidR="00F10F76" w:rsidRDefault="00F1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F82" w:rsidRDefault="00356F82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F76" w:rsidRDefault="00F10F76">
      <w:r>
        <w:separator/>
      </w:r>
    </w:p>
  </w:footnote>
  <w:footnote w:type="continuationSeparator" w:id="0">
    <w:p w:rsidR="00F10F76" w:rsidRDefault="00F1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F82" w:rsidRDefault="00F10F76">
    <w:pPr>
      <w:pStyle w:val="Cuerpo"/>
      <w:widowControl w:val="0"/>
      <w:tabs>
        <w:tab w:val="center" w:pos="4419"/>
        <w:tab w:val="right" w:pos="8478"/>
      </w:tabs>
      <w:spacing w:after="0"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1085168</wp:posOffset>
          </wp:positionH>
          <wp:positionV relativeFrom="page">
            <wp:posOffset>460267</wp:posOffset>
          </wp:positionV>
          <wp:extent cx="1036320" cy="60325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356F82" w:rsidRDefault="00356F82">
    <w:pPr>
      <w:pStyle w:val="Cuerpo"/>
      <w:widowControl w:val="0"/>
      <w:tabs>
        <w:tab w:val="center" w:pos="4419"/>
        <w:tab w:val="right" w:pos="8478"/>
      </w:tabs>
      <w:spacing w:after="0" w:line="240" w:lineRule="auto"/>
    </w:pPr>
  </w:p>
  <w:p w:rsidR="00356F82" w:rsidRDefault="00356F82">
    <w:pPr>
      <w:pStyle w:val="Cuerpo"/>
      <w:widowControl w:val="0"/>
      <w:tabs>
        <w:tab w:val="center" w:pos="4419"/>
        <w:tab w:val="right" w:pos="8478"/>
      </w:tabs>
      <w:spacing w:after="0" w:line="240" w:lineRule="auto"/>
    </w:pPr>
  </w:p>
  <w:p w:rsidR="00356F82" w:rsidRDefault="00356F82">
    <w:pPr>
      <w:pStyle w:val="Cuerpo"/>
      <w:widowControl w:val="0"/>
      <w:tabs>
        <w:tab w:val="center" w:pos="4419"/>
        <w:tab w:val="right" w:pos="8478"/>
      </w:tabs>
      <w:spacing w:after="0" w:line="240" w:lineRule="auto"/>
      <w:rPr>
        <w:rStyle w:val="Ninguno"/>
        <w:b/>
        <w:bCs/>
      </w:rPr>
    </w:pPr>
  </w:p>
  <w:p w:rsidR="00356F82" w:rsidRDefault="00F10F76">
    <w:pPr>
      <w:pStyle w:val="Cuerpo"/>
      <w:widowControl w:val="0"/>
      <w:tabs>
        <w:tab w:val="center" w:pos="4419"/>
        <w:tab w:val="right" w:pos="8478"/>
      </w:tabs>
      <w:spacing w:after="0" w:line="240" w:lineRule="auto"/>
      <w:rPr>
        <w:rStyle w:val="Ninguno"/>
        <w:b/>
        <w:bCs/>
      </w:rPr>
    </w:pPr>
    <w:r>
      <w:rPr>
        <w:rStyle w:val="Ninguno"/>
        <w:b/>
        <w:bCs/>
        <w:lang w:val="es-ES_tradnl"/>
      </w:rPr>
      <w:t xml:space="preserve">Facultad de Arquitectura y Urbanismo </w:t>
    </w:r>
  </w:p>
  <w:p w:rsidR="00356F82" w:rsidRDefault="00F10F76">
    <w:pPr>
      <w:pStyle w:val="Cuerpo"/>
      <w:widowControl w:val="0"/>
      <w:tabs>
        <w:tab w:val="center" w:pos="4419"/>
        <w:tab w:val="right" w:pos="8478"/>
      </w:tabs>
      <w:spacing w:after="0" w:line="240" w:lineRule="auto"/>
      <w:rPr>
        <w:rStyle w:val="Ninguno"/>
        <w:b/>
        <w:bCs/>
      </w:rPr>
    </w:pPr>
    <w:r>
      <w:rPr>
        <w:rStyle w:val="Ninguno"/>
        <w:b/>
        <w:bCs/>
        <w:lang w:val="es-ES_tradnl"/>
      </w:rPr>
      <w:t xml:space="preserve">Carrera de </w:t>
    </w:r>
    <w:r>
      <w:rPr>
        <w:rStyle w:val="Ninguno"/>
        <w:b/>
        <w:bCs/>
        <w:lang w:val="es-ES_tradnl"/>
      </w:rPr>
      <w:t>Arquitectura</w:t>
    </w:r>
  </w:p>
  <w:p w:rsidR="00356F82" w:rsidRDefault="00356F82">
    <w:pPr>
      <w:pStyle w:val="Cuerpo"/>
      <w:tabs>
        <w:tab w:val="center" w:pos="4419"/>
        <w:tab w:val="right" w:pos="847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D16"/>
    <w:multiLevelType w:val="multilevel"/>
    <w:tmpl w:val="89CAB5A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24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32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EC3353"/>
    <w:multiLevelType w:val="hybridMultilevel"/>
    <w:tmpl w:val="87E02A4E"/>
    <w:lvl w:ilvl="0" w:tplc="3CBED2B4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EE9E8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DA84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9236E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121A3A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FC53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02EB70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164FBC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C44C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A4866"/>
    <w:multiLevelType w:val="multilevel"/>
    <w:tmpl w:val="C7CEBC3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24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32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28403F"/>
    <w:multiLevelType w:val="multilevel"/>
    <w:tmpl w:val="E45E68AC"/>
    <w:lvl w:ilvl="0">
      <w:start w:val="1"/>
      <w:numFmt w:val="decimal"/>
      <w:lvlText w:val="%1."/>
      <w:lvlJc w:val="left"/>
      <w:pPr>
        <w:ind w:left="447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807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527" w:hanging="6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887" w:hanging="6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607" w:hanging="10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967" w:hanging="10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687" w:hanging="1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047" w:hanging="1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767" w:hanging="17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F7301F"/>
    <w:multiLevelType w:val="multilevel"/>
    <w:tmpl w:val="02A4A950"/>
    <w:lvl w:ilvl="0">
      <w:start w:val="1"/>
      <w:numFmt w:val="decimal"/>
      <w:lvlText w:val="%1."/>
      <w:lvlJc w:val="left"/>
      <w:pPr>
        <w:ind w:left="447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807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527" w:hanging="6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887" w:hanging="6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607" w:hanging="10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967" w:hanging="10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687" w:hanging="1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047" w:hanging="1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767" w:hanging="17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07F0EC9"/>
    <w:multiLevelType w:val="multilevel"/>
    <w:tmpl w:val="DFECF70A"/>
    <w:lvl w:ilvl="0">
      <w:start w:val="1"/>
      <w:numFmt w:val="decimal"/>
      <w:lvlText w:val="%1."/>
      <w:lvlJc w:val="left"/>
      <w:pPr>
        <w:ind w:left="447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807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527" w:hanging="6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887" w:hanging="6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607" w:hanging="10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967" w:hanging="10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687" w:hanging="1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047" w:hanging="1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767" w:hanging="17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041229"/>
    <w:multiLevelType w:val="hybridMultilevel"/>
    <w:tmpl w:val="240A096E"/>
    <w:numStyleLink w:val="Estiloimportado6"/>
  </w:abstractNum>
  <w:abstractNum w:abstractNumId="7" w15:restartNumberingAfterBreak="0">
    <w:nsid w:val="19A80969"/>
    <w:multiLevelType w:val="multilevel"/>
    <w:tmpl w:val="F52C539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24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32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034239C"/>
    <w:multiLevelType w:val="multilevel"/>
    <w:tmpl w:val="0F0A607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24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32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4906F1A"/>
    <w:multiLevelType w:val="hybridMultilevel"/>
    <w:tmpl w:val="240A096E"/>
    <w:styleLink w:val="Estiloimportado6"/>
    <w:lvl w:ilvl="0" w:tplc="1F4E364E">
      <w:start w:val="1"/>
      <w:numFmt w:val="bullet"/>
      <w:lvlText w:val="+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5E5EBC">
      <w:start w:val="1"/>
      <w:numFmt w:val="bullet"/>
      <w:lvlText w:val="+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E8BB5A">
      <w:start w:val="1"/>
      <w:numFmt w:val="bullet"/>
      <w:lvlText w:val="+"/>
      <w:lvlJc w:val="left"/>
      <w:pPr>
        <w:ind w:left="21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10B11E">
      <w:start w:val="1"/>
      <w:numFmt w:val="bullet"/>
      <w:lvlText w:val="+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16FAC8">
      <w:start w:val="1"/>
      <w:numFmt w:val="bullet"/>
      <w:lvlText w:val="+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8CB498">
      <w:start w:val="1"/>
      <w:numFmt w:val="bullet"/>
      <w:lvlText w:val="+"/>
      <w:lvlJc w:val="left"/>
      <w:pPr>
        <w:ind w:left="43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143478">
      <w:start w:val="1"/>
      <w:numFmt w:val="bullet"/>
      <w:lvlText w:val="+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D6449E">
      <w:start w:val="1"/>
      <w:numFmt w:val="bullet"/>
      <w:lvlText w:val="+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2A8B28">
      <w:start w:val="1"/>
      <w:numFmt w:val="bullet"/>
      <w:lvlText w:val="+"/>
      <w:lvlJc w:val="left"/>
      <w:pPr>
        <w:ind w:left="64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7FF1DFF"/>
    <w:multiLevelType w:val="multilevel"/>
    <w:tmpl w:val="15FA6BE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24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32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A2A3E6D"/>
    <w:multiLevelType w:val="multilevel"/>
    <w:tmpl w:val="4066FC8E"/>
    <w:lvl w:ilvl="0">
      <w:start w:val="1"/>
      <w:numFmt w:val="decimal"/>
      <w:lvlText w:val="%1."/>
      <w:lvlJc w:val="left"/>
      <w:pPr>
        <w:ind w:left="447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807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527" w:hanging="6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887" w:hanging="6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607" w:hanging="10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967" w:hanging="10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687" w:hanging="1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047" w:hanging="1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767" w:hanging="17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3563181"/>
    <w:multiLevelType w:val="multilevel"/>
    <w:tmpl w:val="6A268E0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24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32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8C64BAD"/>
    <w:multiLevelType w:val="hybridMultilevel"/>
    <w:tmpl w:val="C7385730"/>
    <w:lvl w:ilvl="0" w:tplc="319C8D0E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18C54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A6BAA4">
      <w:start w:val="1"/>
      <w:numFmt w:val="lowerRoman"/>
      <w:lvlText w:val="%3."/>
      <w:lvlJc w:val="left"/>
      <w:pPr>
        <w:ind w:left="2160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64D3F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809BA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94258E">
      <w:start w:val="1"/>
      <w:numFmt w:val="lowerRoman"/>
      <w:lvlText w:val="%6."/>
      <w:lvlJc w:val="left"/>
      <w:pPr>
        <w:ind w:left="4320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40B97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8E7A3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4258D8">
      <w:start w:val="1"/>
      <w:numFmt w:val="lowerRoman"/>
      <w:lvlText w:val="%9."/>
      <w:lvlJc w:val="left"/>
      <w:pPr>
        <w:ind w:left="6480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BB9797B"/>
    <w:multiLevelType w:val="hybridMultilevel"/>
    <w:tmpl w:val="48C400AA"/>
    <w:lvl w:ilvl="0" w:tplc="B60435E0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E08202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12F256">
      <w:start w:val="1"/>
      <w:numFmt w:val="lowerRoman"/>
      <w:lvlText w:val="%3."/>
      <w:lvlJc w:val="left"/>
      <w:pPr>
        <w:ind w:left="2160" w:hanging="48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1EE3E4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2A195E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924E2C">
      <w:start w:val="1"/>
      <w:numFmt w:val="lowerRoman"/>
      <w:lvlText w:val="%6."/>
      <w:lvlJc w:val="left"/>
      <w:pPr>
        <w:ind w:left="4320" w:hanging="48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E076A8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1C29E2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78FF6C">
      <w:start w:val="1"/>
      <w:numFmt w:val="lowerRoman"/>
      <w:lvlText w:val="%9."/>
      <w:lvlJc w:val="left"/>
      <w:pPr>
        <w:ind w:left="6480" w:hanging="48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FD757F6"/>
    <w:multiLevelType w:val="multilevel"/>
    <w:tmpl w:val="9A3A2FAC"/>
    <w:lvl w:ilvl="0">
      <w:start w:val="1"/>
      <w:numFmt w:val="decimal"/>
      <w:lvlText w:val="%1."/>
      <w:lvlJc w:val="left"/>
      <w:pPr>
        <w:ind w:left="447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807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527" w:hanging="6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887" w:hanging="6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607" w:hanging="10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967" w:hanging="10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687" w:hanging="1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047" w:hanging="1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767" w:hanging="17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2197824"/>
    <w:multiLevelType w:val="multilevel"/>
    <w:tmpl w:val="5336B790"/>
    <w:lvl w:ilvl="0">
      <w:start w:val="1"/>
      <w:numFmt w:val="decimal"/>
      <w:lvlText w:val="%1."/>
      <w:lvlJc w:val="left"/>
      <w:pPr>
        <w:ind w:left="447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807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527" w:hanging="6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887" w:hanging="6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607" w:hanging="10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967" w:hanging="10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687" w:hanging="1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047" w:hanging="1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767" w:hanging="17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2A32A41"/>
    <w:multiLevelType w:val="multilevel"/>
    <w:tmpl w:val="B9EAD280"/>
    <w:lvl w:ilvl="0">
      <w:start w:val="1"/>
      <w:numFmt w:val="decimal"/>
      <w:lvlText w:val="%1."/>
      <w:lvlJc w:val="left"/>
      <w:pPr>
        <w:ind w:left="447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807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527" w:hanging="6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887" w:hanging="6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607" w:hanging="10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967" w:hanging="10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687" w:hanging="1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047" w:hanging="1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767" w:hanging="17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7401CE0"/>
    <w:multiLevelType w:val="multilevel"/>
    <w:tmpl w:val="FB7C5FF4"/>
    <w:lvl w:ilvl="0">
      <w:start w:val="1"/>
      <w:numFmt w:val="decimal"/>
      <w:lvlText w:val="%1."/>
      <w:lvlJc w:val="left"/>
      <w:pPr>
        <w:ind w:left="447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807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527" w:hanging="6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887" w:hanging="6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607" w:hanging="10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967" w:hanging="10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687" w:hanging="1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047" w:hanging="1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767" w:hanging="17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8B6389F"/>
    <w:multiLevelType w:val="multilevel"/>
    <w:tmpl w:val="90EAD5C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24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32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C9C5141"/>
    <w:multiLevelType w:val="multilevel"/>
    <w:tmpl w:val="3398A0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24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32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349592D"/>
    <w:multiLevelType w:val="hybridMultilevel"/>
    <w:tmpl w:val="B930E168"/>
    <w:lvl w:ilvl="0" w:tplc="D138F796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249650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F2F4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2EDB2E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5413F2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BC2F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0BDFE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FCE33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EAAC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6E13BD4"/>
    <w:multiLevelType w:val="multilevel"/>
    <w:tmpl w:val="349C8C60"/>
    <w:lvl w:ilvl="0">
      <w:start w:val="1"/>
      <w:numFmt w:val="decimal"/>
      <w:lvlText w:val="%1."/>
      <w:lvlJc w:val="left"/>
      <w:pPr>
        <w:ind w:left="447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807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527" w:hanging="6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887" w:hanging="6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607" w:hanging="10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967" w:hanging="10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687" w:hanging="1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047" w:hanging="13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767" w:hanging="172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16E7928"/>
    <w:multiLevelType w:val="multilevel"/>
    <w:tmpl w:val="E66C4B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24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32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2FE75E1"/>
    <w:multiLevelType w:val="hybridMultilevel"/>
    <w:tmpl w:val="24FC1AB0"/>
    <w:lvl w:ilvl="0" w:tplc="42FAD502">
      <w:start w:val="1"/>
      <w:numFmt w:val="upperRoman"/>
      <w:lvlText w:val="%1."/>
      <w:lvlJc w:val="left"/>
      <w:pPr>
        <w:ind w:left="7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FA4036">
      <w:start w:val="1"/>
      <w:numFmt w:val="upperRoman"/>
      <w:lvlText w:val="%2."/>
      <w:lvlJc w:val="left"/>
      <w:pPr>
        <w:ind w:left="9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54946A">
      <w:start w:val="1"/>
      <w:numFmt w:val="upperRoman"/>
      <w:lvlText w:val="%3."/>
      <w:lvlJc w:val="left"/>
      <w:pPr>
        <w:ind w:left="11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E0C6E8">
      <w:start w:val="1"/>
      <w:numFmt w:val="upperRoman"/>
      <w:lvlText w:val="%4."/>
      <w:lvlJc w:val="left"/>
      <w:pPr>
        <w:ind w:left="13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8863C4">
      <w:start w:val="1"/>
      <w:numFmt w:val="upperRoman"/>
      <w:lvlText w:val="%5."/>
      <w:lvlJc w:val="left"/>
      <w:pPr>
        <w:ind w:left="160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D467D0">
      <w:start w:val="1"/>
      <w:numFmt w:val="upperRoman"/>
      <w:lvlText w:val="%6."/>
      <w:lvlJc w:val="left"/>
      <w:pPr>
        <w:ind w:left="18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53E18AC">
      <w:start w:val="1"/>
      <w:numFmt w:val="upperRoman"/>
      <w:lvlText w:val="%7."/>
      <w:lvlJc w:val="left"/>
      <w:pPr>
        <w:ind w:left="20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D20856">
      <w:start w:val="1"/>
      <w:numFmt w:val="upperRoman"/>
      <w:lvlText w:val="%8."/>
      <w:lvlJc w:val="left"/>
      <w:pPr>
        <w:ind w:left="22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FC1A88">
      <w:start w:val="1"/>
      <w:numFmt w:val="upperRoman"/>
      <w:lvlText w:val="%9."/>
      <w:lvlJc w:val="left"/>
      <w:pPr>
        <w:ind w:left="24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5F41995"/>
    <w:multiLevelType w:val="multilevel"/>
    <w:tmpl w:val="81A639F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24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32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6B57509"/>
    <w:multiLevelType w:val="multilevel"/>
    <w:tmpl w:val="283852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24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32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82B7BD8"/>
    <w:multiLevelType w:val="hybridMultilevel"/>
    <w:tmpl w:val="A08A411A"/>
    <w:lvl w:ilvl="0" w:tplc="D67ABF9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AA9442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BEBD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2CA13E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DC28B0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BE6A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8C8C1C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7632FE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D89BC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C956AE1"/>
    <w:multiLevelType w:val="multilevel"/>
    <w:tmpl w:val="0C2C694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24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32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1BA3962"/>
    <w:multiLevelType w:val="hybridMultilevel"/>
    <w:tmpl w:val="6C3CA63C"/>
    <w:lvl w:ilvl="0" w:tplc="E886E9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D077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246B4A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AAAC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6C65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A46444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74A7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A493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B634E2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D921CE9"/>
    <w:multiLevelType w:val="multilevel"/>
    <w:tmpl w:val="EDC679B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24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32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1"/>
    <w:lvlOverride w:ilvl="0">
      <w:startOverride w:val="2"/>
    </w:lvlOverride>
  </w:num>
  <w:num w:numId="3">
    <w:abstractNumId w:val="16"/>
    <w:lvlOverride w:ilvl="0">
      <w:startOverride w:val="3"/>
    </w:lvlOverride>
  </w:num>
  <w:num w:numId="4">
    <w:abstractNumId w:val="22"/>
    <w:lvlOverride w:ilvl="0">
      <w:startOverride w:val="4"/>
    </w:lvlOverride>
  </w:num>
  <w:num w:numId="5">
    <w:abstractNumId w:val="17"/>
    <w:lvlOverride w:ilvl="0">
      <w:startOverride w:val="5"/>
    </w:lvlOverride>
  </w:num>
  <w:num w:numId="6">
    <w:abstractNumId w:val="15"/>
    <w:lvlOverride w:ilvl="0">
      <w:startOverride w:val="6"/>
    </w:lvlOverride>
  </w:num>
  <w:num w:numId="7">
    <w:abstractNumId w:val="5"/>
    <w:lvlOverride w:ilvl="0">
      <w:startOverride w:val="7"/>
    </w:lvlOverride>
  </w:num>
  <w:num w:numId="8">
    <w:abstractNumId w:val="18"/>
    <w:lvlOverride w:ilvl="0">
      <w:startOverride w:val="8"/>
    </w:lvlOverride>
  </w:num>
  <w:num w:numId="9">
    <w:abstractNumId w:val="3"/>
    <w:lvlOverride w:ilvl="0">
      <w:startOverride w:val="9"/>
    </w:lvlOverride>
  </w:num>
  <w:num w:numId="10">
    <w:abstractNumId w:val="20"/>
    <w:lvlOverride w:ilvl="0">
      <w:startOverride w:val="10"/>
    </w:lvlOverride>
  </w:num>
  <w:num w:numId="11">
    <w:abstractNumId w:val="2"/>
    <w:lvlOverride w:ilvl="0">
      <w:startOverride w:val="11"/>
    </w:lvlOverride>
  </w:num>
  <w:num w:numId="12">
    <w:abstractNumId w:val="24"/>
  </w:num>
  <w:num w:numId="13">
    <w:abstractNumId w:val="24"/>
    <w:lvlOverride w:ilvl="0">
      <w:startOverride w:val="3"/>
    </w:lvlOverride>
  </w:num>
  <w:num w:numId="14">
    <w:abstractNumId w:val="7"/>
    <w:lvlOverride w:ilvl="0">
      <w:startOverride w:val="12"/>
    </w:lvlOverride>
  </w:num>
  <w:num w:numId="15">
    <w:abstractNumId w:val="19"/>
    <w:lvlOverride w:ilvl="0">
      <w:startOverride w:val="13"/>
    </w:lvlOverride>
  </w:num>
  <w:num w:numId="16">
    <w:abstractNumId w:val="9"/>
  </w:num>
  <w:num w:numId="17">
    <w:abstractNumId w:val="6"/>
  </w:num>
  <w:num w:numId="18">
    <w:abstractNumId w:val="30"/>
    <w:lvlOverride w:ilvl="0">
      <w:startOverride w:val="14"/>
    </w:lvlOverride>
  </w:num>
  <w:num w:numId="19">
    <w:abstractNumId w:val="14"/>
  </w:num>
  <w:num w:numId="20">
    <w:abstractNumId w:val="13"/>
  </w:num>
  <w:num w:numId="21">
    <w:abstractNumId w:val="29"/>
  </w:num>
  <w:num w:numId="22">
    <w:abstractNumId w:val="10"/>
    <w:lvlOverride w:ilvl="0">
      <w:startOverride w:val="15"/>
    </w:lvlOverride>
  </w:num>
  <w:num w:numId="23">
    <w:abstractNumId w:val="8"/>
    <w:lvlOverride w:ilvl="0">
      <w:startOverride w:val="16"/>
    </w:lvlOverride>
  </w:num>
  <w:num w:numId="24">
    <w:abstractNumId w:val="28"/>
    <w:lvlOverride w:ilvl="0">
      <w:startOverride w:val="17"/>
    </w:lvlOverride>
  </w:num>
  <w:num w:numId="25">
    <w:abstractNumId w:val="0"/>
    <w:lvlOverride w:ilvl="0">
      <w:startOverride w:val="18"/>
    </w:lvlOverride>
  </w:num>
  <w:num w:numId="26">
    <w:abstractNumId w:val="23"/>
    <w:lvlOverride w:ilvl="0">
      <w:startOverride w:val="19"/>
    </w:lvlOverride>
  </w:num>
  <w:num w:numId="27">
    <w:abstractNumId w:val="25"/>
    <w:lvlOverride w:ilvl="0">
      <w:startOverride w:val="20"/>
    </w:lvlOverride>
  </w:num>
  <w:num w:numId="28">
    <w:abstractNumId w:val="26"/>
    <w:lvlOverride w:ilvl="0">
      <w:startOverride w:val="21"/>
    </w:lvlOverride>
  </w:num>
  <w:num w:numId="29">
    <w:abstractNumId w:val="12"/>
    <w:lvlOverride w:ilvl="0">
      <w:startOverride w:val="22"/>
    </w:lvlOverride>
  </w:num>
  <w:num w:numId="30">
    <w:abstractNumId w:val="21"/>
  </w:num>
  <w:num w:numId="31">
    <w:abstractNumId w:val="27"/>
  </w:num>
  <w:num w:numId="32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82"/>
    <w:rsid w:val="00356F82"/>
    <w:rsid w:val="00375EDA"/>
    <w:rsid w:val="00F1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6765"/>
  <w15:docId w15:val="{D25CD6A9-91E0-423D-AFA7-E237BAB4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4">
    <w:name w:val="heading 4"/>
    <w:next w:val="Cuerpo"/>
    <w:pPr>
      <w:keepNext/>
      <w:keepLines/>
      <w:spacing w:before="240" w:after="40"/>
      <w:outlineLvl w:val="3"/>
    </w:pPr>
    <w:rPr>
      <w:rFonts w:ascii="Calibri" w:eastAsia="Calibri" w:hAnsi="Calibri" w:cs="Calibri"/>
      <w:b/>
      <w:bCs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lang w:val="es-ES_tradnl"/>
    </w:rPr>
  </w:style>
  <w:style w:type="numbering" w:customStyle="1" w:styleId="Estiloimportado6">
    <w:name w:val="Estilo importado 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1954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Coordinadores de la Escuela de Pregrado</dc:creator>
  <cp:lastModifiedBy>Coordinadores de la Escuela de Pregrado</cp:lastModifiedBy>
  <cp:revision>2</cp:revision>
  <dcterms:created xsi:type="dcterms:W3CDTF">2020-01-20T13:11:00Z</dcterms:created>
  <dcterms:modified xsi:type="dcterms:W3CDTF">2020-01-20T13:11:00Z</dcterms:modified>
</cp:coreProperties>
</file>