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AC7A9" w14:textId="77777777" w:rsidR="008E24C2" w:rsidRPr="00BC125B" w:rsidRDefault="008E24C2" w:rsidP="006E6768">
      <w:pPr>
        <w:rPr>
          <w:rFonts w:asciiTheme="majorHAnsi" w:hAnsiTheme="majorHAnsi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553"/>
        <w:gridCol w:w="2977"/>
        <w:gridCol w:w="1402"/>
        <w:gridCol w:w="1733"/>
      </w:tblGrid>
      <w:tr w:rsidR="006E6768" w:rsidRPr="00BC125B" w14:paraId="2731F6A9" w14:textId="77777777" w:rsidTr="000F694E">
        <w:trPr>
          <w:jc w:val="center"/>
        </w:trPr>
        <w:tc>
          <w:tcPr>
            <w:tcW w:w="9056" w:type="dxa"/>
            <w:gridSpan w:val="5"/>
            <w:shd w:val="clear" w:color="auto" w:fill="D9D9D9"/>
          </w:tcPr>
          <w:p w14:paraId="6B4A948E" w14:textId="34B333FE" w:rsidR="006E6768" w:rsidRPr="00BC125B" w:rsidRDefault="006E6768" w:rsidP="0013263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C125B">
              <w:rPr>
                <w:rFonts w:asciiTheme="majorHAnsi" w:hAnsiTheme="majorHAnsi"/>
                <w:b/>
                <w:sz w:val="28"/>
                <w:szCs w:val="28"/>
              </w:rPr>
              <w:t>PROGRAMA</w:t>
            </w:r>
            <w:r w:rsidR="00385A6B">
              <w:rPr>
                <w:rFonts w:asciiTheme="majorHAnsi" w:hAnsiTheme="majorHAnsi"/>
                <w:b/>
                <w:sz w:val="28"/>
                <w:szCs w:val="28"/>
              </w:rPr>
              <w:t xml:space="preserve"> DE CURSO</w:t>
            </w:r>
          </w:p>
        </w:tc>
      </w:tr>
      <w:tr w:rsidR="00BC125B" w:rsidRPr="00BC125B" w14:paraId="20EFDB17" w14:textId="77777777" w:rsidTr="00DB3D4D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576F3D" w14:textId="77777777" w:rsidR="00BC125B" w:rsidRPr="00BC125B" w:rsidRDefault="00BC125B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CARRERA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4323" w14:textId="77777777" w:rsidR="00BC125B" w:rsidRPr="00BC125B" w:rsidRDefault="00BC125B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ARQUITECTURA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437698" w14:textId="77777777" w:rsidR="00BC125B" w:rsidRPr="00BC125B" w:rsidRDefault="00BC125B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CODIGO</w:t>
            </w:r>
          </w:p>
        </w:tc>
        <w:tc>
          <w:tcPr>
            <w:tcW w:w="17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A01A" w14:textId="04456381" w:rsidR="00BC125B" w:rsidRPr="00BC125B" w:rsidRDefault="00BC125B">
            <w:pPr>
              <w:spacing w:before="120" w:after="1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4</w:t>
            </w:r>
          </w:p>
        </w:tc>
      </w:tr>
      <w:tr w:rsidR="006E6768" w:rsidRPr="00BC125B" w14:paraId="2F115742" w14:textId="77777777" w:rsidTr="000F694E">
        <w:trPr>
          <w:jc w:val="center"/>
        </w:trPr>
        <w:tc>
          <w:tcPr>
            <w:tcW w:w="9056" w:type="dxa"/>
            <w:gridSpan w:val="5"/>
          </w:tcPr>
          <w:p w14:paraId="42D07A9A" w14:textId="77777777" w:rsidR="006E6768" w:rsidRPr="00BC125B" w:rsidRDefault="006E6768" w:rsidP="00BC125B">
            <w:pPr>
              <w:numPr>
                <w:ilvl w:val="0"/>
                <w:numId w:val="2"/>
              </w:numPr>
              <w:ind w:left="0" w:firstLine="1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</w:t>
            </w:r>
          </w:p>
          <w:p w14:paraId="52FC2B2E" w14:textId="6893CE87" w:rsidR="006E6768" w:rsidRPr="00BC125B" w:rsidRDefault="00BC125B" w:rsidP="00BC125B">
            <w:pPr>
              <w:ind w:firstLine="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C125B">
              <w:rPr>
                <w:rFonts w:asciiTheme="majorHAnsi" w:hAnsiTheme="majorHAnsi"/>
              </w:rPr>
              <w:t>MÉTODOS Y PRÁCTICAS DEL URBANISMO</w:t>
            </w:r>
          </w:p>
        </w:tc>
      </w:tr>
      <w:tr w:rsidR="006E6768" w:rsidRPr="00BC125B" w14:paraId="74C6E652" w14:textId="77777777" w:rsidTr="000F694E">
        <w:trPr>
          <w:jc w:val="center"/>
        </w:trPr>
        <w:tc>
          <w:tcPr>
            <w:tcW w:w="9056" w:type="dxa"/>
            <w:gridSpan w:val="5"/>
          </w:tcPr>
          <w:p w14:paraId="474D46C2" w14:textId="77777777" w:rsidR="006E6768" w:rsidRPr="00BC125B" w:rsidRDefault="006E6768" w:rsidP="00BC125B">
            <w:pPr>
              <w:numPr>
                <w:ilvl w:val="0"/>
                <w:numId w:val="2"/>
              </w:numPr>
              <w:ind w:left="0" w:firstLine="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 en inglés</w:t>
            </w:r>
          </w:p>
          <w:p w14:paraId="7AA05AC3" w14:textId="09CCB8B6" w:rsidR="006E6768" w:rsidRPr="00BC125B" w:rsidRDefault="00BC125B" w:rsidP="00BC125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rFonts w:asciiTheme="majorHAnsi" w:hAnsiTheme="majorHAnsi" w:cs="Arial"/>
                <w:color w:val="535353"/>
                <w:sz w:val="24"/>
                <w:szCs w:val="24"/>
                <w:lang w:val="es-ES"/>
              </w:rPr>
            </w:pPr>
            <w:r w:rsidRPr="00BC125B">
              <w:rPr>
                <w:rFonts w:asciiTheme="majorHAnsi" w:eastAsia="Times New Roman" w:hAnsiTheme="majorHAnsi"/>
              </w:rPr>
              <w:t>METHODS AND PRACTICES IN URBANISM </w:t>
            </w:r>
          </w:p>
        </w:tc>
      </w:tr>
      <w:tr w:rsidR="006E6768" w:rsidRPr="00BC125B" w14:paraId="73FC8DE9" w14:textId="77777777" w:rsidTr="000F694E">
        <w:trPr>
          <w:jc w:val="center"/>
        </w:trPr>
        <w:tc>
          <w:tcPr>
            <w:tcW w:w="9056" w:type="dxa"/>
            <w:gridSpan w:val="5"/>
          </w:tcPr>
          <w:p w14:paraId="0D7EBED2" w14:textId="77777777" w:rsidR="006E6768" w:rsidRPr="00BC125B" w:rsidRDefault="006E6768" w:rsidP="0013263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/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526B2879" w14:textId="77777777" w:rsidR="006E6768" w:rsidRPr="00BC125B" w:rsidRDefault="006E6768" w:rsidP="00480B61">
            <w:pPr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Departamento de </w:t>
            </w:r>
            <w:r w:rsidR="00480B61" w:rsidRPr="00BC125B">
              <w:rPr>
                <w:rFonts w:asciiTheme="majorHAnsi" w:hAnsiTheme="majorHAnsi"/>
              </w:rPr>
              <w:t>Urbanismo</w:t>
            </w:r>
          </w:p>
        </w:tc>
      </w:tr>
      <w:tr w:rsidR="006E6768" w:rsidRPr="00BC125B" w14:paraId="40CD6170" w14:textId="77777777" w:rsidTr="000F694E">
        <w:trPr>
          <w:jc w:val="center"/>
        </w:trPr>
        <w:tc>
          <w:tcPr>
            <w:tcW w:w="9056" w:type="dxa"/>
            <w:gridSpan w:val="5"/>
          </w:tcPr>
          <w:p w14:paraId="3ADD0953" w14:textId="77777777" w:rsidR="006E6768" w:rsidRPr="00BC125B" w:rsidRDefault="006E6768" w:rsidP="00480B61">
            <w:pPr>
              <w:rPr>
                <w:rFonts w:asciiTheme="majorHAnsi" w:hAnsiTheme="majorHAnsi" w:cs="Arial"/>
                <w:color w:val="535353"/>
                <w:sz w:val="24"/>
                <w:szCs w:val="24"/>
                <w:lang w:val="es-ES"/>
              </w:rPr>
            </w:pPr>
            <w:r w:rsidRPr="00BC125B">
              <w:rPr>
                <w:rFonts w:asciiTheme="majorHAnsi" w:hAnsiTheme="majorHAnsi"/>
                <w:b/>
                <w:sz w:val="24"/>
                <w:szCs w:val="24"/>
              </w:rPr>
              <w:t xml:space="preserve">4. Ámbito </w:t>
            </w:r>
          </w:p>
          <w:p w14:paraId="4CBB7B5C" w14:textId="77777777" w:rsidR="00480B61" w:rsidRPr="00BC125B" w:rsidRDefault="00480B61" w:rsidP="00480B61">
            <w:pPr>
              <w:rPr>
                <w:rFonts w:asciiTheme="majorHAnsi" w:hAnsiTheme="majorHAnsi" w:cs="Calibri"/>
                <w:lang w:val="es-ES"/>
              </w:rPr>
            </w:pPr>
            <w:r w:rsidRPr="00BC125B">
              <w:rPr>
                <w:rFonts w:asciiTheme="majorHAnsi" w:hAnsiTheme="majorHAnsi"/>
              </w:rPr>
              <w:t xml:space="preserve">I. </w:t>
            </w:r>
            <w:r w:rsidRPr="00BC125B">
              <w:rPr>
                <w:rFonts w:asciiTheme="majorHAnsi" w:hAnsiTheme="majorHAnsi" w:cs="Calibri"/>
                <w:lang w:val="es-ES"/>
              </w:rPr>
              <w:t>Diagnosticar campos de acción</w:t>
            </w:r>
          </w:p>
          <w:p w14:paraId="571AF8F3" w14:textId="666A25E5" w:rsidR="00480B61" w:rsidRPr="00BC125B" w:rsidRDefault="00480B61" w:rsidP="00A154F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Calibri"/>
                <w:lang w:val="es-ES"/>
              </w:rPr>
              <w:t>II. Planificar el medio y diseñar el espacio habitable</w:t>
            </w:r>
          </w:p>
        </w:tc>
      </w:tr>
      <w:tr w:rsidR="000F694E" w:rsidRPr="00BC125B" w14:paraId="61685063" w14:textId="77777777" w:rsidTr="00DB3D4D">
        <w:trPr>
          <w:jc w:val="center"/>
        </w:trPr>
        <w:tc>
          <w:tcPr>
            <w:tcW w:w="2944" w:type="dxa"/>
            <w:gridSpan w:val="2"/>
            <w:vMerge w:val="restart"/>
          </w:tcPr>
          <w:p w14:paraId="658CE586" w14:textId="77777777" w:rsidR="000F694E" w:rsidRDefault="000F694E" w:rsidP="000F694E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 xml:space="preserve">5. Número de créditos SCT – Chile </w:t>
            </w:r>
          </w:p>
          <w:p w14:paraId="221FD364" w14:textId="7506833B" w:rsidR="000F694E" w:rsidRPr="000F694E" w:rsidRDefault="000F694E" w:rsidP="000F694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F694E">
              <w:rPr>
                <w:rFonts w:asciiTheme="majorHAnsi" w:hAnsiTheme="majorHAnsi" w:cs="Arial"/>
                <w:sz w:val="24"/>
                <w:szCs w:val="24"/>
              </w:rPr>
              <w:t>6 (9 horas/semana)</w:t>
            </w:r>
          </w:p>
        </w:tc>
        <w:tc>
          <w:tcPr>
            <w:tcW w:w="2977" w:type="dxa"/>
          </w:tcPr>
          <w:p w14:paraId="39FD64AB" w14:textId="108EA725" w:rsidR="000F694E" w:rsidRPr="000F694E" w:rsidRDefault="000F694E" w:rsidP="001326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Horas presenciales</w:t>
            </w:r>
          </w:p>
        </w:tc>
        <w:tc>
          <w:tcPr>
            <w:tcW w:w="3135" w:type="dxa"/>
            <w:gridSpan w:val="2"/>
          </w:tcPr>
          <w:p w14:paraId="490BB695" w14:textId="0EE67E57" w:rsidR="000F694E" w:rsidRPr="000F694E" w:rsidRDefault="000F694E" w:rsidP="001326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Horas </w:t>
            </w:r>
            <w:r w:rsidRPr="000F694E">
              <w:rPr>
                <w:rFonts w:asciiTheme="majorHAnsi" w:hAnsiTheme="majorHAnsi"/>
              </w:rPr>
              <w:t>no presencial</w:t>
            </w:r>
            <w:r>
              <w:rPr>
                <w:rFonts w:asciiTheme="majorHAnsi" w:hAnsiTheme="majorHAnsi"/>
              </w:rPr>
              <w:t>es</w:t>
            </w:r>
          </w:p>
        </w:tc>
      </w:tr>
      <w:tr w:rsidR="000F694E" w:rsidRPr="00BC125B" w14:paraId="625C3C93" w14:textId="77777777" w:rsidTr="00DB3D4D">
        <w:trPr>
          <w:jc w:val="center"/>
        </w:trPr>
        <w:tc>
          <w:tcPr>
            <w:tcW w:w="2944" w:type="dxa"/>
            <w:gridSpan w:val="2"/>
            <w:vMerge/>
          </w:tcPr>
          <w:p w14:paraId="388EF368" w14:textId="64972DD8" w:rsidR="000F694E" w:rsidRPr="00BC125B" w:rsidRDefault="000F694E" w:rsidP="000F694E">
            <w:pPr>
              <w:rPr>
                <w:rFonts w:asciiTheme="majorHAnsi" w:hAnsiTheme="majorHAnsi" w:cs="Arial"/>
                <w:bCs/>
                <w:color w:val="808080"/>
                <w:sz w:val="24"/>
                <w:szCs w:val="24"/>
                <w:lang w:val="es-ES"/>
              </w:rPr>
            </w:pPr>
          </w:p>
        </w:tc>
        <w:tc>
          <w:tcPr>
            <w:tcW w:w="2977" w:type="dxa"/>
          </w:tcPr>
          <w:p w14:paraId="5F1CBEF0" w14:textId="56927163" w:rsidR="000F694E" w:rsidRPr="000F694E" w:rsidRDefault="000F694E" w:rsidP="000F694E">
            <w:pPr>
              <w:jc w:val="center"/>
              <w:rPr>
                <w:rFonts w:asciiTheme="majorHAnsi" w:hAnsiTheme="majorHAnsi"/>
                <w:b/>
              </w:rPr>
            </w:pPr>
            <w:r w:rsidRPr="000F694E">
              <w:rPr>
                <w:rFonts w:asciiTheme="majorHAnsi" w:hAnsiTheme="majorHAnsi" w:cs="Arial"/>
                <w:lang w:val="es-ES"/>
              </w:rPr>
              <w:t>4,5</w:t>
            </w:r>
          </w:p>
        </w:tc>
        <w:tc>
          <w:tcPr>
            <w:tcW w:w="3135" w:type="dxa"/>
            <w:gridSpan w:val="2"/>
          </w:tcPr>
          <w:p w14:paraId="6CD5D513" w14:textId="42C5B07D" w:rsidR="000F694E" w:rsidRPr="000F694E" w:rsidRDefault="000F694E" w:rsidP="000F694E">
            <w:pPr>
              <w:jc w:val="center"/>
              <w:rPr>
                <w:rFonts w:asciiTheme="majorHAnsi" w:hAnsiTheme="majorHAnsi"/>
                <w:b/>
              </w:rPr>
            </w:pPr>
            <w:r w:rsidRPr="000F694E">
              <w:rPr>
                <w:rFonts w:asciiTheme="majorHAnsi" w:hAnsiTheme="majorHAnsi" w:cs="Arial"/>
                <w:lang w:val="es-ES"/>
              </w:rPr>
              <w:t>4,5</w:t>
            </w:r>
          </w:p>
        </w:tc>
      </w:tr>
      <w:tr w:rsidR="006E6768" w:rsidRPr="00BC125B" w14:paraId="47BE69FB" w14:textId="77777777" w:rsidTr="00DB3D4D">
        <w:trPr>
          <w:jc w:val="center"/>
        </w:trPr>
        <w:tc>
          <w:tcPr>
            <w:tcW w:w="2944" w:type="dxa"/>
            <w:gridSpan w:val="2"/>
          </w:tcPr>
          <w:p w14:paraId="3C9C5EEB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6112" w:type="dxa"/>
            <w:gridSpan w:val="3"/>
          </w:tcPr>
          <w:p w14:paraId="55F233EA" w14:textId="75BADA78" w:rsidR="006E6768" w:rsidRPr="000F694E" w:rsidRDefault="000F694E" w:rsidP="00484398">
            <w:pPr>
              <w:rPr>
                <w:rFonts w:asciiTheme="majorHAnsi" w:hAnsiTheme="majorHAnsi"/>
                <w:b/>
              </w:rPr>
            </w:pPr>
            <w:r w:rsidRPr="000F694E">
              <w:rPr>
                <w:rFonts w:asciiTheme="majorHAnsi" w:hAnsiTheme="majorHAnsi" w:cs="Arial"/>
                <w:bCs/>
                <w:lang w:val="es-ES"/>
              </w:rPr>
              <w:t xml:space="preserve">Taller 1 + </w:t>
            </w:r>
            <w:r w:rsidR="00484398" w:rsidRPr="000F694E">
              <w:rPr>
                <w:rFonts w:asciiTheme="majorHAnsi" w:hAnsiTheme="majorHAnsi" w:cs="Arial"/>
                <w:bCs/>
                <w:lang w:val="es-ES"/>
              </w:rPr>
              <w:t>Sostenibilidad urbana</w:t>
            </w:r>
          </w:p>
        </w:tc>
      </w:tr>
      <w:tr w:rsidR="006E6768" w:rsidRPr="00BC125B" w14:paraId="1A453A1E" w14:textId="77777777" w:rsidTr="00DB3D4D">
        <w:trPr>
          <w:jc w:val="center"/>
        </w:trPr>
        <w:tc>
          <w:tcPr>
            <w:tcW w:w="2944" w:type="dxa"/>
            <w:gridSpan w:val="2"/>
          </w:tcPr>
          <w:p w14:paraId="6EF49115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6112" w:type="dxa"/>
            <w:gridSpan w:val="3"/>
          </w:tcPr>
          <w:p w14:paraId="2D65178D" w14:textId="3ECC17AB" w:rsidR="006E6768" w:rsidRPr="000F694E" w:rsidRDefault="00480B61" w:rsidP="00A154F6">
            <w:r w:rsidRPr="000F694E">
              <w:t>Se habilitará al estudiante en los distintos métodos e instrumentos del urbanismo focalizado en la interpretación del entorno, en el diseño urbano y en la planificación, con una visión crítica y propositiva.</w:t>
            </w:r>
          </w:p>
        </w:tc>
      </w:tr>
      <w:tr w:rsidR="006E6768" w:rsidRPr="00BC125B" w14:paraId="35C15D5E" w14:textId="77777777" w:rsidTr="00DB3D4D">
        <w:trPr>
          <w:jc w:val="center"/>
        </w:trPr>
        <w:tc>
          <w:tcPr>
            <w:tcW w:w="2944" w:type="dxa"/>
            <w:gridSpan w:val="2"/>
          </w:tcPr>
          <w:p w14:paraId="6CD345B8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6112" w:type="dxa"/>
            <w:gridSpan w:val="3"/>
            <w:vAlign w:val="center"/>
          </w:tcPr>
          <w:p w14:paraId="0026A639" w14:textId="77777777" w:rsidR="00480B61" w:rsidRPr="00BC125B" w:rsidRDefault="00480B61" w:rsidP="00480B61">
            <w:pPr>
              <w:jc w:val="both"/>
              <w:rPr>
                <w:rFonts w:asciiTheme="majorHAnsi" w:hAnsiTheme="majorHAnsi"/>
                <w:lang w:val="es-ES"/>
              </w:rPr>
            </w:pPr>
            <w:r w:rsidRPr="00BC125B">
              <w:rPr>
                <w:rFonts w:asciiTheme="majorHAnsi" w:hAnsiTheme="majorHAnsi"/>
                <w:lang w:val="es-ES"/>
              </w:rPr>
              <w:t>I.</w:t>
            </w:r>
            <w:r w:rsidRPr="00BC125B">
              <w:rPr>
                <w:rFonts w:asciiTheme="majorHAnsi" w:hAnsiTheme="majorHAnsi"/>
              </w:rPr>
              <w:t>2 Establecer una comunicación efectiva con el usuario, mandante y/o interlocutor de modo de poder recibir sus demandas y de poder interpretar sus requerimientos, así como con otros actores relevantes en el contexto del problema</w:t>
            </w:r>
            <w:r w:rsidRPr="00BC125B">
              <w:rPr>
                <w:rFonts w:asciiTheme="majorHAnsi" w:hAnsiTheme="majorHAnsi"/>
                <w:lang w:val="es-ES"/>
              </w:rPr>
              <w:t>.</w:t>
            </w:r>
          </w:p>
          <w:p w14:paraId="65C38E47" w14:textId="77777777" w:rsidR="00480B61" w:rsidRPr="00BC125B" w:rsidRDefault="00480B61" w:rsidP="00480B61">
            <w:pPr>
              <w:jc w:val="both"/>
              <w:rPr>
                <w:rFonts w:asciiTheme="majorHAnsi" w:hAnsiTheme="majorHAnsi"/>
                <w:lang w:val="es-ES"/>
              </w:rPr>
            </w:pPr>
            <w:r w:rsidRPr="00BC125B">
              <w:rPr>
                <w:rFonts w:asciiTheme="majorHAnsi" w:hAnsiTheme="majorHAnsi"/>
                <w:lang w:val="es-ES"/>
              </w:rPr>
              <w:t>I.</w:t>
            </w:r>
            <w:r w:rsidRPr="00BC125B">
              <w:rPr>
                <w:rFonts w:asciiTheme="majorHAnsi" w:hAnsiTheme="majorHAnsi"/>
              </w:rPr>
              <w:t xml:space="preserve">3 Analizar el contexto del caso, problematizando su realidad en términos espaciales, teniendo en cuenta las dimensiones físicas (forma, dimensiones, cualidades tecnológicas, relación geográfica), sociales (cultura, relaciones, usos, historia), estéticas, </w:t>
            </w:r>
            <w:r w:rsidRPr="00BC125B">
              <w:rPr>
                <w:rFonts w:asciiTheme="majorHAnsi" w:hAnsiTheme="majorHAnsi"/>
              </w:rPr>
              <w:lastRenderedPageBreak/>
              <w:t>económicas y legales de éste</w:t>
            </w:r>
            <w:r w:rsidRPr="00BC125B">
              <w:rPr>
                <w:rFonts w:asciiTheme="majorHAnsi" w:hAnsiTheme="majorHAnsi"/>
                <w:lang w:val="es-ES"/>
              </w:rPr>
              <w:t>.</w:t>
            </w:r>
          </w:p>
          <w:p w14:paraId="2CA0F41A" w14:textId="3678FBAB" w:rsidR="006E6768" w:rsidRPr="00BC125B" w:rsidRDefault="00480B61" w:rsidP="00D2043E">
            <w:pPr>
              <w:jc w:val="both"/>
              <w:rPr>
                <w:rFonts w:asciiTheme="majorHAnsi" w:hAnsiTheme="majorHAnsi"/>
                <w:lang w:val="es-ES"/>
              </w:rPr>
            </w:pPr>
            <w:r w:rsidRPr="00BC125B">
              <w:rPr>
                <w:rFonts w:asciiTheme="majorHAnsi" w:hAnsiTheme="majorHAnsi"/>
                <w:lang w:val="es-ES"/>
              </w:rPr>
              <w:t>II.</w:t>
            </w:r>
            <w:r w:rsidRPr="00BC125B">
              <w:rPr>
                <w:rFonts w:asciiTheme="majorHAnsi" w:hAnsiTheme="majorHAnsi"/>
              </w:rPr>
              <w:t>2 Evaluar y seleccionar dentro de las propuestas de configuraciones aquella más pertinente, de manera crítica incorporando progresiva y recursivamente los criterios, desde lo conceptual a lo concreto</w:t>
            </w:r>
            <w:r w:rsidRPr="00BC125B">
              <w:rPr>
                <w:rFonts w:asciiTheme="majorHAnsi" w:hAnsiTheme="majorHAnsi"/>
                <w:lang w:val="es-ES"/>
              </w:rPr>
              <w:t>.</w:t>
            </w:r>
          </w:p>
        </w:tc>
      </w:tr>
      <w:tr w:rsidR="006E6768" w:rsidRPr="00BC125B" w14:paraId="2B8E0DC4" w14:textId="77777777" w:rsidTr="00DB3D4D">
        <w:trPr>
          <w:jc w:val="center"/>
        </w:trPr>
        <w:tc>
          <w:tcPr>
            <w:tcW w:w="2944" w:type="dxa"/>
            <w:gridSpan w:val="2"/>
          </w:tcPr>
          <w:p w14:paraId="5627A368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6112" w:type="dxa"/>
            <w:gridSpan w:val="3"/>
            <w:vAlign w:val="center"/>
          </w:tcPr>
          <w:p w14:paraId="35237402" w14:textId="3113CFC7" w:rsidR="00480B61" w:rsidRPr="00BC125B" w:rsidRDefault="00480B61" w:rsidP="00480B61">
            <w:pPr>
              <w:tabs>
                <w:tab w:val="left" w:pos="601"/>
              </w:tabs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I.2.a Levantando demandas específicas y subyacentes en el discurso del interlocutor desde su propio ámbito, valorando su punto de vista y buscando empatizar con su realidad. </w:t>
            </w:r>
          </w:p>
          <w:p w14:paraId="2C264625" w14:textId="77777777" w:rsidR="00480B61" w:rsidRPr="00BC125B" w:rsidRDefault="00480B61" w:rsidP="00480B61">
            <w:pPr>
              <w:tabs>
                <w:tab w:val="left" w:pos="601"/>
              </w:tabs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I.2.c Elaborando estrategias propias que le permitan manejar principios de la participación ciudadana, en caso de que sea atingente, con una aproximación desde lo cuantitativo y lo cualitativo.</w:t>
            </w:r>
          </w:p>
          <w:p w14:paraId="535DD5FA" w14:textId="77777777" w:rsidR="006E6768" w:rsidRPr="00BC125B" w:rsidRDefault="00480B61" w:rsidP="00480B61">
            <w:pPr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I.3.a Construyendo un marco teórico de aproximación al problema, articulando los temas disciplinares, con referentes en la historia, las teorías y las tipologías de la arquitectura tanto en lo local como en lo global.</w:t>
            </w:r>
          </w:p>
          <w:p w14:paraId="51E6BE2C" w14:textId="77777777" w:rsidR="00480B61" w:rsidRPr="00BC125B" w:rsidRDefault="00480B61" w:rsidP="00480B61">
            <w:pPr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II.2.b Depurando los aspectos más significativos de las propuestas en un proceso que permita seleccionar aquella más consistente y con mayor potencial. </w:t>
            </w:r>
          </w:p>
          <w:p w14:paraId="1C1A7C79" w14:textId="77777777" w:rsidR="00480B61" w:rsidRPr="00BC125B" w:rsidRDefault="00480B61" w:rsidP="00480B61">
            <w:pPr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II.2.d Seleccionando una propuesta de configuración coherente con el análisis precedente.</w:t>
            </w:r>
          </w:p>
          <w:p w14:paraId="3B53DC3D" w14:textId="77777777" w:rsidR="00480B61" w:rsidRDefault="00480B61" w:rsidP="00480B61">
            <w:pPr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II.2.e Fundamentando una postura teórica particular, fundamentada por el análisis precedente.</w:t>
            </w:r>
          </w:p>
          <w:p w14:paraId="3F25E34E" w14:textId="77777777" w:rsidR="00C15D7F" w:rsidRPr="00BC125B" w:rsidRDefault="00C15D7F" w:rsidP="00480B61">
            <w:pPr>
              <w:spacing w:after="0" w:line="240" w:lineRule="auto"/>
              <w:ind w:left="-25" w:firstLine="25"/>
              <w:jc w:val="both"/>
              <w:rPr>
                <w:rFonts w:asciiTheme="majorHAnsi" w:hAnsiTheme="majorHAnsi"/>
              </w:rPr>
            </w:pPr>
          </w:p>
        </w:tc>
      </w:tr>
      <w:tr w:rsidR="006E6768" w:rsidRPr="00BC125B" w14:paraId="3561FFF3" w14:textId="77777777" w:rsidTr="000F694E">
        <w:trPr>
          <w:jc w:val="center"/>
        </w:trPr>
        <w:tc>
          <w:tcPr>
            <w:tcW w:w="9056" w:type="dxa"/>
            <w:gridSpan w:val="5"/>
          </w:tcPr>
          <w:p w14:paraId="03B2D74C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10. Resultados de Aprendizaje</w:t>
            </w:r>
          </w:p>
          <w:p w14:paraId="7EFA2FD5" w14:textId="71C9B4C2" w:rsidR="00480B61" w:rsidRPr="00BC125B" w:rsidRDefault="00480B61" w:rsidP="00DB3D4D">
            <w:pPr>
              <w:spacing w:after="60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Dialoga </w:t>
            </w:r>
            <w:proofErr w:type="spellStart"/>
            <w:r w:rsidRPr="00BC125B">
              <w:rPr>
                <w:rFonts w:asciiTheme="majorHAnsi" w:hAnsiTheme="majorHAnsi"/>
              </w:rPr>
              <w:t>informadamente</w:t>
            </w:r>
            <w:proofErr w:type="spellEnd"/>
            <w:r w:rsidRPr="00BC125B">
              <w:rPr>
                <w:rFonts w:asciiTheme="majorHAnsi" w:hAnsiTheme="majorHAnsi"/>
              </w:rPr>
              <w:t xml:space="preserve"> con los actores involucrados a través de su participación directa, apuntando a incrementar </w:t>
            </w:r>
            <w:r w:rsidR="00576D2A" w:rsidRPr="00BC125B">
              <w:rPr>
                <w:rFonts w:asciiTheme="majorHAnsi" w:hAnsiTheme="majorHAnsi"/>
              </w:rPr>
              <w:t xml:space="preserve">el conocimiento de la situación y </w:t>
            </w:r>
            <w:r w:rsidRPr="00BC125B">
              <w:rPr>
                <w:rFonts w:asciiTheme="majorHAnsi" w:hAnsiTheme="majorHAnsi"/>
              </w:rPr>
              <w:t>la pertinencia de sus propuestas de intervención</w:t>
            </w:r>
            <w:r w:rsidR="00576D2A" w:rsidRPr="00BC125B">
              <w:rPr>
                <w:rFonts w:asciiTheme="majorHAnsi" w:hAnsiTheme="majorHAnsi"/>
              </w:rPr>
              <w:t>.</w:t>
            </w:r>
          </w:p>
          <w:p w14:paraId="34AAE497" w14:textId="5B827604" w:rsidR="00484398" w:rsidRPr="00BC125B" w:rsidRDefault="00C04A62" w:rsidP="00DB3D4D">
            <w:pPr>
              <w:spacing w:after="60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Adquiere</w:t>
            </w:r>
            <w:r w:rsidR="00480B61" w:rsidRPr="00BC125B">
              <w:rPr>
                <w:rFonts w:asciiTheme="majorHAnsi" w:hAnsiTheme="majorHAnsi"/>
              </w:rPr>
              <w:t xml:space="preserve"> conocimiento teórico </w:t>
            </w:r>
            <w:r w:rsidRPr="00BC125B">
              <w:rPr>
                <w:rFonts w:asciiTheme="majorHAnsi" w:hAnsiTheme="majorHAnsi"/>
              </w:rPr>
              <w:t xml:space="preserve">sobre los métodos y prácticas del urbanismo para </w:t>
            </w:r>
            <w:r w:rsidR="00576D2A" w:rsidRPr="00BC125B">
              <w:rPr>
                <w:rFonts w:asciiTheme="majorHAnsi" w:hAnsiTheme="majorHAnsi"/>
              </w:rPr>
              <w:t>d</w:t>
            </w:r>
            <w:r w:rsidRPr="00BC125B">
              <w:rPr>
                <w:rFonts w:asciiTheme="majorHAnsi" w:hAnsiTheme="majorHAnsi"/>
              </w:rPr>
              <w:t>iseñar hipótesis acerca del caso o ámbito de intervención</w:t>
            </w:r>
            <w:r w:rsidR="00484398" w:rsidRPr="00BC125B">
              <w:rPr>
                <w:rFonts w:asciiTheme="majorHAnsi" w:hAnsiTheme="majorHAnsi"/>
              </w:rPr>
              <w:t>.</w:t>
            </w:r>
            <w:r w:rsidRPr="00BC125B">
              <w:rPr>
                <w:rFonts w:asciiTheme="majorHAnsi" w:hAnsiTheme="majorHAnsi"/>
              </w:rPr>
              <w:t xml:space="preserve"> </w:t>
            </w:r>
          </w:p>
          <w:p w14:paraId="1F69B56E" w14:textId="3669E40D" w:rsidR="006E6768" w:rsidRPr="00BC125B" w:rsidRDefault="00480B61" w:rsidP="00DB3D4D">
            <w:pPr>
              <w:spacing w:after="60"/>
              <w:jc w:val="both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C</w:t>
            </w:r>
            <w:r w:rsidR="00484398" w:rsidRPr="00BC125B">
              <w:rPr>
                <w:rFonts w:asciiTheme="majorHAnsi" w:hAnsiTheme="majorHAnsi"/>
              </w:rPr>
              <w:t>onfigura</w:t>
            </w:r>
            <w:r w:rsidRPr="00BC125B">
              <w:rPr>
                <w:rFonts w:asciiTheme="majorHAnsi" w:hAnsiTheme="majorHAnsi"/>
              </w:rPr>
              <w:t xml:space="preserve"> propuesta</w:t>
            </w:r>
            <w:r w:rsidR="00484398" w:rsidRPr="00BC125B">
              <w:rPr>
                <w:rFonts w:asciiTheme="majorHAnsi" w:hAnsiTheme="majorHAnsi"/>
              </w:rPr>
              <w:t>s</w:t>
            </w:r>
            <w:r w:rsidRPr="00BC125B">
              <w:rPr>
                <w:rFonts w:asciiTheme="majorHAnsi" w:hAnsiTheme="majorHAnsi"/>
              </w:rPr>
              <w:t xml:space="preserve"> de intervención urbana en un ámbito e</w:t>
            </w:r>
            <w:r w:rsidR="00484398" w:rsidRPr="00BC125B">
              <w:rPr>
                <w:rFonts w:asciiTheme="majorHAnsi" w:hAnsiTheme="majorHAnsi"/>
              </w:rPr>
              <w:t>spacial acotado para comprende</w:t>
            </w:r>
            <w:r w:rsidRPr="00BC125B">
              <w:rPr>
                <w:rFonts w:asciiTheme="majorHAnsi" w:hAnsiTheme="majorHAnsi"/>
              </w:rPr>
              <w:t>r las lógicas y los alcances detrás de las distintas metodologías del urbanismo</w:t>
            </w:r>
            <w:r w:rsidR="000F694E">
              <w:rPr>
                <w:rFonts w:asciiTheme="majorHAnsi" w:hAnsiTheme="majorHAnsi"/>
              </w:rPr>
              <w:t xml:space="preserve"> y sus medid</w:t>
            </w:r>
            <w:r w:rsidR="00484398" w:rsidRPr="00BC125B">
              <w:rPr>
                <w:rFonts w:asciiTheme="majorHAnsi" w:hAnsiTheme="majorHAnsi"/>
              </w:rPr>
              <w:t>a</w:t>
            </w:r>
            <w:r w:rsidR="000F694E">
              <w:rPr>
                <w:rFonts w:asciiTheme="majorHAnsi" w:hAnsiTheme="majorHAnsi"/>
              </w:rPr>
              <w:t>s</w:t>
            </w:r>
            <w:r w:rsidR="00484398" w:rsidRPr="00BC125B">
              <w:rPr>
                <w:rFonts w:asciiTheme="majorHAnsi" w:hAnsiTheme="majorHAnsi"/>
              </w:rPr>
              <w:t xml:space="preserve"> de representación y comunicación.</w:t>
            </w:r>
          </w:p>
        </w:tc>
      </w:tr>
      <w:tr w:rsidR="006E6768" w:rsidRPr="00BC125B" w14:paraId="1D5BB862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0BA4CF98" w14:textId="12612CCD" w:rsidR="006E6768" w:rsidRPr="00BC125B" w:rsidRDefault="006E6768" w:rsidP="00DB3D4D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C125B">
              <w:rPr>
                <w:rFonts w:asciiTheme="majorHAnsi" w:hAnsiTheme="majorHAnsi"/>
                <w:b/>
                <w:sz w:val="24"/>
                <w:szCs w:val="24"/>
              </w:rPr>
              <w:t>11. Saberes / contenidos</w:t>
            </w:r>
          </w:p>
          <w:p w14:paraId="509B440F" w14:textId="6F5C2DBA" w:rsidR="00D842DD" w:rsidRPr="00BC125B" w:rsidRDefault="00DB3D4D" w:rsidP="00DB3D4D">
            <w:pPr>
              <w:spacing w:afterLines="60" w:after="144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</w:t>
            </w:r>
            <w:r w:rsidR="00D842DD" w:rsidRPr="00BC125B">
              <w:rPr>
                <w:rFonts w:asciiTheme="majorHAnsi" w:hAnsiTheme="majorHAnsi" w:cs="Arial"/>
              </w:rPr>
              <w:t>ectura del contexto y construcción del problema</w:t>
            </w:r>
          </w:p>
          <w:p w14:paraId="4A5350D0" w14:textId="3DFCB3C7" w:rsidR="00D842DD" w:rsidRPr="00BC125B" w:rsidRDefault="00D842DD" w:rsidP="00DB3D4D">
            <w:pPr>
              <w:numPr>
                <w:ilvl w:val="0"/>
                <w:numId w:val="3"/>
              </w:numPr>
              <w:spacing w:afterLines="60" w:after="144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 aplicación crítica de las técnicas de análi</w:t>
            </w:r>
            <w:r w:rsidR="00484398" w:rsidRPr="00BC125B">
              <w:rPr>
                <w:rFonts w:asciiTheme="majorHAnsi" w:hAnsiTheme="majorHAnsi"/>
              </w:rPr>
              <w:t xml:space="preserve">sis de lugares </w:t>
            </w:r>
            <w:r w:rsidRPr="00BC125B">
              <w:rPr>
                <w:rFonts w:asciiTheme="majorHAnsi" w:hAnsiTheme="majorHAnsi"/>
              </w:rPr>
              <w:t xml:space="preserve"> </w:t>
            </w:r>
          </w:p>
          <w:p w14:paraId="18EF2560" w14:textId="7C3DCF50" w:rsidR="00D842DD" w:rsidRPr="00BC125B" w:rsidRDefault="00D842DD" w:rsidP="00DB3D4D">
            <w:pPr>
              <w:numPr>
                <w:ilvl w:val="0"/>
                <w:numId w:val="3"/>
              </w:numPr>
              <w:spacing w:afterLines="60" w:after="144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identificación de actores </w:t>
            </w:r>
            <w:r w:rsidR="00484398" w:rsidRPr="00BC125B">
              <w:rPr>
                <w:rFonts w:asciiTheme="majorHAnsi" w:hAnsiTheme="majorHAnsi"/>
              </w:rPr>
              <w:t xml:space="preserve">y </w:t>
            </w:r>
            <w:r w:rsidRPr="00BC125B">
              <w:rPr>
                <w:rFonts w:asciiTheme="majorHAnsi" w:hAnsiTheme="majorHAnsi"/>
              </w:rPr>
              <w:t>formulación de un diagnostico participativo</w:t>
            </w:r>
          </w:p>
          <w:p w14:paraId="06F5F053" w14:textId="7B911191" w:rsidR="00D842DD" w:rsidRPr="00BC125B" w:rsidRDefault="00D842DD" w:rsidP="00DB3D4D">
            <w:pPr>
              <w:numPr>
                <w:ilvl w:val="0"/>
                <w:numId w:val="3"/>
              </w:numPr>
              <w:spacing w:afterLines="60" w:after="144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 xml:space="preserve">agendas locales, movimientos sociales, informalidad y urbanismo </w:t>
            </w:r>
          </w:p>
          <w:p w14:paraId="1D10C243" w14:textId="02C622C7" w:rsidR="00D842DD" w:rsidRPr="00BC125B" w:rsidRDefault="00DB3D4D" w:rsidP="00DB3D4D">
            <w:pPr>
              <w:spacing w:after="6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bookmarkStart w:id="0" w:name="_GoBack"/>
            <w:bookmarkEnd w:id="0"/>
            <w:r w:rsidR="00D842DD" w:rsidRPr="00BC125B">
              <w:rPr>
                <w:rFonts w:asciiTheme="majorHAnsi" w:hAnsiTheme="majorHAnsi" w:cs="Arial"/>
              </w:rPr>
              <w:t>étodos y práctica</w:t>
            </w:r>
            <w:r w:rsidR="00E83D6A" w:rsidRPr="00BC125B">
              <w:rPr>
                <w:rFonts w:asciiTheme="majorHAnsi" w:hAnsiTheme="majorHAnsi" w:cs="Arial"/>
              </w:rPr>
              <w:t>s</w:t>
            </w:r>
          </w:p>
          <w:p w14:paraId="33551EBF" w14:textId="1646C09C" w:rsidR="00D842DD" w:rsidRPr="00BC125B" w:rsidRDefault="00484398" w:rsidP="00DB3D4D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lastRenderedPageBreak/>
              <w:t>Revisión de teoría e</w:t>
            </w:r>
            <w:r w:rsidR="00D842DD" w:rsidRPr="00BC125B">
              <w:rPr>
                <w:rFonts w:asciiTheme="majorHAnsi" w:hAnsiTheme="majorHAnsi"/>
              </w:rPr>
              <w:t xml:space="preserve"> </w:t>
            </w:r>
            <w:r w:rsidRPr="00BC125B">
              <w:rPr>
                <w:rFonts w:asciiTheme="majorHAnsi" w:hAnsiTheme="majorHAnsi"/>
              </w:rPr>
              <w:t>historia del</w:t>
            </w:r>
            <w:r w:rsidR="00934AC9" w:rsidRPr="00BC125B">
              <w:rPr>
                <w:rFonts w:asciiTheme="majorHAnsi" w:hAnsiTheme="majorHAnsi"/>
              </w:rPr>
              <w:t xml:space="preserve"> urbanismo</w:t>
            </w:r>
          </w:p>
          <w:p w14:paraId="61A03CFE" w14:textId="249B7576" w:rsidR="0063144A" w:rsidRPr="00BC125B" w:rsidRDefault="0063144A" w:rsidP="00DB3D4D">
            <w:pPr>
              <w:pStyle w:val="Prrafodelista"/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Métodos de intervención urbano-territorial tales que: diseño urbano, plan maestro, intervención paisajística.</w:t>
            </w:r>
          </w:p>
          <w:p w14:paraId="6FE82523" w14:textId="5A77724B" w:rsidR="00D842DD" w:rsidRPr="00BC125B" w:rsidRDefault="00D842DD" w:rsidP="00DB3D4D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instrumentos de planificación vigentes e nociones básicas de derecho urbano</w:t>
            </w:r>
          </w:p>
          <w:p w14:paraId="479527D4" w14:textId="11BEEC81" w:rsidR="0063144A" w:rsidRPr="00BC125B" w:rsidRDefault="0063144A" w:rsidP="00DB3D4D">
            <w:pPr>
              <w:pStyle w:val="Prrafodelista"/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mecanismos participativos</w:t>
            </w:r>
          </w:p>
          <w:p w14:paraId="33688F3F" w14:textId="318B2730" w:rsidR="00D842DD" w:rsidRPr="00BC125B" w:rsidRDefault="0063144A" w:rsidP="00DB3D4D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orgánica</w:t>
            </w:r>
            <w:r w:rsidR="00D842DD" w:rsidRPr="00BC125B">
              <w:rPr>
                <w:rFonts w:asciiTheme="majorHAnsi" w:hAnsiTheme="majorHAnsi" w:cs="Arial"/>
              </w:rPr>
              <w:t xml:space="preserve"> del estado y gestión del territorio</w:t>
            </w:r>
          </w:p>
          <w:p w14:paraId="4645C0B9" w14:textId="24422829" w:rsidR="00E83D6A" w:rsidRPr="00BC125B" w:rsidRDefault="00E83D6A" w:rsidP="00DB3D4D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 xml:space="preserve">modelos de gestión, </w:t>
            </w:r>
            <w:r w:rsidR="0063144A" w:rsidRPr="00BC125B">
              <w:rPr>
                <w:rFonts w:asciiTheme="majorHAnsi" w:hAnsiTheme="majorHAnsi" w:cs="Arial"/>
              </w:rPr>
              <w:t>gobernanza</w:t>
            </w:r>
            <w:r w:rsidRPr="00BC125B">
              <w:rPr>
                <w:rFonts w:asciiTheme="majorHAnsi" w:hAnsiTheme="majorHAnsi" w:cs="Arial"/>
              </w:rPr>
              <w:t xml:space="preserve"> y seguimiento</w:t>
            </w:r>
          </w:p>
          <w:p w14:paraId="1A913708" w14:textId="692A1563" w:rsidR="00D842DD" w:rsidRPr="00BC125B" w:rsidRDefault="00D842DD" w:rsidP="00DB3D4D">
            <w:pPr>
              <w:spacing w:after="60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Estudios de casos</w:t>
            </w:r>
          </w:p>
          <w:p w14:paraId="723CB0E8" w14:textId="41F6A084" w:rsidR="00226208" w:rsidRPr="00BC125B" w:rsidRDefault="00D842DD" w:rsidP="00DB3D4D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Estudio de casos, nacionales e internacionales, contextualizándolos en un momento histórico y escala</w:t>
            </w:r>
            <w:r w:rsidR="00E83D6A" w:rsidRPr="00BC125B">
              <w:rPr>
                <w:rFonts w:asciiTheme="majorHAnsi" w:hAnsiTheme="majorHAnsi"/>
              </w:rPr>
              <w:t>s</w:t>
            </w:r>
            <w:r w:rsidRPr="00BC125B">
              <w:rPr>
                <w:rFonts w:asciiTheme="majorHAnsi" w:hAnsiTheme="majorHAnsi"/>
              </w:rPr>
              <w:t xml:space="preserve"> territorial</w:t>
            </w:r>
            <w:r w:rsidR="00E83D6A" w:rsidRPr="00BC125B">
              <w:rPr>
                <w:rFonts w:asciiTheme="majorHAnsi" w:hAnsiTheme="majorHAnsi"/>
              </w:rPr>
              <w:t>es</w:t>
            </w:r>
            <w:r w:rsidRPr="00BC125B">
              <w:rPr>
                <w:rFonts w:asciiTheme="majorHAnsi" w:hAnsiTheme="majorHAnsi"/>
              </w:rPr>
              <w:t xml:space="preserve"> específica</w:t>
            </w:r>
            <w:r w:rsidR="00E83D6A" w:rsidRPr="00BC125B">
              <w:rPr>
                <w:rFonts w:asciiTheme="majorHAnsi" w:hAnsiTheme="majorHAnsi"/>
              </w:rPr>
              <w:t>s</w:t>
            </w:r>
          </w:p>
        </w:tc>
      </w:tr>
      <w:tr w:rsidR="006E6768" w:rsidRPr="00BC125B" w14:paraId="47489B53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62BD4411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12. Metodología</w:t>
            </w:r>
          </w:p>
          <w:p w14:paraId="4F91D09F" w14:textId="7C4AC907" w:rsidR="00A9306D" w:rsidRPr="00BC125B" w:rsidRDefault="00D2043E" w:rsidP="00132639">
            <w:pPr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El curso se centrará en</w:t>
            </w:r>
            <w:r w:rsidR="00A9306D" w:rsidRPr="00BC125B">
              <w:rPr>
                <w:rFonts w:asciiTheme="majorHAnsi" w:hAnsiTheme="majorHAnsi" w:cs="Arial"/>
              </w:rPr>
              <w:t xml:space="preserve"> las clases </w:t>
            </w:r>
            <w:r w:rsidRPr="00BC125B">
              <w:rPr>
                <w:rFonts w:asciiTheme="majorHAnsi" w:hAnsiTheme="majorHAnsi" w:cs="Arial"/>
              </w:rPr>
              <w:t>expositivas</w:t>
            </w:r>
            <w:r w:rsidR="00A9306D" w:rsidRPr="00BC125B">
              <w:rPr>
                <w:rFonts w:asciiTheme="majorHAnsi" w:hAnsiTheme="majorHAnsi" w:cs="Arial"/>
              </w:rPr>
              <w:t xml:space="preserve"> aplicando el conocimiento en los ejercicios prácticos</w:t>
            </w:r>
            <w:r w:rsidR="00CA5556" w:rsidRPr="00BC125B">
              <w:rPr>
                <w:rFonts w:asciiTheme="majorHAnsi" w:hAnsiTheme="majorHAnsi" w:cs="Arial"/>
              </w:rPr>
              <w:t xml:space="preserve">. </w:t>
            </w:r>
          </w:p>
          <w:p w14:paraId="50F709B5" w14:textId="190B671E" w:rsidR="00CA5556" w:rsidRPr="00BC125B" w:rsidRDefault="00D2043E" w:rsidP="00132639">
            <w:pPr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 xml:space="preserve">Se plantea </w:t>
            </w:r>
            <w:r w:rsidR="00CA5556" w:rsidRPr="00BC125B">
              <w:rPr>
                <w:rFonts w:asciiTheme="majorHAnsi" w:hAnsiTheme="majorHAnsi" w:cs="Arial"/>
              </w:rPr>
              <w:t xml:space="preserve">como ejercicio práctico el estudio de </w:t>
            </w:r>
            <w:r w:rsidRPr="00BC125B">
              <w:rPr>
                <w:rFonts w:asciiTheme="majorHAnsi" w:hAnsiTheme="majorHAnsi" w:cs="Arial"/>
              </w:rPr>
              <w:t>caso</w:t>
            </w:r>
            <w:r w:rsidR="00CA5556" w:rsidRPr="00BC125B">
              <w:rPr>
                <w:rFonts w:asciiTheme="majorHAnsi" w:hAnsiTheme="majorHAnsi" w:cs="Arial"/>
              </w:rPr>
              <w:t>s</w:t>
            </w:r>
            <w:r w:rsidR="00296A4D" w:rsidRPr="00BC125B">
              <w:rPr>
                <w:rFonts w:asciiTheme="majorHAnsi" w:hAnsiTheme="majorHAnsi" w:cs="Arial"/>
              </w:rPr>
              <w:t xml:space="preserve"> relevante</w:t>
            </w:r>
            <w:r w:rsidR="00CA5556" w:rsidRPr="00BC125B">
              <w:rPr>
                <w:rFonts w:asciiTheme="majorHAnsi" w:hAnsiTheme="majorHAnsi" w:cs="Arial"/>
              </w:rPr>
              <w:t>s</w:t>
            </w:r>
            <w:r w:rsidR="00296A4D" w:rsidRPr="00BC125B">
              <w:rPr>
                <w:rFonts w:asciiTheme="majorHAnsi" w:hAnsiTheme="majorHAnsi" w:cs="Arial"/>
              </w:rPr>
              <w:t xml:space="preserve">, </w:t>
            </w:r>
            <w:r w:rsidR="003C4071" w:rsidRPr="00BC125B">
              <w:rPr>
                <w:rFonts w:asciiTheme="majorHAnsi" w:hAnsiTheme="majorHAnsi" w:cs="Arial"/>
              </w:rPr>
              <w:t>cuyo análisis considere los</w:t>
            </w:r>
            <w:r w:rsidR="00296A4D" w:rsidRPr="00BC125B">
              <w:rPr>
                <w:rFonts w:asciiTheme="majorHAnsi" w:hAnsiTheme="majorHAnsi" w:cs="Arial"/>
              </w:rPr>
              <w:t xml:space="preserve"> momento</w:t>
            </w:r>
            <w:r w:rsidR="003C4071" w:rsidRPr="00BC125B">
              <w:rPr>
                <w:rFonts w:asciiTheme="majorHAnsi" w:hAnsiTheme="majorHAnsi" w:cs="Arial"/>
              </w:rPr>
              <w:t>s</w:t>
            </w:r>
            <w:r w:rsidR="00296A4D" w:rsidRPr="00BC125B">
              <w:rPr>
                <w:rFonts w:asciiTheme="majorHAnsi" w:hAnsiTheme="majorHAnsi" w:cs="Arial"/>
              </w:rPr>
              <w:t xml:space="preserve">  históricos,</w:t>
            </w:r>
            <w:r w:rsidR="003C4071" w:rsidRPr="00BC125B">
              <w:rPr>
                <w:rFonts w:asciiTheme="majorHAnsi" w:hAnsiTheme="majorHAnsi" w:cs="Arial"/>
              </w:rPr>
              <w:t xml:space="preserve"> el</w:t>
            </w:r>
            <w:r w:rsidR="00296A4D" w:rsidRPr="00BC125B">
              <w:rPr>
                <w:rFonts w:asciiTheme="majorHAnsi" w:hAnsiTheme="majorHAnsi" w:cs="Arial"/>
              </w:rPr>
              <w:t xml:space="preserve"> diálogo con los habitantes, autores</w:t>
            </w:r>
            <w:r w:rsidR="00CA5556" w:rsidRPr="00BC125B">
              <w:rPr>
                <w:rFonts w:asciiTheme="majorHAnsi" w:hAnsiTheme="majorHAnsi" w:cs="Arial"/>
              </w:rPr>
              <w:t xml:space="preserve"> de proyectos y planes</w:t>
            </w:r>
            <w:r w:rsidR="00296A4D" w:rsidRPr="00BC125B">
              <w:rPr>
                <w:rFonts w:asciiTheme="majorHAnsi" w:hAnsiTheme="majorHAnsi" w:cs="Arial"/>
              </w:rPr>
              <w:t xml:space="preserve"> y otros actores que participan en la producción de </w:t>
            </w:r>
            <w:r w:rsidR="003C4071" w:rsidRPr="00BC125B">
              <w:rPr>
                <w:rFonts w:asciiTheme="majorHAnsi" w:hAnsiTheme="majorHAnsi" w:cs="Arial"/>
              </w:rPr>
              <w:t xml:space="preserve">la ciudad. </w:t>
            </w:r>
            <w:r w:rsidR="00CA5556" w:rsidRPr="00BC125B">
              <w:rPr>
                <w:rFonts w:asciiTheme="majorHAnsi" w:hAnsiTheme="majorHAnsi" w:cs="Arial"/>
              </w:rPr>
              <w:t>Se sugiere tomar el mismo caso</w:t>
            </w:r>
            <w:r w:rsidR="00F12608" w:rsidRPr="00BC125B">
              <w:rPr>
                <w:rFonts w:asciiTheme="majorHAnsi" w:hAnsiTheme="majorHAnsi" w:cs="Arial"/>
              </w:rPr>
              <w:t>, o un caso similar,</w:t>
            </w:r>
            <w:r w:rsidR="00CA5556" w:rsidRPr="00BC125B">
              <w:rPr>
                <w:rFonts w:asciiTheme="majorHAnsi" w:hAnsiTheme="majorHAnsi" w:cs="Arial"/>
              </w:rPr>
              <w:t xml:space="preserve"> para d</w:t>
            </w:r>
            <w:r w:rsidR="003C4071" w:rsidRPr="00BC125B">
              <w:rPr>
                <w:rFonts w:asciiTheme="majorHAnsi" w:hAnsiTheme="majorHAnsi" w:cs="Arial"/>
              </w:rPr>
              <w:t>esarrolla</w:t>
            </w:r>
            <w:r w:rsidR="00CA5556" w:rsidRPr="00BC125B">
              <w:rPr>
                <w:rFonts w:asciiTheme="majorHAnsi" w:hAnsiTheme="majorHAnsi" w:cs="Arial"/>
              </w:rPr>
              <w:t>r</w:t>
            </w:r>
            <w:r w:rsidR="003C4071" w:rsidRPr="00BC125B">
              <w:rPr>
                <w:rFonts w:asciiTheme="majorHAnsi" w:hAnsiTheme="majorHAnsi" w:cs="Arial"/>
              </w:rPr>
              <w:t xml:space="preserve"> una pro</w:t>
            </w:r>
            <w:r w:rsidR="00296A4D" w:rsidRPr="00BC125B">
              <w:rPr>
                <w:rFonts w:asciiTheme="majorHAnsi" w:hAnsiTheme="majorHAnsi" w:cs="Arial"/>
              </w:rPr>
              <w:t xml:space="preserve">puesta de </w:t>
            </w:r>
            <w:r w:rsidR="00CA5556" w:rsidRPr="00BC125B">
              <w:rPr>
                <w:rFonts w:asciiTheme="majorHAnsi" w:hAnsiTheme="majorHAnsi" w:cs="Arial"/>
              </w:rPr>
              <w:t>intervención, aplicando uno o más métodos presentados durante las clases expositivas</w:t>
            </w:r>
            <w:r w:rsidR="00296A4D" w:rsidRPr="00BC125B">
              <w:rPr>
                <w:rFonts w:asciiTheme="majorHAnsi" w:hAnsiTheme="majorHAnsi" w:cs="Arial"/>
              </w:rPr>
              <w:t>.</w:t>
            </w:r>
          </w:p>
          <w:p w14:paraId="39F35675" w14:textId="788191B6" w:rsidR="00296A4D" w:rsidRPr="00BC125B" w:rsidRDefault="00F76273" w:rsidP="00132639">
            <w:pPr>
              <w:keepNext/>
              <w:keepLines/>
              <w:spacing w:before="200"/>
              <w:outlineLvl w:val="8"/>
              <w:rPr>
                <w:rFonts w:asciiTheme="majorHAnsi" w:hAnsiTheme="majorHAnsi" w:cs="Arial"/>
              </w:rPr>
            </w:pPr>
            <w:r w:rsidRPr="00BC125B">
              <w:rPr>
                <w:rFonts w:asciiTheme="majorHAnsi" w:hAnsiTheme="majorHAnsi" w:cs="Arial"/>
              </w:rPr>
              <w:t>L</w:t>
            </w:r>
            <w:r w:rsidR="00CA5556" w:rsidRPr="00BC125B">
              <w:rPr>
                <w:rFonts w:asciiTheme="majorHAnsi" w:hAnsiTheme="majorHAnsi" w:cs="Arial"/>
              </w:rPr>
              <w:t>os estudiantes deberá</w:t>
            </w:r>
            <w:r w:rsidRPr="00BC125B">
              <w:rPr>
                <w:rFonts w:asciiTheme="majorHAnsi" w:hAnsiTheme="majorHAnsi" w:cs="Arial"/>
              </w:rPr>
              <w:t>n conocer la bibliografía especí</w:t>
            </w:r>
            <w:r w:rsidR="00CA5556" w:rsidRPr="00BC125B">
              <w:rPr>
                <w:rFonts w:asciiTheme="majorHAnsi" w:hAnsiTheme="majorHAnsi" w:cs="Arial"/>
              </w:rPr>
              <w:t>fica relacionada a cada clase. Esto llevará al desarrollo de un ensayo final sobre la práctica del urbanismo</w:t>
            </w:r>
          </w:p>
        </w:tc>
      </w:tr>
      <w:tr w:rsidR="006E6768" w:rsidRPr="00BC125B" w14:paraId="126583BF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477B8A4E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13. Evaluación</w:t>
            </w:r>
          </w:p>
          <w:p w14:paraId="2C17C21E" w14:textId="240BE872" w:rsidR="00CA5556" w:rsidRPr="00BC125B" w:rsidRDefault="004C5263" w:rsidP="00296A4D">
            <w:pPr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>El</w:t>
            </w:r>
            <w:r w:rsidR="00CA5556" w:rsidRPr="00BC125B">
              <w:rPr>
                <w:rFonts w:asciiTheme="majorHAnsi" w:hAnsiTheme="majorHAnsi"/>
              </w:rPr>
              <w:t xml:space="preserve"> conocimiento </w:t>
            </w:r>
            <w:r w:rsidRPr="00BC125B">
              <w:rPr>
                <w:rFonts w:asciiTheme="majorHAnsi" w:hAnsiTheme="majorHAnsi"/>
              </w:rPr>
              <w:t xml:space="preserve">crítico </w:t>
            </w:r>
            <w:r w:rsidR="00CA5556" w:rsidRPr="00BC125B">
              <w:rPr>
                <w:rFonts w:asciiTheme="majorHAnsi" w:hAnsiTheme="majorHAnsi"/>
              </w:rPr>
              <w:t xml:space="preserve">de la bibliografía </w:t>
            </w:r>
            <w:r w:rsidR="000F694E" w:rsidRPr="00BC125B">
              <w:rPr>
                <w:rFonts w:asciiTheme="majorHAnsi" w:hAnsiTheme="majorHAnsi"/>
              </w:rPr>
              <w:t>específica</w:t>
            </w:r>
            <w:r w:rsidR="00CA5556" w:rsidRPr="00BC125B">
              <w:rPr>
                <w:rFonts w:asciiTheme="majorHAnsi" w:hAnsiTheme="majorHAnsi"/>
              </w:rPr>
              <w:t xml:space="preserve"> se realizará a través de</w:t>
            </w:r>
            <w:r w:rsidRPr="00BC125B">
              <w:rPr>
                <w:rFonts w:asciiTheme="majorHAnsi" w:hAnsiTheme="majorHAnsi"/>
              </w:rPr>
              <w:t>l</w:t>
            </w:r>
            <w:r w:rsidR="00CA5556" w:rsidRPr="00BC125B">
              <w:rPr>
                <w:rFonts w:asciiTheme="majorHAnsi" w:hAnsiTheme="majorHAnsi"/>
              </w:rPr>
              <w:t xml:space="preserve"> desarrollo de </w:t>
            </w:r>
            <w:r w:rsidRPr="00BC125B">
              <w:rPr>
                <w:rFonts w:asciiTheme="majorHAnsi" w:hAnsiTheme="majorHAnsi"/>
              </w:rPr>
              <w:t xml:space="preserve">ensayos </w:t>
            </w:r>
            <w:r w:rsidR="00F12608" w:rsidRPr="00BC125B">
              <w:rPr>
                <w:rFonts w:asciiTheme="majorHAnsi" w:hAnsiTheme="majorHAnsi"/>
              </w:rPr>
              <w:t xml:space="preserve">y/o controles de lecturas </w:t>
            </w:r>
            <w:r w:rsidRPr="00BC125B">
              <w:rPr>
                <w:rFonts w:asciiTheme="majorHAnsi" w:hAnsiTheme="majorHAnsi"/>
              </w:rPr>
              <w:t>durante el semestre</w:t>
            </w:r>
            <w:r w:rsidR="0063144A" w:rsidRPr="00BC125B">
              <w:rPr>
                <w:rFonts w:asciiTheme="majorHAnsi" w:hAnsiTheme="majorHAnsi"/>
              </w:rPr>
              <w:t>.</w:t>
            </w:r>
          </w:p>
          <w:p w14:paraId="6975B34A" w14:textId="01C2BA09" w:rsidR="00296A4D" w:rsidRPr="00BC125B" w:rsidRDefault="00296A4D" w:rsidP="00296A4D">
            <w:pPr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Se evaluará cada etapa en el desarrollo del </w:t>
            </w:r>
            <w:r w:rsidR="004C5263" w:rsidRPr="00BC125B">
              <w:rPr>
                <w:rFonts w:asciiTheme="majorHAnsi" w:hAnsiTheme="majorHAnsi"/>
              </w:rPr>
              <w:t>ejercicio práctico a través de una</w:t>
            </w:r>
            <w:r w:rsidRPr="00BC125B">
              <w:rPr>
                <w:rFonts w:asciiTheme="majorHAnsi" w:hAnsiTheme="majorHAnsi"/>
              </w:rPr>
              <w:t xml:space="preserve"> presentación oral argumentada.</w:t>
            </w:r>
            <w:r w:rsidR="0021699F" w:rsidRPr="00BC125B">
              <w:rPr>
                <w:rFonts w:asciiTheme="majorHAnsi" w:hAnsiTheme="majorHAnsi"/>
              </w:rPr>
              <w:t xml:space="preserve"> En la última etapa </w:t>
            </w:r>
            <w:r w:rsidR="0007108A" w:rsidRPr="00BC125B">
              <w:rPr>
                <w:rFonts w:asciiTheme="majorHAnsi" w:hAnsiTheme="majorHAnsi"/>
              </w:rPr>
              <w:t>se sugi</w:t>
            </w:r>
            <w:r w:rsidR="00F12608" w:rsidRPr="00BC125B">
              <w:rPr>
                <w:rFonts w:asciiTheme="majorHAnsi" w:hAnsiTheme="majorHAnsi"/>
              </w:rPr>
              <w:t xml:space="preserve">ere que </w:t>
            </w:r>
            <w:r w:rsidR="0021699F" w:rsidRPr="00BC125B">
              <w:rPr>
                <w:rFonts w:asciiTheme="majorHAnsi" w:hAnsiTheme="majorHAnsi"/>
              </w:rPr>
              <w:t>la comisión se constituirá con invitados externos a la facultad (autoridades, organizaciones sociales, especialistas, etc.)</w:t>
            </w:r>
          </w:p>
          <w:p w14:paraId="460A40D2" w14:textId="1B34F1CB" w:rsidR="00C15D7F" w:rsidRPr="00C15D7F" w:rsidRDefault="00296A4D" w:rsidP="004C5263">
            <w:pPr>
              <w:rPr>
                <w:rFonts w:asciiTheme="majorHAnsi" w:hAnsiTheme="majorHAnsi"/>
              </w:rPr>
            </w:pPr>
            <w:r w:rsidRPr="00BC125B">
              <w:rPr>
                <w:rFonts w:asciiTheme="majorHAnsi" w:hAnsiTheme="majorHAnsi"/>
              </w:rPr>
              <w:t xml:space="preserve">Al final del curso se evaluará </w:t>
            </w:r>
            <w:r w:rsidR="004C5263" w:rsidRPr="00BC125B">
              <w:rPr>
                <w:rFonts w:asciiTheme="majorHAnsi" w:hAnsiTheme="majorHAnsi"/>
              </w:rPr>
              <w:t xml:space="preserve">el estudio de caso y el desarrollo </w:t>
            </w:r>
            <w:r w:rsidRPr="00BC125B">
              <w:rPr>
                <w:rFonts w:asciiTheme="majorHAnsi" w:hAnsiTheme="majorHAnsi"/>
              </w:rPr>
              <w:t>del proyecto</w:t>
            </w:r>
            <w:r w:rsidR="00F12608" w:rsidRPr="00BC125B">
              <w:rPr>
                <w:rFonts w:asciiTheme="majorHAnsi" w:hAnsiTheme="majorHAnsi"/>
              </w:rPr>
              <w:t>, posiblemente</w:t>
            </w:r>
            <w:r w:rsidRPr="00BC125B">
              <w:rPr>
                <w:rFonts w:asciiTheme="majorHAnsi" w:hAnsiTheme="majorHAnsi"/>
              </w:rPr>
              <w:t xml:space="preserve"> con un porta</w:t>
            </w:r>
            <w:r w:rsidR="004C5263" w:rsidRPr="00BC125B">
              <w:rPr>
                <w:rFonts w:asciiTheme="majorHAnsi" w:hAnsiTheme="majorHAnsi"/>
              </w:rPr>
              <w:t>fo</w:t>
            </w:r>
            <w:r w:rsidRPr="00BC125B">
              <w:rPr>
                <w:rFonts w:asciiTheme="majorHAnsi" w:hAnsiTheme="majorHAnsi"/>
              </w:rPr>
              <w:t xml:space="preserve">lio que </w:t>
            </w:r>
            <w:r w:rsidR="0063144A" w:rsidRPr="00BC125B">
              <w:rPr>
                <w:rFonts w:asciiTheme="majorHAnsi" w:hAnsiTheme="majorHAnsi"/>
              </w:rPr>
              <w:t>dé</w:t>
            </w:r>
            <w:r w:rsidRPr="00BC125B">
              <w:rPr>
                <w:rFonts w:asciiTheme="majorHAnsi" w:hAnsiTheme="majorHAnsi"/>
              </w:rPr>
              <w:t xml:space="preserve"> cuenta del </w:t>
            </w:r>
            <w:r w:rsidR="004C5263" w:rsidRPr="00BC125B">
              <w:rPr>
                <w:rFonts w:asciiTheme="majorHAnsi" w:hAnsiTheme="majorHAnsi"/>
              </w:rPr>
              <w:t xml:space="preserve">proceso </w:t>
            </w:r>
            <w:r w:rsidRPr="00BC125B">
              <w:rPr>
                <w:rFonts w:asciiTheme="majorHAnsi" w:hAnsiTheme="majorHAnsi"/>
              </w:rPr>
              <w:t>a lo largo del semestre.</w:t>
            </w:r>
          </w:p>
        </w:tc>
      </w:tr>
      <w:tr w:rsidR="006E6768" w:rsidRPr="00BC125B" w14:paraId="1049B751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5B7BE67D" w14:textId="77777777" w:rsidR="006E6768" w:rsidRPr="00BC125B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14. Requisitos de aprobación</w:t>
            </w:r>
          </w:p>
          <w:p w14:paraId="3B463AC7" w14:textId="77E11203" w:rsidR="006E6768" w:rsidRPr="000F694E" w:rsidRDefault="006E6768" w:rsidP="00132639">
            <w:pPr>
              <w:rPr>
                <w:rFonts w:asciiTheme="majorHAnsi" w:hAnsiTheme="majorHAnsi"/>
              </w:rPr>
            </w:pPr>
          </w:p>
        </w:tc>
      </w:tr>
      <w:tr w:rsidR="006E6768" w:rsidRPr="00BC125B" w14:paraId="660DFFF6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770A5BCA" w14:textId="77777777" w:rsidR="006E6768" w:rsidRPr="00BC125B" w:rsidRDefault="006E6768" w:rsidP="00132639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C125B">
              <w:rPr>
                <w:rFonts w:asciiTheme="majorHAnsi" w:hAnsiTheme="majorHAnsi" w:cs="Arial"/>
                <w:b/>
                <w:sz w:val="24"/>
                <w:szCs w:val="24"/>
              </w:rPr>
              <w:t>15. Palabras Clave</w:t>
            </w:r>
          </w:p>
          <w:p w14:paraId="63704B84" w14:textId="233F5854" w:rsidR="006E6768" w:rsidRPr="000F694E" w:rsidRDefault="000F694E" w:rsidP="00132639">
            <w:pPr>
              <w:jc w:val="both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 w:cs="Arial"/>
                <w:lang w:val="es-ES"/>
              </w:rPr>
              <w:t>P</w:t>
            </w:r>
            <w:r w:rsidR="00F746C8" w:rsidRPr="000F694E">
              <w:rPr>
                <w:rFonts w:asciiTheme="majorHAnsi" w:hAnsiTheme="majorHAnsi" w:cs="Arial"/>
                <w:lang w:val="es-ES"/>
              </w:rPr>
              <w:t xml:space="preserve">royecto urbano; </w:t>
            </w:r>
            <w:r w:rsidR="00F76273" w:rsidRPr="000F694E">
              <w:rPr>
                <w:rFonts w:asciiTheme="majorHAnsi" w:hAnsiTheme="majorHAnsi" w:cs="Arial"/>
                <w:lang w:val="es-ES"/>
              </w:rPr>
              <w:t xml:space="preserve">planificación urbana; </w:t>
            </w:r>
            <w:r w:rsidR="00F746C8" w:rsidRPr="000F694E">
              <w:rPr>
                <w:rFonts w:asciiTheme="majorHAnsi" w:hAnsiTheme="majorHAnsi" w:cs="Arial"/>
                <w:lang w:val="es-ES"/>
              </w:rPr>
              <w:t>participación; producción de la ciudad</w:t>
            </w:r>
          </w:p>
        </w:tc>
      </w:tr>
      <w:tr w:rsidR="006E6768" w:rsidRPr="00BC125B" w14:paraId="7982E591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4221679E" w14:textId="77777777" w:rsidR="006E6768" w:rsidRPr="000F694E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F694E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16. Bibliografía Obligatoria (no más de 5 textos) </w:t>
            </w:r>
          </w:p>
          <w:p w14:paraId="3C5CCCDE" w14:textId="09694D65" w:rsidR="00E23D6D" w:rsidRPr="000F694E" w:rsidRDefault="00E23D6D" w:rsidP="006171D2">
            <w:pPr>
              <w:spacing w:after="60" w:line="240" w:lineRule="auto"/>
              <w:rPr>
                <w:rFonts w:asciiTheme="majorHAnsi" w:hAnsiTheme="majorHAnsi" w:cs="Arial"/>
                <w:lang w:val="es-ES"/>
              </w:rPr>
            </w:pPr>
            <w:r w:rsidRPr="000F694E">
              <w:rPr>
                <w:rFonts w:asciiTheme="majorHAnsi" w:hAnsiTheme="majorHAnsi" w:cs="Arial"/>
                <w:lang w:val="es-ES"/>
              </w:rPr>
              <w:t xml:space="preserve">SECCHI (2014, ed. </w:t>
            </w:r>
            <w:proofErr w:type="spellStart"/>
            <w:r w:rsidRPr="000F694E">
              <w:rPr>
                <w:rFonts w:asciiTheme="majorHAnsi" w:hAnsiTheme="majorHAnsi" w:cs="Arial"/>
                <w:lang w:val="es-ES"/>
              </w:rPr>
              <w:t>or</w:t>
            </w:r>
            <w:proofErr w:type="spellEnd"/>
            <w:r w:rsidRPr="000F694E">
              <w:rPr>
                <w:rFonts w:asciiTheme="majorHAnsi" w:hAnsiTheme="majorHAnsi" w:cs="Arial"/>
                <w:lang w:val="es-ES"/>
              </w:rPr>
              <w:t>. 2000) Primera lección de urbanismo, Lima: PUC.</w:t>
            </w:r>
          </w:p>
          <w:p w14:paraId="43AE9850" w14:textId="1C161DAA" w:rsidR="0015768B" w:rsidRPr="000F694E" w:rsidRDefault="0015768B" w:rsidP="006171D2">
            <w:pPr>
              <w:spacing w:after="60" w:line="240" w:lineRule="auto"/>
              <w:jc w:val="both"/>
              <w:rPr>
                <w:rFonts w:asciiTheme="majorHAnsi" w:hAnsiTheme="majorHAnsi" w:cs="Arial"/>
                <w:lang w:val="es-ES"/>
              </w:rPr>
            </w:pPr>
            <w:r w:rsidRPr="000F694E">
              <w:rPr>
                <w:rFonts w:asciiTheme="majorHAnsi" w:hAnsiTheme="majorHAnsi" w:cs="Arial"/>
                <w:lang w:val="es-ES"/>
              </w:rPr>
              <w:t>Hall, Peter, Ciudades de mañana</w:t>
            </w:r>
          </w:p>
          <w:p w14:paraId="698A3802" w14:textId="2DF09A33" w:rsidR="0015768B" w:rsidRPr="000F694E" w:rsidRDefault="00940408" w:rsidP="006171D2">
            <w:pPr>
              <w:spacing w:after="60" w:line="240" w:lineRule="auto"/>
              <w:jc w:val="both"/>
              <w:rPr>
                <w:rFonts w:asciiTheme="majorHAnsi" w:hAnsiTheme="majorHAnsi" w:cs="Arial"/>
                <w:lang w:val="es-ES"/>
              </w:rPr>
            </w:pPr>
            <w:r w:rsidRPr="000F694E">
              <w:rPr>
                <w:rFonts w:asciiTheme="majorHAnsi" w:hAnsiTheme="majorHAnsi" w:cs="Arial"/>
                <w:lang w:val="es-ES"/>
              </w:rPr>
              <w:t>LYNCH, K. La planificación de sitios</w:t>
            </w:r>
            <w:r w:rsidR="0015768B" w:rsidRPr="000F694E">
              <w:rPr>
                <w:rFonts w:asciiTheme="majorHAnsi" w:hAnsiTheme="majorHAnsi" w:cs="Arial"/>
                <w:lang w:val="es-ES"/>
              </w:rPr>
              <w:t xml:space="preserve"> </w:t>
            </w:r>
          </w:p>
          <w:p w14:paraId="24F8D7FE" w14:textId="2CF89996" w:rsidR="00F76273" w:rsidRPr="00BC125B" w:rsidRDefault="0015768B" w:rsidP="006171D2">
            <w:pPr>
              <w:spacing w:after="6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F694E">
              <w:rPr>
                <w:rFonts w:asciiTheme="majorHAnsi" w:hAnsiTheme="majorHAnsi"/>
              </w:rPr>
              <w:t>Hough</w:t>
            </w:r>
            <w:proofErr w:type="spellEnd"/>
            <w:r w:rsidRPr="000F694E">
              <w:rPr>
                <w:rFonts w:asciiTheme="majorHAnsi" w:hAnsiTheme="majorHAnsi"/>
              </w:rPr>
              <w:t>, M. (2000) Naturaleza y ciudad</w:t>
            </w:r>
          </w:p>
        </w:tc>
      </w:tr>
      <w:tr w:rsidR="006E6768" w:rsidRPr="00BC125B" w14:paraId="7D3E61EA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2DADD1A8" w14:textId="77777777" w:rsidR="006E6768" w:rsidRPr="000F694E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F694E">
              <w:rPr>
                <w:rFonts w:asciiTheme="majorHAnsi" w:hAnsiTheme="majorHAnsi" w:cs="Arial"/>
                <w:b/>
                <w:sz w:val="24"/>
                <w:szCs w:val="24"/>
              </w:rPr>
              <w:t>15. Bibliografía Complementaria</w:t>
            </w:r>
          </w:p>
          <w:p w14:paraId="173EA1AF" w14:textId="4AC256BA" w:rsidR="0015768B" w:rsidRPr="006171D2" w:rsidRDefault="006171D2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BENEVOLO</w:t>
            </w:r>
            <w:r w:rsidR="00637BD8" w:rsidRPr="006171D2">
              <w:rPr>
                <w:rFonts w:asciiTheme="majorHAnsi" w:hAnsiTheme="majorHAnsi" w:cs="Arial"/>
                <w:lang w:val="es-ES"/>
              </w:rPr>
              <w:t>, L. Los origines del Urbanismo moderno</w:t>
            </w:r>
          </w:p>
          <w:p w14:paraId="21FFFB5C" w14:textId="5935170A" w:rsidR="0015768B" w:rsidRPr="006171D2" w:rsidRDefault="006171D2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CHRISTIENE</w:t>
            </w:r>
            <w:r w:rsidR="0015768B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15768B" w:rsidRPr="006171D2">
              <w:rPr>
                <w:rFonts w:asciiTheme="majorHAnsi" w:hAnsiTheme="majorHAnsi" w:cs="Arial"/>
                <w:lang w:val="es-ES"/>
              </w:rPr>
              <w:t>Boyer</w:t>
            </w:r>
            <w:proofErr w:type="spellEnd"/>
            <w:r w:rsidR="0015768B" w:rsidRPr="006171D2">
              <w:rPr>
                <w:rFonts w:asciiTheme="majorHAnsi" w:hAnsiTheme="majorHAnsi" w:cs="Arial"/>
                <w:lang w:val="es-ES"/>
              </w:rPr>
              <w:t xml:space="preserve">, </w:t>
            </w:r>
            <w:proofErr w:type="spellStart"/>
            <w:r w:rsidR="0015768B" w:rsidRPr="006171D2">
              <w:rPr>
                <w:rFonts w:asciiTheme="majorHAnsi" w:hAnsiTheme="majorHAnsi" w:cs="Arial"/>
                <w:lang w:val="es-ES"/>
              </w:rPr>
              <w:t>Dreaming</w:t>
            </w:r>
            <w:proofErr w:type="spellEnd"/>
            <w:r w:rsidR="0015768B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15768B" w:rsidRPr="006171D2">
              <w:rPr>
                <w:rFonts w:asciiTheme="majorHAnsi" w:hAnsiTheme="majorHAnsi" w:cs="Arial"/>
                <w:lang w:val="es-ES"/>
              </w:rPr>
              <w:t>the</w:t>
            </w:r>
            <w:proofErr w:type="spellEnd"/>
            <w:r w:rsidR="0015768B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15768B" w:rsidRPr="006171D2">
              <w:rPr>
                <w:rFonts w:asciiTheme="majorHAnsi" w:hAnsiTheme="majorHAnsi" w:cs="Arial"/>
                <w:lang w:val="es-ES"/>
              </w:rPr>
              <w:t>rational</w:t>
            </w:r>
            <w:proofErr w:type="spellEnd"/>
            <w:r w:rsidR="0015768B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15768B" w:rsidRPr="006171D2">
              <w:rPr>
                <w:rFonts w:asciiTheme="majorHAnsi" w:hAnsiTheme="majorHAnsi" w:cs="Arial"/>
                <w:lang w:val="es-ES"/>
              </w:rPr>
              <w:t>city</w:t>
            </w:r>
            <w:proofErr w:type="spellEnd"/>
          </w:p>
          <w:p w14:paraId="0A2114EE" w14:textId="774A0EF7" w:rsidR="0015768B" w:rsidRPr="006171D2" w:rsidRDefault="0015768B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 xml:space="preserve">CARMONA, M.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Explorations</w:t>
            </w:r>
            <w:proofErr w:type="spellEnd"/>
            <w:r w:rsidRPr="006171D2">
              <w:rPr>
                <w:rFonts w:asciiTheme="majorHAnsi" w:hAnsiTheme="majorHAnsi" w:cs="Arial"/>
                <w:lang w:val="es-ES"/>
              </w:rPr>
              <w:t xml:space="preserve"> in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urban</w:t>
            </w:r>
            <w:proofErr w:type="spellEnd"/>
            <w:r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design</w:t>
            </w:r>
            <w:proofErr w:type="spellEnd"/>
          </w:p>
          <w:p w14:paraId="4BBFEB77" w14:textId="21B9B05D" w:rsidR="00956366" w:rsidRPr="006171D2" w:rsidRDefault="006171D2" w:rsidP="006171D2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CARMONA</w:t>
            </w:r>
            <w:r w:rsidR="00956366" w:rsidRPr="006171D2">
              <w:rPr>
                <w:rFonts w:asciiTheme="majorHAnsi" w:hAnsiTheme="majorHAnsi" w:cs="Arial"/>
                <w:lang w:val="es-ES"/>
              </w:rPr>
              <w:t>, M. (2003). 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Public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places,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urban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spaces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: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The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dimensions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of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urban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design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. Oxford: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Architectural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Press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>.</w:t>
            </w:r>
          </w:p>
          <w:p w14:paraId="5CC66125" w14:textId="6BD43B12" w:rsidR="0015768B" w:rsidRPr="006171D2" w:rsidRDefault="006171D2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FRANCOISE</w:t>
            </w:r>
            <w:r w:rsidR="00F12608" w:rsidRPr="006171D2">
              <w:rPr>
                <w:rFonts w:asciiTheme="majorHAnsi" w:hAnsiTheme="majorHAnsi" w:cs="Arial"/>
                <w:lang w:val="es-ES"/>
              </w:rPr>
              <w:t xml:space="preserve">, </w:t>
            </w:r>
            <w:proofErr w:type="spellStart"/>
            <w:r w:rsidR="00F12608" w:rsidRPr="006171D2">
              <w:rPr>
                <w:rFonts w:asciiTheme="majorHAnsi" w:hAnsiTheme="majorHAnsi" w:cs="Arial"/>
                <w:lang w:val="es-ES"/>
              </w:rPr>
              <w:t>Choay</w:t>
            </w:r>
            <w:proofErr w:type="spellEnd"/>
            <w:r w:rsidR="00F12608" w:rsidRPr="006171D2">
              <w:rPr>
                <w:rFonts w:asciiTheme="majorHAnsi" w:hAnsiTheme="majorHAnsi" w:cs="Arial"/>
                <w:lang w:val="es-ES"/>
              </w:rPr>
              <w:t xml:space="preserve">, El urbanismo. </w:t>
            </w:r>
            <w:proofErr w:type="spellStart"/>
            <w:r w:rsidR="00F12608" w:rsidRPr="006171D2">
              <w:rPr>
                <w:rFonts w:asciiTheme="majorHAnsi" w:hAnsiTheme="majorHAnsi" w:cs="Arial"/>
                <w:lang w:val="es-ES"/>
              </w:rPr>
              <w:t>Utopias</w:t>
            </w:r>
            <w:proofErr w:type="spellEnd"/>
            <w:r w:rsidR="00F12608" w:rsidRPr="006171D2">
              <w:rPr>
                <w:rFonts w:asciiTheme="majorHAnsi" w:hAnsiTheme="majorHAnsi" w:cs="Arial"/>
                <w:lang w:val="es-ES"/>
              </w:rPr>
              <w:t xml:space="preserve"> y realidades</w:t>
            </w:r>
          </w:p>
          <w:p w14:paraId="23821279" w14:textId="52D6FABF" w:rsidR="0015768B" w:rsidRPr="006171D2" w:rsidRDefault="006171D2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DI BIAGI</w:t>
            </w:r>
            <w:r w:rsidR="0015768B" w:rsidRPr="006171D2">
              <w:rPr>
                <w:rFonts w:asciiTheme="majorHAnsi" w:hAnsiTheme="majorHAnsi" w:cs="Arial"/>
                <w:lang w:val="es-ES"/>
              </w:rPr>
              <w:t xml:space="preserve">, Paola (2014) Clásicos de la </w:t>
            </w:r>
            <w:proofErr w:type="spellStart"/>
            <w:r w:rsidR="0015768B" w:rsidRPr="006171D2">
              <w:rPr>
                <w:rFonts w:asciiTheme="majorHAnsi" w:hAnsiTheme="majorHAnsi" w:cs="Arial"/>
                <w:lang w:val="es-ES"/>
              </w:rPr>
              <w:t>urbanistica</w:t>
            </w:r>
            <w:proofErr w:type="spellEnd"/>
            <w:r w:rsidR="0015768B" w:rsidRPr="006171D2">
              <w:rPr>
                <w:rFonts w:asciiTheme="majorHAnsi" w:hAnsiTheme="majorHAnsi" w:cs="Arial"/>
                <w:lang w:val="es-ES"/>
              </w:rPr>
              <w:t xml:space="preserve"> moderna</w:t>
            </w:r>
          </w:p>
          <w:p w14:paraId="61F71A6F" w14:textId="77777777" w:rsidR="0015768B" w:rsidRPr="006171D2" w:rsidRDefault="0015768B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La sociedad como mecanismo de diseño y análisis</w:t>
            </w:r>
          </w:p>
          <w:p w14:paraId="5A8FE856" w14:textId="72787126" w:rsidR="003D0822" w:rsidRPr="006171D2" w:rsidRDefault="006171D2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 xml:space="preserve">LEGATES, </w:t>
            </w:r>
            <w:r w:rsidR="00E34897" w:rsidRPr="006171D2">
              <w:rPr>
                <w:rFonts w:asciiTheme="majorHAnsi" w:hAnsiTheme="majorHAnsi" w:cs="Arial"/>
                <w:lang w:val="es-ES"/>
              </w:rPr>
              <w:t xml:space="preserve">R. y Stout, F. </w:t>
            </w:r>
            <w:r w:rsidR="005200E4" w:rsidRPr="006171D2">
              <w:rPr>
                <w:rFonts w:asciiTheme="majorHAnsi" w:hAnsiTheme="majorHAnsi" w:cs="Arial"/>
                <w:lang w:val="es-ES"/>
              </w:rPr>
              <w:t xml:space="preserve">(eds.) </w:t>
            </w:r>
            <w:r w:rsidR="00E34897" w:rsidRPr="006171D2">
              <w:rPr>
                <w:rFonts w:asciiTheme="majorHAnsi" w:hAnsiTheme="majorHAnsi" w:cs="Arial"/>
                <w:lang w:val="es-ES"/>
              </w:rPr>
              <w:t xml:space="preserve">() </w:t>
            </w:r>
            <w:proofErr w:type="spellStart"/>
            <w:r w:rsidR="00E34897" w:rsidRPr="006171D2">
              <w:rPr>
                <w:rFonts w:asciiTheme="majorHAnsi" w:hAnsiTheme="majorHAnsi" w:cs="Arial"/>
                <w:lang w:val="es-ES"/>
              </w:rPr>
              <w:t>The</w:t>
            </w:r>
            <w:proofErr w:type="spellEnd"/>
            <w:r w:rsidR="00E34897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E34897" w:rsidRPr="006171D2">
              <w:rPr>
                <w:rFonts w:asciiTheme="majorHAnsi" w:hAnsiTheme="majorHAnsi" w:cs="Arial"/>
                <w:lang w:val="es-ES"/>
              </w:rPr>
              <w:t>city</w:t>
            </w:r>
            <w:proofErr w:type="spellEnd"/>
            <w:r w:rsidR="00E34897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E34897" w:rsidRPr="006171D2">
              <w:rPr>
                <w:rFonts w:asciiTheme="majorHAnsi" w:hAnsiTheme="majorHAnsi" w:cs="Arial"/>
                <w:lang w:val="es-ES"/>
              </w:rPr>
              <w:t>reader</w:t>
            </w:r>
            <w:proofErr w:type="spellEnd"/>
            <w:r w:rsidR="00E34897" w:rsidRPr="006171D2">
              <w:rPr>
                <w:rFonts w:asciiTheme="majorHAnsi" w:hAnsiTheme="majorHAnsi" w:cs="Arial"/>
                <w:lang w:val="es-ES"/>
              </w:rPr>
              <w:t xml:space="preserve">, </w:t>
            </w:r>
            <w:proofErr w:type="spellStart"/>
            <w:r w:rsidR="00E34897" w:rsidRPr="006171D2">
              <w:rPr>
                <w:rFonts w:asciiTheme="majorHAnsi" w:hAnsiTheme="majorHAnsi" w:cs="Arial"/>
                <w:lang w:val="es-ES"/>
              </w:rPr>
              <w:t>Routledge</w:t>
            </w:r>
            <w:proofErr w:type="spellEnd"/>
          </w:p>
          <w:p w14:paraId="5DD111C3" w14:textId="0BB6B2BF" w:rsidR="003D0822" w:rsidRPr="006171D2" w:rsidRDefault="006171D2" w:rsidP="0061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LIVINGSTON</w:t>
            </w:r>
            <w:r w:rsidR="003D0822" w:rsidRPr="006171D2">
              <w:rPr>
                <w:rFonts w:asciiTheme="majorHAnsi" w:hAnsiTheme="majorHAnsi" w:cs="Arial"/>
                <w:lang w:val="es-ES"/>
              </w:rPr>
              <w:t>, R. (1985). El método. Buenos Aires: Urraca</w:t>
            </w:r>
          </w:p>
          <w:p w14:paraId="54F1A057" w14:textId="02A599DC" w:rsidR="00F70247" w:rsidRPr="006171D2" w:rsidRDefault="00F70247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MUNIZAGA, G. Diseño urbano: teoría y método</w:t>
            </w:r>
          </w:p>
          <w:p w14:paraId="1BF7146D" w14:textId="10E80A3B" w:rsidR="0015768B" w:rsidRPr="006171D2" w:rsidRDefault="0015768B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Mastering</w:t>
            </w:r>
            <w:proofErr w:type="spellEnd"/>
            <w:r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the</w:t>
            </w:r>
            <w:proofErr w:type="spellEnd"/>
            <w:r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city</w:t>
            </w:r>
            <w:proofErr w:type="spellEnd"/>
          </w:p>
          <w:p w14:paraId="619D2CD6" w14:textId="42702155" w:rsidR="00F12608" w:rsidRPr="006171D2" w:rsidRDefault="0015768B" w:rsidP="006171D2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 xml:space="preserve">MVRDV </w:t>
            </w:r>
            <w:r w:rsidR="00F12608" w:rsidRPr="006171D2">
              <w:rPr>
                <w:rFonts w:asciiTheme="majorHAnsi" w:hAnsiTheme="majorHAnsi" w:cs="Arial"/>
                <w:lang w:val="es-ES"/>
              </w:rPr>
              <w:t>(</w:t>
            </w:r>
            <w:r w:rsidRPr="006171D2">
              <w:rPr>
                <w:rFonts w:asciiTheme="majorHAnsi" w:hAnsiTheme="majorHAnsi" w:cs="Arial"/>
                <w:lang w:val="es-ES"/>
              </w:rPr>
              <w:t>1999</w:t>
            </w:r>
            <w:r w:rsidR="00F12608" w:rsidRPr="006171D2">
              <w:rPr>
                <w:rFonts w:asciiTheme="majorHAnsi" w:hAnsiTheme="majorHAnsi" w:cs="Arial"/>
                <w:lang w:val="es-ES"/>
              </w:rPr>
              <w:t>)</w:t>
            </w:r>
            <w:r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Metacity</w:t>
            </w:r>
            <w:proofErr w:type="spellEnd"/>
            <w:r w:rsidR="00F12608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r w:rsidRPr="006171D2">
              <w:rPr>
                <w:rFonts w:asciiTheme="majorHAnsi" w:hAnsiTheme="majorHAnsi" w:cs="Arial"/>
                <w:lang w:val="es-ES"/>
              </w:rPr>
              <w:t>/</w:t>
            </w:r>
            <w:r w:rsidR="00F12608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Pr="006171D2">
              <w:rPr>
                <w:rFonts w:asciiTheme="majorHAnsi" w:hAnsiTheme="majorHAnsi" w:cs="Arial"/>
                <w:lang w:val="es-ES"/>
              </w:rPr>
              <w:t>Datatown</w:t>
            </w:r>
            <w:proofErr w:type="spellEnd"/>
          </w:p>
          <w:p w14:paraId="1CB9157D" w14:textId="7BE6058E" w:rsidR="00956366" w:rsidRPr="006171D2" w:rsidRDefault="00F12608" w:rsidP="006171D2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O</w:t>
            </w:r>
            <w:r w:rsidR="00DE738B" w:rsidRPr="006171D2">
              <w:rPr>
                <w:rFonts w:asciiTheme="majorHAnsi" w:hAnsiTheme="majorHAnsi" w:cs="Arial"/>
                <w:lang w:val="es-ES"/>
              </w:rPr>
              <w:t xml:space="preserve">MA, </w:t>
            </w:r>
            <w:proofErr w:type="spellStart"/>
            <w:r w:rsidR="00DE738B" w:rsidRPr="006171D2">
              <w:rPr>
                <w:rFonts w:asciiTheme="majorHAnsi" w:hAnsiTheme="majorHAnsi" w:cs="Arial"/>
                <w:lang w:val="es-ES"/>
              </w:rPr>
              <w:t>Koolhaas</w:t>
            </w:r>
            <w:proofErr w:type="spellEnd"/>
            <w:r w:rsidR="00DE738B" w:rsidRPr="006171D2">
              <w:rPr>
                <w:rFonts w:asciiTheme="majorHAnsi" w:hAnsiTheme="majorHAnsi" w:cs="Arial"/>
                <w:lang w:val="es-ES"/>
              </w:rPr>
              <w:t xml:space="preserve"> R. y </w:t>
            </w:r>
            <w:proofErr w:type="spellStart"/>
            <w:r w:rsidR="00DE738B" w:rsidRPr="006171D2">
              <w:rPr>
                <w:rFonts w:asciiTheme="majorHAnsi" w:hAnsiTheme="majorHAnsi" w:cs="Arial"/>
                <w:lang w:val="es-ES"/>
              </w:rPr>
              <w:t>Mau</w:t>
            </w:r>
            <w:proofErr w:type="spellEnd"/>
            <w:r w:rsidR="00DE738B" w:rsidRPr="006171D2">
              <w:rPr>
                <w:rFonts w:asciiTheme="majorHAnsi" w:hAnsiTheme="majorHAnsi" w:cs="Arial"/>
                <w:lang w:val="es-ES"/>
              </w:rPr>
              <w:t>, B. (1995</w:t>
            </w:r>
            <w:r w:rsidRPr="006171D2">
              <w:rPr>
                <w:rFonts w:asciiTheme="majorHAnsi" w:hAnsiTheme="majorHAnsi" w:cs="Arial"/>
                <w:lang w:val="es-ES"/>
              </w:rPr>
              <w:t xml:space="preserve">) </w:t>
            </w:r>
            <w:r w:rsidR="003D0822" w:rsidRPr="006171D2">
              <w:rPr>
                <w:rFonts w:asciiTheme="majorHAnsi" w:hAnsiTheme="majorHAnsi" w:cs="Arial"/>
                <w:lang w:val="es-ES"/>
              </w:rPr>
              <w:t>S, M, L, XL</w:t>
            </w:r>
          </w:p>
          <w:p w14:paraId="177E8624" w14:textId="4C2D780D" w:rsidR="0015768B" w:rsidRPr="006171D2" w:rsidRDefault="006171D2" w:rsidP="006171D2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ORDEIG</w:t>
            </w:r>
            <w:r w:rsidR="00956366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Corsini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>, J.M. (2004). 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Diseño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urbano y pensamiento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contemporáneo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. Barcelona: Instituto </w:t>
            </w:r>
            <w:proofErr w:type="spellStart"/>
            <w:r w:rsidR="00956366" w:rsidRPr="006171D2">
              <w:rPr>
                <w:rFonts w:asciiTheme="majorHAnsi" w:hAnsiTheme="majorHAnsi" w:cs="Arial"/>
                <w:lang w:val="es-ES"/>
              </w:rPr>
              <w:t>Monsa</w:t>
            </w:r>
            <w:proofErr w:type="spellEnd"/>
            <w:r w:rsidR="00956366" w:rsidRPr="006171D2">
              <w:rPr>
                <w:rFonts w:asciiTheme="majorHAnsi" w:hAnsiTheme="majorHAnsi" w:cs="Arial"/>
                <w:lang w:val="es-ES"/>
              </w:rPr>
              <w:t xml:space="preserve"> de ediciones</w:t>
            </w:r>
          </w:p>
          <w:p w14:paraId="2CC637EE" w14:textId="60743CB8" w:rsidR="003D0822" w:rsidRPr="006171D2" w:rsidRDefault="006171D2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PANERAI</w:t>
            </w:r>
            <w:r w:rsidR="0015768B" w:rsidRPr="006171D2">
              <w:rPr>
                <w:rFonts w:asciiTheme="majorHAnsi" w:hAnsiTheme="majorHAnsi" w:cs="Arial"/>
                <w:lang w:val="es-ES"/>
              </w:rPr>
              <w:t>, De la manzana al bloque;</w:t>
            </w:r>
          </w:p>
          <w:p w14:paraId="34D5D0E5" w14:textId="15AE73F2" w:rsidR="003D0822" w:rsidRPr="006171D2" w:rsidRDefault="006171D2" w:rsidP="0061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ROMERO</w:t>
            </w:r>
            <w:r w:rsidR="003D0822" w:rsidRPr="006171D2">
              <w:rPr>
                <w:rFonts w:asciiTheme="majorHAnsi" w:hAnsiTheme="majorHAnsi" w:cs="Arial"/>
                <w:lang w:val="es-ES"/>
              </w:rPr>
              <w:t>, G. &amp; Mesías, R. (2004). La participación en el diseño urbano y arquitectónico en la producción social del hábitat. México DF: CYTED</w:t>
            </w:r>
          </w:p>
          <w:p w14:paraId="492B6DC7" w14:textId="280200C2" w:rsidR="003D0822" w:rsidRPr="006171D2" w:rsidRDefault="006171D2" w:rsidP="006171D2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SALEWSKI</w:t>
            </w:r>
            <w:r w:rsidR="003D0822" w:rsidRPr="006171D2">
              <w:rPr>
                <w:rFonts w:asciiTheme="majorHAnsi" w:hAnsiTheme="majorHAnsi" w:cs="Arial"/>
                <w:lang w:val="es-ES"/>
              </w:rPr>
              <w:t xml:space="preserve">, Christian ( ) Dutch new </w:t>
            </w:r>
            <w:proofErr w:type="spellStart"/>
            <w:r w:rsidR="003D0822" w:rsidRPr="006171D2">
              <w:rPr>
                <w:rFonts w:asciiTheme="majorHAnsi" w:hAnsiTheme="majorHAnsi" w:cs="Arial"/>
                <w:lang w:val="es-ES"/>
              </w:rPr>
              <w:t>world</w:t>
            </w:r>
            <w:proofErr w:type="spellEnd"/>
            <w:r w:rsidR="003D0822" w:rsidRPr="006171D2">
              <w:rPr>
                <w:rFonts w:asciiTheme="majorHAnsi" w:hAnsiTheme="majorHAnsi" w:cs="Arial"/>
                <w:lang w:val="es-ES"/>
              </w:rPr>
              <w:t xml:space="preserve">, </w:t>
            </w:r>
            <w:proofErr w:type="spellStart"/>
            <w:r w:rsidR="003D0822" w:rsidRPr="006171D2">
              <w:rPr>
                <w:rFonts w:asciiTheme="majorHAnsi" w:hAnsiTheme="majorHAnsi" w:cs="Arial"/>
                <w:lang w:val="es-ES"/>
              </w:rPr>
              <w:t>scenarios</w:t>
            </w:r>
            <w:proofErr w:type="spellEnd"/>
            <w:r w:rsidR="003D0822" w:rsidRPr="006171D2">
              <w:rPr>
                <w:rFonts w:asciiTheme="majorHAnsi" w:hAnsiTheme="majorHAnsi" w:cs="Arial"/>
                <w:lang w:val="es-ES"/>
              </w:rPr>
              <w:t xml:space="preserve"> in </w:t>
            </w:r>
            <w:proofErr w:type="spellStart"/>
            <w:r w:rsidR="003D0822" w:rsidRPr="006171D2">
              <w:rPr>
                <w:rFonts w:asciiTheme="majorHAnsi" w:hAnsiTheme="majorHAnsi" w:cs="Arial"/>
                <w:lang w:val="es-ES"/>
              </w:rPr>
              <w:t>physical</w:t>
            </w:r>
            <w:proofErr w:type="spellEnd"/>
            <w:r w:rsidR="003D0822" w:rsidRPr="006171D2">
              <w:rPr>
                <w:rFonts w:asciiTheme="majorHAnsi" w:hAnsiTheme="majorHAnsi" w:cs="Arial"/>
                <w:lang w:val="es-ES"/>
              </w:rPr>
              <w:t xml:space="preserve"> </w:t>
            </w:r>
            <w:proofErr w:type="spellStart"/>
            <w:r w:rsidR="003D0822" w:rsidRPr="006171D2">
              <w:rPr>
                <w:rFonts w:asciiTheme="majorHAnsi" w:hAnsiTheme="majorHAnsi" w:cs="Arial"/>
                <w:lang w:val="es-ES"/>
              </w:rPr>
              <w:t>planning</w:t>
            </w:r>
            <w:proofErr w:type="spellEnd"/>
            <w:r w:rsidR="003D0822" w:rsidRPr="006171D2">
              <w:rPr>
                <w:rFonts w:asciiTheme="majorHAnsi" w:hAnsiTheme="majorHAnsi" w:cs="Arial"/>
                <w:lang w:val="es-ES"/>
              </w:rPr>
              <w:t xml:space="preserve">....; </w:t>
            </w:r>
          </w:p>
          <w:p w14:paraId="1252288A" w14:textId="5CFC9C3F" w:rsidR="003D0822" w:rsidRPr="00BC125B" w:rsidRDefault="006171D2" w:rsidP="0061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SANOFF</w:t>
            </w:r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, H. (1999). </w:t>
            </w:r>
            <w:proofErr w:type="spellStart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Community</w:t>
            </w:r>
            <w:proofErr w:type="spellEnd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Participacion</w:t>
            </w:r>
            <w:proofErr w:type="spellEnd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Methods</w:t>
            </w:r>
            <w:proofErr w:type="spellEnd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in </w:t>
            </w:r>
            <w:proofErr w:type="spellStart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Design</w:t>
            </w:r>
            <w:proofErr w:type="spellEnd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Planning</w:t>
            </w:r>
            <w:proofErr w:type="spellEnd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. Toronto-Nueva York: </w:t>
            </w:r>
            <w:proofErr w:type="spellStart"/>
            <w:r w:rsidR="003D0822" w:rsidRPr="00BC125B">
              <w:rPr>
                <w:rFonts w:asciiTheme="majorHAnsi" w:hAnsiTheme="majorHAnsi" w:cs="Arial"/>
                <w:sz w:val="24"/>
                <w:szCs w:val="24"/>
                <w:lang w:val="es-ES"/>
              </w:rPr>
              <w:t>Wiley</w:t>
            </w:r>
            <w:proofErr w:type="spellEnd"/>
          </w:p>
          <w:p w14:paraId="3824F7AC" w14:textId="1E4FEC9E" w:rsidR="006E6768" w:rsidRPr="006171D2" w:rsidRDefault="0015768B" w:rsidP="006171D2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SORIA, A. Tratado de urbanismo y sociedad</w:t>
            </w:r>
          </w:p>
        </w:tc>
      </w:tr>
      <w:tr w:rsidR="006E6768" w:rsidRPr="00BC125B" w14:paraId="6FEE45A4" w14:textId="77777777" w:rsidTr="000F694E">
        <w:trPr>
          <w:jc w:val="center"/>
        </w:trPr>
        <w:tc>
          <w:tcPr>
            <w:tcW w:w="9056" w:type="dxa"/>
            <w:gridSpan w:val="5"/>
            <w:vAlign w:val="center"/>
          </w:tcPr>
          <w:p w14:paraId="617FD5BD" w14:textId="3B37D1C2" w:rsidR="006E6768" w:rsidRPr="00BC125B" w:rsidRDefault="006E6768" w:rsidP="00132639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</w:pPr>
            <w:r w:rsidRPr="00BC125B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 xml:space="preserve">16. Recursos web </w:t>
            </w:r>
          </w:p>
          <w:p w14:paraId="003798D1" w14:textId="56929D8D" w:rsidR="0063144A" w:rsidRPr="006171D2" w:rsidRDefault="003D0822" w:rsidP="00132639">
            <w:pPr>
              <w:rPr>
                <w:rFonts w:asciiTheme="majorHAnsi" w:hAnsiTheme="majorHAnsi" w:cs="Arial"/>
                <w:lang w:val="es-ES"/>
              </w:rPr>
            </w:pPr>
            <w:r w:rsidRPr="006171D2">
              <w:rPr>
                <w:rFonts w:asciiTheme="majorHAnsi" w:hAnsiTheme="majorHAnsi" w:cs="Arial"/>
                <w:lang w:val="es-ES"/>
              </w:rPr>
              <w:t>SUBDERE, serie: manual de participación ciudadana</w:t>
            </w:r>
          </w:p>
        </w:tc>
      </w:tr>
    </w:tbl>
    <w:p w14:paraId="22F29BDE" w14:textId="77777777" w:rsidR="008E24C2" w:rsidRPr="00BC125B" w:rsidRDefault="008E24C2" w:rsidP="008E24C2">
      <w:pPr>
        <w:jc w:val="center"/>
        <w:rPr>
          <w:rFonts w:asciiTheme="majorHAnsi" w:hAnsiTheme="majorHAnsi"/>
        </w:rPr>
      </w:pPr>
    </w:p>
    <w:sectPr w:rsidR="008E24C2" w:rsidRPr="00BC125B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A2A8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01C24"/>
    <w:multiLevelType w:val="hybridMultilevel"/>
    <w:tmpl w:val="01C6595E"/>
    <w:lvl w:ilvl="0" w:tplc="460EED7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405AE"/>
    <w:rsid w:val="00045325"/>
    <w:rsid w:val="0007108A"/>
    <w:rsid w:val="000950D1"/>
    <w:rsid w:val="000F694E"/>
    <w:rsid w:val="00132639"/>
    <w:rsid w:val="0015768B"/>
    <w:rsid w:val="002163B5"/>
    <w:rsid w:val="0021699F"/>
    <w:rsid w:val="00220E1B"/>
    <w:rsid w:val="00226208"/>
    <w:rsid w:val="00296A4D"/>
    <w:rsid w:val="002A48E8"/>
    <w:rsid w:val="002D47AC"/>
    <w:rsid w:val="002F07A4"/>
    <w:rsid w:val="003414D4"/>
    <w:rsid w:val="00345C66"/>
    <w:rsid w:val="00385A6B"/>
    <w:rsid w:val="003A5F85"/>
    <w:rsid w:val="003C4071"/>
    <w:rsid w:val="003D0822"/>
    <w:rsid w:val="003E1FAD"/>
    <w:rsid w:val="00411861"/>
    <w:rsid w:val="004276EC"/>
    <w:rsid w:val="0044373D"/>
    <w:rsid w:val="004609DF"/>
    <w:rsid w:val="00480B61"/>
    <w:rsid w:val="00484398"/>
    <w:rsid w:val="004C5263"/>
    <w:rsid w:val="004E7D5A"/>
    <w:rsid w:val="005200E4"/>
    <w:rsid w:val="00544684"/>
    <w:rsid w:val="005759C7"/>
    <w:rsid w:val="00576D2A"/>
    <w:rsid w:val="005F4F4D"/>
    <w:rsid w:val="006171D2"/>
    <w:rsid w:val="0062306F"/>
    <w:rsid w:val="0063144A"/>
    <w:rsid w:val="00637BD8"/>
    <w:rsid w:val="00680782"/>
    <w:rsid w:val="00693B4E"/>
    <w:rsid w:val="006D3D71"/>
    <w:rsid w:val="006E6768"/>
    <w:rsid w:val="007212A4"/>
    <w:rsid w:val="00762FB0"/>
    <w:rsid w:val="007B2637"/>
    <w:rsid w:val="007D58C6"/>
    <w:rsid w:val="007F173C"/>
    <w:rsid w:val="0082394E"/>
    <w:rsid w:val="00825B62"/>
    <w:rsid w:val="0085397E"/>
    <w:rsid w:val="00854CF8"/>
    <w:rsid w:val="00862542"/>
    <w:rsid w:val="00885D88"/>
    <w:rsid w:val="008D7289"/>
    <w:rsid w:val="008E24C2"/>
    <w:rsid w:val="00925EEA"/>
    <w:rsid w:val="00934AC9"/>
    <w:rsid w:val="00940408"/>
    <w:rsid w:val="00956366"/>
    <w:rsid w:val="009E73F3"/>
    <w:rsid w:val="00A154F6"/>
    <w:rsid w:val="00A41979"/>
    <w:rsid w:val="00A9306D"/>
    <w:rsid w:val="00AF5F23"/>
    <w:rsid w:val="00B03F8E"/>
    <w:rsid w:val="00B42768"/>
    <w:rsid w:val="00B62773"/>
    <w:rsid w:val="00B93DB2"/>
    <w:rsid w:val="00BB4849"/>
    <w:rsid w:val="00BC125B"/>
    <w:rsid w:val="00C04A62"/>
    <w:rsid w:val="00C15D7F"/>
    <w:rsid w:val="00C52C74"/>
    <w:rsid w:val="00C94809"/>
    <w:rsid w:val="00C97671"/>
    <w:rsid w:val="00CA5556"/>
    <w:rsid w:val="00D2043E"/>
    <w:rsid w:val="00D35D28"/>
    <w:rsid w:val="00D525AF"/>
    <w:rsid w:val="00D842DD"/>
    <w:rsid w:val="00D92CB2"/>
    <w:rsid w:val="00DA6A08"/>
    <w:rsid w:val="00DB3D4D"/>
    <w:rsid w:val="00DE738B"/>
    <w:rsid w:val="00E20F22"/>
    <w:rsid w:val="00E231A1"/>
    <w:rsid w:val="00E23D6D"/>
    <w:rsid w:val="00E34897"/>
    <w:rsid w:val="00E83D6A"/>
    <w:rsid w:val="00E842F3"/>
    <w:rsid w:val="00EB2BE9"/>
    <w:rsid w:val="00EE316F"/>
    <w:rsid w:val="00F111B5"/>
    <w:rsid w:val="00F12608"/>
    <w:rsid w:val="00F307C2"/>
    <w:rsid w:val="00F70247"/>
    <w:rsid w:val="00F746C8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A44417"/>
  <w14:defaultImageDpi w14:val="300"/>
  <w15:docId w15:val="{CCFD40D4-0A77-4D98-83E6-737221D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6D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D2A"/>
    <w:rPr>
      <w:rFonts w:ascii="Lucida Grande" w:hAnsi="Lucida Grande" w:cs="Lucida Grande"/>
      <w:sz w:val="18"/>
      <w:szCs w:val="18"/>
      <w:lang w:val="es-CL" w:eastAsia="en-US"/>
    </w:rPr>
  </w:style>
  <w:style w:type="paragraph" w:styleId="Prrafodelista">
    <w:name w:val="List Paragraph"/>
    <w:basedOn w:val="Normal"/>
    <w:uiPriority w:val="72"/>
    <w:rsid w:val="0063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Modernizacion Curricular</cp:lastModifiedBy>
  <cp:revision>8</cp:revision>
  <cp:lastPrinted>2015-10-16T13:37:00Z</cp:lastPrinted>
  <dcterms:created xsi:type="dcterms:W3CDTF">2015-10-16T15:52:00Z</dcterms:created>
  <dcterms:modified xsi:type="dcterms:W3CDTF">2015-12-02T14:04:00Z</dcterms:modified>
</cp:coreProperties>
</file>