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043F8" w14:textId="77777777" w:rsidR="00114A8D" w:rsidRPr="0088515B" w:rsidRDefault="00114A8D" w:rsidP="00EF79FB">
      <w:pPr>
        <w:jc w:val="center"/>
        <w:rPr>
          <w:rFonts w:ascii="Arial" w:hAnsi="Arial" w:cs="Arial"/>
          <w:b/>
          <w:lang w:val="es-ES"/>
        </w:rPr>
      </w:pPr>
      <w:r w:rsidRPr="0088515B">
        <w:rPr>
          <w:rFonts w:ascii="Arial" w:hAnsi="Arial" w:cs="Arial"/>
          <w:b/>
          <w:lang w:val="es-ES"/>
        </w:rPr>
        <w:t>FACULTAD DE CIENCIAS SOCIALES</w:t>
      </w:r>
    </w:p>
    <w:p w14:paraId="6EAC66EB" w14:textId="77777777" w:rsidR="00114A8D" w:rsidRPr="0088515B" w:rsidRDefault="00114A8D" w:rsidP="00EF79FB">
      <w:pPr>
        <w:jc w:val="center"/>
        <w:rPr>
          <w:rFonts w:ascii="Arial" w:hAnsi="Arial" w:cs="Arial"/>
          <w:b/>
          <w:lang w:val="es-ES"/>
        </w:rPr>
      </w:pPr>
      <w:r w:rsidRPr="0088515B">
        <w:rPr>
          <w:rFonts w:ascii="Arial" w:hAnsi="Arial" w:cs="Arial"/>
          <w:b/>
          <w:lang w:val="es-ES"/>
        </w:rPr>
        <w:t>CARRERA SOCIOLOGÍA</w:t>
      </w:r>
    </w:p>
    <w:p w14:paraId="66F53FE0" w14:textId="77777777" w:rsidR="00114A8D" w:rsidRPr="0088515B" w:rsidRDefault="00114A8D" w:rsidP="00EF79FB">
      <w:pPr>
        <w:jc w:val="center"/>
        <w:rPr>
          <w:rFonts w:ascii="Arial" w:hAnsi="Arial" w:cs="Arial"/>
          <w:b/>
          <w:u w:val="single"/>
          <w:lang w:val="es-ES"/>
        </w:rPr>
      </w:pPr>
    </w:p>
    <w:p w14:paraId="69A073FA" w14:textId="77777777" w:rsidR="009105E7" w:rsidRPr="0088515B" w:rsidRDefault="00EF79FB" w:rsidP="00EF79FB">
      <w:pPr>
        <w:jc w:val="center"/>
        <w:rPr>
          <w:rFonts w:ascii="Arial" w:hAnsi="Arial" w:cs="Arial"/>
          <w:b/>
          <w:u w:val="single"/>
          <w:lang w:val="es-ES"/>
        </w:rPr>
      </w:pPr>
      <w:r w:rsidRPr="0088515B">
        <w:rPr>
          <w:rFonts w:ascii="Arial" w:hAnsi="Arial" w:cs="Arial"/>
          <w:b/>
          <w:u w:val="single"/>
          <w:lang w:val="es-ES"/>
        </w:rPr>
        <w:t>PROGRAMA DE ASIGNATURA</w:t>
      </w:r>
    </w:p>
    <w:p w14:paraId="4B8E2479" w14:textId="77777777" w:rsidR="00EF79FB" w:rsidRPr="0088515B" w:rsidRDefault="00EF79FB">
      <w:pPr>
        <w:rPr>
          <w:rFonts w:ascii="Arial" w:hAnsi="Arial" w:cs="Arial"/>
          <w:lang w:val="es-ES"/>
        </w:rPr>
      </w:pPr>
    </w:p>
    <w:p w14:paraId="271A09F4" w14:textId="0FA05672" w:rsidR="004D3DB6" w:rsidRDefault="00A9797C">
      <w:pPr>
        <w:rPr>
          <w:rFonts w:ascii="Arial" w:hAnsi="Arial" w:cs="Arial"/>
          <w:lang w:val="es-ES"/>
        </w:rPr>
      </w:pPr>
      <w:r w:rsidRPr="0088515B">
        <w:rPr>
          <w:rFonts w:ascii="Arial" w:hAnsi="Arial" w:cs="Arial"/>
          <w:lang w:val="es-ES"/>
        </w:rPr>
        <w:t>PROFESOR (ES / AS)</w:t>
      </w:r>
      <w:r w:rsidR="00FB588E" w:rsidRPr="0088515B">
        <w:rPr>
          <w:rFonts w:ascii="Arial" w:hAnsi="Arial" w:cs="Arial"/>
          <w:lang w:val="es-ES"/>
        </w:rPr>
        <w:tab/>
      </w:r>
      <w:r w:rsidR="004D3DB6" w:rsidRPr="0088515B">
        <w:rPr>
          <w:rFonts w:ascii="Arial" w:hAnsi="Arial" w:cs="Arial"/>
          <w:lang w:val="es-ES"/>
        </w:rPr>
        <w:tab/>
      </w:r>
      <w:r w:rsidR="005D1D4F" w:rsidRPr="0088515B">
        <w:rPr>
          <w:rFonts w:ascii="Arial" w:hAnsi="Arial" w:cs="Arial"/>
          <w:lang w:val="es-ES"/>
        </w:rPr>
        <w:t xml:space="preserve">: </w:t>
      </w:r>
      <w:r w:rsidR="00F4245E" w:rsidRPr="0088515B">
        <w:rPr>
          <w:rFonts w:ascii="Arial" w:hAnsi="Arial" w:cs="Arial"/>
          <w:lang w:val="es-ES"/>
        </w:rPr>
        <w:t>Andrea Roca</w:t>
      </w:r>
    </w:p>
    <w:p w14:paraId="152107CB" w14:textId="40997E95" w:rsidR="005444CD" w:rsidRPr="0088515B" w:rsidRDefault="005444CD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AYUDANTE:</w:t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</w:p>
    <w:p w14:paraId="2CFCA0DF" w14:textId="77777777" w:rsidR="00726379" w:rsidRPr="0088515B" w:rsidRDefault="00726379">
      <w:pPr>
        <w:rPr>
          <w:rFonts w:ascii="Arial" w:hAnsi="Arial" w:cs="Arial"/>
          <w:lang w:val="es-ES"/>
        </w:rPr>
      </w:pPr>
    </w:p>
    <w:p w14:paraId="72B44C92" w14:textId="69EFC95D" w:rsidR="004D3DB6" w:rsidRPr="0088515B" w:rsidRDefault="004D3DB6">
      <w:pPr>
        <w:rPr>
          <w:rFonts w:ascii="Arial" w:hAnsi="Arial" w:cs="Arial"/>
          <w:lang w:val="es-ES"/>
        </w:rPr>
      </w:pPr>
      <w:r w:rsidRPr="0088515B">
        <w:rPr>
          <w:rFonts w:ascii="Arial" w:hAnsi="Arial" w:cs="Arial"/>
          <w:lang w:val="es-ES"/>
        </w:rPr>
        <w:t>E-MAIL</w:t>
      </w:r>
      <w:r w:rsidRPr="0088515B">
        <w:rPr>
          <w:rFonts w:ascii="Arial" w:hAnsi="Arial" w:cs="Arial"/>
          <w:lang w:val="es-ES"/>
        </w:rPr>
        <w:tab/>
      </w:r>
      <w:r w:rsidR="00FB588E" w:rsidRPr="0088515B">
        <w:rPr>
          <w:rFonts w:ascii="Arial" w:hAnsi="Arial" w:cs="Arial"/>
          <w:lang w:val="es-ES"/>
        </w:rPr>
        <w:tab/>
      </w:r>
      <w:r w:rsidR="00FB588E" w:rsidRPr="0088515B">
        <w:rPr>
          <w:rFonts w:ascii="Arial" w:hAnsi="Arial" w:cs="Arial"/>
          <w:lang w:val="es-ES"/>
        </w:rPr>
        <w:tab/>
      </w:r>
      <w:r w:rsidRPr="0088515B">
        <w:rPr>
          <w:rFonts w:ascii="Arial" w:hAnsi="Arial" w:cs="Arial"/>
          <w:lang w:val="es-ES"/>
        </w:rPr>
        <w:tab/>
        <w:t>:</w:t>
      </w:r>
    </w:p>
    <w:p w14:paraId="09EA7AC6" w14:textId="77777777" w:rsidR="00FB588E" w:rsidRPr="0088515B" w:rsidRDefault="00FB588E">
      <w:pPr>
        <w:rPr>
          <w:rFonts w:ascii="Arial" w:hAnsi="Arial" w:cs="Arial"/>
          <w:lang w:val="es-ES"/>
        </w:rPr>
      </w:pPr>
    </w:p>
    <w:p w14:paraId="0374A99E" w14:textId="77777777" w:rsidR="00A9797C" w:rsidRPr="0088515B" w:rsidRDefault="00A9797C">
      <w:pPr>
        <w:rPr>
          <w:rFonts w:ascii="Arial" w:hAnsi="Arial" w:cs="Arial"/>
          <w:lang w:val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8"/>
        <w:gridCol w:w="2275"/>
        <w:gridCol w:w="2275"/>
      </w:tblGrid>
      <w:tr w:rsidR="005D1D4F" w:rsidRPr="0088515B" w14:paraId="4B6A9AE7" w14:textId="77777777" w:rsidTr="005D1D4F">
        <w:trPr>
          <w:jc w:val="center"/>
        </w:trPr>
        <w:tc>
          <w:tcPr>
            <w:tcW w:w="9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D9BC1E8" w14:textId="77777777" w:rsidR="005D1D4F" w:rsidRPr="0088515B" w:rsidRDefault="005D1D4F" w:rsidP="005D1D4F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lang w:val="es-ES" w:eastAsia="en-US"/>
              </w:rPr>
            </w:pPr>
            <w:r w:rsidRPr="0088515B">
              <w:rPr>
                <w:rFonts w:ascii="Arial" w:eastAsia="Calibri" w:hAnsi="Arial" w:cs="Arial"/>
                <w:b/>
                <w:lang w:val="es-ES" w:eastAsia="en-US"/>
              </w:rPr>
              <w:t>PROGRAMA</w:t>
            </w:r>
          </w:p>
        </w:tc>
      </w:tr>
      <w:tr w:rsidR="005D1D4F" w:rsidRPr="0088515B" w14:paraId="55D16404" w14:textId="77777777" w:rsidTr="005D1D4F">
        <w:trPr>
          <w:jc w:val="center"/>
        </w:trPr>
        <w:tc>
          <w:tcPr>
            <w:tcW w:w="9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55D8B" w14:textId="77777777" w:rsidR="005D1D4F" w:rsidRPr="0088515B" w:rsidRDefault="005D1D4F" w:rsidP="007E1DC9">
            <w:pPr>
              <w:numPr>
                <w:ilvl w:val="0"/>
                <w:numId w:val="31"/>
              </w:numPr>
              <w:spacing w:after="200" w:line="276" w:lineRule="auto"/>
              <w:rPr>
                <w:rFonts w:ascii="Arial" w:eastAsia="Calibri" w:hAnsi="Arial" w:cs="Arial"/>
                <w:b/>
                <w:lang w:val="es-ES" w:eastAsia="en-US"/>
              </w:rPr>
            </w:pPr>
            <w:r w:rsidRPr="0088515B">
              <w:rPr>
                <w:rFonts w:ascii="Arial" w:eastAsia="Calibri" w:hAnsi="Arial" w:cs="Arial"/>
                <w:b/>
                <w:lang w:val="es-ES" w:eastAsia="en-US"/>
              </w:rPr>
              <w:t>Nombre de la actividad curricular</w:t>
            </w:r>
          </w:p>
          <w:p w14:paraId="55A27E3A" w14:textId="77777777" w:rsidR="007E1DC9" w:rsidRPr="0088515B" w:rsidRDefault="00F4245E" w:rsidP="007E1DC9">
            <w:pPr>
              <w:spacing w:after="200" w:line="276" w:lineRule="auto"/>
              <w:rPr>
                <w:rFonts w:ascii="Arial" w:eastAsia="Calibri" w:hAnsi="Arial" w:cs="Arial"/>
                <w:lang w:val="es-ES" w:eastAsia="en-US"/>
              </w:rPr>
            </w:pPr>
            <w:r w:rsidRPr="0088515B">
              <w:rPr>
                <w:rFonts w:ascii="Arial" w:eastAsia="Calibri" w:hAnsi="Arial" w:cs="Arial"/>
                <w:lang w:val="es-ES" w:eastAsia="en-US"/>
              </w:rPr>
              <w:t>Etnografía</w:t>
            </w:r>
          </w:p>
        </w:tc>
      </w:tr>
      <w:tr w:rsidR="005D1D4F" w:rsidRPr="0088515B" w14:paraId="6F88BBDB" w14:textId="77777777" w:rsidTr="005D1D4F">
        <w:trPr>
          <w:jc w:val="center"/>
        </w:trPr>
        <w:tc>
          <w:tcPr>
            <w:tcW w:w="9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6CB56" w14:textId="77777777" w:rsidR="007E1DC9" w:rsidRPr="0088515B" w:rsidRDefault="005D1D4F" w:rsidP="007E1DC9">
            <w:pPr>
              <w:numPr>
                <w:ilvl w:val="0"/>
                <w:numId w:val="31"/>
              </w:num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es-ES" w:eastAsia="en-US"/>
              </w:rPr>
            </w:pPr>
            <w:r w:rsidRPr="0088515B">
              <w:rPr>
                <w:rFonts w:ascii="Arial" w:eastAsia="Calibri" w:hAnsi="Arial" w:cs="Arial"/>
                <w:b/>
                <w:lang w:val="es-ES" w:eastAsia="en-US"/>
              </w:rPr>
              <w:t>Nombre de la actividad curricular en inglés</w:t>
            </w:r>
          </w:p>
          <w:p w14:paraId="02E392F0" w14:textId="77777777" w:rsidR="007E1DC9" w:rsidRPr="0088515B" w:rsidRDefault="00F4245E" w:rsidP="007E1DC9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es-ES" w:eastAsia="en-US"/>
              </w:rPr>
            </w:pPr>
            <w:proofErr w:type="spellStart"/>
            <w:r w:rsidRPr="0088515B">
              <w:rPr>
                <w:rFonts w:ascii="Arial" w:eastAsia="Calibri" w:hAnsi="Arial" w:cs="Arial"/>
                <w:lang w:val="es-ES" w:eastAsia="en-US"/>
              </w:rPr>
              <w:t>Ethnography</w:t>
            </w:r>
            <w:proofErr w:type="spellEnd"/>
          </w:p>
        </w:tc>
      </w:tr>
      <w:tr w:rsidR="005D1D4F" w:rsidRPr="0088515B" w14:paraId="712EFEA0" w14:textId="77777777" w:rsidTr="005D1D4F">
        <w:trPr>
          <w:jc w:val="center"/>
        </w:trPr>
        <w:tc>
          <w:tcPr>
            <w:tcW w:w="9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BA304" w14:textId="77777777" w:rsidR="005D1D4F" w:rsidRPr="0088515B" w:rsidRDefault="005D1D4F" w:rsidP="005D1D4F">
            <w:pPr>
              <w:spacing w:after="200" w:line="276" w:lineRule="auto"/>
              <w:rPr>
                <w:rFonts w:ascii="Arial" w:eastAsia="Calibri" w:hAnsi="Arial" w:cs="Arial"/>
                <w:b/>
                <w:lang w:val="es-ES" w:eastAsia="en-US"/>
              </w:rPr>
            </w:pPr>
            <w:r w:rsidRPr="0088515B">
              <w:rPr>
                <w:rFonts w:ascii="Arial" w:eastAsia="Calibri" w:hAnsi="Arial" w:cs="Arial"/>
                <w:b/>
                <w:lang w:val="es-ES" w:eastAsia="en-US"/>
              </w:rPr>
              <w:t>3. Unidad Académica / organismo de la unidad académica que lo desarrolla</w:t>
            </w:r>
          </w:p>
          <w:p w14:paraId="4CC9B4EE" w14:textId="77777777" w:rsidR="005D1D4F" w:rsidRPr="0088515B" w:rsidRDefault="005D1D4F" w:rsidP="005D1D4F">
            <w:pPr>
              <w:spacing w:after="200" w:line="276" w:lineRule="auto"/>
              <w:rPr>
                <w:rFonts w:ascii="Arial" w:eastAsia="Calibri" w:hAnsi="Arial" w:cs="Arial"/>
                <w:lang w:val="es-ES" w:eastAsia="en-US"/>
              </w:rPr>
            </w:pPr>
            <w:r w:rsidRPr="0088515B">
              <w:rPr>
                <w:rFonts w:ascii="Arial" w:eastAsia="Calibri" w:hAnsi="Arial" w:cs="Arial"/>
                <w:lang w:val="es-ES" w:eastAsia="en-US"/>
              </w:rPr>
              <w:t xml:space="preserve">Departamento de Sociología </w:t>
            </w:r>
          </w:p>
        </w:tc>
      </w:tr>
      <w:tr w:rsidR="005D1D4F" w:rsidRPr="0088515B" w14:paraId="1BE04988" w14:textId="77777777" w:rsidTr="005D1D4F">
        <w:trPr>
          <w:jc w:val="center"/>
        </w:trPr>
        <w:tc>
          <w:tcPr>
            <w:tcW w:w="9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B3D1B" w14:textId="77777777" w:rsidR="005D1D4F" w:rsidRPr="0088515B" w:rsidRDefault="005D1D4F" w:rsidP="005D1D4F">
            <w:pPr>
              <w:spacing w:after="200" w:line="276" w:lineRule="auto"/>
              <w:rPr>
                <w:rFonts w:ascii="Arial" w:eastAsia="Calibri" w:hAnsi="Arial" w:cs="Arial"/>
                <w:i/>
                <w:color w:val="535353"/>
                <w:lang w:val="es-ES" w:eastAsia="en-US"/>
              </w:rPr>
            </w:pPr>
            <w:r w:rsidRPr="0088515B">
              <w:rPr>
                <w:rFonts w:ascii="Arial" w:eastAsia="Calibri" w:hAnsi="Arial" w:cs="Arial"/>
                <w:b/>
                <w:lang w:val="es-ES" w:eastAsia="en-US"/>
              </w:rPr>
              <w:t xml:space="preserve">4. Ámbito </w:t>
            </w:r>
          </w:p>
          <w:p w14:paraId="05940DC1" w14:textId="77777777" w:rsidR="007E1DC9" w:rsidRPr="0088515B" w:rsidRDefault="007E1DC9" w:rsidP="005D1D4F">
            <w:pPr>
              <w:spacing w:after="200" w:line="276" w:lineRule="auto"/>
              <w:rPr>
                <w:rFonts w:ascii="Arial" w:eastAsia="Calibri" w:hAnsi="Arial" w:cs="Arial"/>
                <w:lang w:val="es-ES" w:eastAsia="en-US"/>
              </w:rPr>
            </w:pPr>
            <w:r w:rsidRPr="0088515B">
              <w:rPr>
                <w:rFonts w:ascii="Arial" w:eastAsia="Calibri" w:hAnsi="Arial" w:cs="Arial"/>
                <w:lang w:val="es-ES" w:eastAsia="en-US"/>
              </w:rPr>
              <w:t>Investigación</w:t>
            </w:r>
          </w:p>
        </w:tc>
      </w:tr>
      <w:tr w:rsidR="00576B9A" w:rsidRPr="0088515B" w14:paraId="2274549B" w14:textId="77777777" w:rsidTr="005D1D4F">
        <w:trPr>
          <w:jc w:val="center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1A487" w14:textId="77777777" w:rsidR="007E1DC9" w:rsidRPr="0088515B" w:rsidRDefault="002E4954" w:rsidP="005D1D4F">
            <w:pPr>
              <w:spacing w:after="200" w:line="276" w:lineRule="auto"/>
              <w:rPr>
                <w:rFonts w:ascii="Arial" w:eastAsia="Calibri" w:hAnsi="Arial" w:cs="Arial"/>
                <w:b/>
                <w:lang w:val="es-ES" w:eastAsia="en-US"/>
              </w:rPr>
            </w:pPr>
            <w:r w:rsidRPr="0088515B">
              <w:rPr>
                <w:rFonts w:ascii="Arial" w:eastAsia="Calibri" w:hAnsi="Arial" w:cs="Arial"/>
                <w:b/>
                <w:lang w:val="es-ES" w:eastAsia="en-US"/>
              </w:rPr>
              <w:t>5</w:t>
            </w:r>
            <w:r w:rsidR="005D1D4F" w:rsidRPr="0088515B">
              <w:rPr>
                <w:rFonts w:ascii="Arial" w:eastAsia="Calibri" w:hAnsi="Arial" w:cs="Arial"/>
                <w:b/>
                <w:lang w:val="es-ES" w:eastAsia="en-US"/>
              </w:rPr>
              <w:t>. Horas de trabajo</w:t>
            </w:r>
          </w:p>
          <w:p w14:paraId="50C17269" w14:textId="77777777" w:rsidR="005D1D4F" w:rsidRPr="0088515B" w:rsidRDefault="007E1DC9" w:rsidP="005D1D4F">
            <w:pPr>
              <w:spacing w:after="200" w:line="276" w:lineRule="auto"/>
              <w:rPr>
                <w:rFonts w:ascii="Arial" w:eastAsia="Calibri" w:hAnsi="Arial" w:cs="Arial"/>
                <w:lang w:val="es-ES" w:eastAsia="en-US"/>
              </w:rPr>
            </w:pPr>
            <w:r w:rsidRPr="0088515B">
              <w:rPr>
                <w:rFonts w:ascii="Arial" w:eastAsia="Calibri" w:hAnsi="Arial" w:cs="Arial"/>
                <w:lang w:val="es-ES" w:eastAsia="en-US"/>
              </w:rPr>
              <w:t>6 horas cronológicas</w:t>
            </w:r>
            <w:r w:rsidR="005D1D4F" w:rsidRPr="0088515B">
              <w:rPr>
                <w:rFonts w:ascii="Arial" w:eastAsia="Calibri" w:hAnsi="Arial" w:cs="Arial"/>
                <w:lang w:val="es-ES" w:eastAsia="en-US"/>
              </w:rPr>
              <w:t xml:space="preserve">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EF5CC" w14:textId="77777777" w:rsidR="005D1D4F" w:rsidRPr="0088515B" w:rsidRDefault="005D1D4F" w:rsidP="005D1D4F">
            <w:pPr>
              <w:spacing w:after="200" w:line="276" w:lineRule="auto"/>
              <w:rPr>
                <w:rFonts w:ascii="Arial" w:eastAsia="Calibri" w:hAnsi="Arial" w:cs="Arial"/>
                <w:lang w:val="es-ES" w:eastAsia="en-US"/>
              </w:rPr>
            </w:pPr>
            <w:r w:rsidRPr="0088515B">
              <w:rPr>
                <w:rFonts w:ascii="Arial" w:eastAsia="Calibri" w:hAnsi="Arial" w:cs="Arial"/>
                <w:lang w:val="es-ES" w:eastAsia="en-US"/>
              </w:rPr>
              <w:t xml:space="preserve">presencial </w:t>
            </w:r>
            <w:r w:rsidR="00594B44" w:rsidRPr="0088515B">
              <w:rPr>
                <w:rFonts w:ascii="Arial" w:eastAsia="Calibri" w:hAnsi="Arial" w:cs="Arial"/>
                <w:lang w:val="es-ES" w:eastAsia="en-US"/>
              </w:rPr>
              <w:t>(del estudiante)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849CE" w14:textId="77777777" w:rsidR="005D1D4F" w:rsidRPr="0088515B" w:rsidRDefault="005D1D4F" w:rsidP="005D1D4F">
            <w:pPr>
              <w:spacing w:after="200" w:line="276" w:lineRule="auto"/>
              <w:rPr>
                <w:rFonts w:ascii="Arial" w:eastAsia="Calibri" w:hAnsi="Arial" w:cs="Arial"/>
                <w:lang w:val="es-ES" w:eastAsia="en-US"/>
              </w:rPr>
            </w:pPr>
            <w:r w:rsidRPr="0088515B">
              <w:rPr>
                <w:rFonts w:ascii="Arial" w:eastAsia="Calibri" w:hAnsi="Arial" w:cs="Arial"/>
                <w:lang w:val="es-ES" w:eastAsia="en-US"/>
              </w:rPr>
              <w:t>no presencial</w:t>
            </w:r>
            <w:r w:rsidR="00594B44" w:rsidRPr="0088515B">
              <w:rPr>
                <w:rFonts w:ascii="Arial" w:eastAsia="Calibri" w:hAnsi="Arial" w:cs="Arial"/>
                <w:lang w:val="es-ES" w:eastAsia="en-US"/>
              </w:rPr>
              <w:t xml:space="preserve"> (del estudiante)</w:t>
            </w:r>
          </w:p>
        </w:tc>
      </w:tr>
      <w:tr w:rsidR="00576B9A" w:rsidRPr="0088515B" w14:paraId="09B6EAE9" w14:textId="77777777" w:rsidTr="005D1D4F">
        <w:trPr>
          <w:jc w:val="center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E8005" w14:textId="77777777" w:rsidR="005D1D4F" w:rsidRPr="0088515B" w:rsidRDefault="002E4954" w:rsidP="005D1D4F">
            <w:pPr>
              <w:spacing w:after="200" w:line="276" w:lineRule="auto"/>
              <w:rPr>
                <w:rFonts w:ascii="Arial" w:eastAsia="Calibri" w:hAnsi="Arial" w:cs="Arial"/>
                <w:b/>
                <w:lang w:val="es-ES" w:eastAsia="en-US"/>
              </w:rPr>
            </w:pPr>
            <w:r w:rsidRPr="0088515B">
              <w:rPr>
                <w:rFonts w:ascii="Arial" w:eastAsia="Calibri" w:hAnsi="Arial" w:cs="Arial"/>
                <w:b/>
                <w:lang w:val="es-ES" w:eastAsia="en-US"/>
              </w:rPr>
              <w:t>6</w:t>
            </w:r>
            <w:r w:rsidR="005D1D4F" w:rsidRPr="0088515B">
              <w:rPr>
                <w:rFonts w:ascii="Arial" w:eastAsia="Calibri" w:hAnsi="Arial" w:cs="Arial"/>
                <w:b/>
                <w:lang w:val="es-ES" w:eastAsia="en-US"/>
              </w:rPr>
              <w:t>. Tipo de créditos</w:t>
            </w:r>
          </w:p>
          <w:p w14:paraId="69E2251E" w14:textId="77777777" w:rsidR="005D1D4F" w:rsidRPr="0088515B" w:rsidRDefault="005D1D4F" w:rsidP="007E1DC9">
            <w:pPr>
              <w:spacing w:after="200" w:line="276" w:lineRule="auto"/>
              <w:jc w:val="center"/>
              <w:rPr>
                <w:rFonts w:ascii="Arial" w:eastAsia="Calibri" w:hAnsi="Arial" w:cs="Arial"/>
                <w:bCs/>
                <w:i/>
                <w:lang w:val="es-ES" w:eastAsia="en-US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6DFEB" w14:textId="77777777" w:rsidR="005D1D4F" w:rsidRPr="0088515B" w:rsidRDefault="007E1DC9" w:rsidP="005D1D4F">
            <w:pPr>
              <w:spacing w:after="200" w:line="276" w:lineRule="auto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88515B">
              <w:rPr>
                <w:rFonts w:ascii="Arial" w:eastAsia="Calibri" w:hAnsi="Arial" w:cs="Arial"/>
                <w:lang w:val="es-ES" w:eastAsia="en-US"/>
              </w:rPr>
              <w:t>3 horas presenciales semanales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9030D" w14:textId="77777777" w:rsidR="005D1D4F" w:rsidRPr="0088515B" w:rsidRDefault="007E1DC9" w:rsidP="005D1D4F">
            <w:pPr>
              <w:spacing w:after="200" w:line="276" w:lineRule="auto"/>
              <w:jc w:val="center"/>
              <w:rPr>
                <w:rFonts w:ascii="Arial" w:eastAsia="Calibri" w:hAnsi="Arial" w:cs="Arial"/>
                <w:lang w:val="es-ES" w:eastAsia="en-US"/>
              </w:rPr>
            </w:pPr>
            <w:r w:rsidRPr="0088515B">
              <w:rPr>
                <w:rFonts w:ascii="Arial" w:eastAsia="Calibri" w:hAnsi="Arial" w:cs="Arial"/>
                <w:lang w:val="es-ES" w:eastAsia="en-US"/>
              </w:rPr>
              <w:t>3 horas no presenciales semanales</w:t>
            </w:r>
          </w:p>
        </w:tc>
      </w:tr>
      <w:tr w:rsidR="005D1D4F" w:rsidRPr="0088515B" w14:paraId="7B6EE148" w14:textId="77777777" w:rsidTr="005D1D4F">
        <w:trPr>
          <w:trHeight w:val="787"/>
          <w:jc w:val="center"/>
        </w:trPr>
        <w:tc>
          <w:tcPr>
            <w:tcW w:w="9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E904F" w14:textId="77777777" w:rsidR="005D1D4F" w:rsidRPr="0088515B" w:rsidRDefault="002E4954" w:rsidP="005D1D4F">
            <w:pPr>
              <w:spacing w:after="200" w:line="276" w:lineRule="auto"/>
              <w:rPr>
                <w:rFonts w:ascii="Arial" w:eastAsia="Calibri" w:hAnsi="Arial" w:cs="Arial"/>
                <w:b/>
                <w:lang w:val="es-ES" w:eastAsia="en-US"/>
              </w:rPr>
            </w:pPr>
            <w:r w:rsidRPr="0088515B">
              <w:rPr>
                <w:rFonts w:ascii="Arial" w:eastAsia="Calibri" w:hAnsi="Arial" w:cs="Arial"/>
                <w:b/>
                <w:lang w:val="es-ES" w:eastAsia="en-US"/>
              </w:rPr>
              <w:t>7</w:t>
            </w:r>
            <w:r w:rsidR="005D1D4F" w:rsidRPr="0088515B">
              <w:rPr>
                <w:rFonts w:ascii="Arial" w:eastAsia="Calibri" w:hAnsi="Arial" w:cs="Arial"/>
                <w:b/>
                <w:lang w:val="es-ES" w:eastAsia="en-US"/>
              </w:rPr>
              <w:t>. Número de créditos SCT – Chile</w:t>
            </w:r>
          </w:p>
          <w:p w14:paraId="4BD31239" w14:textId="77777777" w:rsidR="005D1D4F" w:rsidRPr="0088515B" w:rsidRDefault="007E1DC9" w:rsidP="007E1DC9">
            <w:pPr>
              <w:spacing w:after="200" w:line="276" w:lineRule="auto"/>
              <w:rPr>
                <w:rFonts w:ascii="Arial" w:eastAsia="Calibri" w:hAnsi="Arial" w:cs="Arial"/>
                <w:lang w:val="es-ES" w:eastAsia="en-US"/>
              </w:rPr>
            </w:pPr>
            <w:r w:rsidRPr="0088515B">
              <w:rPr>
                <w:rFonts w:ascii="Arial" w:eastAsia="Calibri" w:hAnsi="Arial" w:cs="Arial"/>
                <w:lang w:val="es-ES" w:eastAsia="en-US"/>
              </w:rPr>
              <w:t xml:space="preserve">4 </w:t>
            </w:r>
            <w:proofErr w:type="gramStart"/>
            <w:r w:rsidRPr="0088515B">
              <w:rPr>
                <w:rFonts w:ascii="Arial" w:eastAsia="Calibri" w:hAnsi="Arial" w:cs="Arial"/>
                <w:lang w:val="es-ES" w:eastAsia="en-US"/>
              </w:rPr>
              <w:t>Créditos</w:t>
            </w:r>
            <w:proofErr w:type="gramEnd"/>
          </w:p>
        </w:tc>
      </w:tr>
      <w:tr w:rsidR="00D14DAC" w:rsidRPr="0088515B" w14:paraId="4F58B051" w14:textId="77777777" w:rsidTr="005D1D4F">
        <w:trPr>
          <w:trHeight w:val="787"/>
          <w:jc w:val="center"/>
        </w:trPr>
        <w:tc>
          <w:tcPr>
            <w:tcW w:w="9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796B" w14:textId="77777777" w:rsidR="00D14DAC" w:rsidRPr="0088515B" w:rsidRDefault="00D14DAC" w:rsidP="005D1D4F">
            <w:pPr>
              <w:spacing w:after="200" w:line="276" w:lineRule="auto"/>
              <w:rPr>
                <w:rFonts w:ascii="Arial" w:eastAsia="Calibri" w:hAnsi="Arial" w:cs="Arial"/>
                <w:b/>
                <w:lang w:val="es-ES" w:eastAsia="en-US"/>
              </w:rPr>
            </w:pPr>
            <w:r w:rsidRPr="0088515B">
              <w:rPr>
                <w:rFonts w:ascii="Arial" w:eastAsia="Calibri" w:hAnsi="Arial" w:cs="Arial"/>
                <w:b/>
                <w:lang w:val="es-ES" w:eastAsia="en-US"/>
              </w:rPr>
              <w:t>8. Horarios</w:t>
            </w:r>
          </w:p>
          <w:p w14:paraId="1DCFFE3A" w14:textId="42989B6E" w:rsidR="007E1DC9" w:rsidRPr="0088515B" w:rsidRDefault="005444CD" w:rsidP="005D1D4F">
            <w:pPr>
              <w:spacing w:after="200" w:line="276" w:lineRule="auto"/>
              <w:rPr>
                <w:rFonts w:ascii="Arial" w:eastAsia="Calibri" w:hAnsi="Arial" w:cs="Arial"/>
                <w:lang w:val="es-ES" w:eastAsia="en-US"/>
              </w:rPr>
            </w:pPr>
            <w:r>
              <w:rPr>
                <w:rFonts w:ascii="Arial" w:eastAsia="Calibri" w:hAnsi="Arial" w:cs="Arial"/>
                <w:lang w:val="es-ES" w:eastAsia="en-US"/>
              </w:rPr>
              <w:t xml:space="preserve">Lunes 14:30-17:45 </w:t>
            </w:r>
          </w:p>
        </w:tc>
      </w:tr>
      <w:tr w:rsidR="00D14DAC" w:rsidRPr="0088515B" w14:paraId="477E0FF3" w14:textId="77777777" w:rsidTr="005D1D4F">
        <w:trPr>
          <w:trHeight w:val="787"/>
          <w:jc w:val="center"/>
        </w:trPr>
        <w:tc>
          <w:tcPr>
            <w:tcW w:w="9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E493" w14:textId="77777777" w:rsidR="008C4AF6" w:rsidRPr="0088515B" w:rsidRDefault="00D14DAC" w:rsidP="005D1D4F">
            <w:pPr>
              <w:spacing w:after="200" w:line="276" w:lineRule="auto"/>
              <w:rPr>
                <w:rFonts w:ascii="Arial" w:eastAsia="Calibri" w:hAnsi="Arial" w:cs="Arial"/>
                <w:b/>
                <w:lang w:val="es-ES" w:eastAsia="en-US"/>
              </w:rPr>
            </w:pPr>
            <w:r w:rsidRPr="0088515B">
              <w:rPr>
                <w:rFonts w:ascii="Arial" w:eastAsia="Calibri" w:hAnsi="Arial" w:cs="Arial"/>
                <w:b/>
                <w:lang w:val="es-ES" w:eastAsia="en-US"/>
              </w:rPr>
              <w:t>9. Sal</w:t>
            </w:r>
            <w:r w:rsidR="008C4AF6" w:rsidRPr="0088515B">
              <w:rPr>
                <w:rFonts w:ascii="Arial" w:eastAsia="Calibri" w:hAnsi="Arial" w:cs="Arial"/>
                <w:b/>
                <w:lang w:val="es-ES" w:eastAsia="en-US"/>
              </w:rPr>
              <w:t>a</w:t>
            </w:r>
          </w:p>
          <w:p w14:paraId="3DFDAA61" w14:textId="77777777" w:rsidR="00823E92" w:rsidRPr="0088515B" w:rsidRDefault="004C0B7F" w:rsidP="005D1D4F">
            <w:pPr>
              <w:spacing w:after="200" w:line="276" w:lineRule="auto"/>
              <w:rPr>
                <w:rFonts w:ascii="Arial" w:eastAsia="Calibri" w:hAnsi="Arial" w:cs="Arial"/>
                <w:lang w:val="es-ES" w:eastAsia="en-US"/>
              </w:rPr>
            </w:pPr>
            <w:r w:rsidRPr="0088515B">
              <w:rPr>
                <w:rFonts w:ascii="Arial" w:eastAsia="Calibri" w:hAnsi="Arial" w:cs="Arial"/>
                <w:lang w:val="es-ES" w:eastAsia="en-US"/>
              </w:rPr>
              <w:lastRenderedPageBreak/>
              <w:t>Por confirmar</w:t>
            </w:r>
          </w:p>
        </w:tc>
      </w:tr>
      <w:tr w:rsidR="00576B9A" w:rsidRPr="0088515B" w14:paraId="26073BD0" w14:textId="77777777" w:rsidTr="005D1D4F">
        <w:trPr>
          <w:jc w:val="center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6A668" w14:textId="77777777" w:rsidR="005D1D4F" w:rsidRPr="0088515B" w:rsidRDefault="00D14DAC" w:rsidP="00D14DAC">
            <w:pPr>
              <w:spacing w:after="200" w:line="276" w:lineRule="auto"/>
              <w:rPr>
                <w:rFonts w:ascii="Arial" w:eastAsia="Calibri" w:hAnsi="Arial" w:cs="Arial"/>
                <w:b/>
                <w:lang w:val="es-ES" w:eastAsia="en-US"/>
              </w:rPr>
            </w:pPr>
            <w:r w:rsidRPr="0088515B">
              <w:rPr>
                <w:rFonts w:ascii="Arial" w:eastAsia="Calibri" w:hAnsi="Arial" w:cs="Arial"/>
                <w:b/>
                <w:lang w:val="es-ES" w:eastAsia="en-US"/>
              </w:rPr>
              <w:lastRenderedPageBreak/>
              <w:t>10</w:t>
            </w:r>
            <w:r w:rsidR="005D1D4F" w:rsidRPr="0088515B">
              <w:rPr>
                <w:rFonts w:ascii="Arial" w:eastAsia="Calibri" w:hAnsi="Arial" w:cs="Arial"/>
                <w:b/>
                <w:lang w:val="es-ES" w:eastAsia="en-US"/>
              </w:rPr>
              <w:t>. Requisitos</w:t>
            </w:r>
          </w:p>
        </w:tc>
        <w:tc>
          <w:tcPr>
            <w:tcW w:w="4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AC869" w14:textId="77777777" w:rsidR="005D1D4F" w:rsidRPr="0088515B" w:rsidRDefault="000C1F0A" w:rsidP="000C1F0A">
            <w:pPr>
              <w:spacing w:after="200" w:line="276" w:lineRule="auto"/>
              <w:rPr>
                <w:rFonts w:ascii="Arial" w:eastAsia="Calibri" w:hAnsi="Arial" w:cs="Arial"/>
                <w:lang w:val="es-ES" w:eastAsia="en-US"/>
              </w:rPr>
            </w:pPr>
            <w:r w:rsidRPr="0088515B">
              <w:rPr>
                <w:rFonts w:ascii="Arial" w:eastAsia="Calibri" w:hAnsi="Arial" w:cs="Arial"/>
                <w:lang w:val="es-ES" w:eastAsia="en-US"/>
              </w:rPr>
              <w:t>No tiene</w:t>
            </w:r>
          </w:p>
        </w:tc>
      </w:tr>
      <w:tr w:rsidR="00576B9A" w:rsidRPr="0088515B" w14:paraId="3375E7BB" w14:textId="77777777" w:rsidTr="005D1D4F">
        <w:trPr>
          <w:jc w:val="center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E61F7" w14:textId="77777777" w:rsidR="005D1D4F" w:rsidRPr="0088515B" w:rsidRDefault="00D14DAC" w:rsidP="00D14DAC">
            <w:pPr>
              <w:spacing w:after="200" w:line="276" w:lineRule="auto"/>
              <w:rPr>
                <w:rFonts w:ascii="Arial" w:eastAsia="Calibri" w:hAnsi="Arial" w:cs="Arial"/>
                <w:b/>
                <w:lang w:val="es-ES" w:eastAsia="en-US"/>
              </w:rPr>
            </w:pPr>
            <w:r w:rsidRPr="0088515B">
              <w:rPr>
                <w:rFonts w:ascii="Arial" w:eastAsia="Calibri" w:hAnsi="Arial" w:cs="Arial"/>
                <w:b/>
                <w:lang w:val="es-ES" w:eastAsia="en-US"/>
              </w:rPr>
              <w:t>11</w:t>
            </w:r>
            <w:r w:rsidR="005D1D4F" w:rsidRPr="0088515B">
              <w:rPr>
                <w:rFonts w:ascii="Arial" w:eastAsia="Calibri" w:hAnsi="Arial" w:cs="Arial"/>
                <w:b/>
                <w:lang w:val="es-ES" w:eastAsia="en-US"/>
              </w:rPr>
              <w:t>. Propósito general del curso</w:t>
            </w:r>
          </w:p>
        </w:tc>
        <w:tc>
          <w:tcPr>
            <w:tcW w:w="4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88493" w14:textId="74CBEC72" w:rsidR="00A71EBE" w:rsidRPr="0088515B" w:rsidRDefault="00AF3393" w:rsidP="00AF3393">
            <w:pPr>
              <w:jc w:val="both"/>
              <w:rPr>
                <w:rFonts w:ascii="Arial" w:hAnsi="Arial" w:cs="Arial"/>
                <w:color w:val="000000"/>
                <w:lang w:val="es-ES"/>
              </w:rPr>
            </w:pPr>
            <w:r w:rsidRPr="0088515B">
              <w:rPr>
                <w:rFonts w:ascii="Arial" w:eastAsia="Calibri" w:hAnsi="Arial" w:cs="Arial"/>
                <w:lang w:val="es-ES" w:eastAsia="en-US"/>
              </w:rPr>
              <w:t>El</w:t>
            </w:r>
            <w:r w:rsidR="003E64DE" w:rsidRPr="0088515B">
              <w:rPr>
                <w:rFonts w:ascii="Arial" w:eastAsia="Calibri" w:hAnsi="Arial" w:cs="Arial"/>
                <w:lang w:val="es-ES" w:eastAsia="en-US"/>
              </w:rPr>
              <w:t xml:space="preserve"> </w:t>
            </w:r>
            <w:r w:rsidRPr="0088515B">
              <w:rPr>
                <w:rFonts w:ascii="Arial" w:eastAsia="Calibri" w:hAnsi="Arial" w:cs="Arial"/>
                <w:lang w:val="es-ES" w:eastAsia="en-US"/>
              </w:rPr>
              <w:t xml:space="preserve">propósito </w:t>
            </w:r>
            <w:r w:rsidR="004A6E30" w:rsidRPr="0088515B">
              <w:rPr>
                <w:rFonts w:ascii="Arial" w:eastAsia="Calibri" w:hAnsi="Arial" w:cs="Arial"/>
                <w:lang w:val="es-ES" w:eastAsia="en-US"/>
              </w:rPr>
              <w:t xml:space="preserve">general </w:t>
            </w:r>
            <w:r w:rsidRPr="0088515B">
              <w:rPr>
                <w:rFonts w:ascii="Arial" w:eastAsia="Calibri" w:hAnsi="Arial" w:cs="Arial"/>
                <w:lang w:val="es-ES" w:eastAsia="en-US"/>
              </w:rPr>
              <w:t xml:space="preserve">de este curso es </w:t>
            </w:r>
            <w:r w:rsidR="00C85662" w:rsidRPr="0088515B">
              <w:rPr>
                <w:rFonts w:ascii="Arial" w:eastAsia="Calibri" w:hAnsi="Arial" w:cs="Arial"/>
                <w:lang w:val="es-ES" w:eastAsia="en-US"/>
              </w:rPr>
              <w:t>comprender y desarrollar</w:t>
            </w:r>
            <w:r w:rsidR="003E64DE" w:rsidRPr="0088515B">
              <w:rPr>
                <w:rFonts w:ascii="Arial" w:eastAsia="Calibri" w:hAnsi="Arial" w:cs="Arial"/>
                <w:lang w:val="es-ES" w:eastAsia="en-US"/>
              </w:rPr>
              <w:t xml:space="preserve"> </w:t>
            </w:r>
            <w:r w:rsidR="00C85662" w:rsidRPr="0088515B">
              <w:rPr>
                <w:rFonts w:ascii="Arial" w:eastAsia="Calibri" w:hAnsi="Arial" w:cs="Arial"/>
                <w:lang w:val="es-ES" w:eastAsia="en-US"/>
              </w:rPr>
              <w:t xml:space="preserve">la perspectiva etnográfica </w:t>
            </w:r>
            <w:r w:rsidR="00FF72F4" w:rsidRPr="0088515B">
              <w:rPr>
                <w:rFonts w:ascii="Arial" w:eastAsia="Calibri" w:hAnsi="Arial" w:cs="Arial"/>
                <w:lang w:val="es-ES" w:eastAsia="en-US"/>
              </w:rPr>
              <w:t>para</w:t>
            </w:r>
            <w:r w:rsidR="00D069E1" w:rsidRPr="0088515B">
              <w:rPr>
                <w:rFonts w:ascii="Arial" w:eastAsia="Calibri" w:hAnsi="Arial" w:cs="Arial"/>
                <w:lang w:val="es-ES" w:eastAsia="en-US"/>
              </w:rPr>
              <w:t xml:space="preserve"> la invest</w:t>
            </w:r>
            <w:r w:rsidR="00900CEB" w:rsidRPr="0088515B">
              <w:rPr>
                <w:rFonts w:ascii="Arial" w:eastAsia="Calibri" w:hAnsi="Arial" w:cs="Arial"/>
                <w:lang w:val="es-ES" w:eastAsia="en-US"/>
              </w:rPr>
              <w:t>i</w:t>
            </w:r>
            <w:r w:rsidR="00D069E1" w:rsidRPr="0088515B">
              <w:rPr>
                <w:rFonts w:ascii="Arial" w:eastAsia="Calibri" w:hAnsi="Arial" w:cs="Arial"/>
                <w:lang w:val="es-ES" w:eastAsia="en-US"/>
              </w:rPr>
              <w:t xml:space="preserve">gación </w:t>
            </w:r>
            <w:r w:rsidR="00FF72F4" w:rsidRPr="0088515B">
              <w:rPr>
                <w:rFonts w:ascii="Arial" w:eastAsia="Calibri" w:hAnsi="Arial" w:cs="Arial"/>
                <w:lang w:val="es-ES" w:eastAsia="en-US"/>
              </w:rPr>
              <w:t>de</w:t>
            </w:r>
            <w:r w:rsidR="00900CEB" w:rsidRPr="0088515B">
              <w:rPr>
                <w:rFonts w:ascii="Arial" w:eastAsia="Calibri" w:hAnsi="Arial" w:cs="Arial"/>
                <w:lang w:val="es-ES" w:eastAsia="en-US"/>
              </w:rPr>
              <w:t xml:space="preserve"> </w:t>
            </w:r>
            <w:r w:rsidR="00E2623F" w:rsidRPr="0088515B">
              <w:rPr>
                <w:rFonts w:ascii="Arial" w:eastAsia="Calibri" w:hAnsi="Arial" w:cs="Arial"/>
                <w:lang w:val="es-ES" w:eastAsia="en-US"/>
              </w:rPr>
              <w:t>la vida social</w:t>
            </w:r>
            <w:r w:rsidR="00FF72F4" w:rsidRPr="0088515B">
              <w:rPr>
                <w:rFonts w:ascii="Arial" w:eastAsia="Calibri" w:hAnsi="Arial" w:cs="Arial"/>
                <w:lang w:val="es-ES" w:eastAsia="en-US"/>
              </w:rPr>
              <w:t xml:space="preserve"> contemporáne</w:t>
            </w:r>
            <w:r w:rsidR="00E2623F" w:rsidRPr="0088515B">
              <w:rPr>
                <w:rFonts w:ascii="Arial" w:eastAsia="Calibri" w:hAnsi="Arial" w:cs="Arial"/>
                <w:lang w:val="es-ES" w:eastAsia="en-US"/>
              </w:rPr>
              <w:t>a</w:t>
            </w:r>
            <w:r w:rsidR="005A56DC" w:rsidRPr="0088515B">
              <w:rPr>
                <w:rFonts w:ascii="Arial" w:eastAsia="Calibri" w:hAnsi="Arial" w:cs="Arial"/>
                <w:lang w:val="es-ES" w:eastAsia="en-US"/>
              </w:rPr>
              <w:t>,</w:t>
            </w:r>
            <w:r w:rsidR="00733C3A" w:rsidRPr="0088515B">
              <w:rPr>
                <w:rFonts w:ascii="Arial" w:eastAsia="Calibri" w:hAnsi="Arial" w:cs="Arial"/>
                <w:lang w:val="es-ES" w:eastAsia="en-US"/>
              </w:rPr>
              <w:t xml:space="preserve"> </w:t>
            </w:r>
            <w:r w:rsidR="0023020F" w:rsidRPr="0088515B">
              <w:rPr>
                <w:rFonts w:ascii="Arial" w:eastAsia="Calibri" w:hAnsi="Arial" w:cs="Arial"/>
                <w:lang w:val="es-ES" w:eastAsia="en-US"/>
              </w:rPr>
              <w:t xml:space="preserve">identificar </w:t>
            </w:r>
            <w:r w:rsidR="005A56DC" w:rsidRPr="0088515B">
              <w:rPr>
                <w:rFonts w:ascii="Arial" w:eastAsia="Calibri" w:hAnsi="Arial" w:cs="Arial"/>
                <w:lang w:val="es-ES" w:eastAsia="en-US"/>
              </w:rPr>
              <w:t xml:space="preserve">los principios </w:t>
            </w:r>
            <w:r w:rsidR="00733C3A" w:rsidRPr="0088515B">
              <w:rPr>
                <w:rFonts w:ascii="Arial" w:eastAsia="Calibri" w:hAnsi="Arial" w:cs="Arial"/>
                <w:lang w:val="es-ES" w:eastAsia="en-US"/>
              </w:rPr>
              <w:t>estructurantes</w:t>
            </w:r>
            <w:r w:rsidR="005A56DC" w:rsidRPr="0088515B">
              <w:rPr>
                <w:rFonts w:ascii="Arial" w:eastAsia="Calibri" w:hAnsi="Arial" w:cs="Arial"/>
                <w:lang w:val="es-ES" w:eastAsia="en-US"/>
              </w:rPr>
              <w:t xml:space="preserve"> de la etnografía</w:t>
            </w:r>
            <w:r w:rsidR="001B0A77" w:rsidRPr="0088515B">
              <w:rPr>
                <w:rFonts w:ascii="Arial" w:eastAsia="Calibri" w:hAnsi="Arial" w:cs="Arial"/>
                <w:lang w:val="es-ES" w:eastAsia="en-US"/>
              </w:rPr>
              <w:t xml:space="preserve"> </w:t>
            </w:r>
            <w:r w:rsidR="000D5EB3" w:rsidRPr="0088515B">
              <w:rPr>
                <w:rFonts w:ascii="Arial" w:eastAsia="Calibri" w:hAnsi="Arial" w:cs="Arial"/>
                <w:lang w:val="es-ES" w:eastAsia="en-US"/>
              </w:rPr>
              <w:t xml:space="preserve">y </w:t>
            </w:r>
            <w:r w:rsidR="00CC656B" w:rsidRPr="0088515B">
              <w:rPr>
                <w:rFonts w:ascii="Arial" w:eastAsia="Calibri" w:hAnsi="Arial" w:cs="Arial"/>
                <w:lang w:val="es-ES" w:eastAsia="en-US"/>
              </w:rPr>
              <w:t xml:space="preserve">que la diferencian del </w:t>
            </w:r>
            <w:r w:rsidR="005A56DC" w:rsidRPr="0088515B">
              <w:rPr>
                <w:rFonts w:ascii="Arial" w:eastAsia="Calibri" w:hAnsi="Arial" w:cs="Arial"/>
                <w:lang w:val="es-ES" w:eastAsia="en-US"/>
              </w:rPr>
              <w:t>resto de las metodologías cualitativas</w:t>
            </w:r>
            <w:r w:rsidR="00B071B0" w:rsidRPr="0088515B">
              <w:rPr>
                <w:rFonts w:ascii="Arial" w:eastAsia="Calibri" w:hAnsi="Arial" w:cs="Arial"/>
                <w:lang w:val="es-ES" w:eastAsia="en-US"/>
              </w:rPr>
              <w:t xml:space="preserve">, </w:t>
            </w:r>
            <w:r w:rsidR="008F7084" w:rsidRPr="0088515B">
              <w:rPr>
                <w:rFonts w:ascii="Arial" w:eastAsia="Calibri" w:hAnsi="Arial" w:cs="Arial"/>
                <w:lang w:val="es-ES" w:eastAsia="en-US"/>
              </w:rPr>
              <w:t>para luego</w:t>
            </w:r>
            <w:r w:rsidR="00394128" w:rsidRPr="0088515B">
              <w:rPr>
                <w:rFonts w:ascii="Arial" w:eastAsia="Calibri" w:hAnsi="Arial" w:cs="Arial"/>
                <w:lang w:val="es-ES" w:eastAsia="en-US"/>
              </w:rPr>
              <w:t xml:space="preserve"> lograr el</w:t>
            </w:r>
            <w:r w:rsidR="00CC656B" w:rsidRPr="0088515B">
              <w:rPr>
                <w:rFonts w:ascii="Arial" w:eastAsia="Calibri" w:hAnsi="Arial" w:cs="Arial"/>
                <w:lang w:val="es-ES" w:eastAsia="en-US"/>
              </w:rPr>
              <w:t xml:space="preserve"> aprendizaje de </w:t>
            </w:r>
            <w:r w:rsidR="000D5EB3" w:rsidRPr="0088515B">
              <w:rPr>
                <w:rFonts w:ascii="Arial" w:eastAsia="Calibri" w:hAnsi="Arial" w:cs="Arial"/>
                <w:lang w:val="es-ES" w:eastAsia="en-US"/>
              </w:rPr>
              <w:t xml:space="preserve">las </w:t>
            </w:r>
            <w:r w:rsidR="00CC656B" w:rsidRPr="0088515B">
              <w:rPr>
                <w:rFonts w:ascii="Arial" w:eastAsia="Calibri" w:hAnsi="Arial" w:cs="Arial"/>
                <w:lang w:val="es-ES" w:eastAsia="en-US"/>
              </w:rPr>
              <w:t>herramientas</w:t>
            </w:r>
            <w:r w:rsidR="00B071B0" w:rsidRPr="0088515B">
              <w:rPr>
                <w:rFonts w:ascii="Arial" w:eastAsia="Calibri" w:hAnsi="Arial" w:cs="Arial"/>
                <w:lang w:val="es-ES" w:eastAsia="en-US"/>
              </w:rPr>
              <w:t xml:space="preserve"> </w:t>
            </w:r>
            <w:r w:rsidR="00F824F2" w:rsidRPr="0088515B">
              <w:rPr>
                <w:rFonts w:ascii="Arial" w:eastAsia="Calibri" w:hAnsi="Arial" w:cs="Arial"/>
                <w:lang w:val="es-ES" w:eastAsia="en-US"/>
              </w:rPr>
              <w:t xml:space="preserve">conceptuales y prácticas </w:t>
            </w:r>
            <w:r w:rsidR="000D5EB3" w:rsidRPr="0088515B">
              <w:rPr>
                <w:rFonts w:ascii="Arial" w:eastAsia="Calibri" w:hAnsi="Arial" w:cs="Arial"/>
                <w:lang w:val="es-ES" w:eastAsia="en-US"/>
              </w:rPr>
              <w:t xml:space="preserve">propias </w:t>
            </w:r>
            <w:r w:rsidR="000B3330" w:rsidRPr="0088515B">
              <w:rPr>
                <w:rFonts w:ascii="Arial" w:hAnsi="Arial" w:cs="Arial"/>
                <w:color w:val="000000"/>
                <w:lang w:val="es-ES"/>
              </w:rPr>
              <w:t>de este tipo de investigación.</w:t>
            </w:r>
          </w:p>
          <w:p w14:paraId="43CD3BA4" w14:textId="77777777" w:rsidR="00866F5B" w:rsidRPr="0088515B" w:rsidRDefault="00866F5B" w:rsidP="00AF3393">
            <w:pPr>
              <w:jc w:val="both"/>
              <w:rPr>
                <w:rFonts w:ascii="Arial" w:eastAsia="Calibri" w:hAnsi="Arial" w:cs="Arial"/>
                <w:lang w:val="es-ES" w:eastAsia="en-US"/>
              </w:rPr>
            </w:pPr>
          </w:p>
        </w:tc>
      </w:tr>
      <w:tr w:rsidR="00576B9A" w:rsidRPr="0088515B" w14:paraId="105F4693" w14:textId="77777777" w:rsidTr="005D1D4F">
        <w:trPr>
          <w:jc w:val="center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7D304" w14:textId="77777777" w:rsidR="005D1D4F" w:rsidRPr="0088515B" w:rsidRDefault="00D14DAC" w:rsidP="005D1D4F">
            <w:pPr>
              <w:spacing w:after="200" w:line="276" w:lineRule="auto"/>
              <w:rPr>
                <w:rFonts w:ascii="Arial" w:eastAsia="Calibri" w:hAnsi="Arial" w:cs="Arial"/>
                <w:b/>
                <w:lang w:val="es-ES" w:eastAsia="en-US"/>
              </w:rPr>
            </w:pPr>
            <w:r w:rsidRPr="0088515B">
              <w:rPr>
                <w:rFonts w:ascii="Arial" w:eastAsia="Calibri" w:hAnsi="Arial" w:cs="Arial"/>
                <w:b/>
                <w:lang w:val="es-ES" w:eastAsia="en-US"/>
              </w:rPr>
              <w:t>12</w:t>
            </w:r>
            <w:r w:rsidR="005D1D4F" w:rsidRPr="0088515B">
              <w:rPr>
                <w:rFonts w:ascii="Arial" w:eastAsia="Calibri" w:hAnsi="Arial" w:cs="Arial"/>
                <w:b/>
                <w:lang w:val="es-ES" w:eastAsia="en-US"/>
              </w:rPr>
              <w:t>. Competencias a las que contribuye el curso</w:t>
            </w:r>
          </w:p>
        </w:tc>
        <w:tc>
          <w:tcPr>
            <w:tcW w:w="4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71160" w14:textId="11E35C3A" w:rsidR="00866F5B" w:rsidRPr="0088515B" w:rsidRDefault="00866F5B" w:rsidP="00866F5B">
            <w:pPr>
              <w:jc w:val="both"/>
              <w:rPr>
                <w:rFonts w:ascii="Arial" w:eastAsia="Calibri" w:hAnsi="Arial" w:cs="Arial"/>
                <w:lang w:val="es-ES" w:eastAsia="en-US"/>
              </w:rPr>
            </w:pPr>
            <w:r w:rsidRPr="0088515B">
              <w:rPr>
                <w:rFonts w:ascii="Arial" w:eastAsia="Calibri" w:hAnsi="Arial" w:cs="Arial"/>
                <w:lang w:val="es-ES" w:eastAsia="en-US"/>
              </w:rPr>
              <w:t>1.1.</w:t>
            </w:r>
            <w:r w:rsidR="001A337B" w:rsidRPr="0088515B">
              <w:rPr>
                <w:rFonts w:ascii="Arial" w:eastAsia="Calibri" w:hAnsi="Arial" w:cs="Arial"/>
                <w:lang w:val="es-ES" w:eastAsia="en-US"/>
              </w:rPr>
              <w:t xml:space="preserve"> </w:t>
            </w:r>
            <w:r w:rsidRPr="0088515B">
              <w:rPr>
                <w:rFonts w:ascii="Arial" w:eastAsia="Calibri" w:hAnsi="Arial" w:cs="Arial"/>
                <w:lang w:val="es-ES" w:eastAsia="en-US"/>
              </w:rPr>
              <w:t xml:space="preserve">Comprender los principales procesos históricos que se encuentran a la base de la aparición </w:t>
            </w:r>
            <w:r w:rsidR="00ED79B5" w:rsidRPr="0088515B">
              <w:rPr>
                <w:rFonts w:ascii="Arial" w:eastAsia="Calibri" w:hAnsi="Arial" w:cs="Arial"/>
                <w:lang w:val="es-ES" w:eastAsia="en-US"/>
              </w:rPr>
              <w:t>de l</w:t>
            </w:r>
            <w:r w:rsidR="001A337B" w:rsidRPr="0088515B">
              <w:rPr>
                <w:rFonts w:ascii="Arial" w:eastAsia="Calibri" w:hAnsi="Arial" w:cs="Arial"/>
                <w:lang w:val="es-ES" w:eastAsia="en-US"/>
              </w:rPr>
              <w:t xml:space="preserve">a etnografía </w:t>
            </w:r>
            <w:r w:rsidR="00ED79B5" w:rsidRPr="0088515B">
              <w:rPr>
                <w:rFonts w:ascii="Arial" w:eastAsia="Calibri" w:hAnsi="Arial" w:cs="Arial"/>
                <w:lang w:val="es-ES" w:eastAsia="en-US"/>
              </w:rPr>
              <w:t>en la antropol</w:t>
            </w:r>
            <w:r w:rsidR="001A337B" w:rsidRPr="0088515B">
              <w:rPr>
                <w:rFonts w:ascii="Arial" w:eastAsia="Calibri" w:hAnsi="Arial" w:cs="Arial"/>
                <w:lang w:val="es-ES" w:eastAsia="en-US"/>
              </w:rPr>
              <w:t xml:space="preserve">ogía </w:t>
            </w:r>
            <w:r w:rsidR="00ED79B5" w:rsidRPr="0088515B">
              <w:rPr>
                <w:rFonts w:ascii="Arial" w:eastAsia="Calibri" w:hAnsi="Arial" w:cs="Arial"/>
                <w:lang w:val="es-ES" w:eastAsia="en-US"/>
              </w:rPr>
              <w:t>y sociol</w:t>
            </w:r>
            <w:r w:rsidR="001A337B" w:rsidRPr="0088515B">
              <w:rPr>
                <w:rFonts w:ascii="Arial" w:eastAsia="Calibri" w:hAnsi="Arial" w:cs="Arial"/>
                <w:lang w:val="es-ES" w:eastAsia="en-US"/>
              </w:rPr>
              <w:t>ogía</w:t>
            </w:r>
            <w:r w:rsidR="004249B9" w:rsidRPr="0088515B">
              <w:rPr>
                <w:rFonts w:ascii="Arial" w:eastAsia="Calibri" w:hAnsi="Arial" w:cs="Arial"/>
                <w:lang w:val="es-ES" w:eastAsia="en-US"/>
              </w:rPr>
              <w:t>,</w:t>
            </w:r>
            <w:r w:rsidR="001A337B" w:rsidRPr="0088515B">
              <w:rPr>
                <w:rFonts w:ascii="Arial" w:eastAsia="Calibri" w:hAnsi="Arial" w:cs="Arial"/>
                <w:lang w:val="es-ES" w:eastAsia="en-US"/>
              </w:rPr>
              <w:t xml:space="preserve"> y</w:t>
            </w:r>
            <w:r w:rsidR="00372D1C" w:rsidRPr="0088515B">
              <w:rPr>
                <w:rFonts w:ascii="Arial" w:eastAsia="Calibri" w:hAnsi="Arial" w:cs="Arial"/>
                <w:lang w:val="es-ES" w:eastAsia="en-US"/>
              </w:rPr>
              <w:t xml:space="preserve"> </w:t>
            </w:r>
            <w:r w:rsidR="00EE3F30" w:rsidRPr="0088515B">
              <w:rPr>
                <w:rFonts w:ascii="Arial" w:eastAsia="Calibri" w:hAnsi="Arial" w:cs="Arial"/>
                <w:lang w:val="es-ES" w:eastAsia="en-US"/>
              </w:rPr>
              <w:t>sus</w:t>
            </w:r>
            <w:r w:rsidR="00AB5AFA" w:rsidRPr="0088515B">
              <w:rPr>
                <w:rFonts w:ascii="Arial" w:eastAsia="Calibri" w:hAnsi="Arial" w:cs="Arial"/>
                <w:lang w:val="es-ES" w:eastAsia="en-US"/>
              </w:rPr>
              <w:t xml:space="preserve"> </w:t>
            </w:r>
            <w:r w:rsidR="00454429" w:rsidRPr="0088515B">
              <w:rPr>
                <w:rFonts w:ascii="Arial" w:eastAsia="Calibri" w:hAnsi="Arial" w:cs="Arial"/>
                <w:lang w:val="es-ES" w:eastAsia="en-US"/>
              </w:rPr>
              <w:t xml:space="preserve">posteriores </w:t>
            </w:r>
            <w:r w:rsidR="00CB383B" w:rsidRPr="0088515B">
              <w:rPr>
                <w:rFonts w:ascii="Arial" w:eastAsia="Calibri" w:hAnsi="Arial" w:cs="Arial"/>
                <w:lang w:val="es-ES" w:eastAsia="en-US"/>
              </w:rPr>
              <w:t>reformulaciones</w:t>
            </w:r>
            <w:r w:rsidR="00372D1C" w:rsidRPr="0088515B">
              <w:rPr>
                <w:rFonts w:ascii="Arial" w:eastAsia="Calibri" w:hAnsi="Arial" w:cs="Arial"/>
                <w:lang w:val="es-ES" w:eastAsia="en-US"/>
              </w:rPr>
              <w:t xml:space="preserve"> </w:t>
            </w:r>
            <w:r w:rsidR="003D088E" w:rsidRPr="0088515B">
              <w:rPr>
                <w:rFonts w:ascii="Arial" w:eastAsia="Calibri" w:hAnsi="Arial" w:cs="Arial"/>
                <w:lang w:val="es-ES" w:eastAsia="en-US"/>
              </w:rPr>
              <w:t xml:space="preserve">para la </w:t>
            </w:r>
            <w:r w:rsidR="00321AD6" w:rsidRPr="0088515B">
              <w:rPr>
                <w:rFonts w:ascii="Arial" w:eastAsia="Calibri" w:hAnsi="Arial" w:cs="Arial"/>
                <w:lang w:val="es-ES" w:eastAsia="en-US"/>
              </w:rPr>
              <w:t xml:space="preserve">efectiva </w:t>
            </w:r>
            <w:r w:rsidR="003D088E" w:rsidRPr="0088515B">
              <w:rPr>
                <w:rFonts w:ascii="Arial" w:eastAsia="Calibri" w:hAnsi="Arial" w:cs="Arial"/>
                <w:lang w:val="es-ES" w:eastAsia="en-US"/>
              </w:rPr>
              <w:t>comprensión del</w:t>
            </w:r>
            <w:r w:rsidR="004249B9" w:rsidRPr="0088515B">
              <w:rPr>
                <w:rFonts w:ascii="Arial" w:eastAsia="Calibri" w:hAnsi="Arial" w:cs="Arial"/>
                <w:lang w:val="es-ES" w:eastAsia="en-US"/>
              </w:rPr>
              <w:t xml:space="preserve"> mundo </w:t>
            </w:r>
            <w:r w:rsidR="00CB383B" w:rsidRPr="0088515B">
              <w:rPr>
                <w:rFonts w:ascii="Arial" w:eastAsia="Calibri" w:hAnsi="Arial" w:cs="Arial"/>
                <w:lang w:val="es-ES" w:eastAsia="en-US"/>
              </w:rPr>
              <w:t>contemporáneo</w:t>
            </w:r>
            <w:r w:rsidR="004249B9" w:rsidRPr="0088515B">
              <w:rPr>
                <w:rFonts w:ascii="Arial" w:eastAsia="Calibri" w:hAnsi="Arial" w:cs="Arial"/>
                <w:lang w:val="es-ES" w:eastAsia="en-US"/>
              </w:rPr>
              <w:t xml:space="preserve">. </w:t>
            </w:r>
            <w:r w:rsidR="00AB5AFA" w:rsidRPr="0088515B">
              <w:rPr>
                <w:rFonts w:ascii="Arial" w:eastAsia="Calibri" w:hAnsi="Arial" w:cs="Arial"/>
                <w:lang w:val="es-ES" w:eastAsia="en-US"/>
              </w:rPr>
              <w:t xml:space="preserve">  </w:t>
            </w:r>
            <w:r w:rsidR="001A337B" w:rsidRPr="0088515B">
              <w:rPr>
                <w:rFonts w:ascii="Arial" w:eastAsia="Calibri" w:hAnsi="Arial" w:cs="Arial"/>
                <w:lang w:val="es-ES" w:eastAsia="en-US"/>
              </w:rPr>
              <w:t xml:space="preserve"> </w:t>
            </w:r>
          </w:p>
          <w:p w14:paraId="0DE27050" w14:textId="77777777" w:rsidR="00866F5B" w:rsidRPr="0088515B" w:rsidRDefault="00866F5B" w:rsidP="00866F5B">
            <w:pPr>
              <w:jc w:val="both"/>
              <w:rPr>
                <w:rFonts w:ascii="Arial" w:eastAsia="Calibri" w:hAnsi="Arial" w:cs="Arial"/>
                <w:lang w:val="es-ES" w:eastAsia="en-US"/>
              </w:rPr>
            </w:pPr>
          </w:p>
          <w:p w14:paraId="42FB57C6" w14:textId="4E4D18ED" w:rsidR="00DD48A5" w:rsidRPr="0088515B" w:rsidRDefault="00866F5B" w:rsidP="00866F5B">
            <w:pPr>
              <w:jc w:val="both"/>
              <w:rPr>
                <w:rFonts w:ascii="Arial" w:eastAsia="Calibri" w:hAnsi="Arial" w:cs="Arial"/>
                <w:lang w:val="es-ES" w:eastAsia="en-US"/>
              </w:rPr>
            </w:pPr>
            <w:r w:rsidRPr="0088515B">
              <w:rPr>
                <w:rFonts w:ascii="Arial" w:eastAsia="Calibri" w:hAnsi="Arial" w:cs="Arial"/>
                <w:lang w:val="es-ES" w:eastAsia="en-US"/>
              </w:rPr>
              <w:t>1.2.</w:t>
            </w:r>
            <w:r w:rsidR="00BD3CC1" w:rsidRPr="0088515B">
              <w:rPr>
                <w:rFonts w:ascii="Arial" w:eastAsia="Calibri" w:hAnsi="Arial" w:cs="Arial"/>
                <w:lang w:val="es-ES" w:eastAsia="en-US"/>
              </w:rPr>
              <w:t xml:space="preserve"> </w:t>
            </w:r>
            <w:r w:rsidR="00DD48A5" w:rsidRPr="0088515B">
              <w:rPr>
                <w:rFonts w:ascii="Arial" w:eastAsia="Calibri" w:hAnsi="Arial" w:cs="Arial"/>
                <w:lang w:val="es-ES" w:eastAsia="en-US"/>
              </w:rPr>
              <w:t xml:space="preserve">Reconocer </w:t>
            </w:r>
            <w:r w:rsidR="00450F9A" w:rsidRPr="0088515B">
              <w:rPr>
                <w:rFonts w:ascii="Arial" w:eastAsia="Calibri" w:hAnsi="Arial" w:cs="Arial"/>
                <w:lang w:val="es-ES" w:eastAsia="en-US"/>
              </w:rPr>
              <w:t>los principios epistemológico</w:t>
            </w:r>
            <w:r w:rsidR="00820741" w:rsidRPr="0088515B">
              <w:rPr>
                <w:rFonts w:ascii="Arial" w:eastAsia="Calibri" w:hAnsi="Arial" w:cs="Arial"/>
                <w:lang w:val="es-ES" w:eastAsia="en-US"/>
              </w:rPr>
              <w:t xml:space="preserve">s, </w:t>
            </w:r>
            <w:r w:rsidR="00450F9A" w:rsidRPr="0088515B">
              <w:rPr>
                <w:rFonts w:ascii="Arial" w:eastAsia="Calibri" w:hAnsi="Arial" w:cs="Arial"/>
                <w:lang w:val="es-ES" w:eastAsia="en-US"/>
              </w:rPr>
              <w:t>conceptuales</w:t>
            </w:r>
            <w:r w:rsidR="00820741" w:rsidRPr="0088515B">
              <w:rPr>
                <w:rFonts w:ascii="Arial" w:eastAsia="Calibri" w:hAnsi="Arial" w:cs="Arial"/>
                <w:lang w:val="es-ES" w:eastAsia="en-US"/>
              </w:rPr>
              <w:t xml:space="preserve"> y metodológicos</w:t>
            </w:r>
            <w:r w:rsidR="00450F9A" w:rsidRPr="0088515B">
              <w:rPr>
                <w:rFonts w:ascii="Arial" w:eastAsia="Calibri" w:hAnsi="Arial" w:cs="Arial"/>
                <w:lang w:val="es-ES" w:eastAsia="en-US"/>
              </w:rPr>
              <w:t xml:space="preserve"> que fundamentan los </w:t>
            </w:r>
            <w:r w:rsidR="001A337B" w:rsidRPr="0088515B">
              <w:rPr>
                <w:rFonts w:ascii="Arial" w:eastAsia="Calibri" w:hAnsi="Arial" w:cs="Arial"/>
                <w:lang w:val="es-ES" w:eastAsia="en-US"/>
              </w:rPr>
              <w:t xml:space="preserve">enfoques </w:t>
            </w:r>
            <w:r w:rsidR="00BD3122" w:rsidRPr="0088515B">
              <w:rPr>
                <w:rFonts w:ascii="Arial" w:eastAsia="Calibri" w:hAnsi="Arial" w:cs="Arial"/>
                <w:lang w:val="es-ES" w:eastAsia="en-US"/>
              </w:rPr>
              <w:t>etnográficos</w:t>
            </w:r>
            <w:r w:rsidR="00450F9A" w:rsidRPr="0088515B">
              <w:rPr>
                <w:rFonts w:ascii="Arial" w:eastAsia="Calibri" w:hAnsi="Arial" w:cs="Arial"/>
                <w:lang w:val="es-ES" w:eastAsia="en-US"/>
              </w:rPr>
              <w:t>, así como las</w:t>
            </w:r>
            <w:r w:rsidR="00DD48A5" w:rsidRPr="0088515B">
              <w:rPr>
                <w:rFonts w:ascii="Arial" w:eastAsia="Calibri" w:hAnsi="Arial" w:cs="Arial"/>
                <w:lang w:val="es-ES" w:eastAsia="en-US"/>
              </w:rPr>
              <w:t xml:space="preserve"> estrategias analíticas disponibles para la </w:t>
            </w:r>
            <w:r w:rsidR="00450F9A" w:rsidRPr="0088515B">
              <w:rPr>
                <w:rFonts w:ascii="Arial" w:eastAsia="Calibri" w:hAnsi="Arial" w:cs="Arial"/>
                <w:lang w:val="es-ES" w:eastAsia="en-US"/>
              </w:rPr>
              <w:t>interpre</w:t>
            </w:r>
            <w:r w:rsidR="00DC3129" w:rsidRPr="0088515B">
              <w:rPr>
                <w:rFonts w:ascii="Arial" w:eastAsia="Calibri" w:hAnsi="Arial" w:cs="Arial"/>
                <w:lang w:val="es-ES" w:eastAsia="en-US"/>
              </w:rPr>
              <w:t>t</w:t>
            </w:r>
            <w:r w:rsidR="00450F9A" w:rsidRPr="0088515B">
              <w:rPr>
                <w:rFonts w:ascii="Arial" w:eastAsia="Calibri" w:hAnsi="Arial" w:cs="Arial"/>
                <w:lang w:val="es-ES" w:eastAsia="en-US"/>
              </w:rPr>
              <w:t>ación</w:t>
            </w:r>
            <w:r w:rsidR="00DD48A5" w:rsidRPr="0088515B">
              <w:rPr>
                <w:rFonts w:ascii="Arial" w:eastAsia="Calibri" w:hAnsi="Arial" w:cs="Arial"/>
                <w:lang w:val="es-ES" w:eastAsia="en-US"/>
              </w:rPr>
              <w:t xml:space="preserve"> </w:t>
            </w:r>
            <w:r w:rsidR="00BD3122" w:rsidRPr="0088515B">
              <w:rPr>
                <w:rFonts w:ascii="Arial" w:eastAsia="Calibri" w:hAnsi="Arial" w:cs="Arial"/>
                <w:lang w:val="es-ES" w:eastAsia="en-US"/>
              </w:rPr>
              <w:t>de datos etnográficos</w:t>
            </w:r>
            <w:r w:rsidR="00DD48A5" w:rsidRPr="0088515B">
              <w:rPr>
                <w:rFonts w:ascii="Arial" w:eastAsia="Calibri" w:hAnsi="Arial" w:cs="Arial"/>
                <w:lang w:val="es-ES" w:eastAsia="en-US"/>
              </w:rPr>
              <w:t xml:space="preserve">. </w:t>
            </w:r>
          </w:p>
          <w:p w14:paraId="3F630EF0" w14:textId="77777777" w:rsidR="00DD48A5" w:rsidRPr="0088515B" w:rsidRDefault="00DD48A5" w:rsidP="00866F5B">
            <w:pPr>
              <w:jc w:val="both"/>
              <w:rPr>
                <w:rFonts w:ascii="Arial" w:eastAsia="Calibri" w:hAnsi="Arial" w:cs="Arial"/>
                <w:lang w:val="es-ES" w:eastAsia="en-US"/>
              </w:rPr>
            </w:pPr>
          </w:p>
          <w:p w14:paraId="6CDE5DC7" w14:textId="1C296BBC" w:rsidR="00866F5B" w:rsidRPr="0088515B" w:rsidRDefault="00DD48A5" w:rsidP="00DD48A5">
            <w:pPr>
              <w:jc w:val="both"/>
              <w:rPr>
                <w:rFonts w:ascii="Arial" w:eastAsia="Calibri" w:hAnsi="Arial" w:cs="Arial"/>
                <w:lang w:val="es-ES" w:eastAsia="en-US"/>
              </w:rPr>
            </w:pPr>
            <w:r w:rsidRPr="0088515B">
              <w:rPr>
                <w:rFonts w:ascii="Arial" w:eastAsia="Calibri" w:hAnsi="Arial" w:cs="Arial"/>
                <w:lang w:val="es-ES" w:eastAsia="en-US"/>
              </w:rPr>
              <w:t xml:space="preserve">1.3. </w:t>
            </w:r>
            <w:r w:rsidR="000F5088" w:rsidRPr="0088515B">
              <w:rPr>
                <w:rFonts w:ascii="Arial" w:eastAsia="Calibri" w:hAnsi="Arial" w:cs="Arial"/>
                <w:lang w:val="es-ES" w:eastAsia="en-US"/>
              </w:rPr>
              <w:t xml:space="preserve">Producir, analizar y presentar resultados de </w:t>
            </w:r>
            <w:r w:rsidRPr="0088515B">
              <w:rPr>
                <w:rFonts w:ascii="Arial" w:eastAsia="Calibri" w:hAnsi="Arial" w:cs="Arial"/>
                <w:lang w:val="es-ES" w:eastAsia="en-US"/>
              </w:rPr>
              <w:t>trabajos de campo etnográficos</w:t>
            </w:r>
            <w:r w:rsidR="006720C9">
              <w:rPr>
                <w:rFonts w:ascii="Arial" w:eastAsia="Calibri" w:hAnsi="Arial" w:cs="Arial"/>
                <w:lang w:val="es-ES" w:eastAsia="en-US"/>
              </w:rPr>
              <w:t xml:space="preserve">. </w:t>
            </w:r>
          </w:p>
          <w:p w14:paraId="5640D604" w14:textId="770E5CB2" w:rsidR="006D6B3E" w:rsidRPr="0088515B" w:rsidRDefault="006D6B3E" w:rsidP="00DD48A5">
            <w:pPr>
              <w:jc w:val="both"/>
              <w:rPr>
                <w:rFonts w:ascii="Arial" w:eastAsia="Calibri" w:hAnsi="Arial" w:cs="Arial"/>
                <w:lang w:val="es-ES" w:eastAsia="en-US"/>
              </w:rPr>
            </w:pPr>
          </w:p>
        </w:tc>
      </w:tr>
      <w:tr w:rsidR="00576B9A" w:rsidRPr="0088515B" w14:paraId="272ECEF5" w14:textId="77777777" w:rsidTr="005D1D4F">
        <w:trPr>
          <w:jc w:val="center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33731" w14:textId="77777777" w:rsidR="005D1D4F" w:rsidRPr="0088515B" w:rsidRDefault="00D14DAC" w:rsidP="002E4954">
            <w:pPr>
              <w:spacing w:after="200" w:line="276" w:lineRule="auto"/>
              <w:rPr>
                <w:rFonts w:ascii="Arial" w:eastAsia="Calibri" w:hAnsi="Arial" w:cs="Arial"/>
                <w:b/>
                <w:lang w:val="es-ES" w:eastAsia="en-US"/>
              </w:rPr>
            </w:pPr>
            <w:r w:rsidRPr="0088515B">
              <w:rPr>
                <w:rFonts w:ascii="Arial" w:eastAsia="Calibri" w:hAnsi="Arial" w:cs="Arial"/>
                <w:b/>
                <w:lang w:val="es-ES" w:eastAsia="en-US"/>
              </w:rPr>
              <w:t>13</w:t>
            </w:r>
            <w:r w:rsidR="005D1D4F" w:rsidRPr="0088515B">
              <w:rPr>
                <w:rFonts w:ascii="Arial" w:eastAsia="Calibri" w:hAnsi="Arial" w:cs="Arial"/>
                <w:b/>
                <w:lang w:val="es-ES" w:eastAsia="en-US"/>
              </w:rPr>
              <w:t>. Sub</w:t>
            </w:r>
            <w:r w:rsidRPr="0088515B">
              <w:rPr>
                <w:rFonts w:ascii="Arial" w:eastAsia="Calibri" w:hAnsi="Arial" w:cs="Arial"/>
                <w:b/>
                <w:lang w:val="es-ES" w:eastAsia="en-US"/>
              </w:rPr>
              <w:t xml:space="preserve"> </w:t>
            </w:r>
            <w:r w:rsidR="005D1D4F" w:rsidRPr="0088515B">
              <w:rPr>
                <w:rFonts w:ascii="Arial" w:eastAsia="Calibri" w:hAnsi="Arial" w:cs="Arial"/>
                <w:b/>
                <w:lang w:val="es-ES" w:eastAsia="en-US"/>
              </w:rPr>
              <w:t>competencias</w:t>
            </w:r>
          </w:p>
        </w:tc>
        <w:tc>
          <w:tcPr>
            <w:tcW w:w="4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918B6" w14:textId="428E1A3A" w:rsidR="00866F5B" w:rsidRPr="0088515B" w:rsidRDefault="00866F5B" w:rsidP="00866F5B">
            <w:pPr>
              <w:jc w:val="both"/>
              <w:rPr>
                <w:rFonts w:ascii="Arial" w:eastAsia="Calibri" w:hAnsi="Arial" w:cs="Arial"/>
                <w:lang w:val="es-ES" w:eastAsia="en-US"/>
              </w:rPr>
            </w:pPr>
            <w:r w:rsidRPr="0088515B">
              <w:rPr>
                <w:rFonts w:ascii="Arial" w:eastAsia="Calibri" w:hAnsi="Arial" w:cs="Arial"/>
                <w:lang w:val="es-ES" w:eastAsia="en-US"/>
              </w:rPr>
              <w:t>1.1.1</w:t>
            </w:r>
            <w:r w:rsidR="00B548AE" w:rsidRPr="0088515B">
              <w:rPr>
                <w:rFonts w:ascii="Arial" w:eastAsia="Calibri" w:hAnsi="Arial" w:cs="Arial"/>
                <w:lang w:val="es-ES" w:eastAsia="en-US"/>
              </w:rPr>
              <w:t>.</w:t>
            </w:r>
            <w:r w:rsidRPr="0088515B">
              <w:rPr>
                <w:rFonts w:ascii="Arial" w:eastAsia="Calibri" w:hAnsi="Arial" w:cs="Arial"/>
                <w:lang w:val="es-ES" w:eastAsia="en-US"/>
              </w:rPr>
              <w:t xml:space="preserve"> </w:t>
            </w:r>
            <w:r w:rsidR="000F5088" w:rsidRPr="0088515B">
              <w:rPr>
                <w:rFonts w:ascii="Arial" w:eastAsia="Calibri" w:hAnsi="Arial" w:cs="Arial"/>
                <w:lang w:val="es-ES" w:eastAsia="en-US"/>
              </w:rPr>
              <w:t xml:space="preserve">Comprender las relaciones entre el surgimiento del trabajo de campo etnográfico y el proyecto colonial y las </w:t>
            </w:r>
            <w:r w:rsidR="00445CD0" w:rsidRPr="0088515B">
              <w:rPr>
                <w:rFonts w:ascii="Arial" w:eastAsia="Calibri" w:hAnsi="Arial" w:cs="Arial"/>
                <w:lang w:val="es-ES" w:eastAsia="en-US"/>
              </w:rPr>
              <w:t xml:space="preserve">posteriores </w:t>
            </w:r>
            <w:r w:rsidR="000F5088" w:rsidRPr="0088515B">
              <w:rPr>
                <w:rFonts w:ascii="Arial" w:eastAsia="Calibri" w:hAnsi="Arial" w:cs="Arial"/>
                <w:lang w:val="es-ES" w:eastAsia="en-US"/>
              </w:rPr>
              <w:t>transformaciones de la labor etnográfica a la</w:t>
            </w:r>
            <w:r w:rsidR="005D3516" w:rsidRPr="0088515B">
              <w:rPr>
                <w:rFonts w:ascii="Arial" w:eastAsia="Calibri" w:hAnsi="Arial" w:cs="Arial"/>
                <w:lang w:val="es-ES" w:eastAsia="en-US"/>
              </w:rPr>
              <w:t xml:space="preserve"> </w:t>
            </w:r>
            <w:r w:rsidR="000F5088" w:rsidRPr="0088515B">
              <w:rPr>
                <w:rFonts w:ascii="Arial" w:eastAsia="Calibri" w:hAnsi="Arial" w:cs="Arial"/>
                <w:lang w:val="es-ES" w:eastAsia="en-US"/>
              </w:rPr>
              <w:t xml:space="preserve">luz las críticas postmodernas, </w:t>
            </w:r>
            <w:proofErr w:type="spellStart"/>
            <w:r w:rsidR="000F5088" w:rsidRPr="0088515B">
              <w:rPr>
                <w:rFonts w:ascii="Arial" w:eastAsia="Calibri" w:hAnsi="Arial" w:cs="Arial"/>
                <w:lang w:val="es-ES" w:eastAsia="en-US"/>
              </w:rPr>
              <w:t>decoloniales</w:t>
            </w:r>
            <w:proofErr w:type="spellEnd"/>
            <w:r w:rsidR="000F5088" w:rsidRPr="0088515B">
              <w:rPr>
                <w:rFonts w:ascii="Arial" w:eastAsia="Calibri" w:hAnsi="Arial" w:cs="Arial"/>
                <w:lang w:val="es-ES" w:eastAsia="en-US"/>
              </w:rPr>
              <w:t xml:space="preserve"> y feministas</w:t>
            </w:r>
            <w:r w:rsidR="00CA2CEB" w:rsidRPr="0088515B">
              <w:rPr>
                <w:rFonts w:ascii="Arial" w:eastAsia="Calibri" w:hAnsi="Arial" w:cs="Arial"/>
                <w:lang w:val="es-ES" w:eastAsia="en-US"/>
              </w:rPr>
              <w:t xml:space="preserve">. </w:t>
            </w:r>
            <w:r w:rsidR="000F5088" w:rsidRPr="0088515B">
              <w:rPr>
                <w:rFonts w:ascii="Arial" w:eastAsia="Calibri" w:hAnsi="Arial" w:cs="Arial"/>
                <w:lang w:val="es-ES" w:eastAsia="en-US"/>
              </w:rPr>
              <w:t xml:space="preserve"> </w:t>
            </w:r>
          </w:p>
          <w:p w14:paraId="5405C3A6" w14:textId="77777777" w:rsidR="00866F5B" w:rsidRPr="0088515B" w:rsidRDefault="00866F5B" w:rsidP="00866F5B">
            <w:pPr>
              <w:jc w:val="both"/>
              <w:rPr>
                <w:rFonts w:ascii="Arial" w:eastAsia="Calibri" w:hAnsi="Arial" w:cs="Arial"/>
                <w:lang w:val="es-ES" w:eastAsia="en-US"/>
              </w:rPr>
            </w:pPr>
          </w:p>
          <w:p w14:paraId="4B1BE4DE" w14:textId="4F2D178C" w:rsidR="00866F5B" w:rsidRPr="0088515B" w:rsidRDefault="00866F5B" w:rsidP="00866F5B">
            <w:pPr>
              <w:jc w:val="both"/>
              <w:rPr>
                <w:rFonts w:ascii="Arial" w:eastAsia="Calibri" w:hAnsi="Arial" w:cs="Arial"/>
                <w:lang w:val="es-ES" w:eastAsia="en-US"/>
              </w:rPr>
            </w:pPr>
            <w:r w:rsidRPr="0088515B">
              <w:rPr>
                <w:rFonts w:ascii="Arial" w:eastAsia="Calibri" w:hAnsi="Arial" w:cs="Arial"/>
                <w:lang w:val="es-ES" w:eastAsia="en-US"/>
              </w:rPr>
              <w:t>1.</w:t>
            </w:r>
            <w:r w:rsidR="002B4BF4" w:rsidRPr="0088515B">
              <w:rPr>
                <w:rFonts w:ascii="Arial" w:eastAsia="Calibri" w:hAnsi="Arial" w:cs="Arial"/>
                <w:lang w:val="es-ES" w:eastAsia="en-US"/>
              </w:rPr>
              <w:t>2</w:t>
            </w:r>
            <w:r w:rsidRPr="0088515B">
              <w:rPr>
                <w:rFonts w:ascii="Arial" w:eastAsia="Calibri" w:hAnsi="Arial" w:cs="Arial"/>
                <w:lang w:val="es-ES" w:eastAsia="en-US"/>
              </w:rPr>
              <w:t>.</w:t>
            </w:r>
            <w:r w:rsidR="002B4BF4" w:rsidRPr="0088515B">
              <w:rPr>
                <w:rFonts w:ascii="Arial" w:eastAsia="Calibri" w:hAnsi="Arial" w:cs="Arial"/>
                <w:lang w:val="es-ES" w:eastAsia="en-US"/>
              </w:rPr>
              <w:t>1</w:t>
            </w:r>
            <w:r w:rsidR="00B548AE" w:rsidRPr="0088515B">
              <w:rPr>
                <w:rFonts w:ascii="Arial" w:eastAsia="Calibri" w:hAnsi="Arial" w:cs="Arial"/>
                <w:lang w:val="es-ES" w:eastAsia="en-US"/>
              </w:rPr>
              <w:t>.</w:t>
            </w:r>
            <w:r w:rsidRPr="0088515B">
              <w:rPr>
                <w:rFonts w:ascii="Arial" w:eastAsia="Calibri" w:hAnsi="Arial" w:cs="Arial"/>
                <w:lang w:val="es-ES" w:eastAsia="en-US"/>
              </w:rPr>
              <w:t xml:space="preserve"> Delimitar y conceptualizar objetos de investigación a partir del manejo de enfoques </w:t>
            </w:r>
            <w:r w:rsidR="00015B31" w:rsidRPr="0088515B">
              <w:rPr>
                <w:rFonts w:ascii="Arial" w:eastAsia="Calibri" w:hAnsi="Arial" w:cs="Arial"/>
                <w:lang w:val="es-ES" w:eastAsia="en-US"/>
              </w:rPr>
              <w:t>etnográficos</w:t>
            </w:r>
            <w:r w:rsidRPr="0088515B">
              <w:rPr>
                <w:rFonts w:ascii="Arial" w:eastAsia="Calibri" w:hAnsi="Arial" w:cs="Arial"/>
                <w:lang w:val="es-ES" w:eastAsia="en-US"/>
              </w:rPr>
              <w:t xml:space="preserve">, del análisis de estudios e investigaciones afines, así como de la observación directa de procesos, fenómenos y/o problemas sociales. </w:t>
            </w:r>
          </w:p>
          <w:p w14:paraId="025B1336" w14:textId="6F683BE5" w:rsidR="00B8749A" w:rsidRPr="0088515B" w:rsidRDefault="00B8749A" w:rsidP="00866F5B">
            <w:pPr>
              <w:jc w:val="both"/>
              <w:rPr>
                <w:rFonts w:ascii="Arial" w:eastAsia="Calibri" w:hAnsi="Arial" w:cs="Arial"/>
                <w:lang w:val="es-ES" w:eastAsia="en-US"/>
              </w:rPr>
            </w:pPr>
            <w:r w:rsidRPr="0088515B">
              <w:rPr>
                <w:rFonts w:ascii="Arial" w:eastAsia="Calibri" w:hAnsi="Arial" w:cs="Arial"/>
                <w:lang w:val="es-ES" w:eastAsia="en-US"/>
              </w:rPr>
              <w:lastRenderedPageBreak/>
              <w:t>1.2.2</w:t>
            </w:r>
            <w:r w:rsidR="00B548AE" w:rsidRPr="0088515B">
              <w:rPr>
                <w:rFonts w:ascii="Arial" w:eastAsia="Calibri" w:hAnsi="Arial" w:cs="Arial"/>
                <w:lang w:val="es-ES" w:eastAsia="en-US"/>
              </w:rPr>
              <w:t>.</w:t>
            </w:r>
            <w:r w:rsidRPr="0088515B">
              <w:rPr>
                <w:rFonts w:ascii="Arial" w:eastAsia="Calibri" w:hAnsi="Arial" w:cs="Arial"/>
                <w:lang w:val="es-ES" w:eastAsia="en-US"/>
              </w:rPr>
              <w:t xml:space="preserve"> Reconocer</w:t>
            </w:r>
            <w:r w:rsidR="00DE3E0B" w:rsidRPr="0088515B">
              <w:rPr>
                <w:rFonts w:ascii="Arial" w:eastAsia="Calibri" w:hAnsi="Arial" w:cs="Arial"/>
                <w:lang w:val="es-ES" w:eastAsia="en-US"/>
              </w:rPr>
              <w:t xml:space="preserve"> campos temáticos de la etnografía contemporánea e identificar </w:t>
            </w:r>
            <w:r w:rsidR="00D6065B" w:rsidRPr="0088515B">
              <w:rPr>
                <w:rFonts w:ascii="Arial" w:eastAsia="Calibri" w:hAnsi="Arial" w:cs="Arial"/>
                <w:lang w:val="es-ES" w:eastAsia="en-US"/>
              </w:rPr>
              <w:t>sus potencialidades</w:t>
            </w:r>
            <w:r w:rsidR="00DE3E0B" w:rsidRPr="0088515B">
              <w:rPr>
                <w:rFonts w:ascii="Arial" w:eastAsia="Calibri" w:hAnsi="Arial" w:cs="Arial"/>
                <w:lang w:val="es-ES" w:eastAsia="en-US"/>
              </w:rPr>
              <w:t xml:space="preserve"> y</w:t>
            </w:r>
            <w:r w:rsidRPr="0088515B">
              <w:rPr>
                <w:rFonts w:ascii="Arial" w:eastAsia="Calibri" w:hAnsi="Arial" w:cs="Arial"/>
                <w:lang w:val="es-ES" w:eastAsia="en-US"/>
              </w:rPr>
              <w:t xml:space="preserve"> límites en relación con otros abordajes </w:t>
            </w:r>
            <w:r w:rsidR="00273C20" w:rsidRPr="0088515B">
              <w:rPr>
                <w:rFonts w:ascii="Arial" w:eastAsia="Calibri" w:hAnsi="Arial" w:cs="Arial"/>
                <w:lang w:val="es-ES" w:eastAsia="en-US"/>
              </w:rPr>
              <w:t>e</w:t>
            </w:r>
            <w:r w:rsidR="000A1721" w:rsidRPr="0088515B">
              <w:rPr>
                <w:rFonts w:ascii="Arial" w:eastAsia="Calibri" w:hAnsi="Arial" w:cs="Arial"/>
                <w:lang w:val="es-ES" w:eastAsia="en-US"/>
              </w:rPr>
              <w:t>n</w:t>
            </w:r>
            <w:r w:rsidR="00273C20" w:rsidRPr="0088515B">
              <w:rPr>
                <w:rFonts w:ascii="Arial" w:eastAsia="Calibri" w:hAnsi="Arial" w:cs="Arial"/>
                <w:lang w:val="es-ES" w:eastAsia="en-US"/>
              </w:rPr>
              <w:t xml:space="preserve"> las ciencias sociales. </w:t>
            </w:r>
          </w:p>
          <w:p w14:paraId="53532A86" w14:textId="77777777" w:rsidR="00B8749A" w:rsidRPr="0088515B" w:rsidRDefault="00B8749A" w:rsidP="00866F5B">
            <w:pPr>
              <w:jc w:val="both"/>
              <w:rPr>
                <w:rFonts w:ascii="Arial" w:eastAsia="Calibri" w:hAnsi="Arial" w:cs="Arial"/>
                <w:lang w:val="es-ES" w:eastAsia="en-US"/>
              </w:rPr>
            </w:pPr>
          </w:p>
          <w:p w14:paraId="0827F497" w14:textId="6C1283A8" w:rsidR="00866F5B" w:rsidRPr="0088515B" w:rsidRDefault="00866F5B" w:rsidP="00866F5B">
            <w:pPr>
              <w:jc w:val="both"/>
              <w:rPr>
                <w:rFonts w:ascii="Arial" w:eastAsia="Calibri" w:hAnsi="Arial" w:cs="Arial"/>
                <w:lang w:val="es-ES" w:eastAsia="en-US"/>
              </w:rPr>
            </w:pPr>
            <w:r w:rsidRPr="0088515B">
              <w:rPr>
                <w:rFonts w:ascii="Arial" w:eastAsia="Calibri" w:hAnsi="Arial" w:cs="Arial"/>
                <w:lang w:val="es-ES" w:eastAsia="en-US"/>
              </w:rPr>
              <w:t>1.3.</w:t>
            </w:r>
            <w:r w:rsidR="002B4BF4" w:rsidRPr="0088515B">
              <w:rPr>
                <w:rFonts w:ascii="Arial" w:eastAsia="Calibri" w:hAnsi="Arial" w:cs="Arial"/>
                <w:lang w:val="es-ES" w:eastAsia="en-US"/>
              </w:rPr>
              <w:t>1</w:t>
            </w:r>
            <w:r w:rsidR="00B548AE" w:rsidRPr="0088515B">
              <w:rPr>
                <w:rFonts w:ascii="Arial" w:eastAsia="Calibri" w:hAnsi="Arial" w:cs="Arial"/>
                <w:lang w:val="es-ES" w:eastAsia="en-US"/>
              </w:rPr>
              <w:t>.</w:t>
            </w:r>
            <w:r w:rsidRPr="0088515B">
              <w:rPr>
                <w:rFonts w:ascii="Arial" w:eastAsia="Calibri" w:hAnsi="Arial" w:cs="Arial"/>
                <w:lang w:val="es-ES" w:eastAsia="en-US"/>
              </w:rPr>
              <w:t xml:space="preserve"> Diseñar y aplicar diversas técnicas de recolección y producción de información </w:t>
            </w:r>
            <w:r w:rsidR="00015B31" w:rsidRPr="0088515B">
              <w:rPr>
                <w:rFonts w:ascii="Arial" w:eastAsia="Calibri" w:hAnsi="Arial" w:cs="Arial"/>
                <w:lang w:val="es-ES" w:eastAsia="en-US"/>
              </w:rPr>
              <w:t>etnográfica</w:t>
            </w:r>
            <w:r w:rsidRPr="0088515B">
              <w:rPr>
                <w:rFonts w:ascii="Arial" w:eastAsia="Calibri" w:hAnsi="Arial" w:cs="Arial"/>
                <w:lang w:val="es-ES" w:eastAsia="en-US"/>
              </w:rPr>
              <w:t>, pertinentes a</w:t>
            </w:r>
            <w:r w:rsidR="00015B31" w:rsidRPr="0088515B">
              <w:rPr>
                <w:rFonts w:ascii="Arial" w:eastAsia="Calibri" w:hAnsi="Arial" w:cs="Arial"/>
                <w:lang w:val="es-ES" w:eastAsia="en-US"/>
              </w:rPr>
              <w:t>l</w:t>
            </w:r>
            <w:r w:rsidRPr="0088515B">
              <w:rPr>
                <w:rFonts w:ascii="Arial" w:eastAsia="Calibri" w:hAnsi="Arial" w:cs="Arial"/>
                <w:lang w:val="es-ES" w:eastAsia="en-US"/>
              </w:rPr>
              <w:t xml:space="preserve"> objeto de estudio.</w:t>
            </w:r>
          </w:p>
          <w:p w14:paraId="2D2E69A0" w14:textId="6896ED93" w:rsidR="006D6B3E" w:rsidRPr="0088515B" w:rsidRDefault="006D6B3E" w:rsidP="00866F5B">
            <w:pPr>
              <w:jc w:val="both"/>
              <w:rPr>
                <w:rFonts w:ascii="Arial" w:eastAsia="Calibri" w:hAnsi="Arial" w:cs="Arial"/>
                <w:lang w:val="es-ES" w:eastAsia="en-US"/>
              </w:rPr>
            </w:pPr>
          </w:p>
          <w:p w14:paraId="01250110" w14:textId="1499D1CE" w:rsidR="006D6B3E" w:rsidRPr="0088515B" w:rsidRDefault="006D6B3E" w:rsidP="00866F5B">
            <w:pPr>
              <w:jc w:val="both"/>
              <w:rPr>
                <w:rFonts w:ascii="Arial" w:eastAsia="Calibri" w:hAnsi="Arial" w:cs="Arial"/>
                <w:lang w:val="es-ES" w:eastAsia="en-US"/>
              </w:rPr>
            </w:pPr>
            <w:r w:rsidRPr="0088515B">
              <w:rPr>
                <w:rFonts w:ascii="Arial" w:eastAsia="Calibri" w:hAnsi="Arial" w:cs="Arial"/>
                <w:lang w:val="es-ES" w:eastAsia="en-US"/>
              </w:rPr>
              <w:t>1.</w:t>
            </w:r>
            <w:r w:rsidR="000B6FA1" w:rsidRPr="0088515B">
              <w:rPr>
                <w:rFonts w:ascii="Arial" w:eastAsia="Calibri" w:hAnsi="Arial" w:cs="Arial"/>
                <w:lang w:val="es-ES" w:eastAsia="en-US"/>
              </w:rPr>
              <w:t>3</w:t>
            </w:r>
            <w:r w:rsidRPr="0088515B">
              <w:rPr>
                <w:rFonts w:ascii="Arial" w:eastAsia="Calibri" w:hAnsi="Arial" w:cs="Arial"/>
                <w:lang w:val="es-ES" w:eastAsia="en-US"/>
              </w:rPr>
              <w:t>.</w:t>
            </w:r>
            <w:r w:rsidR="000B6FA1" w:rsidRPr="0088515B">
              <w:rPr>
                <w:rFonts w:ascii="Arial" w:eastAsia="Calibri" w:hAnsi="Arial" w:cs="Arial"/>
                <w:lang w:val="es-ES" w:eastAsia="en-US"/>
              </w:rPr>
              <w:t>2</w:t>
            </w:r>
            <w:r w:rsidR="00B548AE" w:rsidRPr="0088515B">
              <w:rPr>
                <w:rFonts w:ascii="Arial" w:eastAsia="Calibri" w:hAnsi="Arial" w:cs="Arial"/>
                <w:lang w:val="es-ES" w:eastAsia="en-US"/>
              </w:rPr>
              <w:t>.</w:t>
            </w:r>
            <w:r w:rsidRPr="0088515B">
              <w:rPr>
                <w:rFonts w:ascii="Arial" w:eastAsia="Calibri" w:hAnsi="Arial" w:cs="Arial"/>
                <w:lang w:val="es-ES" w:eastAsia="en-US"/>
              </w:rPr>
              <w:t xml:space="preserve"> </w:t>
            </w:r>
            <w:r w:rsidRPr="0088515B">
              <w:rPr>
                <w:rStyle w:val="Ninguno"/>
                <w:rFonts w:ascii="Arial" w:hAnsi="Arial" w:cs="Arial"/>
                <w:lang w:val="es-ES"/>
              </w:rPr>
              <w:t>Comunicar clara y efectivamente resultados de investigación etnográfica a audiencias relevantes</w:t>
            </w:r>
            <w:r w:rsidR="001357B5" w:rsidRPr="0088515B">
              <w:rPr>
                <w:rStyle w:val="Ninguno"/>
                <w:rFonts w:ascii="Arial" w:hAnsi="Arial" w:cs="Arial"/>
                <w:lang w:val="es-ES"/>
              </w:rPr>
              <w:t>.</w:t>
            </w:r>
          </w:p>
          <w:p w14:paraId="7FDEF375" w14:textId="77777777" w:rsidR="00866F5B" w:rsidRPr="0088515B" w:rsidRDefault="00866F5B" w:rsidP="00866F5B">
            <w:pPr>
              <w:jc w:val="both"/>
              <w:rPr>
                <w:rFonts w:ascii="Arial" w:eastAsia="Calibri" w:hAnsi="Arial" w:cs="Arial"/>
                <w:lang w:val="es-ES" w:eastAsia="en-US"/>
              </w:rPr>
            </w:pPr>
          </w:p>
        </w:tc>
      </w:tr>
      <w:tr w:rsidR="005D1D4F" w:rsidRPr="0088515B" w14:paraId="36F27502" w14:textId="77777777" w:rsidTr="005D1D4F">
        <w:trPr>
          <w:jc w:val="center"/>
        </w:trPr>
        <w:tc>
          <w:tcPr>
            <w:tcW w:w="9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665CB" w14:textId="77777777" w:rsidR="005D1D4F" w:rsidRPr="0088515B" w:rsidRDefault="005D1D4F" w:rsidP="005D1D4F">
            <w:pPr>
              <w:spacing w:after="200" w:line="276" w:lineRule="auto"/>
              <w:rPr>
                <w:rFonts w:ascii="Arial" w:eastAsia="Calibri" w:hAnsi="Arial" w:cs="Arial"/>
                <w:b/>
                <w:lang w:val="es-ES" w:eastAsia="en-US"/>
              </w:rPr>
            </w:pPr>
            <w:r w:rsidRPr="0088515B">
              <w:rPr>
                <w:rFonts w:ascii="Arial" w:eastAsia="Calibri" w:hAnsi="Arial" w:cs="Arial"/>
                <w:b/>
                <w:lang w:val="es-ES" w:eastAsia="en-US"/>
              </w:rPr>
              <w:lastRenderedPageBreak/>
              <w:t>1</w:t>
            </w:r>
            <w:r w:rsidR="00D14DAC" w:rsidRPr="0088515B">
              <w:rPr>
                <w:rFonts w:ascii="Arial" w:eastAsia="Calibri" w:hAnsi="Arial" w:cs="Arial"/>
                <w:b/>
                <w:lang w:val="es-ES" w:eastAsia="en-US"/>
              </w:rPr>
              <w:t>4</w:t>
            </w:r>
            <w:r w:rsidRPr="0088515B">
              <w:rPr>
                <w:rFonts w:ascii="Arial" w:eastAsia="Calibri" w:hAnsi="Arial" w:cs="Arial"/>
                <w:b/>
                <w:lang w:val="es-ES" w:eastAsia="en-US"/>
              </w:rPr>
              <w:t>. Resultados de Aprendizaje</w:t>
            </w:r>
          </w:p>
          <w:p w14:paraId="5B3BFFF3" w14:textId="4D08D1EB" w:rsidR="00866F5B" w:rsidRPr="0088515B" w:rsidRDefault="00866F5B" w:rsidP="00866F5B">
            <w:pPr>
              <w:jc w:val="both"/>
              <w:rPr>
                <w:rFonts w:ascii="Arial" w:eastAsia="Calibri" w:hAnsi="Arial" w:cs="Arial"/>
                <w:lang w:val="es-ES" w:eastAsia="en-US"/>
              </w:rPr>
            </w:pPr>
            <w:r w:rsidRPr="0088515B">
              <w:rPr>
                <w:rFonts w:ascii="Arial" w:eastAsia="Calibri" w:hAnsi="Arial" w:cs="Arial"/>
                <w:lang w:val="es-ES" w:eastAsia="en-US"/>
              </w:rPr>
              <w:t xml:space="preserve">1. Reconocer el contexto histórico de aparición y desarrollo de la </w:t>
            </w:r>
            <w:r w:rsidR="00015B31" w:rsidRPr="0088515B">
              <w:rPr>
                <w:rFonts w:ascii="Arial" w:eastAsia="Calibri" w:hAnsi="Arial" w:cs="Arial"/>
                <w:lang w:val="es-ES" w:eastAsia="en-US"/>
              </w:rPr>
              <w:t>etnografía</w:t>
            </w:r>
            <w:r w:rsidR="00B32393" w:rsidRPr="0088515B">
              <w:rPr>
                <w:rFonts w:ascii="Arial" w:eastAsia="Calibri" w:hAnsi="Arial" w:cs="Arial"/>
                <w:lang w:val="es-ES" w:eastAsia="en-US"/>
              </w:rPr>
              <w:t xml:space="preserve">, </w:t>
            </w:r>
            <w:r w:rsidRPr="0088515B">
              <w:rPr>
                <w:rFonts w:ascii="Arial" w:eastAsia="Calibri" w:hAnsi="Arial" w:cs="Arial"/>
                <w:lang w:val="es-ES" w:eastAsia="en-US"/>
              </w:rPr>
              <w:t xml:space="preserve">su aparataje conceptual básico y su campo de acción, para determinar comprensivamente </w:t>
            </w:r>
            <w:r w:rsidR="005479B8" w:rsidRPr="0088515B">
              <w:rPr>
                <w:rFonts w:ascii="Arial" w:eastAsia="Calibri" w:hAnsi="Arial" w:cs="Arial"/>
                <w:lang w:val="es-ES" w:eastAsia="en-US"/>
              </w:rPr>
              <w:t>sus</w:t>
            </w:r>
            <w:r w:rsidR="007E1F6D" w:rsidRPr="0088515B">
              <w:rPr>
                <w:rFonts w:ascii="Arial" w:eastAsia="Calibri" w:hAnsi="Arial" w:cs="Arial"/>
                <w:lang w:val="es-ES" w:eastAsia="en-US"/>
              </w:rPr>
              <w:t xml:space="preserve"> principios fundamentales</w:t>
            </w:r>
            <w:r w:rsidRPr="0088515B">
              <w:rPr>
                <w:rFonts w:ascii="Arial" w:eastAsia="Calibri" w:hAnsi="Arial" w:cs="Arial"/>
                <w:lang w:val="es-ES" w:eastAsia="en-US"/>
              </w:rPr>
              <w:t xml:space="preserve"> y con ello </w:t>
            </w:r>
            <w:r w:rsidR="00814A91" w:rsidRPr="0088515B">
              <w:rPr>
                <w:rFonts w:ascii="Arial" w:eastAsia="Calibri" w:hAnsi="Arial" w:cs="Arial"/>
                <w:lang w:val="es-ES" w:eastAsia="en-US"/>
              </w:rPr>
              <w:t>sus</w:t>
            </w:r>
            <w:r w:rsidRPr="0088515B">
              <w:rPr>
                <w:rFonts w:ascii="Arial" w:eastAsia="Calibri" w:hAnsi="Arial" w:cs="Arial"/>
                <w:lang w:val="es-ES" w:eastAsia="en-US"/>
              </w:rPr>
              <w:t xml:space="preserve"> principales </w:t>
            </w:r>
            <w:r w:rsidR="005479B8" w:rsidRPr="0088515B">
              <w:rPr>
                <w:rFonts w:ascii="Arial" w:eastAsia="Calibri" w:hAnsi="Arial" w:cs="Arial"/>
                <w:lang w:val="es-ES" w:eastAsia="en-US"/>
              </w:rPr>
              <w:t>contrastes</w:t>
            </w:r>
            <w:r w:rsidRPr="0088515B">
              <w:rPr>
                <w:rFonts w:ascii="Arial" w:eastAsia="Calibri" w:hAnsi="Arial" w:cs="Arial"/>
                <w:lang w:val="es-ES" w:eastAsia="en-US"/>
              </w:rPr>
              <w:t xml:space="preserve"> con el resto de </w:t>
            </w:r>
            <w:r w:rsidR="00B32393" w:rsidRPr="0088515B">
              <w:rPr>
                <w:rFonts w:ascii="Arial" w:eastAsia="Calibri" w:hAnsi="Arial" w:cs="Arial"/>
                <w:lang w:val="es-ES" w:eastAsia="en-US"/>
              </w:rPr>
              <w:t>l</w:t>
            </w:r>
            <w:r w:rsidR="007E1F6D" w:rsidRPr="0088515B">
              <w:rPr>
                <w:rFonts w:ascii="Arial" w:eastAsia="Calibri" w:hAnsi="Arial" w:cs="Arial"/>
                <w:lang w:val="es-ES" w:eastAsia="en-US"/>
              </w:rPr>
              <w:t>a</w:t>
            </w:r>
            <w:r w:rsidR="00B32393" w:rsidRPr="0088515B">
              <w:rPr>
                <w:rFonts w:ascii="Arial" w:eastAsia="Calibri" w:hAnsi="Arial" w:cs="Arial"/>
                <w:lang w:val="es-ES" w:eastAsia="en-US"/>
              </w:rPr>
              <w:t>s m</w:t>
            </w:r>
            <w:r w:rsidR="007E1F6D" w:rsidRPr="0088515B">
              <w:rPr>
                <w:rFonts w:ascii="Arial" w:eastAsia="Calibri" w:hAnsi="Arial" w:cs="Arial"/>
                <w:lang w:val="es-ES" w:eastAsia="en-US"/>
              </w:rPr>
              <w:t>e</w:t>
            </w:r>
            <w:r w:rsidR="00B32393" w:rsidRPr="0088515B">
              <w:rPr>
                <w:rFonts w:ascii="Arial" w:eastAsia="Calibri" w:hAnsi="Arial" w:cs="Arial"/>
                <w:lang w:val="es-ES" w:eastAsia="en-US"/>
              </w:rPr>
              <w:t>to</w:t>
            </w:r>
            <w:r w:rsidR="007E1F6D" w:rsidRPr="0088515B">
              <w:rPr>
                <w:rFonts w:ascii="Arial" w:eastAsia="Calibri" w:hAnsi="Arial" w:cs="Arial"/>
                <w:lang w:val="es-ES" w:eastAsia="en-US"/>
              </w:rPr>
              <w:t>dologías</w:t>
            </w:r>
            <w:r w:rsidR="00B32393" w:rsidRPr="0088515B">
              <w:rPr>
                <w:rFonts w:ascii="Arial" w:eastAsia="Calibri" w:hAnsi="Arial" w:cs="Arial"/>
                <w:lang w:val="es-ES" w:eastAsia="en-US"/>
              </w:rPr>
              <w:t xml:space="preserve"> </w:t>
            </w:r>
            <w:r w:rsidR="007E1F6D" w:rsidRPr="0088515B">
              <w:rPr>
                <w:rFonts w:ascii="Arial" w:eastAsia="Calibri" w:hAnsi="Arial" w:cs="Arial"/>
                <w:lang w:val="es-ES" w:eastAsia="en-US"/>
              </w:rPr>
              <w:t>de</w:t>
            </w:r>
            <w:r w:rsidR="00B00E60" w:rsidRPr="0088515B">
              <w:rPr>
                <w:rFonts w:ascii="Arial" w:eastAsia="Calibri" w:hAnsi="Arial" w:cs="Arial"/>
                <w:lang w:val="es-ES" w:eastAsia="en-US"/>
              </w:rPr>
              <w:t xml:space="preserve"> las ciencias sociales. </w:t>
            </w:r>
          </w:p>
          <w:p w14:paraId="27D6FA00" w14:textId="77777777" w:rsidR="00866F5B" w:rsidRPr="0088515B" w:rsidRDefault="00866F5B" w:rsidP="00866F5B">
            <w:pPr>
              <w:jc w:val="both"/>
              <w:rPr>
                <w:rFonts w:ascii="Arial" w:eastAsia="Calibri" w:hAnsi="Arial" w:cs="Arial"/>
                <w:lang w:val="es-ES" w:eastAsia="en-US"/>
              </w:rPr>
            </w:pPr>
          </w:p>
          <w:p w14:paraId="7D419AFA" w14:textId="1B0482D8" w:rsidR="00866F5B" w:rsidRPr="0088515B" w:rsidRDefault="00866F5B" w:rsidP="00866F5B">
            <w:pPr>
              <w:jc w:val="both"/>
              <w:rPr>
                <w:rFonts w:ascii="Arial" w:eastAsia="Calibri" w:hAnsi="Arial" w:cs="Arial"/>
                <w:lang w:val="es-ES" w:eastAsia="en-US"/>
              </w:rPr>
            </w:pPr>
            <w:r w:rsidRPr="0088515B">
              <w:rPr>
                <w:rFonts w:ascii="Arial" w:eastAsia="Calibri" w:hAnsi="Arial" w:cs="Arial"/>
                <w:lang w:val="es-ES" w:eastAsia="en-US"/>
              </w:rPr>
              <w:t xml:space="preserve">2. </w:t>
            </w:r>
            <w:r w:rsidR="00632249" w:rsidRPr="0088515B">
              <w:rPr>
                <w:rFonts w:ascii="Arial" w:eastAsia="Calibri" w:hAnsi="Arial" w:cs="Arial"/>
                <w:lang w:val="es-ES" w:eastAsia="en-US"/>
              </w:rPr>
              <w:t>Diferenciar</w:t>
            </w:r>
            <w:r w:rsidR="00723AB0" w:rsidRPr="0088515B">
              <w:rPr>
                <w:rStyle w:val="Ninguno"/>
                <w:rFonts w:ascii="Arial" w:hAnsi="Arial" w:cs="Arial"/>
                <w:lang w:val="es-ES"/>
              </w:rPr>
              <w:t xml:space="preserve"> las principales perspectivas en investigación etnográfica</w:t>
            </w:r>
            <w:r w:rsidR="00DA65A6" w:rsidRPr="0088515B">
              <w:rPr>
                <w:rStyle w:val="Ninguno"/>
                <w:rFonts w:ascii="Arial" w:hAnsi="Arial" w:cs="Arial"/>
                <w:lang w:val="es-ES"/>
              </w:rPr>
              <w:t xml:space="preserve"> </w:t>
            </w:r>
            <w:r w:rsidR="00CA144C" w:rsidRPr="0088515B">
              <w:rPr>
                <w:rStyle w:val="Ninguno"/>
                <w:rFonts w:ascii="Arial" w:hAnsi="Arial" w:cs="Arial"/>
                <w:lang w:val="es-ES"/>
              </w:rPr>
              <w:t>en competencia</w:t>
            </w:r>
            <w:r w:rsidR="00DA65A6" w:rsidRPr="0088515B">
              <w:rPr>
                <w:rStyle w:val="Ninguno"/>
                <w:rFonts w:ascii="Arial" w:hAnsi="Arial" w:cs="Arial"/>
                <w:lang w:val="es-ES"/>
              </w:rPr>
              <w:t xml:space="preserve"> en la producción nacional e internacional. </w:t>
            </w:r>
          </w:p>
          <w:p w14:paraId="66DAF10C" w14:textId="77777777" w:rsidR="00866F5B" w:rsidRPr="0088515B" w:rsidRDefault="00866F5B" w:rsidP="00866F5B">
            <w:pPr>
              <w:jc w:val="both"/>
              <w:rPr>
                <w:rFonts w:ascii="Arial" w:eastAsia="Calibri" w:hAnsi="Arial" w:cs="Arial"/>
                <w:lang w:val="es-ES" w:eastAsia="en-US"/>
              </w:rPr>
            </w:pPr>
          </w:p>
          <w:p w14:paraId="785E3A17" w14:textId="7EE2AF3C" w:rsidR="005D1D4F" w:rsidRPr="0088515B" w:rsidRDefault="00B00E60" w:rsidP="00866F5B">
            <w:pPr>
              <w:jc w:val="both"/>
              <w:rPr>
                <w:rFonts w:ascii="Arial" w:eastAsia="Calibri" w:hAnsi="Arial" w:cs="Arial"/>
                <w:lang w:val="es-ES" w:eastAsia="en-US"/>
              </w:rPr>
            </w:pPr>
            <w:r w:rsidRPr="0088515B">
              <w:rPr>
                <w:rFonts w:ascii="Arial" w:eastAsia="Calibri" w:hAnsi="Arial" w:cs="Arial"/>
                <w:lang w:val="es-ES" w:eastAsia="en-US"/>
              </w:rPr>
              <w:t>3</w:t>
            </w:r>
            <w:r w:rsidR="00866F5B" w:rsidRPr="0088515B">
              <w:rPr>
                <w:rFonts w:ascii="Arial" w:eastAsia="Calibri" w:hAnsi="Arial" w:cs="Arial"/>
                <w:lang w:val="es-ES" w:eastAsia="en-US"/>
              </w:rPr>
              <w:t xml:space="preserve">. </w:t>
            </w:r>
            <w:r w:rsidR="00180C4B" w:rsidRPr="0088515B">
              <w:rPr>
                <w:rFonts w:ascii="Arial" w:eastAsia="Calibri" w:hAnsi="Arial" w:cs="Arial"/>
                <w:lang w:val="es-ES" w:eastAsia="en-US"/>
              </w:rPr>
              <w:t xml:space="preserve">Diseñar y aplicar </w:t>
            </w:r>
            <w:r w:rsidR="00275A4F" w:rsidRPr="0088515B">
              <w:rPr>
                <w:rFonts w:ascii="Arial" w:eastAsia="Calibri" w:hAnsi="Arial" w:cs="Arial"/>
                <w:lang w:val="es-ES" w:eastAsia="en-US"/>
              </w:rPr>
              <w:t xml:space="preserve">herramientas conceptuales y prácticas </w:t>
            </w:r>
            <w:r w:rsidRPr="0088515B">
              <w:rPr>
                <w:rFonts w:ascii="Arial" w:eastAsia="Calibri" w:hAnsi="Arial" w:cs="Arial"/>
                <w:lang w:val="es-ES" w:eastAsia="en-US"/>
              </w:rPr>
              <w:t>para la investigación etnográfica</w:t>
            </w:r>
            <w:r w:rsidR="00F816EC" w:rsidRPr="0088515B">
              <w:rPr>
                <w:rFonts w:ascii="Arial" w:eastAsia="Calibri" w:hAnsi="Arial" w:cs="Arial"/>
                <w:lang w:val="es-ES" w:eastAsia="en-US"/>
              </w:rPr>
              <w:t xml:space="preserve">, </w:t>
            </w:r>
            <w:r w:rsidR="004B4245" w:rsidRPr="0088515B">
              <w:rPr>
                <w:rFonts w:ascii="Arial" w:eastAsia="Calibri" w:hAnsi="Arial" w:cs="Arial"/>
                <w:lang w:val="es-ES" w:eastAsia="en-US"/>
              </w:rPr>
              <w:t>demostrando capacidad para producir</w:t>
            </w:r>
            <w:r w:rsidR="0011050E" w:rsidRPr="0088515B">
              <w:rPr>
                <w:rFonts w:ascii="Arial" w:eastAsia="Calibri" w:hAnsi="Arial" w:cs="Arial"/>
                <w:lang w:val="es-ES" w:eastAsia="en-US"/>
              </w:rPr>
              <w:t xml:space="preserve"> y comunica</w:t>
            </w:r>
            <w:r w:rsidR="004B4245" w:rsidRPr="0088515B">
              <w:rPr>
                <w:rFonts w:ascii="Arial" w:eastAsia="Calibri" w:hAnsi="Arial" w:cs="Arial"/>
                <w:lang w:val="es-ES" w:eastAsia="en-US"/>
              </w:rPr>
              <w:t>r</w:t>
            </w:r>
            <w:r w:rsidR="0011050E" w:rsidRPr="0088515B">
              <w:rPr>
                <w:rFonts w:ascii="Arial" w:eastAsia="Calibri" w:hAnsi="Arial" w:cs="Arial"/>
                <w:lang w:val="es-ES" w:eastAsia="en-US"/>
              </w:rPr>
              <w:t xml:space="preserve"> </w:t>
            </w:r>
            <w:r w:rsidR="00CA144C" w:rsidRPr="0088515B">
              <w:rPr>
                <w:rFonts w:ascii="Arial" w:eastAsia="Calibri" w:hAnsi="Arial" w:cs="Arial"/>
                <w:lang w:val="es-ES" w:eastAsia="en-US"/>
              </w:rPr>
              <w:t xml:space="preserve">resultados. </w:t>
            </w:r>
          </w:p>
          <w:p w14:paraId="6EA1EEFD" w14:textId="77777777" w:rsidR="00B00E60" w:rsidRPr="0088515B" w:rsidRDefault="00B00E60" w:rsidP="00866F5B">
            <w:pPr>
              <w:jc w:val="both"/>
              <w:rPr>
                <w:rFonts w:ascii="Arial" w:eastAsia="Calibri" w:hAnsi="Arial" w:cs="Arial"/>
                <w:lang w:val="es-ES" w:eastAsia="en-US"/>
              </w:rPr>
            </w:pPr>
          </w:p>
          <w:p w14:paraId="51E7714D" w14:textId="77777777" w:rsidR="00866F5B" w:rsidRPr="0088515B" w:rsidRDefault="00866F5B" w:rsidP="00866F5B">
            <w:pPr>
              <w:jc w:val="both"/>
              <w:rPr>
                <w:rFonts w:ascii="Arial" w:eastAsia="Calibri" w:hAnsi="Arial" w:cs="Arial"/>
                <w:lang w:val="es-ES" w:eastAsia="en-US"/>
              </w:rPr>
            </w:pPr>
          </w:p>
        </w:tc>
      </w:tr>
      <w:tr w:rsidR="005D1D4F" w:rsidRPr="0088515B" w14:paraId="56450AEE" w14:textId="77777777" w:rsidTr="005D1D4F">
        <w:trPr>
          <w:jc w:val="center"/>
        </w:trPr>
        <w:tc>
          <w:tcPr>
            <w:tcW w:w="9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FA5FF" w14:textId="77777777" w:rsidR="005D1D4F" w:rsidRPr="0088515B" w:rsidRDefault="005D1D4F" w:rsidP="005D1D4F">
            <w:pPr>
              <w:spacing w:after="200" w:line="276" w:lineRule="auto"/>
              <w:rPr>
                <w:rFonts w:ascii="Arial" w:eastAsia="Calibri" w:hAnsi="Arial" w:cs="Arial"/>
                <w:i/>
                <w:color w:val="808080"/>
                <w:lang w:val="es-ES" w:eastAsia="en-US"/>
              </w:rPr>
            </w:pPr>
            <w:r w:rsidRPr="0088515B">
              <w:rPr>
                <w:rFonts w:ascii="Arial" w:eastAsia="Calibri" w:hAnsi="Arial" w:cs="Arial"/>
                <w:b/>
                <w:lang w:val="es-ES" w:eastAsia="en-US"/>
              </w:rPr>
              <w:t>1</w:t>
            </w:r>
            <w:r w:rsidR="00D14DAC" w:rsidRPr="0088515B">
              <w:rPr>
                <w:rFonts w:ascii="Arial" w:eastAsia="Calibri" w:hAnsi="Arial" w:cs="Arial"/>
                <w:b/>
                <w:lang w:val="es-ES" w:eastAsia="en-US"/>
              </w:rPr>
              <w:t>5</w:t>
            </w:r>
            <w:r w:rsidRPr="0088515B">
              <w:rPr>
                <w:rFonts w:ascii="Arial" w:eastAsia="Calibri" w:hAnsi="Arial" w:cs="Arial"/>
                <w:b/>
                <w:lang w:val="es-ES" w:eastAsia="en-US"/>
              </w:rPr>
              <w:t>. Saberes / contenidos</w:t>
            </w:r>
          </w:p>
          <w:p w14:paraId="7CD5352C" w14:textId="7BE576C8" w:rsidR="00A656F7" w:rsidRPr="0088515B" w:rsidRDefault="00EB2FF1" w:rsidP="00EB2FF1">
            <w:pPr>
              <w:pStyle w:val="Sinespaciado"/>
              <w:jc w:val="both"/>
              <w:rPr>
                <w:rFonts w:ascii="Arial" w:eastAsia="Calibri" w:hAnsi="Arial" w:cs="Arial"/>
                <w:b/>
                <w:lang w:val="es-ES" w:eastAsia="en-US"/>
              </w:rPr>
            </w:pPr>
            <w:r w:rsidRPr="0088515B">
              <w:rPr>
                <w:rFonts w:ascii="Arial" w:eastAsia="Calibri" w:hAnsi="Arial" w:cs="Arial"/>
                <w:b/>
                <w:lang w:val="es-ES" w:eastAsia="en-US"/>
              </w:rPr>
              <w:t>Unidad I:</w:t>
            </w:r>
            <w:r w:rsidR="00074223" w:rsidRPr="0088515B">
              <w:rPr>
                <w:rFonts w:ascii="Arial" w:eastAsia="Calibri" w:hAnsi="Arial" w:cs="Arial"/>
                <w:b/>
                <w:lang w:val="es-ES" w:eastAsia="en-US"/>
              </w:rPr>
              <w:t xml:space="preserve"> </w:t>
            </w:r>
            <w:r w:rsidR="00385556" w:rsidRPr="0088515B">
              <w:rPr>
                <w:rFonts w:ascii="Arial" w:eastAsia="Calibri" w:hAnsi="Arial" w:cs="Arial"/>
                <w:b/>
                <w:lang w:val="es-ES" w:eastAsia="en-US"/>
              </w:rPr>
              <w:t>Introducción a la etnografía</w:t>
            </w:r>
            <w:r w:rsidR="003E4711" w:rsidRPr="0088515B">
              <w:rPr>
                <w:rFonts w:ascii="Arial" w:eastAsia="Calibri" w:hAnsi="Arial" w:cs="Arial"/>
                <w:lang w:val="es-ES" w:eastAsia="en-US"/>
              </w:rPr>
              <w:t xml:space="preserve"> </w:t>
            </w:r>
          </w:p>
          <w:p w14:paraId="440596C5" w14:textId="3DF48C21" w:rsidR="00E47E48" w:rsidRPr="0088515B" w:rsidRDefault="00E47E48" w:rsidP="00E47E48">
            <w:pPr>
              <w:pStyle w:val="Sinespaciado"/>
              <w:jc w:val="both"/>
              <w:rPr>
                <w:rFonts w:ascii="Arial" w:eastAsia="Calibri" w:hAnsi="Arial" w:cs="Arial"/>
                <w:lang w:val="es-ES" w:eastAsia="en-US"/>
              </w:rPr>
            </w:pPr>
            <w:r w:rsidRPr="0088515B">
              <w:rPr>
                <w:rFonts w:ascii="Arial" w:eastAsia="Calibri" w:hAnsi="Arial" w:cs="Arial"/>
                <w:lang w:val="es-ES" w:eastAsia="en-US"/>
              </w:rPr>
              <w:t>I.</w:t>
            </w:r>
            <w:r w:rsidR="00024B06" w:rsidRPr="0088515B">
              <w:rPr>
                <w:rFonts w:ascii="Arial" w:eastAsia="Calibri" w:hAnsi="Arial" w:cs="Arial"/>
                <w:lang w:val="es-ES" w:eastAsia="en-US"/>
              </w:rPr>
              <w:t>1</w:t>
            </w:r>
            <w:r w:rsidR="00B548AE" w:rsidRPr="0088515B">
              <w:rPr>
                <w:rFonts w:ascii="Arial" w:eastAsia="Calibri" w:hAnsi="Arial" w:cs="Arial"/>
                <w:lang w:val="es-ES" w:eastAsia="en-US"/>
              </w:rPr>
              <w:t>.</w:t>
            </w:r>
            <w:r w:rsidRPr="0088515B">
              <w:rPr>
                <w:rFonts w:ascii="Arial" w:eastAsia="Calibri" w:hAnsi="Arial" w:cs="Arial"/>
                <w:lang w:val="es-ES" w:eastAsia="en-US"/>
              </w:rPr>
              <w:t xml:space="preserve"> La etnografía como método, perspectiva de investigación y </w:t>
            </w:r>
            <w:r w:rsidR="00FE7C5B" w:rsidRPr="0088515B">
              <w:rPr>
                <w:rFonts w:ascii="Arial" w:eastAsia="Calibri" w:hAnsi="Arial" w:cs="Arial"/>
                <w:lang w:val="es-ES" w:eastAsia="en-US"/>
              </w:rPr>
              <w:t>narrativa</w:t>
            </w:r>
          </w:p>
          <w:p w14:paraId="1447A18D" w14:textId="372C3852" w:rsidR="00E47E48" w:rsidRPr="0088515B" w:rsidRDefault="00E47E48" w:rsidP="00E47E48">
            <w:pPr>
              <w:pStyle w:val="Sinespaciado"/>
              <w:jc w:val="both"/>
              <w:rPr>
                <w:rStyle w:val="Ninguno"/>
                <w:rFonts w:ascii="Arial" w:hAnsi="Arial" w:cs="Arial"/>
                <w:lang w:val="es-ES"/>
              </w:rPr>
            </w:pPr>
            <w:r w:rsidRPr="0088515B">
              <w:rPr>
                <w:rFonts w:ascii="Arial" w:eastAsia="Calibri" w:hAnsi="Arial" w:cs="Arial"/>
                <w:lang w:val="es-ES" w:eastAsia="en-US"/>
              </w:rPr>
              <w:t>I.</w:t>
            </w:r>
            <w:r w:rsidR="00024B06" w:rsidRPr="0088515B">
              <w:rPr>
                <w:rFonts w:ascii="Arial" w:eastAsia="Calibri" w:hAnsi="Arial" w:cs="Arial"/>
                <w:lang w:val="es-ES" w:eastAsia="en-US"/>
              </w:rPr>
              <w:t>2</w:t>
            </w:r>
            <w:r w:rsidR="00B548AE" w:rsidRPr="0088515B">
              <w:rPr>
                <w:rFonts w:ascii="Arial" w:eastAsia="Calibri" w:hAnsi="Arial" w:cs="Arial"/>
                <w:lang w:val="es-ES" w:eastAsia="en-US"/>
              </w:rPr>
              <w:t>.</w:t>
            </w:r>
            <w:r w:rsidRPr="0088515B">
              <w:rPr>
                <w:rFonts w:ascii="Arial" w:eastAsia="Calibri" w:hAnsi="Arial" w:cs="Arial"/>
                <w:lang w:val="es-ES" w:eastAsia="en-US"/>
              </w:rPr>
              <w:t xml:space="preserve"> </w:t>
            </w:r>
            <w:r w:rsidR="002040D5" w:rsidRPr="0088515B">
              <w:rPr>
                <w:rStyle w:val="Ninguno"/>
                <w:rFonts w:ascii="Arial" w:hAnsi="Arial" w:cs="Arial"/>
                <w:lang w:val="es-ES"/>
              </w:rPr>
              <w:t>El trabajo de campo</w:t>
            </w:r>
            <w:r w:rsidR="000F2438" w:rsidRPr="0088515B">
              <w:rPr>
                <w:rStyle w:val="Ninguno"/>
                <w:rFonts w:ascii="Arial" w:hAnsi="Arial" w:cs="Arial"/>
                <w:lang w:val="es-ES"/>
              </w:rPr>
              <w:t xml:space="preserve"> etnográfic</w:t>
            </w:r>
            <w:r w:rsidR="00D14583" w:rsidRPr="0088515B">
              <w:rPr>
                <w:rStyle w:val="Ninguno"/>
                <w:rFonts w:ascii="Arial" w:hAnsi="Arial" w:cs="Arial"/>
                <w:lang w:val="es-ES"/>
              </w:rPr>
              <w:t>o</w:t>
            </w:r>
          </w:p>
          <w:p w14:paraId="4E33737A" w14:textId="6C4F4F41" w:rsidR="008E43BB" w:rsidRPr="0088515B" w:rsidRDefault="00E47E48" w:rsidP="006155A2">
            <w:pPr>
              <w:pStyle w:val="Sinespaciado"/>
              <w:jc w:val="both"/>
              <w:rPr>
                <w:rStyle w:val="Ninguno"/>
                <w:rFonts w:ascii="Arial" w:hAnsi="Arial" w:cs="Arial"/>
                <w:lang w:val="es-ES"/>
              </w:rPr>
            </w:pPr>
            <w:r w:rsidRPr="0088515B">
              <w:rPr>
                <w:rStyle w:val="Ninguno"/>
                <w:rFonts w:ascii="Arial" w:hAnsi="Arial" w:cs="Arial"/>
                <w:lang w:val="es-ES"/>
              </w:rPr>
              <w:t>I.</w:t>
            </w:r>
            <w:r w:rsidR="00286C7E" w:rsidRPr="0088515B">
              <w:rPr>
                <w:rStyle w:val="Ninguno"/>
                <w:rFonts w:ascii="Arial" w:hAnsi="Arial" w:cs="Arial"/>
                <w:lang w:val="es-ES"/>
              </w:rPr>
              <w:t>3</w:t>
            </w:r>
            <w:r w:rsidRPr="0088515B">
              <w:rPr>
                <w:rStyle w:val="Ninguno"/>
                <w:rFonts w:ascii="Arial" w:hAnsi="Arial" w:cs="Arial"/>
                <w:lang w:val="es-ES"/>
              </w:rPr>
              <w:t>. Aspectos</w:t>
            </w:r>
            <w:r w:rsidR="002040D5" w:rsidRPr="0088515B">
              <w:rPr>
                <w:rStyle w:val="Ninguno"/>
                <w:rFonts w:ascii="Arial" w:hAnsi="Arial" w:cs="Arial"/>
                <w:lang w:val="es-ES"/>
              </w:rPr>
              <w:t xml:space="preserve"> </w:t>
            </w:r>
            <w:r w:rsidR="008215D1" w:rsidRPr="0088515B">
              <w:rPr>
                <w:rStyle w:val="Ninguno"/>
                <w:rFonts w:ascii="Arial" w:hAnsi="Arial" w:cs="Arial"/>
                <w:lang w:val="es-ES"/>
              </w:rPr>
              <w:t xml:space="preserve">epistemológicos, </w:t>
            </w:r>
            <w:r w:rsidR="002040D5" w:rsidRPr="0088515B">
              <w:rPr>
                <w:rStyle w:val="Ninguno"/>
                <w:rFonts w:ascii="Arial" w:hAnsi="Arial" w:cs="Arial"/>
                <w:lang w:val="es-ES"/>
              </w:rPr>
              <w:t>étic</w:t>
            </w:r>
            <w:r w:rsidRPr="0088515B">
              <w:rPr>
                <w:rStyle w:val="Ninguno"/>
                <w:rFonts w:ascii="Arial" w:hAnsi="Arial" w:cs="Arial"/>
                <w:lang w:val="es-ES"/>
              </w:rPr>
              <w:t>os</w:t>
            </w:r>
            <w:r w:rsidR="00EC433A" w:rsidRPr="0088515B">
              <w:rPr>
                <w:rStyle w:val="Ninguno"/>
                <w:rFonts w:ascii="Arial" w:hAnsi="Arial" w:cs="Arial"/>
                <w:lang w:val="es-ES"/>
              </w:rPr>
              <w:t xml:space="preserve"> y políticos</w:t>
            </w:r>
            <w:r w:rsidR="00864EE9" w:rsidRPr="0088515B">
              <w:rPr>
                <w:rStyle w:val="Ninguno"/>
                <w:rFonts w:ascii="Arial" w:hAnsi="Arial" w:cs="Arial"/>
                <w:lang w:val="es-ES"/>
              </w:rPr>
              <w:t xml:space="preserve"> del quehacer etnográfico</w:t>
            </w:r>
          </w:p>
          <w:p w14:paraId="713BF462" w14:textId="3A3F0519" w:rsidR="00286C7E" w:rsidRPr="0088515B" w:rsidRDefault="000465DE" w:rsidP="00EB2FF1">
            <w:pPr>
              <w:pStyle w:val="Sinespaciado"/>
              <w:jc w:val="both"/>
              <w:rPr>
                <w:rFonts w:ascii="Arial" w:eastAsia="Calibri" w:hAnsi="Arial" w:cs="Arial"/>
                <w:lang w:val="es-ES" w:eastAsia="en-US"/>
              </w:rPr>
            </w:pPr>
            <w:r w:rsidRPr="0088515B">
              <w:rPr>
                <w:rFonts w:ascii="Arial" w:eastAsia="Calibri" w:hAnsi="Arial" w:cs="Arial"/>
                <w:lang w:val="es-ES" w:eastAsia="en-US"/>
              </w:rPr>
              <w:t xml:space="preserve"> </w:t>
            </w:r>
          </w:p>
          <w:p w14:paraId="5326273B" w14:textId="6E7C7C3C" w:rsidR="00EB2FF1" w:rsidRPr="0088515B" w:rsidRDefault="00EB2FF1" w:rsidP="00EB2FF1">
            <w:pPr>
              <w:pStyle w:val="Sinespaciado"/>
              <w:jc w:val="both"/>
              <w:rPr>
                <w:rFonts w:ascii="Arial" w:hAnsi="Arial" w:cs="Arial"/>
                <w:lang w:val="es-ES"/>
              </w:rPr>
            </w:pPr>
            <w:r w:rsidRPr="0088515B">
              <w:rPr>
                <w:rFonts w:ascii="Arial" w:eastAsia="Calibri" w:hAnsi="Arial" w:cs="Arial"/>
                <w:b/>
                <w:lang w:val="es-ES" w:eastAsia="en-US"/>
              </w:rPr>
              <w:t xml:space="preserve">Unidad II: </w:t>
            </w:r>
            <w:r w:rsidR="00E868CE" w:rsidRPr="0088515B">
              <w:rPr>
                <w:rFonts w:ascii="Arial" w:eastAsia="Calibri" w:hAnsi="Arial" w:cs="Arial"/>
                <w:b/>
                <w:lang w:val="es-ES" w:eastAsia="en-US"/>
              </w:rPr>
              <w:t>Técnicas de producción de informació</w:t>
            </w:r>
            <w:r w:rsidR="003F53A3" w:rsidRPr="0088515B">
              <w:rPr>
                <w:rFonts w:ascii="Arial" w:eastAsia="Calibri" w:hAnsi="Arial" w:cs="Arial"/>
                <w:b/>
                <w:lang w:val="es-ES" w:eastAsia="en-US"/>
              </w:rPr>
              <w:t>n</w:t>
            </w:r>
            <w:r w:rsidR="00E868CE" w:rsidRPr="0088515B">
              <w:rPr>
                <w:rFonts w:ascii="Arial" w:eastAsia="Calibri" w:hAnsi="Arial" w:cs="Arial"/>
                <w:b/>
                <w:lang w:val="es-ES" w:eastAsia="en-US"/>
              </w:rPr>
              <w:t xml:space="preserve"> </w:t>
            </w:r>
            <w:r w:rsidR="004D3720" w:rsidRPr="0088515B">
              <w:rPr>
                <w:rFonts w:ascii="Arial" w:eastAsia="Calibri" w:hAnsi="Arial" w:cs="Arial"/>
                <w:b/>
                <w:lang w:val="es-ES" w:eastAsia="en-US"/>
              </w:rPr>
              <w:t>y análisis en etnografía</w:t>
            </w:r>
          </w:p>
          <w:p w14:paraId="0B033029" w14:textId="4ECC996B" w:rsidR="00481C76" w:rsidRPr="0088515B" w:rsidRDefault="00EB2FF1" w:rsidP="00481C7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Style w:val="Ninguno"/>
                <w:rFonts w:ascii="Arial" w:hAnsi="Arial" w:cs="Arial"/>
                <w:lang w:val="es-ES"/>
              </w:rPr>
            </w:pPr>
            <w:r w:rsidRPr="0088515B">
              <w:rPr>
                <w:rFonts w:ascii="Arial" w:eastAsia="Calibri" w:hAnsi="Arial" w:cs="Arial"/>
                <w:lang w:val="es-ES" w:eastAsia="en-US"/>
              </w:rPr>
              <w:t xml:space="preserve">II.1. </w:t>
            </w:r>
            <w:r w:rsidR="00481C76" w:rsidRPr="0088515B">
              <w:rPr>
                <w:rStyle w:val="Ninguno"/>
                <w:rFonts w:ascii="Arial" w:hAnsi="Arial" w:cs="Arial"/>
                <w:lang w:val="es-ES"/>
              </w:rPr>
              <w:t>Observación participante y no participante</w:t>
            </w:r>
          </w:p>
          <w:p w14:paraId="3FA3F177" w14:textId="176A7EB6" w:rsidR="00BB3AC1" w:rsidRPr="0088515B" w:rsidRDefault="00BB3AC1" w:rsidP="00481C7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lang w:val="es-ES"/>
              </w:rPr>
            </w:pPr>
            <w:r w:rsidRPr="0088515B">
              <w:rPr>
                <w:rFonts w:ascii="Arial" w:hAnsi="Arial" w:cs="Arial"/>
                <w:lang w:val="es-ES"/>
              </w:rPr>
              <w:t>II. 2. Cuaderno</w:t>
            </w:r>
            <w:r w:rsidR="00F13061" w:rsidRPr="0088515B">
              <w:rPr>
                <w:rFonts w:ascii="Arial" w:hAnsi="Arial" w:cs="Arial"/>
                <w:lang w:val="es-ES"/>
              </w:rPr>
              <w:t>s y notas</w:t>
            </w:r>
            <w:r w:rsidRPr="0088515B">
              <w:rPr>
                <w:rFonts w:ascii="Arial" w:hAnsi="Arial" w:cs="Arial"/>
                <w:lang w:val="es-ES"/>
              </w:rPr>
              <w:t xml:space="preserve"> de campo </w:t>
            </w:r>
          </w:p>
          <w:p w14:paraId="145B4FF1" w14:textId="3D99C2A2" w:rsidR="00481C76" w:rsidRPr="0088515B" w:rsidRDefault="00481C76" w:rsidP="00481C7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lang w:val="es-ES"/>
              </w:rPr>
            </w:pPr>
            <w:r w:rsidRPr="0088515B">
              <w:rPr>
                <w:rStyle w:val="Ninguno"/>
                <w:rFonts w:ascii="Arial" w:hAnsi="Arial" w:cs="Arial"/>
                <w:lang w:val="es-ES"/>
              </w:rPr>
              <w:t xml:space="preserve">II. </w:t>
            </w:r>
            <w:r w:rsidR="00BB3AC1" w:rsidRPr="0088515B">
              <w:rPr>
                <w:rStyle w:val="Ninguno"/>
                <w:rFonts w:ascii="Arial" w:hAnsi="Arial" w:cs="Arial"/>
                <w:lang w:val="es-ES"/>
              </w:rPr>
              <w:t>3</w:t>
            </w:r>
            <w:r w:rsidR="004D3720" w:rsidRPr="0088515B">
              <w:rPr>
                <w:rStyle w:val="Ninguno"/>
                <w:rFonts w:ascii="Arial" w:hAnsi="Arial" w:cs="Arial"/>
                <w:lang w:val="es-ES"/>
              </w:rPr>
              <w:t>.</w:t>
            </w:r>
            <w:r w:rsidRPr="0088515B">
              <w:rPr>
                <w:rStyle w:val="Ninguno"/>
                <w:rFonts w:ascii="Arial" w:hAnsi="Arial" w:cs="Arial"/>
                <w:lang w:val="es-ES"/>
              </w:rPr>
              <w:t xml:space="preserve"> </w:t>
            </w:r>
            <w:r w:rsidR="00C953FC" w:rsidRPr="0088515B">
              <w:rPr>
                <w:rStyle w:val="Ninguno"/>
                <w:rFonts w:ascii="Arial" w:hAnsi="Arial" w:cs="Arial"/>
                <w:lang w:val="es-ES"/>
              </w:rPr>
              <w:t>La e</w:t>
            </w:r>
            <w:r w:rsidR="00573E31" w:rsidRPr="0088515B">
              <w:rPr>
                <w:rStyle w:val="Ninguno"/>
                <w:rFonts w:ascii="Arial" w:hAnsi="Arial" w:cs="Arial"/>
                <w:lang w:val="es-ES"/>
              </w:rPr>
              <w:t>ntrevista</w:t>
            </w:r>
            <w:r w:rsidR="00F85C82" w:rsidRPr="0088515B">
              <w:rPr>
                <w:rStyle w:val="Ninguno"/>
                <w:rFonts w:ascii="Arial" w:hAnsi="Arial" w:cs="Arial"/>
                <w:lang w:val="es-ES"/>
              </w:rPr>
              <w:t xml:space="preserve"> </w:t>
            </w:r>
            <w:r w:rsidRPr="0088515B">
              <w:rPr>
                <w:rStyle w:val="Ninguno"/>
                <w:rFonts w:ascii="Arial" w:hAnsi="Arial" w:cs="Arial"/>
                <w:lang w:val="es-ES"/>
              </w:rPr>
              <w:t xml:space="preserve">en </w:t>
            </w:r>
            <w:r w:rsidR="00573E31" w:rsidRPr="0088515B">
              <w:rPr>
                <w:rStyle w:val="Ninguno"/>
                <w:rFonts w:ascii="Arial" w:hAnsi="Arial" w:cs="Arial"/>
                <w:lang w:val="es-ES"/>
              </w:rPr>
              <w:t xml:space="preserve">la </w:t>
            </w:r>
            <w:r w:rsidRPr="0088515B">
              <w:rPr>
                <w:rStyle w:val="Ninguno"/>
                <w:rFonts w:ascii="Arial" w:hAnsi="Arial" w:cs="Arial"/>
                <w:lang w:val="es-ES"/>
              </w:rPr>
              <w:t>investigación etnográfica</w:t>
            </w:r>
            <w:r w:rsidR="00AB4F21" w:rsidRPr="0088515B">
              <w:rPr>
                <w:rStyle w:val="Ninguno"/>
                <w:rFonts w:ascii="Arial" w:hAnsi="Arial" w:cs="Arial"/>
                <w:lang w:val="es-ES"/>
              </w:rPr>
              <w:t xml:space="preserve"> </w:t>
            </w:r>
          </w:p>
          <w:p w14:paraId="37F0BEDB" w14:textId="444F9F29" w:rsidR="00C20BE6" w:rsidRPr="0088515B" w:rsidRDefault="00A45E74" w:rsidP="005A1D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Style w:val="Ninguno"/>
                <w:rFonts w:ascii="Arial" w:hAnsi="Arial" w:cs="Arial"/>
                <w:lang w:val="es-ES"/>
              </w:rPr>
            </w:pPr>
            <w:r w:rsidRPr="0088515B">
              <w:rPr>
                <w:rStyle w:val="Ninguno"/>
                <w:rFonts w:ascii="Arial" w:hAnsi="Arial" w:cs="Arial"/>
                <w:lang w:val="es-ES"/>
              </w:rPr>
              <w:t xml:space="preserve">II. </w:t>
            </w:r>
            <w:r w:rsidR="00BB3AC1" w:rsidRPr="0088515B">
              <w:rPr>
                <w:rStyle w:val="Ninguno"/>
                <w:rFonts w:ascii="Arial" w:hAnsi="Arial" w:cs="Arial"/>
                <w:lang w:val="es-ES"/>
              </w:rPr>
              <w:t>4</w:t>
            </w:r>
            <w:r w:rsidR="00C05E62" w:rsidRPr="0088515B">
              <w:rPr>
                <w:rStyle w:val="Ninguno"/>
                <w:rFonts w:ascii="Arial" w:hAnsi="Arial" w:cs="Arial"/>
                <w:lang w:val="es-ES"/>
              </w:rPr>
              <w:t>.</w:t>
            </w:r>
            <w:r w:rsidRPr="0088515B">
              <w:rPr>
                <w:rStyle w:val="Ninguno"/>
                <w:rFonts w:ascii="Arial" w:hAnsi="Arial" w:cs="Arial"/>
                <w:lang w:val="es-ES"/>
              </w:rPr>
              <w:t xml:space="preserve"> </w:t>
            </w:r>
            <w:r w:rsidR="008A1D20" w:rsidRPr="0088515B">
              <w:rPr>
                <w:rStyle w:val="Ninguno"/>
                <w:rFonts w:ascii="Arial" w:hAnsi="Arial" w:cs="Arial"/>
                <w:lang w:val="es-ES"/>
              </w:rPr>
              <w:t>Productos etnográficos no textuales</w:t>
            </w:r>
          </w:p>
          <w:p w14:paraId="318AB974" w14:textId="4323826E" w:rsidR="00693110" w:rsidRPr="0088515B" w:rsidRDefault="00C05E62" w:rsidP="005A1D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lang w:val="es-ES"/>
              </w:rPr>
            </w:pPr>
            <w:r w:rsidRPr="0088515B">
              <w:rPr>
                <w:rFonts w:ascii="Arial" w:hAnsi="Arial" w:cs="Arial"/>
                <w:lang w:val="es-ES"/>
              </w:rPr>
              <w:t xml:space="preserve">II. </w:t>
            </w:r>
            <w:r w:rsidR="00596360" w:rsidRPr="0088515B">
              <w:rPr>
                <w:rFonts w:ascii="Arial" w:hAnsi="Arial" w:cs="Arial"/>
                <w:lang w:val="es-ES"/>
              </w:rPr>
              <w:t>5</w:t>
            </w:r>
            <w:r w:rsidRPr="0088515B">
              <w:rPr>
                <w:rFonts w:ascii="Arial" w:hAnsi="Arial" w:cs="Arial"/>
                <w:lang w:val="es-ES"/>
              </w:rPr>
              <w:t>. Estrategia de análisis</w:t>
            </w:r>
            <w:r w:rsidR="00596360" w:rsidRPr="0088515B">
              <w:rPr>
                <w:rFonts w:ascii="Arial" w:hAnsi="Arial" w:cs="Arial"/>
                <w:lang w:val="es-ES"/>
              </w:rPr>
              <w:t xml:space="preserve"> </w:t>
            </w:r>
            <w:r w:rsidR="006A0D27" w:rsidRPr="0088515B">
              <w:rPr>
                <w:rFonts w:ascii="Arial" w:hAnsi="Arial" w:cs="Arial"/>
                <w:lang w:val="es-ES"/>
              </w:rPr>
              <w:t xml:space="preserve">de </w:t>
            </w:r>
            <w:r w:rsidR="00596360" w:rsidRPr="0088515B">
              <w:rPr>
                <w:rFonts w:ascii="Arial" w:hAnsi="Arial" w:cs="Arial"/>
                <w:lang w:val="es-ES"/>
              </w:rPr>
              <w:t>material</w:t>
            </w:r>
            <w:r w:rsidR="006A0D27" w:rsidRPr="0088515B">
              <w:rPr>
                <w:rFonts w:ascii="Arial" w:hAnsi="Arial" w:cs="Arial"/>
                <w:lang w:val="es-ES"/>
              </w:rPr>
              <w:t>es</w:t>
            </w:r>
            <w:r w:rsidR="00596360" w:rsidRPr="0088515B">
              <w:rPr>
                <w:rFonts w:ascii="Arial" w:hAnsi="Arial" w:cs="Arial"/>
                <w:lang w:val="es-ES"/>
              </w:rPr>
              <w:t xml:space="preserve"> etnográfico</w:t>
            </w:r>
            <w:r w:rsidR="006A0D27" w:rsidRPr="0088515B">
              <w:rPr>
                <w:rFonts w:ascii="Arial" w:hAnsi="Arial" w:cs="Arial"/>
                <w:lang w:val="es-ES"/>
              </w:rPr>
              <w:t>s</w:t>
            </w:r>
          </w:p>
          <w:p w14:paraId="33787D8A" w14:textId="77777777" w:rsidR="00596360" w:rsidRPr="0088515B" w:rsidRDefault="00596360" w:rsidP="005A1D0E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lang w:val="es-ES"/>
              </w:rPr>
            </w:pPr>
          </w:p>
          <w:p w14:paraId="3B3E8C2F" w14:textId="350FBDCA" w:rsidR="00A5263F" w:rsidRPr="0088515B" w:rsidRDefault="00A5263F" w:rsidP="00A5263F">
            <w:pPr>
              <w:pStyle w:val="Sinespaciado"/>
              <w:jc w:val="both"/>
              <w:rPr>
                <w:rFonts w:ascii="Arial" w:eastAsia="Calibri" w:hAnsi="Arial" w:cs="Arial"/>
                <w:b/>
                <w:lang w:val="es-ES" w:eastAsia="en-US"/>
              </w:rPr>
            </w:pPr>
            <w:r w:rsidRPr="0088515B">
              <w:rPr>
                <w:rFonts w:ascii="Arial" w:eastAsia="Calibri" w:hAnsi="Arial" w:cs="Arial"/>
                <w:b/>
                <w:lang w:val="es-ES" w:eastAsia="en-US"/>
              </w:rPr>
              <w:t xml:space="preserve">Unidad III: </w:t>
            </w:r>
            <w:r w:rsidR="00AF354F" w:rsidRPr="0088515B">
              <w:rPr>
                <w:rFonts w:ascii="Arial" w:eastAsia="Calibri" w:hAnsi="Arial" w:cs="Arial"/>
                <w:b/>
                <w:lang w:val="es-ES" w:eastAsia="en-US"/>
              </w:rPr>
              <w:t>Lecturas etnográficas contemporáneas</w:t>
            </w:r>
          </w:p>
          <w:p w14:paraId="0752A9DF" w14:textId="64B12D6A" w:rsidR="00A5263F" w:rsidRPr="0088515B" w:rsidRDefault="00A5263F" w:rsidP="00507CE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lang w:val="es-ES"/>
              </w:rPr>
            </w:pPr>
            <w:r w:rsidRPr="0088515B">
              <w:rPr>
                <w:rFonts w:ascii="Arial" w:eastAsia="Calibri" w:hAnsi="Arial" w:cs="Arial"/>
                <w:lang w:val="es-ES" w:eastAsia="en-US"/>
              </w:rPr>
              <w:t xml:space="preserve">III.1. </w:t>
            </w:r>
            <w:r w:rsidR="00641E21" w:rsidRPr="0088515B">
              <w:rPr>
                <w:rFonts w:ascii="Arial" w:eastAsia="Calibri" w:hAnsi="Arial" w:cs="Arial"/>
                <w:lang w:val="es-ES" w:eastAsia="en-US"/>
              </w:rPr>
              <w:t>Criterios para una lectura crítica de trabajos etnográficos</w:t>
            </w:r>
          </w:p>
          <w:p w14:paraId="094B71BC" w14:textId="44AA3B13" w:rsidR="00A5263F" w:rsidRPr="0088515B" w:rsidRDefault="00A5263F" w:rsidP="00A5263F">
            <w:pPr>
              <w:pStyle w:val="Sinespaciado"/>
              <w:jc w:val="both"/>
              <w:rPr>
                <w:rFonts w:ascii="Arial" w:eastAsia="Calibri" w:hAnsi="Arial" w:cs="Arial"/>
                <w:lang w:val="es-ES" w:eastAsia="en-US"/>
              </w:rPr>
            </w:pPr>
            <w:r w:rsidRPr="0088515B">
              <w:rPr>
                <w:rFonts w:ascii="Arial" w:eastAsia="Calibri" w:hAnsi="Arial" w:cs="Arial"/>
                <w:lang w:val="es-ES" w:eastAsia="en-US"/>
              </w:rPr>
              <w:t xml:space="preserve">III.2. </w:t>
            </w:r>
            <w:r w:rsidR="00AB7749" w:rsidRPr="0088515B">
              <w:rPr>
                <w:rFonts w:ascii="Arial" w:eastAsia="Calibri" w:hAnsi="Arial" w:cs="Arial"/>
                <w:lang w:val="es-ES" w:eastAsia="en-US"/>
              </w:rPr>
              <w:t>Etnografías</w:t>
            </w:r>
            <w:r w:rsidR="00D14B3D" w:rsidRPr="0088515B">
              <w:rPr>
                <w:rFonts w:ascii="Arial" w:eastAsia="Calibri" w:hAnsi="Arial" w:cs="Arial"/>
                <w:lang w:val="es-ES" w:eastAsia="en-US"/>
              </w:rPr>
              <w:t xml:space="preserve"> </w:t>
            </w:r>
            <w:r w:rsidR="00FC4866" w:rsidRPr="0088515B">
              <w:rPr>
                <w:rFonts w:ascii="Arial" w:eastAsia="Calibri" w:hAnsi="Arial" w:cs="Arial"/>
                <w:lang w:val="es-ES" w:eastAsia="en-US"/>
              </w:rPr>
              <w:t xml:space="preserve">en la sociología </w:t>
            </w:r>
            <w:r w:rsidR="0088515B">
              <w:rPr>
                <w:rFonts w:ascii="Arial" w:eastAsia="Calibri" w:hAnsi="Arial" w:cs="Arial"/>
                <w:lang w:val="es-ES" w:eastAsia="en-US"/>
              </w:rPr>
              <w:t>internacional</w:t>
            </w:r>
          </w:p>
          <w:p w14:paraId="2C786306" w14:textId="68D542C5" w:rsidR="00FC4866" w:rsidRPr="0088515B" w:rsidRDefault="00FC4866" w:rsidP="00A5263F">
            <w:pPr>
              <w:pStyle w:val="Sinespaciado"/>
              <w:jc w:val="both"/>
              <w:rPr>
                <w:rFonts w:ascii="Arial" w:eastAsia="Calibri" w:hAnsi="Arial" w:cs="Arial"/>
                <w:lang w:val="es-ES" w:eastAsia="en-US"/>
              </w:rPr>
            </w:pPr>
            <w:r w:rsidRPr="0088515B">
              <w:rPr>
                <w:rFonts w:ascii="Arial" w:eastAsia="Calibri" w:hAnsi="Arial" w:cs="Arial"/>
                <w:lang w:val="es-ES" w:eastAsia="en-US"/>
              </w:rPr>
              <w:t xml:space="preserve">III.3 </w:t>
            </w:r>
            <w:r w:rsidR="00AB7749" w:rsidRPr="0088515B">
              <w:rPr>
                <w:rFonts w:ascii="Arial" w:eastAsia="Calibri" w:hAnsi="Arial" w:cs="Arial"/>
                <w:lang w:val="es-ES" w:eastAsia="en-US"/>
              </w:rPr>
              <w:t>Etnografías</w:t>
            </w:r>
            <w:r w:rsidR="00D14B3D" w:rsidRPr="0088515B">
              <w:rPr>
                <w:rFonts w:ascii="Arial" w:eastAsia="Calibri" w:hAnsi="Arial" w:cs="Arial"/>
                <w:lang w:val="es-ES" w:eastAsia="en-US"/>
              </w:rPr>
              <w:t xml:space="preserve"> </w:t>
            </w:r>
            <w:r w:rsidRPr="0088515B">
              <w:rPr>
                <w:rFonts w:ascii="Arial" w:eastAsia="Calibri" w:hAnsi="Arial" w:cs="Arial"/>
                <w:lang w:val="es-ES" w:eastAsia="en-US"/>
              </w:rPr>
              <w:t xml:space="preserve">en la sociología </w:t>
            </w:r>
            <w:r w:rsidR="00D14B3D" w:rsidRPr="0088515B">
              <w:rPr>
                <w:rFonts w:ascii="Arial" w:eastAsia="Calibri" w:hAnsi="Arial" w:cs="Arial"/>
                <w:lang w:val="es-ES" w:eastAsia="en-US"/>
              </w:rPr>
              <w:t>latinoamericana</w:t>
            </w:r>
          </w:p>
          <w:p w14:paraId="723B4DE5" w14:textId="6ABDCFBC" w:rsidR="00FC4866" w:rsidRPr="0088515B" w:rsidRDefault="00FC4866" w:rsidP="00A5263F">
            <w:pPr>
              <w:pStyle w:val="Sinespaciado"/>
              <w:jc w:val="both"/>
              <w:rPr>
                <w:rFonts w:ascii="Arial" w:eastAsia="Calibri" w:hAnsi="Arial" w:cs="Arial"/>
                <w:lang w:val="es-ES" w:eastAsia="en-US"/>
              </w:rPr>
            </w:pPr>
            <w:r w:rsidRPr="0088515B">
              <w:rPr>
                <w:rFonts w:ascii="Arial" w:eastAsia="Calibri" w:hAnsi="Arial" w:cs="Arial"/>
                <w:lang w:val="es-ES" w:eastAsia="en-US"/>
              </w:rPr>
              <w:t xml:space="preserve">III.4 </w:t>
            </w:r>
            <w:r w:rsidR="00AB7749" w:rsidRPr="0088515B">
              <w:rPr>
                <w:rFonts w:ascii="Arial" w:eastAsia="Calibri" w:hAnsi="Arial" w:cs="Arial"/>
                <w:lang w:val="es-ES" w:eastAsia="en-US"/>
              </w:rPr>
              <w:t>Etnografías</w:t>
            </w:r>
            <w:r w:rsidR="00D14B3D" w:rsidRPr="0088515B">
              <w:rPr>
                <w:rFonts w:ascii="Arial" w:eastAsia="Calibri" w:hAnsi="Arial" w:cs="Arial"/>
                <w:lang w:val="es-ES" w:eastAsia="en-US"/>
              </w:rPr>
              <w:t xml:space="preserve"> </w:t>
            </w:r>
            <w:r w:rsidRPr="0088515B">
              <w:rPr>
                <w:rFonts w:ascii="Arial" w:eastAsia="Calibri" w:hAnsi="Arial" w:cs="Arial"/>
                <w:lang w:val="es-ES" w:eastAsia="en-US"/>
              </w:rPr>
              <w:t xml:space="preserve">en la sociología </w:t>
            </w:r>
            <w:r w:rsidR="00D14B3D" w:rsidRPr="0088515B">
              <w:rPr>
                <w:rFonts w:ascii="Arial" w:eastAsia="Calibri" w:hAnsi="Arial" w:cs="Arial"/>
                <w:lang w:val="es-ES" w:eastAsia="en-US"/>
              </w:rPr>
              <w:t>chilena</w:t>
            </w:r>
          </w:p>
          <w:p w14:paraId="106F1F90" w14:textId="121A90C9" w:rsidR="00C90471" w:rsidRPr="0088515B" w:rsidRDefault="00C90471" w:rsidP="00A5263F">
            <w:pPr>
              <w:pStyle w:val="Sinespaciado"/>
              <w:jc w:val="both"/>
              <w:rPr>
                <w:rFonts w:ascii="Arial" w:eastAsia="Calibri" w:hAnsi="Arial" w:cs="Arial"/>
                <w:lang w:val="es-ES" w:eastAsia="en-US"/>
              </w:rPr>
            </w:pPr>
          </w:p>
          <w:p w14:paraId="695B692D" w14:textId="30C17A08" w:rsidR="003B4B57" w:rsidRPr="0088515B" w:rsidRDefault="003B4B57" w:rsidP="003B4B57">
            <w:pPr>
              <w:pStyle w:val="Cuerpo"/>
              <w:spacing w:after="0" w:line="240" w:lineRule="auto"/>
              <w:rPr>
                <w:rStyle w:val="Ninguno"/>
                <w:rFonts w:ascii="Arial" w:hAnsi="Arial" w:cs="Arial"/>
                <w:b/>
                <w:bCs/>
                <w:caps/>
                <w:sz w:val="24"/>
                <w:szCs w:val="24"/>
                <w:lang w:val="es-ES"/>
              </w:rPr>
            </w:pPr>
            <w:r w:rsidRPr="0088515B">
              <w:rPr>
                <w:rStyle w:val="Ninguno"/>
                <w:rFonts w:ascii="Arial" w:hAnsi="Arial" w:cs="Arial"/>
                <w:b/>
                <w:bCs/>
                <w:caps/>
                <w:sz w:val="24"/>
                <w:szCs w:val="24"/>
                <w:lang w:val="es-ES"/>
              </w:rPr>
              <w:t>uNIDAD Iv: PRODUCCIÓN DEL TEXTO ETNOGRÁFICO</w:t>
            </w:r>
          </w:p>
          <w:p w14:paraId="09BAF93A" w14:textId="635B9336" w:rsidR="003B4B57" w:rsidRPr="0088515B" w:rsidRDefault="003B4B57" w:rsidP="003B4B5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Style w:val="Ninguno"/>
                <w:rFonts w:ascii="Arial" w:hAnsi="Arial" w:cs="Arial"/>
                <w:lang w:val="es-ES"/>
              </w:rPr>
            </w:pPr>
            <w:r w:rsidRPr="0088515B">
              <w:rPr>
                <w:rStyle w:val="Ninguno"/>
                <w:rFonts w:ascii="Arial" w:hAnsi="Arial" w:cs="Arial"/>
                <w:lang w:val="es-ES"/>
              </w:rPr>
              <w:lastRenderedPageBreak/>
              <w:t>IV.1. Sobre la autoridad etnográfica</w:t>
            </w:r>
          </w:p>
          <w:p w14:paraId="20312EB6" w14:textId="198F567D" w:rsidR="00C90471" w:rsidRPr="0088515B" w:rsidRDefault="003B4B57" w:rsidP="003B4B5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lang w:val="es-ES"/>
              </w:rPr>
            </w:pPr>
            <w:r w:rsidRPr="0088515B">
              <w:rPr>
                <w:rStyle w:val="Ninguno"/>
                <w:rFonts w:ascii="Arial" w:hAnsi="Arial" w:cs="Arial"/>
                <w:lang w:val="es-ES"/>
              </w:rPr>
              <w:t>IV.2. Tipos de textos en la escritura etnográfica</w:t>
            </w:r>
            <w:r w:rsidR="00691366" w:rsidRPr="0088515B">
              <w:rPr>
                <w:rStyle w:val="Ninguno"/>
                <w:rFonts w:ascii="Arial" w:hAnsi="Arial" w:cs="Arial"/>
                <w:lang w:val="es-ES"/>
              </w:rPr>
              <w:t xml:space="preserve"> </w:t>
            </w:r>
          </w:p>
          <w:p w14:paraId="1F0E6FD8" w14:textId="726658EC" w:rsidR="004C7C57" w:rsidRPr="0088515B" w:rsidRDefault="00ED76E5" w:rsidP="00A5263F">
            <w:pPr>
              <w:pStyle w:val="Sinespaciad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 w:rsidRPr="0088515B">
              <w:rPr>
                <w:rFonts w:ascii="Arial" w:eastAsia="Calibri" w:hAnsi="Arial" w:cs="Arial"/>
                <w:b/>
                <w:bCs/>
                <w:lang w:val="es-ES" w:eastAsia="en-US"/>
              </w:rPr>
              <w:t xml:space="preserve"> </w:t>
            </w:r>
          </w:p>
          <w:p w14:paraId="2E56E2BC" w14:textId="77777777" w:rsidR="00A5263F" w:rsidRPr="0088515B" w:rsidRDefault="00A5263F" w:rsidP="00652AFB">
            <w:pPr>
              <w:pStyle w:val="Sinespaciado"/>
              <w:jc w:val="both"/>
              <w:rPr>
                <w:rFonts w:ascii="Arial" w:eastAsia="Calibri" w:hAnsi="Arial" w:cs="Arial"/>
                <w:lang w:val="es-ES" w:eastAsia="en-US"/>
              </w:rPr>
            </w:pPr>
          </w:p>
        </w:tc>
      </w:tr>
      <w:tr w:rsidR="005D1D4F" w:rsidRPr="0088515B" w14:paraId="7C24E0F7" w14:textId="77777777" w:rsidTr="005D1D4F">
        <w:trPr>
          <w:jc w:val="center"/>
        </w:trPr>
        <w:tc>
          <w:tcPr>
            <w:tcW w:w="9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134FD" w14:textId="77777777" w:rsidR="005D1D4F" w:rsidRPr="0088515B" w:rsidRDefault="00D14DAC" w:rsidP="005D1D4F">
            <w:pPr>
              <w:spacing w:after="200" w:line="276" w:lineRule="auto"/>
              <w:rPr>
                <w:rFonts w:ascii="Arial" w:eastAsia="Calibri" w:hAnsi="Arial" w:cs="Arial"/>
                <w:b/>
                <w:lang w:val="es-ES" w:eastAsia="en-US"/>
              </w:rPr>
            </w:pPr>
            <w:r w:rsidRPr="0088515B">
              <w:rPr>
                <w:rFonts w:ascii="Arial" w:eastAsia="Calibri" w:hAnsi="Arial" w:cs="Arial"/>
                <w:b/>
                <w:lang w:val="es-ES" w:eastAsia="en-US"/>
              </w:rPr>
              <w:lastRenderedPageBreak/>
              <w:t>16</w:t>
            </w:r>
            <w:r w:rsidR="005D1D4F" w:rsidRPr="0088515B">
              <w:rPr>
                <w:rFonts w:ascii="Arial" w:eastAsia="Calibri" w:hAnsi="Arial" w:cs="Arial"/>
                <w:b/>
                <w:lang w:val="es-ES" w:eastAsia="en-US"/>
              </w:rPr>
              <w:t>. Metodología</w:t>
            </w:r>
          </w:p>
          <w:p w14:paraId="7A3A0506" w14:textId="1B26A939" w:rsidR="0095576B" w:rsidRPr="006720C9" w:rsidRDefault="00913BBC" w:rsidP="006720C9">
            <w:pPr>
              <w:jc w:val="both"/>
              <w:rPr>
                <w:rFonts w:ascii="Arial" w:hAnsi="Arial" w:cs="Arial"/>
                <w:bCs/>
                <w:lang w:val="es-ES"/>
              </w:rPr>
            </w:pPr>
            <w:r w:rsidRPr="006720C9">
              <w:rPr>
                <w:rFonts w:ascii="Arial" w:hAnsi="Arial" w:cs="Arial"/>
                <w:bCs/>
                <w:lang w:val="es-ES"/>
              </w:rPr>
              <w:t xml:space="preserve">El curso </w:t>
            </w:r>
            <w:r w:rsidR="006720C9">
              <w:rPr>
                <w:rFonts w:ascii="Arial" w:hAnsi="Arial" w:cs="Arial"/>
                <w:bCs/>
                <w:lang w:val="es-ES"/>
              </w:rPr>
              <w:t>es presencial y contempla</w:t>
            </w:r>
            <w:r w:rsidR="006720C9" w:rsidRPr="006720C9">
              <w:rPr>
                <w:rFonts w:ascii="Arial" w:hAnsi="Arial" w:cs="Arial"/>
                <w:bCs/>
                <w:lang w:val="es-ES"/>
              </w:rPr>
              <w:t xml:space="preserve"> clases expositivas, </w:t>
            </w:r>
            <w:r w:rsidR="006720C9" w:rsidRPr="006720C9">
              <w:rPr>
                <w:rStyle w:val="Ninguno"/>
                <w:rFonts w:ascii="Arial" w:hAnsi="Arial" w:cs="Arial"/>
              </w:rPr>
              <w:t>discusión grupal de</w:t>
            </w:r>
            <w:r w:rsidR="00AA0811" w:rsidRPr="006720C9">
              <w:rPr>
                <w:rStyle w:val="Ninguno"/>
                <w:rFonts w:ascii="Arial" w:hAnsi="Arial" w:cs="Arial"/>
                <w:lang w:val="es-ES"/>
              </w:rPr>
              <w:t xml:space="preserve"> textos teóricos y metodológicos</w:t>
            </w:r>
            <w:r w:rsidR="006720C9" w:rsidRPr="006720C9">
              <w:rPr>
                <w:rStyle w:val="Ninguno"/>
                <w:rFonts w:ascii="Arial" w:hAnsi="Arial" w:cs="Arial"/>
                <w:lang w:val="es-ES"/>
              </w:rPr>
              <w:t>, t</w:t>
            </w:r>
            <w:r w:rsidR="00AA0811" w:rsidRPr="006720C9">
              <w:rPr>
                <w:rStyle w:val="Ninguno"/>
                <w:rFonts w:ascii="Arial" w:hAnsi="Arial" w:cs="Arial"/>
                <w:lang w:val="es-ES"/>
              </w:rPr>
              <w:t>alleres</w:t>
            </w:r>
            <w:r w:rsidR="006720C9">
              <w:rPr>
                <w:rStyle w:val="Ninguno"/>
                <w:rFonts w:ascii="Arial" w:hAnsi="Arial" w:cs="Arial"/>
                <w:lang w:val="es-ES"/>
              </w:rPr>
              <w:t xml:space="preserve"> </w:t>
            </w:r>
            <w:r w:rsidR="00AA0811" w:rsidRPr="006720C9">
              <w:rPr>
                <w:rStyle w:val="Ninguno"/>
                <w:rFonts w:ascii="Arial" w:hAnsi="Arial" w:cs="Arial"/>
                <w:lang w:val="es-ES"/>
              </w:rPr>
              <w:t xml:space="preserve">prácticos </w:t>
            </w:r>
            <w:r w:rsidR="00612CA5" w:rsidRPr="006720C9">
              <w:rPr>
                <w:rStyle w:val="Ninguno"/>
                <w:rFonts w:ascii="Arial" w:hAnsi="Arial" w:cs="Arial"/>
                <w:lang w:val="es-ES"/>
              </w:rPr>
              <w:t>de</w:t>
            </w:r>
            <w:r w:rsidR="00AA0811" w:rsidRPr="006720C9">
              <w:rPr>
                <w:rStyle w:val="Ninguno"/>
                <w:rFonts w:ascii="Arial" w:hAnsi="Arial" w:cs="Arial"/>
                <w:lang w:val="es-ES"/>
              </w:rPr>
              <w:t xml:space="preserve"> investigación </w:t>
            </w:r>
            <w:r w:rsidR="006720C9" w:rsidRPr="006720C9">
              <w:rPr>
                <w:rStyle w:val="Ninguno"/>
                <w:rFonts w:ascii="Arial" w:hAnsi="Arial" w:cs="Arial"/>
                <w:lang w:val="es-ES"/>
              </w:rPr>
              <w:t>y a</w:t>
            </w:r>
            <w:r w:rsidR="00AA0811" w:rsidRPr="006720C9">
              <w:rPr>
                <w:rFonts w:ascii="Arial" w:hAnsi="Arial" w:cs="Arial"/>
                <w:lang w:val="es-ES"/>
              </w:rPr>
              <w:t xml:space="preserve">nálisis de </w:t>
            </w:r>
            <w:r w:rsidR="00C85EDD" w:rsidRPr="006720C9">
              <w:rPr>
                <w:rFonts w:ascii="Arial" w:hAnsi="Arial" w:cs="Arial"/>
                <w:lang w:val="es-ES"/>
              </w:rPr>
              <w:t>textos</w:t>
            </w:r>
            <w:r w:rsidR="006D62EC" w:rsidRPr="006720C9">
              <w:rPr>
                <w:rFonts w:ascii="Arial" w:hAnsi="Arial" w:cs="Arial"/>
                <w:lang w:val="es-ES"/>
              </w:rPr>
              <w:t xml:space="preserve"> </w:t>
            </w:r>
            <w:r w:rsidR="00C85EDD" w:rsidRPr="006720C9">
              <w:rPr>
                <w:rFonts w:ascii="Arial" w:hAnsi="Arial" w:cs="Arial"/>
                <w:lang w:val="es-ES"/>
              </w:rPr>
              <w:t xml:space="preserve">sociológicos </w:t>
            </w:r>
            <w:r w:rsidR="00AA0811" w:rsidRPr="006720C9">
              <w:rPr>
                <w:rFonts w:ascii="Arial" w:hAnsi="Arial" w:cs="Arial"/>
                <w:lang w:val="es-ES"/>
              </w:rPr>
              <w:t>etnográficos nacionales e internacionales</w:t>
            </w:r>
            <w:r w:rsidR="006D62EC" w:rsidRPr="006720C9">
              <w:rPr>
                <w:rFonts w:ascii="Arial" w:hAnsi="Arial" w:cs="Arial"/>
                <w:lang w:val="es-ES"/>
              </w:rPr>
              <w:t xml:space="preserve"> (</w:t>
            </w:r>
            <w:r w:rsidR="008B3EB2" w:rsidRPr="006720C9">
              <w:rPr>
                <w:rFonts w:ascii="Arial" w:hAnsi="Arial" w:cs="Arial"/>
                <w:lang w:val="es-ES"/>
              </w:rPr>
              <w:t>listado e</w:t>
            </w:r>
            <w:r w:rsidR="006D62EC" w:rsidRPr="006720C9">
              <w:rPr>
                <w:rFonts w:ascii="Arial" w:hAnsi="Arial" w:cs="Arial"/>
                <w:lang w:val="es-ES"/>
              </w:rPr>
              <w:t>n bibliografía complementaria).</w:t>
            </w:r>
          </w:p>
          <w:p w14:paraId="067CC882" w14:textId="77777777" w:rsidR="002D2051" w:rsidRPr="0088515B" w:rsidRDefault="002D2051" w:rsidP="00C870B2">
            <w:pPr>
              <w:jc w:val="both"/>
              <w:rPr>
                <w:rFonts w:ascii="Arial" w:hAnsi="Arial" w:cs="Arial"/>
                <w:bCs/>
                <w:lang w:val="es-ES"/>
              </w:rPr>
            </w:pPr>
          </w:p>
        </w:tc>
      </w:tr>
      <w:tr w:rsidR="005D1D4F" w:rsidRPr="0088515B" w14:paraId="7943BE4D" w14:textId="77777777" w:rsidTr="005D1D4F">
        <w:trPr>
          <w:jc w:val="center"/>
        </w:trPr>
        <w:tc>
          <w:tcPr>
            <w:tcW w:w="9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75759" w14:textId="77777777" w:rsidR="002D2051" w:rsidRPr="0088515B" w:rsidRDefault="00D14DAC" w:rsidP="005D1D4F">
            <w:pPr>
              <w:spacing w:after="200" w:line="276" w:lineRule="auto"/>
              <w:rPr>
                <w:rFonts w:ascii="Arial" w:eastAsia="Calibri" w:hAnsi="Arial" w:cs="Arial"/>
                <w:b/>
                <w:lang w:val="es-ES" w:eastAsia="en-US"/>
              </w:rPr>
            </w:pPr>
            <w:r w:rsidRPr="0088515B">
              <w:rPr>
                <w:rFonts w:ascii="Arial" w:eastAsia="Calibri" w:hAnsi="Arial" w:cs="Arial"/>
                <w:b/>
                <w:lang w:val="es-ES" w:eastAsia="en-US"/>
              </w:rPr>
              <w:t>17.</w:t>
            </w:r>
            <w:r w:rsidR="005D1D4F" w:rsidRPr="0088515B">
              <w:rPr>
                <w:rFonts w:ascii="Arial" w:eastAsia="Calibri" w:hAnsi="Arial" w:cs="Arial"/>
                <w:b/>
                <w:lang w:val="es-ES" w:eastAsia="en-US"/>
              </w:rPr>
              <w:t xml:space="preserve"> Evaluación</w:t>
            </w:r>
          </w:p>
          <w:p w14:paraId="393EAF4C" w14:textId="62045589" w:rsidR="002D2051" w:rsidRPr="0088515B" w:rsidRDefault="002D2051" w:rsidP="009D4DF6">
            <w:pPr>
              <w:spacing w:line="276" w:lineRule="auto"/>
              <w:rPr>
                <w:rFonts w:ascii="Arial" w:eastAsia="Calibri" w:hAnsi="Arial" w:cs="Arial"/>
                <w:lang w:val="es-ES" w:eastAsia="en-US"/>
              </w:rPr>
            </w:pPr>
            <w:r w:rsidRPr="0088515B">
              <w:rPr>
                <w:rFonts w:ascii="Arial" w:eastAsia="Calibri" w:hAnsi="Arial" w:cs="Arial"/>
                <w:lang w:val="es-ES" w:eastAsia="en-US"/>
              </w:rPr>
              <w:t>Resultados de aprendizaje</w:t>
            </w:r>
            <w:r w:rsidR="00AA2C3B" w:rsidRPr="0088515B">
              <w:rPr>
                <w:rFonts w:ascii="Arial" w:eastAsia="Calibri" w:hAnsi="Arial" w:cs="Arial"/>
                <w:lang w:val="es-ES" w:eastAsia="en-US"/>
              </w:rPr>
              <w:t xml:space="preserve"> 1 y</w:t>
            </w:r>
            <w:r w:rsidRPr="0088515B">
              <w:rPr>
                <w:rFonts w:ascii="Arial" w:eastAsia="Calibri" w:hAnsi="Arial" w:cs="Arial"/>
                <w:lang w:val="es-ES" w:eastAsia="en-US"/>
              </w:rPr>
              <w:t xml:space="preserve"> </w:t>
            </w:r>
            <w:r w:rsidR="002723A8" w:rsidRPr="0088515B">
              <w:rPr>
                <w:rFonts w:ascii="Arial" w:eastAsia="Calibri" w:hAnsi="Arial" w:cs="Arial"/>
                <w:lang w:val="es-ES" w:eastAsia="en-US"/>
              </w:rPr>
              <w:t>2:</w:t>
            </w:r>
          </w:p>
          <w:p w14:paraId="3BEBD37D" w14:textId="7D043591" w:rsidR="009615A2" w:rsidRPr="0088515B" w:rsidRDefault="009615A2" w:rsidP="009615A2">
            <w:pPr>
              <w:pStyle w:val="Prrafodelista"/>
              <w:numPr>
                <w:ilvl w:val="0"/>
                <w:numId w:val="32"/>
              </w:numPr>
              <w:jc w:val="both"/>
              <w:rPr>
                <w:rFonts w:ascii="Arial" w:eastAsia="Calibri" w:hAnsi="Arial" w:cs="Arial"/>
                <w:lang w:val="es-ES" w:eastAsia="en-US"/>
              </w:rPr>
            </w:pPr>
            <w:r w:rsidRPr="0088515B">
              <w:rPr>
                <w:rFonts w:ascii="Arial" w:eastAsia="Calibri" w:hAnsi="Arial" w:cs="Arial"/>
                <w:u w:val="single"/>
                <w:lang w:val="es-ES" w:eastAsia="en-US"/>
              </w:rPr>
              <w:t xml:space="preserve">1 </w:t>
            </w:r>
            <w:proofErr w:type="gramStart"/>
            <w:r w:rsidRPr="0088515B">
              <w:rPr>
                <w:rFonts w:ascii="Arial" w:eastAsia="Calibri" w:hAnsi="Arial" w:cs="Arial"/>
                <w:u w:val="single"/>
                <w:lang w:val="es-ES" w:eastAsia="en-US"/>
              </w:rPr>
              <w:t>Ensayo</w:t>
            </w:r>
            <w:proofErr w:type="gramEnd"/>
            <w:r w:rsidRPr="0088515B">
              <w:rPr>
                <w:rFonts w:ascii="Arial" w:eastAsia="Calibri" w:hAnsi="Arial" w:cs="Arial"/>
                <w:lang w:val="es-ES" w:eastAsia="en-US"/>
              </w:rPr>
              <w:t>: Cada estudiante deberá realizar un ensayo escrito sobre aspectos éticos y políticos de la labor etnográfica, en base a la bibliografía y los contenidos vistos en clases (30%).</w:t>
            </w:r>
          </w:p>
          <w:p w14:paraId="34D7D8C4" w14:textId="635A5506" w:rsidR="00EA5589" w:rsidRPr="0088515B" w:rsidRDefault="007B4AFD" w:rsidP="002D2051">
            <w:pPr>
              <w:pStyle w:val="Prrafodelista"/>
              <w:numPr>
                <w:ilvl w:val="0"/>
                <w:numId w:val="32"/>
              </w:numPr>
              <w:jc w:val="both"/>
              <w:rPr>
                <w:rFonts w:ascii="Arial" w:eastAsia="Calibri" w:hAnsi="Arial" w:cs="Arial"/>
                <w:lang w:val="es-ES" w:eastAsia="en-US"/>
              </w:rPr>
            </w:pPr>
            <w:r w:rsidRPr="0088515B">
              <w:rPr>
                <w:rFonts w:ascii="Arial" w:eastAsia="Calibri" w:hAnsi="Arial" w:cs="Arial"/>
                <w:u w:val="single"/>
                <w:lang w:val="es-ES" w:eastAsia="en-US"/>
              </w:rPr>
              <w:t>1</w:t>
            </w:r>
            <w:r w:rsidR="008A4DFD" w:rsidRPr="0088515B">
              <w:rPr>
                <w:rFonts w:ascii="Arial" w:eastAsia="Calibri" w:hAnsi="Arial" w:cs="Arial"/>
                <w:u w:val="single"/>
                <w:lang w:val="es-ES" w:eastAsia="en-US"/>
              </w:rPr>
              <w:t xml:space="preserve"> </w:t>
            </w:r>
            <w:proofErr w:type="gramStart"/>
            <w:r w:rsidR="008A4DFD" w:rsidRPr="0088515B">
              <w:rPr>
                <w:rFonts w:ascii="Arial" w:eastAsia="Calibri" w:hAnsi="Arial" w:cs="Arial"/>
                <w:u w:val="single"/>
                <w:lang w:val="es-ES" w:eastAsia="en-US"/>
              </w:rPr>
              <w:t>Presentaci</w:t>
            </w:r>
            <w:r w:rsidRPr="0088515B">
              <w:rPr>
                <w:rFonts w:ascii="Arial" w:eastAsia="Calibri" w:hAnsi="Arial" w:cs="Arial"/>
                <w:u w:val="single"/>
                <w:lang w:val="es-ES" w:eastAsia="en-US"/>
              </w:rPr>
              <w:t>ón</w:t>
            </w:r>
            <w:proofErr w:type="gramEnd"/>
            <w:r w:rsidRPr="0088515B">
              <w:rPr>
                <w:rFonts w:ascii="Arial" w:eastAsia="Calibri" w:hAnsi="Arial" w:cs="Arial"/>
                <w:u w:val="single"/>
                <w:lang w:val="es-ES" w:eastAsia="en-US"/>
              </w:rPr>
              <w:t xml:space="preserve"> de Texto</w:t>
            </w:r>
            <w:r w:rsidRPr="0088515B">
              <w:rPr>
                <w:rFonts w:ascii="Arial" w:eastAsia="Calibri" w:hAnsi="Arial" w:cs="Arial"/>
                <w:lang w:val="es-ES" w:eastAsia="en-US"/>
              </w:rPr>
              <w:t xml:space="preserve">: </w:t>
            </w:r>
            <w:r w:rsidR="008258C3" w:rsidRPr="0088515B">
              <w:rPr>
                <w:rFonts w:ascii="Arial" w:eastAsia="Calibri" w:hAnsi="Arial" w:cs="Arial"/>
                <w:lang w:val="es-ES" w:eastAsia="en-US"/>
              </w:rPr>
              <w:t>Cada</w:t>
            </w:r>
            <w:r w:rsidRPr="0088515B">
              <w:rPr>
                <w:rFonts w:ascii="Arial" w:eastAsia="Calibri" w:hAnsi="Arial" w:cs="Arial"/>
                <w:lang w:val="es-ES" w:eastAsia="en-US"/>
              </w:rPr>
              <w:t xml:space="preserve"> estudiante deberán </w:t>
            </w:r>
            <w:r w:rsidR="008258C3" w:rsidRPr="0088515B">
              <w:rPr>
                <w:rFonts w:ascii="Arial" w:eastAsia="Calibri" w:hAnsi="Arial" w:cs="Arial"/>
                <w:lang w:val="es-ES" w:eastAsia="en-US"/>
              </w:rPr>
              <w:t xml:space="preserve">realizar </w:t>
            </w:r>
            <w:r w:rsidRPr="0088515B">
              <w:rPr>
                <w:rFonts w:ascii="Arial" w:eastAsia="Calibri" w:hAnsi="Arial" w:cs="Arial"/>
                <w:lang w:val="es-ES" w:eastAsia="en-US"/>
              </w:rPr>
              <w:t>una exposición crítica</w:t>
            </w:r>
            <w:r w:rsidR="008258C3" w:rsidRPr="0088515B">
              <w:rPr>
                <w:rFonts w:ascii="Arial" w:eastAsia="Calibri" w:hAnsi="Arial" w:cs="Arial"/>
                <w:lang w:val="es-ES" w:eastAsia="en-US"/>
              </w:rPr>
              <w:t xml:space="preserve"> (15 minutos)</w:t>
            </w:r>
            <w:r w:rsidRPr="0088515B">
              <w:rPr>
                <w:rFonts w:ascii="Arial" w:eastAsia="Calibri" w:hAnsi="Arial" w:cs="Arial"/>
                <w:lang w:val="es-ES" w:eastAsia="en-US"/>
              </w:rPr>
              <w:t xml:space="preserve"> de un texto </w:t>
            </w:r>
            <w:r w:rsidR="00C81EB9" w:rsidRPr="0088515B">
              <w:rPr>
                <w:rFonts w:ascii="Arial" w:eastAsia="Calibri" w:hAnsi="Arial" w:cs="Arial"/>
                <w:lang w:val="es-ES" w:eastAsia="en-US"/>
              </w:rPr>
              <w:t>etnográfico</w:t>
            </w:r>
            <w:r w:rsidR="00FA718C" w:rsidRPr="0088515B">
              <w:rPr>
                <w:rFonts w:ascii="Arial" w:eastAsia="Calibri" w:hAnsi="Arial" w:cs="Arial"/>
                <w:lang w:val="es-ES" w:eastAsia="en-US"/>
              </w:rPr>
              <w:t xml:space="preserve"> (artículo científico o capítulo de libro)</w:t>
            </w:r>
            <w:r w:rsidR="00C81EB9" w:rsidRPr="0088515B">
              <w:rPr>
                <w:rFonts w:ascii="Arial" w:eastAsia="Calibri" w:hAnsi="Arial" w:cs="Arial"/>
                <w:lang w:val="es-ES" w:eastAsia="en-US"/>
              </w:rPr>
              <w:t xml:space="preserve">, </w:t>
            </w:r>
            <w:r w:rsidR="002723A8" w:rsidRPr="0088515B">
              <w:rPr>
                <w:rFonts w:ascii="Arial" w:eastAsia="Calibri" w:hAnsi="Arial" w:cs="Arial"/>
                <w:lang w:val="es-ES" w:eastAsia="en-US"/>
              </w:rPr>
              <w:t>identificando</w:t>
            </w:r>
            <w:r w:rsidR="00C81EB9" w:rsidRPr="0088515B">
              <w:rPr>
                <w:rFonts w:ascii="Arial" w:eastAsia="Calibri" w:hAnsi="Arial" w:cs="Arial"/>
                <w:lang w:val="es-ES" w:eastAsia="en-US"/>
              </w:rPr>
              <w:t xml:space="preserve"> fortalezas y </w:t>
            </w:r>
            <w:r w:rsidR="002723A8" w:rsidRPr="0088515B">
              <w:rPr>
                <w:rFonts w:ascii="Arial" w:eastAsia="Calibri" w:hAnsi="Arial" w:cs="Arial"/>
                <w:lang w:val="es-ES" w:eastAsia="en-US"/>
              </w:rPr>
              <w:t>debilidades</w:t>
            </w:r>
            <w:r w:rsidR="00A44585" w:rsidRPr="0088515B">
              <w:rPr>
                <w:rFonts w:ascii="Arial" w:eastAsia="Calibri" w:hAnsi="Arial" w:cs="Arial"/>
                <w:lang w:val="es-ES" w:eastAsia="en-US"/>
              </w:rPr>
              <w:t xml:space="preserve"> (</w:t>
            </w:r>
            <w:r w:rsidR="00AF0F92" w:rsidRPr="0088515B">
              <w:rPr>
                <w:rFonts w:ascii="Arial" w:eastAsia="Calibri" w:hAnsi="Arial" w:cs="Arial"/>
                <w:lang w:val="es-ES" w:eastAsia="en-US"/>
              </w:rPr>
              <w:t>30%</w:t>
            </w:r>
            <w:r w:rsidR="00A44585" w:rsidRPr="0088515B">
              <w:rPr>
                <w:rFonts w:ascii="Arial" w:eastAsia="Calibri" w:hAnsi="Arial" w:cs="Arial"/>
                <w:lang w:val="es-ES" w:eastAsia="en-US"/>
              </w:rPr>
              <w:t>)</w:t>
            </w:r>
            <w:r w:rsidR="0049152F" w:rsidRPr="0088515B">
              <w:rPr>
                <w:rFonts w:ascii="Arial" w:eastAsia="Calibri" w:hAnsi="Arial" w:cs="Arial"/>
                <w:lang w:val="es-ES" w:eastAsia="en-US"/>
              </w:rPr>
              <w:t>.</w:t>
            </w:r>
          </w:p>
          <w:p w14:paraId="3D810808" w14:textId="77777777" w:rsidR="002D2051" w:rsidRPr="0088515B" w:rsidRDefault="002D2051" w:rsidP="009D4DF6">
            <w:pPr>
              <w:jc w:val="both"/>
              <w:rPr>
                <w:rFonts w:ascii="Arial" w:eastAsia="Calibri" w:hAnsi="Arial" w:cs="Arial"/>
                <w:lang w:val="es-ES" w:eastAsia="en-US"/>
              </w:rPr>
            </w:pPr>
          </w:p>
          <w:p w14:paraId="1F6C626B" w14:textId="024B17D7" w:rsidR="002A0341" w:rsidRPr="0088515B" w:rsidRDefault="002D2051" w:rsidP="002D2051">
            <w:pPr>
              <w:jc w:val="both"/>
              <w:rPr>
                <w:rFonts w:ascii="Arial" w:eastAsia="Calibri" w:hAnsi="Arial" w:cs="Arial"/>
                <w:lang w:val="es-ES" w:eastAsia="en-US"/>
              </w:rPr>
            </w:pPr>
            <w:r w:rsidRPr="0088515B">
              <w:rPr>
                <w:rFonts w:ascii="Arial" w:eastAsia="Calibri" w:hAnsi="Arial" w:cs="Arial"/>
                <w:lang w:val="es-ES" w:eastAsia="en-US"/>
              </w:rPr>
              <w:t xml:space="preserve">Resultados de aprendizaje </w:t>
            </w:r>
            <w:r w:rsidR="00227E87" w:rsidRPr="0088515B">
              <w:rPr>
                <w:rFonts w:ascii="Arial" w:eastAsia="Calibri" w:hAnsi="Arial" w:cs="Arial"/>
                <w:lang w:val="es-ES" w:eastAsia="en-US"/>
              </w:rPr>
              <w:t>3:</w:t>
            </w:r>
          </w:p>
          <w:p w14:paraId="47CC321D" w14:textId="0B7BF75B" w:rsidR="00AF0F92" w:rsidRPr="0088515B" w:rsidRDefault="002D2051" w:rsidP="009D4DF6">
            <w:pPr>
              <w:pStyle w:val="Prrafodelista"/>
              <w:numPr>
                <w:ilvl w:val="0"/>
                <w:numId w:val="32"/>
              </w:numPr>
              <w:jc w:val="both"/>
              <w:rPr>
                <w:rFonts w:ascii="Arial" w:eastAsia="Calibri" w:hAnsi="Arial" w:cs="Arial"/>
                <w:lang w:val="es-ES" w:eastAsia="en-US"/>
              </w:rPr>
            </w:pPr>
            <w:r w:rsidRPr="0088515B">
              <w:rPr>
                <w:rFonts w:ascii="Arial" w:eastAsia="Calibri" w:hAnsi="Arial" w:cs="Arial"/>
                <w:u w:val="single"/>
                <w:lang w:val="es-ES" w:eastAsia="en-US"/>
              </w:rPr>
              <w:t xml:space="preserve">1 </w:t>
            </w:r>
            <w:proofErr w:type="gramStart"/>
            <w:r w:rsidR="00CB5587" w:rsidRPr="0088515B">
              <w:rPr>
                <w:rFonts w:ascii="Arial" w:eastAsia="Calibri" w:hAnsi="Arial" w:cs="Arial"/>
                <w:u w:val="single"/>
                <w:lang w:val="es-ES" w:eastAsia="en-US"/>
              </w:rPr>
              <w:t>Informe</w:t>
            </w:r>
            <w:proofErr w:type="gramEnd"/>
            <w:r w:rsidRPr="0088515B">
              <w:rPr>
                <w:rFonts w:ascii="Arial" w:eastAsia="Calibri" w:hAnsi="Arial" w:cs="Arial"/>
                <w:u w:val="single"/>
                <w:lang w:val="es-ES" w:eastAsia="en-US"/>
              </w:rPr>
              <w:t xml:space="preserve"> </w:t>
            </w:r>
            <w:r w:rsidR="00227E87" w:rsidRPr="0088515B">
              <w:rPr>
                <w:rFonts w:ascii="Arial" w:eastAsia="Calibri" w:hAnsi="Arial" w:cs="Arial"/>
                <w:u w:val="single"/>
                <w:lang w:val="es-ES" w:eastAsia="en-US"/>
              </w:rPr>
              <w:t>E</w:t>
            </w:r>
            <w:r w:rsidRPr="0088515B">
              <w:rPr>
                <w:rFonts w:ascii="Arial" w:eastAsia="Calibri" w:hAnsi="Arial" w:cs="Arial"/>
                <w:u w:val="single"/>
                <w:lang w:val="es-ES" w:eastAsia="en-US"/>
              </w:rPr>
              <w:t>tnográfico</w:t>
            </w:r>
            <w:r w:rsidR="008A757A" w:rsidRPr="0088515B">
              <w:rPr>
                <w:rFonts w:ascii="Arial" w:eastAsia="Calibri" w:hAnsi="Arial" w:cs="Arial"/>
                <w:lang w:val="es-ES" w:eastAsia="en-US"/>
              </w:rPr>
              <w:t>:</w:t>
            </w:r>
            <w:r w:rsidRPr="0088515B">
              <w:rPr>
                <w:rFonts w:ascii="Arial" w:eastAsia="Calibri" w:hAnsi="Arial" w:cs="Arial"/>
                <w:lang w:val="es-ES" w:eastAsia="en-US"/>
              </w:rPr>
              <w:t xml:space="preserve"> Se trata del informe final del ejercicio etnográfico que realizarán l</w:t>
            </w:r>
            <w:r w:rsidR="008A757A" w:rsidRPr="0088515B">
              <w:rPr>
                <w:rFonts w:ascii="Arial" w:eastAsia="Calibri" w:hAnsi="Arial" w:cs="Arial"/>
                <w:lang w:val="es-ES" w:eastAsia="en-US"/>
              </w:rPr>
              <w:t>a</w:t>
            </w:r>
            <w:r w:rsidRPr="0088515B">
              <w:rPr>
                <w:rFonts w:ascii="Arial" w:eastAsia="Calibri" w:hAnsi="Arial" w:cs="Arial"/>
                <w:lang w:val="es-ES" w:eastAsia="en-US"/>
              </w:rPr>
              <w:t>s</w:t>
            </w:r>
            <w:r w:rsidR="008A757A" w:rsidRPr="0088515B">
              <w:rPr>
                <w:rFonts w:ascii="Arial" w:eastAsia="Calibri" w:hAnsi="Arial" w:cs="Arial"/>
                <w:lang w:val="es-ES" w:eastAsia="en-US"/>
              </w:rPr>
              <w:t xml:space="preserve"> y los</w:t>
            </w:r>
            <w:r w:rsidR="003727CB" w:rsidRPr="0088515B">
              <w:rPr>
                <w:rFonts w:ascii="Arial" w:eastAsia="Calibri" w:hAnsi="Arial" w:cs="Arial"/>
                <w:lang w:val="es-ES" w:eastAsia="en-US"/>
              </w:rPr>
              <w:t xml:space="preserve"> estudiantes</w:t>
            </w:r>
            <w:r w:rsidRPr="0088515B">
              <w:rPr>
                <w:rFonts w:ascii="Arial" w:eastAsia="Calibri" w:hAnsi="Arial" w:cs="Arial"/>
                <w:lang w:val="es-ES" w:eastAsia="en-US"/>
              </w:rPr>
              <w:t xml:space="preserve"> durante todo el semestre</w:t>
            </w:r>
            <w:r w:rsidR="00F975F1" w:rsidRPr="0088515B">
              <w:rPr>
                <w:rFonts w:ascii="Arial" w:eastAsia="Calibri" w:hAnsi="Arial" w:cs="Arial"/>
                <w:lang w:val="es-ES" w:eastAsia="en-US"/>
              </w:rPr>
              <w:t xml:space="preserve"> </w:t>
            </w:r>
            <w:r w:rsidR="00A44585" w:rsidRPr="0088515B">
              <w:rPr>
                <w:rFonts w:ascii="Arial" w:eastAsia="Calibri" w:hAnsi="Arial" w:cs="Arial"/>
                <w:lang w:val="es-ES" w:eastAsia="en-US"/>
              </w:rPr>
              <w:t>(</w:t>
            </w:r>
            <w:r w:rsidR="00AF0F92" w:rsidRPr="0088515B">
              <w:rPr>
                <w:rFonts w:ascii="Arial" w:eastAsia="Calibri" w:hAnsi="Arial" w:cs="Arial"/>
                <w:lang w:val="es-ES" w:eastAsia="en-US"/>
              </w:rPr>
              <w:t>40%</w:t>
            </w:r>
            <w:r w:rsidR="00A44585" w:rsidRPr="0088515B">
              <w:rPr>
                <w:rFonts w:ascii="Arial" w:eastAsia="Calibri" w:hAnsi="Arial" w:cs="Arial"/>
                <w:lang w:val="es-ES" w:eastAsia="en-US"/>
              </w:rPr>
              <w:t>)</w:t>
            </w:r>
            <w:r w:rsidR="00AF0F92" w:rsidRPr="0088515B">
              <w:rPr>
                <w:rFonts w:ascii="Arial" w:eastAsia="Calibri" w:hAnsi="Arial" w:cs="Arial"/>
                <w:lang w:val="es-ES" w:eastAsia="en-US"/>
              </w:rPr>
              <w:t>.</w:t>
            </w:r>
          </w:p>
          <w:p w14:paraId="17D48DC2" w14:textId="06E011D2" w:rsidR="00963EC5" w:rsidRPr="0088515B" w:rsidRDefault="00AF0F92" w:rsidP="009D4DF6">
            <w:pPr>
              <w:pStyle w:val="Prrafodelista"/>
              <w:jc w:val="both"/>
              <w:rPr>
                <w:rFonts w:ascii="Arial" w:eastAsia="Calibri" w:hAnsi="Arial" w:cs="Arial"/>
                <w:lang w:val="es-ES" w:eastAsia="en-US"/>
              </w:rPr>
            </w:pPr>
            <w:r w:rsidRPr="0088515B">
              <w:rPr>
                <w:rFonts w:ascii="Arial" w:eastAsia="Calibri" w:hAnsi="Arial" w:cs="Arial"/>
                <w:lang w:val="es-ES" w:eastAsia="en-US"/>
              </w:rPr>
              <w:t>**</w:t>
            </w:r>
            <w:r w:rsidR="00F12D79" w:rsidRPr="0088515B">
              <w:rPr>
                <w:rFonts w:ascii="Arial" w:eastAsia="Calibri" w:hAnsi="Arial" w:cs="Arial"/>
                <w:lang w:val="es-ES" w:eastAsia="en-US"/>
              </w:rPr>
              <w:t xml:space="preserve"> Se contempla </w:t>
            </w:r>
            <w:r w:rsidRPr="0088515B">
              <w:rPr>
                <w:rFonts w:ascii="Arial" w:eastAsia="Calibri" w:hAnsi="Arial" w:cs="Arial"/>
                <w:lang w:val="es-ES" w:eastAsia="en-US"/>
              </w:rPr>
              <w:t xml:space="preserve">además </w:t>
            </w:r>
            <w:r w:rsidR="00F12D79" w:rsidRPr="0088515B">
              <w:rPr>
                <w:rFonts w:ascii="Arial" w:eastAsia="Calibri" w:hAnsi="Arial" w:cs="Arial"/>
                <w:lang w:val="es-ES" w:eastAsia="en-US"/>
              </w:rPr>
              <w:t xml:space="preserve">la entrega de </w:t>
            </w:r>
            <w:r w:rsidR="00712516" w:rsidRPr="0088515B">
              <w:rPr>
                <w:rFonts w:ascii="Arial" w:eastAsia="Calibri" w:hAnsi="Arial" w:cs="Arial"/>
                <w:lang w:val="es-ES" w:eastAsia="en-US"/>
              </w:rPr>
              <w:t>tareas y</w:t>
            </w:r>
            <w:r w:rsidR="00F12D79" w:rsidRPr="0088515B">
              <w:rPr>
                <w:rFonts w:ascii="Arial" w:eastAsia="Calibri" w:hAnsi="Arial" w:cs="Arial"/>
                <w:lang w:val="es-ES" w:eastAsia="en-US"/>
              </w:rPr>
              <w:t xml:space="preserve"> avances preliminar</w:t>
            </w:r>
            <w:r w:rsidR="00A44585" w:rsidRPr="0088515B">
              <w:rPr>
                <w:rFonts w:ascii="Arial" w:eastAsia="Calibri" w:hAnsi="Arial" w:cs="Arial"/>
                <w:lang w:val="es-ES" w:eastAsia="en-US"/>
              </w:rPr>
              <w:t>es del trabajo de campo</w:t>
            </w:r>
            <w:r w:rsidR="005444CD">
              <w:rPr>
                <w:rFonts w:ascii="Arial" w:eastAsia="Calibri" w:hAnsi="Arial" w:cs="Arial"/>
                <w:lang w:val="es-ES" w:eastAsia="en-US"/>
              </w:rPr>
              <w:t xml:space="preserve"> sin </w:t>
            </w:r>
            <w:r w:rsidR="00712516" w:rsidRPr="0088515B">
              <w:rPr>
                <w:rFonts w:ascii="Arial" w:eastAsia="Calibri" w:hAnsi="Arial" w:cs="Arial"/>
                <w:lang w:val="es-ES" w:eastAsia="en-US"/>
              </w:rPr>
              <w:t>nota</w:t>
            </w:r>
            <w:r w:rsidR="00F12D79" w:rsidRPr="0088515B">
              <w:rPr>
                <w:rFonts w:ascii="Arial" w:eastAsia="Calibri" w:hAnsi="Arial" w:cs="Arial"/>
                <w:lang w:val="es-ES" w:eastAsia="en-US"/>
              </w:rPr>
              <w:t xml:space="preserve">. </w:t>
            </w:r>
          </w:p>
          <w:p w14:paraId="7528CE05" w14:textId="77777777" w:rsidR="009D4DF6" w:rsidRPr="0088515B" w:rsidRDefault="009D4DF6" w:rsidP="009D4DF6">
            <w:pPr>
              <w:pStyle w:val="Prrafodelista"/>
              <w:jc w:val="both"/>
              <w:rPr>
                <w:rFonts w:ascii="Arial" w:eastAsia="Calibri" w:hAnsi="Arial" w:cs="Arial"/>
                <w:lang w:val="es-ES" w:eastAsia="en-US"/>
              </w:rPr>
            </w:pPr>
          </w:p>
          <w:p w14:paraId="31104A75" w14:textId="0BD7E996" w:rsidR="008A757A" w:rsidRPr="0088515B" w:rsidRDefault="00963EC5" w:rsidP="009D4DF6">
            <w:pPr>
              <w:pStyle w:val="Prrafodelista"/>
              <w:jc w:val="both"/>
              <w:rPr>
                <w:rFonts w:ascii="Arial" w:eastAsia="Calibri" w:hAnsi="Arial" w:cs="Arial"/>
                <w:lang w:val="es-ES" w:eastAsia="en-US"/>
              </w:rPr>
            </w:pPr>
            <w:r w:rsidRPr="0088515B">
              <w:rPr>
                <w:rFonts w:ascii="Arial" w:eastAsia="Calibri" w:hAnsi="Arial" w:cs="Arial"/>
                <w:lang w:val="es-ES" w:eastAsia="en-US"/>
              </w:rPr>
              <w:t xml:space="preserve">Examen: Estudiantes con nota </w:t>
            </w:r>
            <w:r w:rsidR="00371CD4" w:rsidRPr="0088515B">
              <w:rPr>
                <w:rFonts w:ascii="Arial" w:eastAsia="Calibri" w:hAnsi="Arial" w:cs="Arial"/>
                <w:lang w:val="es-ES" w:eastAsia="en-US"/>
              </w:rPr>
              <w:t xml:space="preserve">final </w:t>
            </w:r>
            <w:r w:rsidRPr="0088515B">
              <w:rPr>
                <w:rFonts w:ascii="Arial" w:eastAsia="Calibri" w:hAnsi="Arial" w:cs="Arial"/>
                <w:lang w:val="es-ES" w:eastAsia="en-US"/>
              </w:rPr>
              <w:t xml:space="preserve">menor a 5.0 deberán rendir examen </w:t>
            </w:r>
            <w:r w:rsidR="00371CD4" w:rsidRPr="0088515B">
              <w:rPr>
                <w:rFonts w:ascii="Arial" w:eastAsia="Calibri" w:hAnsi="Arial" w:cs="Arial"/>
                <w:lang w:val="es-ES" w:eastAsia="en-US"/>
              </w:rPr>
              <w:t>escrito</w:t>
            </w:r>
            <w:r w:rsidRPr="0088515B">
              <w:rPr>
                <w:rFonts w:ascii="Arial" w:eastAsia="Calibri" w:hAnsi="Arial" w:cs="Arial"/>
                <w:lang w:val="es-ES" w:eastAsia="en-US"/>
              </w:rPr>
              <w:t xml:space="preserve">. </w:t>
            </w:r>
          </w:p>
          <w:p w14:paraId="7C02249E" w14:textId="77777777" w:rsidR="00685054" w:rsidRPr="0088515B" w:rsidRDefault="00685054" w:rsidP="00685054">
            <w:pPr>
              <w:pStyle w:val="Prrafodelista"/>
              <w:jc w:val="both"/>
              <w:rPr>
                <w:rFonts w:ascii="Arial" w:eastAsia="Calibri" w:hAnsi="Arial" w:cs="Arial"/>
                <w:lang w:val="es-ES" w:eastAsia="en-US"/>
              </w:rPr>
            </w:pPr>
          </w:p>
        </w:tc>
      </w:tr>
      <w:tr w:rsidR="005D1D4F" w:rsidRPr="0088515B" w14:paraId="67B8643F" w14:textId="77777777" w:rsidTr="005D1D4F">
        <w:trPr>
          <w:jc w:val="center"/>
        </w:trPr>
        <w:tc>
          <w:tcPr>
            <w:tcW w:w="9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88862" w14:textId="77777777" w:rsidR="005D1D4F" w:rsidRPr="0088515B" w:rsidRDefault="00D14DAC" w:rsidP="005D1D4F">
            <w:pPr>
              <w:spacing w:after="200" w:line="276" w:lineRule="auto"/>
              <w:rPr>
                <w:rFonts w:ascii="Arial" w:eastAsia="Calibri" w:hAnsi="Arial" w:cs="Arial"/>
                <w:b/>
                <w:lang w:val="es-ES" w:eastAsia="en-US"/>
              </w:rPr>
            </w:pPr>
            <w:r w:rsidRPr="0088515B">
              <w:rPr>
                <w:rFonts w:ascii="Arial" w:eastAsia="Calibri" w:hAnsi="Arial" w:cs="Arial"/>
                <w:b/>
                <w:lang w:val="es-ES" w:eastAsia="en-US"/>
              </w:rPr>
              <w:t>18</w:t>
            </w:r>
            <w:r w:rsidR="005D1D4F" w:rsidRPr="0088515B">
              <w:rPr>
                <w:rFonts w:ascii="Arial" w:eastAsia="Calibri" w:hAnsi="Arial" w:cs="Arial"/>
                <w:b/>
                <w:lang w:val="es-ES" w:eastAsia="en-US"/>
              </w:rPr>
              <w:t>. Requisitos de aprobación</w:t>
            </w:r>
          </w:p>
          <w:p w14:paraId="11C4ED8C" w14:textId="77777777" w:rsidR="00685054" w:rsidRPr="0088515B" w:rsidRDefault="00685054" w:rsidP="006850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  <w:r w:rsidRPr="0088515B">
              <w:rPr>
                <w:rFonts w:ascii="Arial" w:hAnsi="Arial" w:cs="Arial"/>
                <w:bCs/>
                <w:lang w:val="es-ES"/>
              </w:rPr>
              <w:t>ASISTENCIA: 75%</w:t>
            </w:r>
            <w:r w:rsidR="00652AFB" w:rsidRPr="0088515B">
              <w:rPr>
                <w:rFonts w:ascii="Arial" w:hAnsi="Arial" w:cs="Arial"/>
                <w:bCs/>
                <w:lang w:val="es-ES"/>
              </w:rPr>
              <w:t xml:space="preserve"> </w:t>
            </w:r>
          </w:p>
          <w:p w14:paraId="4AD9D472" w14:textId="77777777" w:rsidR="00685054" w:rsidRPr="0088515B" w:rsidRDefault="00685054" w:rsidP="006850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  <w:r w:rsidRPr="0088515B">
              <w:rPr>
                <w:rFonts w:ascii="Arial" w:hAnsi="Arial" w:cs="Arial"/>
                <w:bCs/>
                <w:lang w:val="es-ES"/>
              </w:rPr>
              <w:t>NOTA DE APROBACIÓN MÍNIMA: 4.0</w:t>
            </w:r>
          </w:p>
          <w:p w14:paraId="21B80949" w14:textId="77777777" w:rsidR="00685054" w:rsidRPr="0088515B" w:rsidRDefault="00685054" w:rsidP="006850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  <w:r w:rsidRPr="0088515B">
              <w:rPr>
                <w:rFonts w:ascii="Arial" w:hAnsi="Arial" w:cs="Arial"/>
                <w:bCs/>
                <w:lang w:val="es-ES"/>
              </w:rPr>
              <w:t xml:space="preserve">NOTA MÍNIMA DE EXIMICIÓN DE EXAMEN: </w:t>
            </w:r>
            <w:r w:rsidR="004058D2" w:rsidRPr="0088515B">
              <w:rPr>
                <w:rFonts w:ascii="Arial" w:hAnsi="Arial" w:cs="Arial"/>
                <w:bCs/>
                <w:lang w:val="es-ES"/>
              </w:rPr>
              <w:t>5.</w:t>
            </w:r>
            <w:r w:rsidR="001A337B" w:rsidRPr="0088515B">
              <w:rPr>
                <w:rFonts w:ascii="Arial" w:hAnsi="Arial" w:cs="Arial"/>
                <w:bCs/>
                <w:lang w:val="es-ES"/>
              </w:rPr>
              <w:t>0</w:t>
            </w:r>
          </w:p>
          <w:p w14:paraId="2C48F044" w14:textId="391177EB" w:rsidR="00685054" w:rsidRPr="0088515B" w:rsidRDefault="00685054" w:rsidP="006850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  <w:r w:rsidRPr="0088515B">
              <w:rPr>
                <w:rFonts w:ascii="Arial" w:hAnsi="Arial" w:cs="Arial"/>
                <w:bCs/>
                <w:lang w:val="es-ES"/>
              </w:rPr>
              <w:t>REQUISITOS PARA PRESENTACIÓN A EXÁMEN: Se presentan tod</w:t>
            </w:r>
            <w:r w:rsidR="00225037" w:rsidRPr="0088515B">
              <w:rPr>
                <w:rFonts w:ascii="Arial" w:hAnsi="Arial" w:cs="Arial"/>
                <w:bCs/>
                <w:lang w:val="es-ES"/>
              </w:rPr>
              <w:t>a</w:t>
            </w:r>
            <w:r w:rsidRPr="0088515B">
              <w:rPr>
                <w:rFonts w:ascii="Arial" w:hAnsi="Arial" w:cs="Arial"/>
                <w:bCs/>
                <w:lang w:val="es-ES"/>
              </w:rPr>
              <w:t xml:space="preserve">s </w:t>
            </w:r>
            <w:r w:rsidR="00225037" w:rsidRPr="0088515B">
              <w:rPr>
                <w:rFonts w:ascii="Arial" w:hAnsi="Arial" w:cs="Arial"/>
                <w:bCs/>
                <w:lang w:val="es-ES"/>
              </w:rPr>
              <w:t xml:space="preserve">las y </w:t>
            </w:r>
            <w:r w:rsidRPr="0088515B">
              <w:rPr>
                <w:rFonts w:ascii="Arial" w:hAnsi="Arial" w:cs="Arial"/>
                <w:bCs/>
                <w:lang w:val="es-ES"/>
              </w:rPr>
              <w:t xml:space="preserve">los estudiantes con nota igual o inferior a </w:t>
            </w:r>
            <w:r w:rsidR="004058D2" w:rsidRPr="0088515B">
              <w:rPr>
                <w:rFonts w:ascii="Arial" w:hAnsi="Arial" w:cs="Arial"/>
                <w:bCs/>
                <w:lang w:val="es-ES"/>
              </w:rPr>
              <w:t>5.</w:t>
            </w:r>
            <w:r w:rsidR="001A337B" w:rsidRPr="0088515B">
              <w:rPr>
                <w:rFonts w:ascii="Arial" w:hAnsi="Arial" w:cs="Arial"/>
                <w:bCs/>
                <w:lang w:val="es-ES"/>
              </w:rPr>
              <w:t>0</w:t>
            </w:r>
          </w:p>
          <w:p w14:paraId="053623C5" w14:textId="64E1B762" w:rsidR="005D1D4F" w:rsidRPr="0088515B" w:rsidRDefault="00685054" w:rsidP="001F0A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  <w:r w:rsidRPr="0088515B">
              <w:rPr>
                <w:rFonts w:ascii="Arial" w:hAnsi="Arial" w:cs="Arial"/>
                <w:bCs/>
                <w:lang w:val="es-ES"/>
              </w:rPr>
              <w:t>OTROS REQUISITOS:</w:t>
            </w:r>
            <w:r w:rsidR="005444CD">
              <w:rPr>
                <w:rFonts w:ascii="Arial" w:hAnsi="Arial" w:cs="Arial"/>
                <w:bCs/>
                <w:lang w:val="es-ES"/>
              </w:rPr>
              <w:t xml:space="preserve"> No. </w:t>
            </w:r>
          </w:p>
          <w:p w14:paraId="0906DF7D" w14:textId="77777777" w:rsidR="001F0A89" w:rsidRPr="0088515B" w:rsidRDefault="001F0A89" w:rsidP="001F0A8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lang w:val="es-ES"/>
              </w:rPr>
            </w:pPr>
          </w:p>
        </w:tc>
      </w:tr>
      <w:tr w:rsidR="005D1D4F" w:rsidRPr="0088515B" w14:paraId="43428104" w14:textId="77777777" w:rsidTr="005D1D4F">
        <w:trPr>
          <w:jc w:val="center"/>
        </w:trPr>
        <w:tc>
          <w:tcPr>
            <w:tcW w:w="9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ABAAD" w14:textId="170F5D7C" w:rsidR="005D1D4F" w:rsidRPr="0088515B" w:rsidRDefault="00D14DAC" w:rsidP="005D1D4F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es-ES" w:eastAsia="en-US"/>
              </w:rPr>
            </w:pPr>
            <w:r w:rsidRPr="0088515B">
              <w:rPr>
                <w:rFonts w:ascii="Arial" w:eastAsia="Calibri" w:hAnsi="Arial" w:cs="Arial"/>
                <w:b/>
                <w:lang w:val="es-ES" w:eastAsia="en-US"/>
              </w:rPr>
              <w:t>19</w:t>
            </w:r>
            <w:r w:rsidR="005D1D4F" w:rsidRPr="0088515B">
              <w:rPr>
                <w:rFonts w:ascii="Arial" w:eastAsia="Calibri" w:hAnsi="Arial" w:cs="Arial"/>
                <w:b/>
                <w:lang w:val="es-ES" w:eastAsia="en-US"/>
              </w:rPr>
              <w:t>. Palabras Clave</w:t>
            </w:r>
          </w:p>
          <w:p w14:paraId="73084700" w14:textId="77777777" w:rsidR="005D1D4F" w:rsidRPr="0088515B" w:rsidRDefault="001A337B" w:rsidP="001F0A89">
            <w:pPr>
              <w:jc w:val="both"/>
              <w:rPr>
                <w:rFonts w:ascii="Arial" w:eastAsia="Calibri" w:hAnsi="Arial" w:cs="Arial"/>
                <w:lang w:val="es-ES" w:eastAsia="en-US"/>
              </w:rPr>
            </w:pPr>
            <w:r w:rsidRPr="0088515B">
              <w:rPr>
                <w:rFonts w:ascii="Arial" w:eastAsia="Calibri" w:hAnsi="Arial" w:cs="Arial"/>
                <w:lang w:val="es-ES" w:eastAsia="en-US"/>
              </w:rPr>
              <w:t>Etnografía</w:t>
            </w:r>
            <w:r w:rsidR="001F0A89" w:rsidRPr="0088515B">
              <w:rPr>
                <w:rFonts w:ascii="Arial" w:eastAsia="Calibri" w:hAnsi="Arial" w:cs="Arial"/>
                <w:lang w:val="es-ES" w:eastAsia="en-US"/>
              </w:rPr>
              <w:t xml:space="preserve">; </w:t>
            </w:r>
            <w:r w:rsidRPr="0088515B">
              <w:rPr>
                <w:rFonts w:ascii="Arial" w:eastAsia="Calibri" w:hAnsi="Arial" w:cs="Arial"/>
                <w:lang w:val="es-ES" w:eastAsia="en-US"/>
              </w:rPr>
              <w:t>Metodología Cualitativa</w:t>
            </w:r>
            <w:r w:rsidR="001F0A89" w:rsidRPr="0088515B">
              <w:rPr>
                <w:rFonts w:ascii="Arial" w:eastAsia="Calibri" w:hAnsi="Arial" w:cs="Arial"/>
                <w:lang w:val="es-ES" w:eastAsia="en-US"/>
              </w:rPr>
              <w:t xml:space="preserve">; Cultura y Sociedad; </w:t>
            </w:r>
            <w:r w:rsidRPr="0088515B">
              <w:rPr>
                <w:rFonts w:ascii="Arial" w:eastAsia="Calibri" w:hAnsi="Arial" w:cs="Arial"/>
                <w:lang w:val="es-ES" w:eastAsia="en-US"/>
              </w:rPr>
              <w:t>Sociología Contemporánea</w:t>
            </w:r>
          </w:p>
          <w:p w14:paraId="1F98C822" w14:textId="77777777" w:rsidR="001F0A89" w:rsidRPr="0088515B" w:rsidRDefault="001F0A89" w:rsidP="001F0A89">
            <w:pPr>
              <w:jc w:val="both"/>
              <w:rPr>
                <w:rFonts w:ascii="Arial" w:eastAsia="Calibri" w:hAnsi="Arial" w:cs="Arial"/>
                <w:lang w:val="es-ES" w:eastAsia="en-US"/>
              </w:rPr>
            </w:pPr>
          </w:p>
        </w:tc>
      </w:tr>
      <w:tr w:rsidR="005D1D4F" w:rsidRPr="0088515B" w14:paraId="0EBAA806" w14:textId="77777777" w:rsidTr="005D1D4F">
        <w:trPr>
          <w:jc w:val="center"/>
        </w:trPr>
        <w:tc>
          <w:tcPr>
            <w:tcW w:w="9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8AC9B" w14:textId="42450C3C" w:rsidR="00225037" w:rsidRPr="0088515B" w:rsidRDefault="00D14DAC" w:rsidP="009F201F">
            <w:pPr>
              <w:spacing w:after="60"/>
              <w:rPr>
                <w:rFonts w:ascii="Arial" w:eastAsia="Calibri" w:hAnsi="Arial" w:cs="Arial"/>
                <w:b/>
                <w:lang w:val="es-ES" w:eastAsia="en-US"/>
              </w:rPr>
            </w:pPr>
            <w:bookmarkStart w:id="0" w:name="_Hlk504662024"/>
            <w:r w:rsidRPr="0088515B">
              <w:rPr>
                <w:rFonts w:ascii="Arial" w:eastAsia="Calibri" w:hAnsi="Arial" w:cs="Arial"/>
                <w:b/>
                <w:lang w:val="es-ES" w:eastAsia="en-US"/>
              </w:rPr>
              <w:t>20</w:t>
            </w:r>
            <w:r w:rsidR="005D1D4F" w:rsidRPr="0088515B">
              <w:rPr>
                <w:rFonts w:ascii="Arial" w:eastAsia="Calibri" w:hAnsi="Arial" w:cs="Arial"/>
                <w:b/>
                <w:lang w:val="es-ES" w:eastAsia="en-US"/>
              </w:rPr>
              <w:t xml:space="preserve">. Bibliografía Obligatoria </w:t>
            </w:r>
          </w:p>
          <w:p w14:paraId="7549272C" w14:textId="427609DB" w:rsidR="00BB5C1E" w:rsidRPr="0088515B" w:rsidRDefault="00081F89" w:rsidP="00035D9B">
            <w:pPr>
              <w:pStyle w:val="Prrafodelista"/>
              <w:numPr>
                <w:ilvl w:val="0"/>
                <w:numId w:val="35"/>
              </w:numPr>
              <w:spacing w:after="60"/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</w:pPr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>A</w:t>
            </w:r>
            <w:r w:rsidR="00F50105"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>bu-</w:t>
            </w:r>
            <w:proofErr w:type="spellStart"/>
            <w:r w:rsidR="00F50105"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>Lughod</w:t>
            </w:r>
            <w:proofErr w:type="spellEnd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 xml:space="preserve">, L. </w:t>
            </w:r>
            <w:r w:rsidR="00856371"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 xml:space="preserve">(2011) </w:t>
            </w:r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>La resistencia idealizada: trazando las transformaciones del poder a través de las mujeres beduinas.</w:t>
            </w:r>
            <w:r w:rsidRPr="0088515B">
              <w:rPr>
                <w:rStyle w:val="apple-converted-space"/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> </w:t>
            </w:r>
            <w:r w:rsidRPr="0088515B">
              <w:rPr>
                <w:rFonts w:ascii="Arial" w:hAnsi="Arial" w:cs="Arial"/>
                <w:i/>
                <w:iCs/>
                <w:color w:val="000000" w:themeColor="text1"/>
                <w:lang w:val="es-ES"/>
              </w:rPr>
              <w:t xml:space="preserve">Antropología política: temas contemporáneos. </w:t>
            </w:r>
            <w:r w:rsidRPr="0088515B">
              <w:rPr>
                <w:rFonts w:ascii="Arial" w:hAnsi="Arial" w:cs="Arial"/>
                <w:color w:val="000000" w:themeColor="text1"/>
                <w:lang w:val="es-ES"/>
              </w:rPr>
              <w:t xml:space="preserve">Barcelona: Ediciones </w:t>
            </w:r>
            <w:proofErr w:type="spellStart"/>
            <w:r w:rsidRPr="0088515B">
              <w:rPr>
                <w:rFonts w:ascii="Arial" w:hAnsi="Arial" w:cs="Arial"/>
                <w:color w:val="000000" w:themeColor="text1"/>
                <w:lang w:val="es-ES"/>
              </w:rPr>
              <w:t>Bellatera</w:t>
            </w:r>
            <w:proofErr w:type="spellEnd"/>
            <w:r w:rsidR="00856371" w:rsidRPr="0088515B">
              <w:rPr>
                <w:rFonts w:ascii="Arial" w:hAnsi="Arial" w:cs="Arial"/>
                <w:i/>
                <w:iCs/>
                <w:color w:val="000000" w:themeColor="text1"/>
                <w:lang w:val="es-ES"/>
              </w:rPr>
              <w:t>,</w:t>
            </w:r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 xml:space="preserve"> p. 179-209.</w:t>
            </w:r>
          </w:p>
          <w:p w14:paraId="6A86C7D2" w14:textId="34F11CF6" w:rsidR="00EE0460" w:rsidRPr="0088515B" w:rsidRDefault="00EE0460" w:rsidP="00035D9B">
            <w:pPr>
              <w:pStyle w:val="Prrafodelista"/>
              <w:numPr>
                <w:ilvl w:val="0"/>
                <w:numId w:val="35"/>
              </w:numPr>
              <w:spacing w:after="60"/>
              <w:rPr>
                <w:rFonts w:ascii="Arial" w:hAnsi="Arial" w:cs="Arial"/>
                <w:color w:val="000000" w:themeColor="text1"/>
                <w:lang w:val="es-ES"/>
              </w:rPr>
            </w:pPr>
            <w:proofErr w:type="spellStart"/>
            <w:r w:rsidRPr="0088515B">
              <w:rPr>
                <w:rFonts w:ascii="Arial" w:hAnsi="Arial" w:cs="Arial"/>
                <w:color w:val="000000" w:themeColor="text1"/>
                <w:lang w:val="es-ES"/>
              </w:rPr>
              <w:t>Burawoy</w:t>
            </w:r>
            <w:proofErr w:type="spellEnd"/>
            <w:r w:rsidRPr="0088515B">
              <w:rPr>
                <w:rFonts w:ascii="Arial" w:hAnsi="Arial" w:cs="Arial"/>
                <w:color w:val="000000" w:themeColor="text1"/>
                <w:lang w:val="es-ES"/>
              </w:rPr>
              <w:t xml:space="preserve">, M. (1998) </w:t>
            </w:r>
            <w:proofErr w:type="spellStart"/>
            <w:r w:rsidRPr="0088515B">
              <w:rPr>
                <w:rFonts w:ascii="Arial" w:hAnsi="Arial" w:cs="Arial"/>
                <w:color w:val="000000" w:themeColor="text1"/>
                <w:lang w:val="es-ES"/>
              </w:rPr>
              <w:t>The</w:t>
            </w:r>
            <w:proofErr w:type="spellEnd"/>
            <w:r w:rsidRPr="0088515B">
              <w:rPr>
                <w:rFonts w:ascii="Arial" w:hAnsi="Arial" w:cs="Arial"/>
                <w:color w:val="000000" w:themeColor="text1"/>
                <w:lang w:val="es-ES"/>
              </w:rPr>
              <w:t xml:space="preserve"> Extended Case </w:t>
            </w:r>
            <w:proofErr w:type="spellStart"/>
            <w:r w:rsidRPr="0088515B">
              <w:rPr>
                <w:rFonts w:ascii="Arial" w:hAnsi="Arial" w:cs="Arial"/>
                <w:color w:val="000000" w:themeColor="text1"/>
                <w:lang w:val="es-ES"/>
              </w:rPr>
              <w:t>Method</w:t>
            </w:r>
            <w:proofErr w:type="spellEnd"/>
            <w:r w:rsidRPr="0088515B">
              <w:rPr>
                <w:rFonts w:ascii="Arial" w:hAnsi="Arial" w:cs="Arial"/>
                <w:color w:val="000000" w:themeColor="text1"/>
                <w:lang w:val="es-ES"/>
              </w:rPr>
              <w:t xml:space="preserve">, </w:t>
            </w:r>
            <w:proofErr w:type="spellStart"/>
            <w:r w:rsidRPr="0088515B">
              <w:rPr>
                <w:rFonts w:ascii="Arial" w:hAnsi="Arial" w:cs="Arial"/>
                <w:i/>
                <w:iCs/>
                <w:color w:val="000000" w:themeColor="text1"/>
                <w:lang w:val="es-ES"/>
              </w:rPr>
              <w:t>Sociological</w:t>
            </w:r>
            <w:proofErr w:type="spellEnd"/>
            <w:r w:rsidRPr="0088515B">
              <w:rPr>
                <w:rFonts w:ascii="Arial" w:hAnsi="Arial" w:cs="Arial"/>
                <w:i/>
                <w:iCs/>
                <w:color w:val="000000" w:themeColor="text1"/>
                <w:lang w:val="es-ES"/>
              </w:rPr>
              <w:t xml:space="preserve"> </w:t>
            </w:r>
            <w:proofErr w:type="spellStart"/>
            <w:r w:rsidRPr="0088515B">
              <w:rPr>
                <w:rFonts w:ascii="Arial" w:hAnsi="Arial" w:cs="Arial"/>
                <w:i/>
                <w:iCs/>
                <w:color w:val="000000" w:themeColor="text1"/>
                <w:lang w:val="es-ES"/>
              </w:rPr>
              <w:t>Theory</w:t>
            </w:r>
            <w:proofErr w:type="spellEnd"/>
            <w:r w:rsidRPr="0088515B">
              <w:rPr>
                <w:rFonts w:ascii="Arial" w:hAnsi="Arial" w:cs="Arial"/>
                <w:i/>
                <w:iCs/>
                <w:color w:val="000000" w:themeColor="text1"/>
                <w:lang w:val="es-ES"/>
              </w:rPr>
              <w:t xml:space="preserve"> </w:t>
            </w:r>
            <w:r w:rsidRPr="0088515B">
              <w:rPr>
                <w:rFonts w:ascii="Arial" w:hAnsi="Arial" w:cs="Arial"/>
                <w:color w:val="000000" w:themeColor="text1"/>
                <w:lang w:val="es-ES"/>
              </w:rPr>
              <w:t xml:space="preserve">16 (1): 4-33 (1998). </w:t>
            </w:r>
          </w:p>
          <w:p w14:paraId="20F0D413" w14:textId="381483E7" w:rsidR="00AA3968" w:rsidRPr="0088515B" w:rsidRDefault="00AA3968" w:rsidP="00035D9B">
            <w:pPr>
              <w:pStyle w:val="Prrafodelista"/>
              <w:numPr>
                <w:ilvl w:val="0"/>
                <w:numId w:val="35"/>
              </w:numPr>
              <w:spacing w:after="60"/>
              <w:rPr>
                <w:rFonts w:ascii="Arial" w:hAnsi="Arial" w:cs="Arial"/>
                <w:color w:val="000000" w:themeColor="text1"/>
                <w:lang w:val="es-ES"/>
              </w:rPr>
            </w:pPr>
            <w:proofErr w:type="spellStart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lastRenderedPageBreak/>
              <w:t>Burawoy</w:t>
            </w:r>
            <w:proofErr w:type="spellEnd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 xml:space="preserve">, M. (2017). </w:t>
            </w:r>
            <w:proofErr w:type="spellStart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>On</w:t>
            </w:r>
            <w:proofErr w:type="spellEnd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 xml:space="preserve"> </w:t>
            </w:r>
            <w:proofErr w:type="spellStart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>Desmond</w:t>
            </w:r>
            <w:proofErr w:type="spellEnd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 xml:space="preserve">: </w:t>
            </w:r>
            <w:proofErr w:type="spellStart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>the</w:t>
            </w:r>
            <w:proofErr w:type="spellEnd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 xml:space="preserve"> </w:t>
            </w:r>
            <w:proofErr w:type="spellStart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>limits</w:t>
            </w:r>
            <w:proofErr w:type="spellEnd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 xml:space="preserve"> of </w:t>
            </w:r>
            <w:proofErr w:type="spellStart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>spontaneous</w:t>
            </w:r>
            <w:proofErr w:type="spellEnd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 xml:space="preserve"> </w:t>
            </w:r>
            <w:proofErr w:type="spellStart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>sociology</w:t>
            </w:r>
            <w:proofErr w:type="spellEnd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>.</w:t>
            </w:r>
            <w:r w:rsidRPr="0088515B">
              <w:rPr>
                <w:rStyle w:val="apple-converted-space"/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> </w:t>
            </w:r>
            <w:proofErr w:type="spellStart"/>
            <w:r w:rsidRPr="0088515B">
              <w:rPr>
                <w:rFonts w:ascii="Arial" w:hAnsi="Arial" w:cs="Arial"/>
                <w:i/>
                <w:iCs/>
                <w:color w:val="000000" w:themeColor="text1"/>
                <w:lang w:val="es-ES"/>
              </w:rPr>
              <w:t>Theory</w:t>
            </w:r>
            <w:proofErr w:type="spellEnd"/>
            <w:r w:rsidRPr="0088515B">
              <w:rPr>
                <w:rFonts w:ascii="Arial" w:hAnsi="Arial" w:cs="Arial"/>
                <w:i/>
                <w:iCs/>
                <w:color w:val="000000" w:themeColor="text1"/>
                <w:lang w:val="es-ES"/>
              </w:rPr>
              <w:t xml:space="preserve"> and </w:t>
            </w:r>
            <w:proofErr w:type="spellStart"/>
            <w:r w:rsidRPr="0088515B">
              <w:rPr>
                <w:rFonts w:ascii="Arial" w:hAnsi="Arial" w:cs="Arial"/>
                <w:i/>
                <w:iCs/>
                <w:color w:val="000000" w:themeColor="text1"/>
                <w:lang w:val="es-ES"/>
              </w:rPr>
              <w:t>Society</w:t>
            </w:r>
            <w:proofErr w:type="spellEnd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>,</w:t>
            </w:r>
            <w:r w:rsidRPr="0088515B">
              <w:rPr>
                <w:rStyle w:val="apple-converted-space"/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> </w:t>
            </w:r>
            <w:r w:rsidRPr="0088515B">
              <w:rPr>
                <w:rFonts w:ascii="Arial" w:hAnsi="Arial" w:cs="Arial"/>
                <w:i/>
                <w:iCs/>
                <w:color w:val="000000" w:themeColor="text1"/>
                <w:lang w:val="es-ES"/>
              </w:rPr>
              <w:t>46</w:t>
            </w:r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>(4), 261-284.</w:t>
            </w:r>
          </w:p>
          <w:p w14:paraId="5E0BBA42" w14:textId="2665F32B" w:rsidR="00774FAE" w:rsidRPr="0088515B" w:rsidRDefault="00774FAE" w:rsidP="00035D9B">
            <w:pPr>
              <w:pStyle w:val="Cuerpo"/>
              <w:numPr>
                <w:ilvl w:val="0"/>
                <w:numId w:val="35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338"/>
              </w:tabs>
              <w:spacing w:after="6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  <w:proofErr w:type="spellStart"/>
            <w:r w:rsidRPr="0088515B">
              <w:rPr>
                <w:rStyle w:val="Ninguno"/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>Charmaz</w:t>
            </w:r>
            <w:proofErr w:type="spellEnd"/>
            <w:r w:rsidRPr="0088515B">
              <w:rPr>
                <w:rStyle w:val="Ninguno"/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 xml:space="preserve">, K. (2006). </w:t>
            </w:r>
            <w:proofErr w:type="spellStart"/>
            <w:r w:rsidRPr="0088515B">
              <w:rPr>
                <w:rStyle w:val="Ninguno"/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>Constructing</w:t>
            </w:r>
            <w:proofErr w:type="spellEnd"/>
            <w:r w:rsidRPr="0088515B">
              <w:rPr>
                <w:rStyle w:val="Ninguno"/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88515B">
              <w:rPr>
                <w:rStyle w:val="Ninguno"/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>Grounded</w:t>
            </w:r>
            <w:proofErr w:type="spellEnd"/>
            <w:r w:rsidRPr="0088515B">
              <w:rPr>
                <w:rStyle w:val="Ninguno"/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88515B">
              <w:rPr>
                <w:rStyle w:val="Ninguno"/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>Theory</w:t>
            </w:r>
            <w:proofErr w:type="spellEnd"/>
            <w:r w:rsidRPr="0088515B">
              <w:rPr>
                <w:rStyle w:val="Ninguno"/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 xml:space="preserve">: A </w:t>
            </w:r>
            <w:proofErr w:type="spellStart"/>
            <w:r w:rsidRPr="0088515B">
              <w:rPr>
                <w:rStyle w:val="Ninguno"/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>practical</w:t>
            </w:r>
            <w:proofErr w:type="spellEnd"/>
            <w:r w:rsidRPr="0088515B">
              <w:rPr>
                <w:rStyle w:val="Ninguno"/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88515B">
              <w:rPr>
                <w:rStyle w:val="Ninguno"/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>guide</w:t>
            </w:r>
            <w:proofErr w:type="spellEnd"/>
            <w:r w:rsidRPr="0088515B">
              <w:rPr>
                <w:rStyle w:val="Ninguno"/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88515B">
              <w:rPr>
                <w:rStyle w:val="Ninguno"/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>through</w:t>
            </w:r>
            <w:proofErr w:type="spellEnd"/>
            <w:r w:rsidRPr="0088515B">
              <w:rPr>
                <w:rStyle w:val="Ninguno"/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88515B">
              <w:rPr>
                <w:rStyle w:val="Ninguno"/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>qualitative</w:t>
            </w:r>
            <w:proofErr w:type="spellEnd"/>
            <w:r w:rsidRPr="0088515B">
              <w:rPr>
                <w:rStyle w:val="Ninguno"/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88515B">
              <w:rPr>
                <w:rStyle w:val="Ninguno"/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>analysis</w:t>
            </w:r>
            <w:proofErr w:type="spellEnd"/>
            <w:r w:rsidRPr="0088515B">
              <w:rPr>
                <w:rStyle w:val="Ninguno"/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 xml:space="preserve">. </w:t>
            </w:r>
            <w:proofErr w:type="spellStart"/>
            <w:r w:rsidRPr="0088515B">
              <w:rPr>
                <w:rStyle w:val="Ninguno"/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>Thousand</w:t>
            </w:r>
            <w:proofErr w:type="spellEnd"/>
            <w:r w:rsidRPr="0088515B">
              <w:rPr>
                <w:rStyle w:val="Ninguno"/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88515B">
              <w:rPr>
                <w:rStyle w:val="Ninguno"/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>Oaks</w:t>
            </w:r>
            <w:proofErr w:type="spellEnd"/>
            <w:r w:rsidRPr="0088515B">
              <w:rPr>
                <w:rStyle w:val="Ninguno"/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 xml:space="preserve">, CA: </w:t>
            </w:r>
            <w:proofErr w:type="spellStart"/>
            <w:r w:rsidRPr="0088515B">
              <w:rPr>
                <w:rStyle w:val="Ninguno"/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>Sage</w:t>
            </w:r>
            <w:proofErr w:type="spellEnd"/>
            <w:r w:rsidRPr="0088515B">
              <w:rPr>
                <w:rStyle w:val="Ninguno"/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88515B">
              <w:rPr>
                <w:rStyle w:val="Ninguno"/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>publications</w:t>
            </w:r>
            <w:proofErr w:type="spellEnd"/>
            <w:r w:rsidRPr="0088515B">
              <w:rPr>
                <w:rStyle w:val="Ninguno"/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 xml:space="preserve">. </w:t>
            </w:r>
            <w:r w:rsidR="00412A9B" w:rsidRPr="0088515B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>(Capítulos a seleccionar).</w:t>
            </w:r>
          </w:p>
          <w:p w14:paraId="302E7C95" w14:textId="3150E9C0" w:rsidR="00035D9B" w:rsidRPr="0088515B" w:rsidRDefault="00035D9B" w:rsidP="00035D9B">
            <w:pPr>
              <w:pStyle w:val="Cuerpo"/>
              <w:numPr>
                <w:ilvl w:val="0"/>
                <w:numId w:val="35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338"/>
              </w:tabs>
              <w:spacing w:before="60" w:after="60" w:line="240" w:lineRule="auto"/>
              <w:ind w:right="11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  <w:r w:rsidRPr="0088515B">
              <w:rPr>
                <w:rStyle w:val="Ninguno"/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 xml:space="preserve">Emerson, R. </w:t>
            </w:r>
            <w:proofErr w:type="spellStart"/>
            <w:r w:rsidRPr="0088515B">
              <w:rPr>
                <w:rStyle w:val="Ninguno"/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>Fretz</w:t>
            </w:r>
            <w:proofErr w:type="spellEnd"/>
            <w:r w:rsidRPr="0088515B">
              <w:rPr>
                <w:rStyle w:val="Ninguno"/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 xml:space="preserve">, R. and Shaw, L. (2011) </w:t>
            </w:r>
            <w:proofErr w:type="spellStart"/>
            <w:r w:rsidRPr="0088515B">
              <w:rPr>
                <w:rStyle w:val="Ninguno"/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>Writing</w:t>
            </w:r>
            <w:proofErr w:type="spellEnd"/>
            <w:r w:rsidRPr="0088515B">
              <w:rPr>
                <w:rStyle w:val="Ninguno"/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88515B">
              <w:rPr>
                <w:rStyle w:val="Ninguno"/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>Ethnographic</w:t>
            </w:r>
            <w:proofErr w:type="spellEnd"/>
            <w:r w:rsidRPr="0088515B">
              <w:rPr>
                <w:rStyle w:val="Ninguno"/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88515B">
              <w:rPr>
                <w:rStyle w:val="Ninguno"/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>Fieldnotes</w:t>
            </w:r>
            <w:proofErr w:type="spellEnd"/>
            <w:r w:rsidRPr="0088515B">
              <w:rPr>
                <w:rStyle w:val="Ninguno"/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 xml:space="preserve">. Chicago: </w:t>
            </w:r>
            <w:proofErr w:type="spellStart"/>
            <w:r w:rsidRPr="0088515B">
              <w:rPr>
                <w:rStyle w:val="Ninguno"/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>University</w:t>
            </w:r>
            <w:proofErr w:type="spellEnd"/>
            <w:r w:rsidRPr="0088515B">
              <w:rPr>
                <w:rStyle w:val="Ninguno"/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 xml:space="preserve"> of Chicago </w:t>
            </w:r>
            <w:proofErr w:type="spellStart"/>
            <w:r w:rsidRPr="0088515B">
              <w:rPr>
                <w:rStyle w:val="Ninguno"/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>press</w:t>
            </w:r>
            <w:proofErr w:type="spellEnd"/>
            <w:r w:rsidRPr="0088515B">
              <w:rPr>
                <w:rStyle w:val="Ninguno"/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 xml:space="preserve">. </w:t>
            </w:r>
            <w:r w:rsidRPr="0088515B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>(Capítulos a seleccionar).</w:t>
            </w:r>
          </w:p>
          <w:p w14:paraId="3A7B6014" w14:textId="7E0229F8" w:rsidR="00113B4B" w:rsidRPr="0088515B" w:rsidRDefault="00113B4B" w:rsidP="00035D9B">
            <w:pPr>
              <w:pStyle w:val="Prrafodelista"/>
              <w:numPr>
                <w:ilvl w:val="0"/>
                <w:numId w:val="35"/>
              </w:numPr>
              <w:spacing w:after="60"/>
              <w:rPr>
                <w:rFonts w:ascii="Arial" w:hAnsi="Arial" w:cs="Arial"/>
                <w:i/>
                <w:iCs/>
                <w:color w:val="000000" w:themeColor="text1"/>
                <w:lang w:val="es-ES"/>
              </w:rPr>
            </w:pPr>
            <w:proofErr w:type="spellStart"/>
            <w:r w:rsidRPr="0088515B">
              <w:rPr>
                <w:rStyle w:val="Ninguno"/>
                <w:rFonts w:ascii="Arial" w:hAnsi="Arial" w:cs="Arial"/>
                <w:color w:val="000000" w:themeColor="text1"/>
                <w:lang w:val="es-ES"/>
              </w:rPr>
              <w:t>G</w:t>
            </w:r>
            <w:r w:rsidR="00F55D10" w:rsidRPr="0088515B">
              <w:rPr>
                <w:rStyle w:val="Ninguno"/>
                <w:rFonts w:ascii="Arial" w:hAnsi="Arial" w:cs="Arial"/>
                <w:color w:val="000000" w:themeColor="text1"/>
                <w:lang w:val="es-ES"/>
              </w:rPr>
              <w:t>hod</w:t>
            </w:r>
            <w:r w:rsidRPr="0088515B">
              <w:rPr>
                <w:rStyle w:val="Ninguno"/>
                <w:rFonts w:ascii="Arial" w:hAnsi="Arial" w:cs="Arial"/>
                <w:color w:val="000000" w:themeColor="text1"/>
                <w:lang w:val="es-ES"/>
              </w:rPr>
              <w:t>see</w:t>
            </w:r>
            <w:proofErr w:type="spellEnd"/>
            <w:r w:rsidRPr="0088515B">
              <w:rPr>
                <w:rStyle w:val="Ninguno"/>
                <w:rFonts w:ascii="Arial" w:hAnsi="Arial" w:cs="Arial"/>
                <w:color w:val="000000" w:themeColor="text1"/>
                <w:lang w:val="es-ES"/>
              </w:rPr>
              <w:t>, K. (2016</w:t>
            </w:r>
            <w:r w:rsidRPr="0088515B">
              <w:rPr>
                <w:rStyle w:val="Ninguno"/>
                <w:rFonts w:ascii="Arial" w:hAnsi="Arial" w:cs="Arial"/>
                <w:i/>
                <w:iCs/>
                <w:color w:val="000000" w:themeColor="text1"/>
                <w:lang w:val="es-ES"/>
              </w:rPr>
              <w:t xml:space="preserve">) </w:t>
            </w:r>
            <w:proofErr w:type="spellStart"/>
            <w:r w:rsidRPr="0088515B">
              <w:rPr>
                <w:rStyle w:val="nfasis"/>
                <w:rFonts w:ascii="Arial" w:hAnsi="Arial" w:cs="Arial"/>
                <w:i w:val="0"/>
                <w:iCs w:val="0"/>
                <w:color w:val="000000" w:themeColor="text1"/>
                <w:lang w:val="es-ES"/>
              </w:rPr>
              <w:t>From</w:t>
            </w:r>
            <w:proofErr w:type="spellEnd"/>
            <w:r w:rsidRPr="0088515B">
              <w:rPr>
                <w:rStyle w:val="nfasis"/>
                <w:rFonts w:ascii="Arial" w:hAnsi="Arial" w:cs="Arial"/>
                <w:i w:val="0"/>
                <w:iCs w:val="0"/>
                <w:color w:val="000000" w:themeColor="text1"/>
                <w:lang w:val="es-ES"/>
              </w:rPr>
              <w:t xml:space="preserve"> Notes to </w:t>
            </w:r>
            <w:proofErr w:type="spellStart"/>
            <w:r w:rsidRPr="0088515B">
              <w:rPr>
                <w:rStyle w:val="nfasis"/>
                <w:rFonts w:ascii="Arial" w:hAnsi="Arial" w:cs="Arial"/>
                <w:i w:val="0"/>
                <w:iCs w:val="0"/>
                <w:color w:val="000000" w:themeColor="text1"/>
                <w:lang w:val="es-ES"/>
              </w:rPr>
              <w:t>Narrative</w:t>
            </w:r>
            <w:proofErr w:type="spellEnd"/>
            <w:r w:rsidRPr="0088515B">
              <w:rPr>
                <w:rStyle w:val="nfasis"/>
                <w:rFonts w:ascii="Arial" w:hAnsi="Arial" w:cs="Arial"/>
                <w:i w:val="0"/>
                <w:iCs w:val="0"/>
                <w:color w:val="000000" w:themeColor="text1"/>
                <w:lang w:val="es-ES"/>
              </w:rPr>
              <w:t xml:space="preserve">: </w:t>
            </w:r>
            <w:proofErr w:type="spellStart"/>
            <w:r w:rsidRPr="0088515B">
              <w:rPr>
                <w:rStyle w:val="nfasis"/>
                <w:rFonts w:ascii="Arial" w:hAnsi="Arial" w:cs="Arial"/>
                <w:i w:val="0"/>
                <w:iCs w:val="0"/>
                <w:color w:val="000000" w:themeColor="text1"/>
                <w:lang w:val="es-ES"/>
              </w:rPr>
              <w:t>Writing</w:t>
            </w:r>
            <w:proofErr w:type="spellEnd"/>
            <w:r w:rsidRPr="0088515B">
              <w:rPr>
                <w:rStyle w:val="nfasis"/>
                <w:rFonts w:ascii="Arial" w:hAnsi="Arial" w:cs="Arial"/>
                <w:i w:val="0"/>
                <w:iCs w:val="0"/>
                <w:color w:val="000000" w:themeColor="text1"/>
                <w:lang w:val="es-ES"/>
              </w:rPr>
              <w:t xml:space="preserve"> </w:t>
            </w:r>
            <w:proofErr w:type="spellStart"/>
            <w:r w:rsidRPr="0088515B">
              <w:rPr>
                <w:rStyle w:val="nfasis"/>
                <w:rFonts w:ascii="Arial" w:hAnsi="Arial" w:cs="Arial"/>
                <w:i w:val="0"/>
                <w:iCs w:val="0"/>
                <w:color w:val="000000" w:themeColor="text1"/>
                <w:lang w:val="es-ES"/>
              </w:rPr>
              <w:t>Ethnographies</w:t>
            </w:r>
            <w:proofErr w:type="spellEnd"/>
            <w:r w:rsidRPr="0088515B">
              <w:rPr>
                <w:rStyle w:val="nfasis"/>
                <w:rFonts w:ascii="Arial" w:hAnsi="Arial" w:cs="Arial"/>
                <w:i w:val="0"/>
                <w:iCs w:val="0"/>
                <w:color w:val="000000" w:themeColor="text1"/>
                <w:lang w:val="es-ES"/>
              </w:rPr>
              <w:t xml:space="preserve"> </w:t>
            </w:r>
            <w:proofErr w:type="spellStart"/>
            <w:r w:rsidRPr="0088515B">
              <w:rPr>
                <w:rStyle w:val="nfasis"/>
                <w:rFonts w:ascii="Arial" w:hAnsi="Arial" w:cs="Arial"/>
                <w:i w:val="0"/>
                <w:iCs w:val="0"/>
                <w:color w:val="000000" w:themeColor="text1"/>
                <w:lang w:val="es-ES"/>
              </w:rPr>
              <w:t>That</w:t>
            </w:r>
            <w:proofErr w:type="spellEnd"/>
            <w:r w:rsidRPr="0088515B">
              <w:rPr>
                <w:rStyle w:val="nfasis"/>
                <w:rFonts w:ascii="Arial" w:hAnsi="Arial" w:cs="Arial"/>
                <w:i w:val="0"/>
                <w:iCs w:val="0"/>
                <w:color w:val="000000" w:themeColor="text1"/>
                <w:lang w:val="es-ES"/>
              </w:rPr>
              <w:t xml:space="preserve"> </w:t>
            </w:r>
            <w:proofErr w:type="spellStart"/>
            <w:r w:rsidRPr="0088515B">
              <w:rPr>
                <w:rStyle w:val="nfasis"/>
                <w:rFonts w:ascii="Arial" w:hAnsi="Arial" w:cs="Arial"/>
                <w:i w:val="0"/>
                <w:iCs w:val="0"/>
                <w:color w:val="000000" w:themeColor="text1"/>
                <w:lang w:val="es-ES"/>
              </w:rPr>
              <w:t>Everyone</w:t>
            </w:r>
            <w:proofErr w:type="spellEnd"/>
            <w:r w:rsidRPr="0088515B">
              <w:rPr>
                <w:rStyle w:val="nfasis"/>
                <w:rFonts w:ascii="Arial" w:hAnsi="Arial" w:cs="Arial"/>
                <w:i w:val="0"/>
                <w:iCs w:val="0"/>
                <w:color w:val="000000" w:themeColor="text1"/>
                <w:lang w:val="es-ES"/>
              </w:rPr>
              <w:t xml:space="preserve"> Can </w:t>
            </w:r>
            <w:proofErr w:type="spellStart"/>
            <w:r w:rsidRPr="0088515B">
              <w:rPr>
                <w:rStyle w:val="nfasis"/>
                <w:rFonts w:ascii="Arial" w:hAnsi="Arial" w:cs="Arial"/>
                <w:i w:val="0"/>
                <w:iCs w:val="0"/>
                <w:color w:val="000000" w:themeColor="text1"/>
                <w:lang w:val="es-ES"/>
              </w:rPr>
              <w:t>Read</w:t>
            </w:r>
            <w:proofErr w:type="spellEnd"/>
            <w:r w:rsidR="00F55D10" w:rsidRPr="0088515B">
              <w:rPr>
                <w:rStyle w:val="nfasis"/>
                <w:rFonts w:ascii="Arial" w:hAnsi="Arial" w:cs="Arial"/>
                <w:i w:val="0"/>
                <w:iCs w:val="0"/>
                <w:color w:val="000000" w:themeColor="text1"/>
                <w:lang w:val="es-ES"/>
              </w:rPr>
              <w:t xml:space="preserve">. </w:t>
            </w:r>
            <w:proofErr w:type="spellStart"/>
            <w:r w:rsidR="00F55D10" w:rsidRPr="0088515B">
              <w:rPr>
                <w:rStyle w:val="nfasis"/>
                <w:rFonts w:ascii="Arial" w:hAnsi="Arial" w:cs="Arial"/>
                <w:i w:val="0"/>
                <w:iCs w:val="0"/>
                <w:color w:val="000000" w:themeColor="text1"/>
                <w:lang w:val="es-ES"/>
              </w:rPr>
              <w:t>The</w:t>
            </w:r>
            <w:proofErr w:type="spellEnd"/>
            <w:r w:rsidR="00F55D10" w:rsidRPr="0088515B">
              <w:rPr>
                <w:rStyle w:val="nfasis"/>
                <w:rFonts w:ascii="Arial" w:hAnsi="Arial" w:cs="Arial"/>
                <w:i w:val="0"/>
                <w:iCs w:val="0"/>
                <w:color w:val="000000" w:themeColor="text1"/>
                <w:lang w:val="es-ES"/>
              </w:rPr>
              <w:t xml:space="preserve"> </w:t>
            </w:r>
            <w:proofErr w:type="spellStart"/>
            <w:r w:rsidR="00F55D10" w:rsidRPr="0088515B">
              <w:rPr>
                <w:rStyle w:val="nfasis"/>
                <w:rFonts w:ascii="Arial" w:hAnsi="Arial" w:cs="Arial"/>
                <w:i w:val="0"/>
                <w:iCs w:val="0"/>
                <w:color w:val="000000" w:themeColor="text1"/>
                <w:lang w:val="es-ES"/>
              </w:rPr>
              <w:t>University</w:t>
            </w:r>
            <w:proofErr w:type="spellEnd"/>
            <w:r w:rsidR="00F55D10" w:rsidRPr="0088515B">
              <w:rPr>
                <w:rStyle w:val="nfasis"/>
                <w:rFonts w:ascii="Arial" w:hAnsi="Arial" w:cs="Arial"/>
                <w:i w:val="0"/>
                <w:iCs w:val="0"/>
                <w:color w:val="000000" w:themeColor="text1"/>
                <w:lang w:val="es-ES"/>
              </w:rPr>
              <w:t xml:space="preserve"> Chicago </w:t>
            </w:r>
            <w:proofErr w:type="spellStart"/>
            <w:r w:rsidR="00F55D10" w:rsidRPr="0088515B">
              <w:rPr>
                <w:rStyle w:val="nfasis"/>
                <w:rFonts w:ascii="Arial" w:hAnsi="Arial" w:cs="Arial"/>
                <w:i w:val="0"/>
                <w:iCs w:val="0"/>
                <w:color w:val="000000" w:themeColor="text1"/>
                <w:lang w:val="es-ES"/>
              </w:rPr>
              <w:t>Press</w:t>
            </w:r>
            <w:proofErr w:type="spellEnd"/>
            <w:r w:rsidR="00F55D10" w:rsidRPr="0088515B">
              <w:rPr>
                <w:rStyle w:val="nfasis"/>
                <w:rFonts w:ascii="Arial" w:hAnsi="Arial" w:cs="Arial"/>
                <w:i w:val="0"/>
                <w:iCs w:val="0"/>
                <w:color w:val="000000" w:themeColor="text1"/>
                <w:lang w:val="es-ES"/>
              </w:rPr>
              <w:t xml:space="preserve">. </w:t>
            </w:r>
            <w:r w:rsidR="00412A9B" w:rsidRPr="0088515B">
              <w:rPr>
                <w:rFonts w:ascii="Arial" w:hAnsi="Arial" w:cs="Arial"/>
                <w:color w:val="000000" w:themeColor="text1"/>
                <w:lang w:val="es-ES"/>
              </w:rPr>
              <w:t>(Capítulos a seleccionar).</w:t>
            </w:r>
          </w:p>
          <w:p w14:paraId="51B2CC31" w14:textId="2284B45F" w:rsidR="00071180" w:rsidRPr="0088515B" w:rsidRDefault="00071180" w:rsidP="00035D9B">
            <w:pPr>
              <w:pStyle w:val="Cuerpo"/>
              <w:numPr>
                <w:ilvl w:val="0"/>
                <w:numId w:val="35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338"/>
              </w:tabs>
              <w:spacing w:after="60" w:line="240" w:lineRule="auto"/>
              <w:jc w:val="both"/>
              <w:rPr>
                <w:rStyle w:val="Ninguno"/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  <w:proofErr w:type="spellStart"/>
            <w:r w:rsidRPr="0088515B">
              <w:rPr>
                <w:rStyle w:val="Ninguno"/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>Guber</w:t>
            </w:r>
            <w:proofErr w:type="spellEnd"/>
            <w:r w:rsidRPr="0088515B">
              <w:rPr>
                <w:rStyle w:val="Ninguno"/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>, R. (2005). Etnografía: Método, campo y reflexividad. Buenos Aires: Norma.</w:t>
            </w:r>
            <w:r w:rsidR="00CD79E1" w:rsidRPr="0088515B">
              <w:rPr>
                <w:rStyle w:val="Ninguno"/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r w:rsidR="00CD79E1" w:rsidRPr="0088515B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 xml:space="preserve">(Capítulos a seleccionar). </w:t>
            </w:r>
          </w:p>
          <w:p w14:paraId="3192FC5C" w14:textId="58085E2D" w:rsidR="0076029A" w:rsidRPr="0088515B" w:rsidRDefault="0076029A" w:rsidP="00035D9B">
            <w:pPr>
              <w:pStyle w:val="Prrafodelista"/>
              <w:numPr>
                <w:ilvl w:val="0"/>
                <w:numId w:val="35"/>
              </w:numPr>
              <w:spacing w:after="60"/>
              <w:rPr>
                <w:rStyle w:val="Ninguno"/>
                <w:rFonts w:ascii="Arial" w:hAnsi="Arial" w:cs="Arial"/>
                <w:color w:val="000000" w:themeColor="text1"/>
                <w:lang w:val="es-ES"/>
              </w:rPr>
            </w:pPr>
            <w:proofErr w:type="spellStart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>Hammersley</w:t>
            </w:r>
            <w:proofErr w:type="spellEnd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 xml:space="preserve">, M. (2006). </w:t>
            </w:r>
            <w:proofErr w:type="spellStart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>Ethnography</w:t>
            </w:r>
            <w:proofErr w:type="spellEnd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 xml:space="preserve">: </w:t>
            </w:r>
            <w:proofErr w:type="spellStart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>problems</w:t>
            </w:r>
            <w:proofErr w:type="spellEnd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 xml:space="preserve"> and </w:t>
            </w:r>
            <w:proofErr w:type="spellStart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>prospects</w:t>
            </w:r>
            <w:proofErr w:type="spellEnd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>.</w:t>
            </w:r>
            <w:r w:rsidRPr="0088515B">
              <w:rPr>
                <w:rStyle w:val="apple-converted-space"/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> </w:t>
            </w:r>
            <w:proofErr w:type="spellStart"/>
            <w:r w:rsidRPr="0088515B">
              <w:rPr>
                <w:rFonts w:ascii="Arial" w:hAnsi="Arial" w:cs="Arial"/>
                <w:i/>
                <w:iCs/>
                <w:color w:val="000000" w:themeColor="text1"/>
                <w:lang w:val="es-ES"/>
              </w:rPr>
              <w:t>Ethnography</w:t>
            </w:r>
            <w:proofErr w:type="spellEnd"/>
            <w:r w:rsidRPr="0088515B">
              <w:rPr>
                <w:rFonts w:ascii="Arial" w:hAnsi="Arial" w:cs="Arial"/>
                <w:i/>
                <w:iCs/>
                <w:color w:val="000000" w:themeColor="text1"/>
                <w:lang w:val="es-ES"/>
              </w:rPr>
              <w:t xml:space="preserve"> and </w:t>
            </w:r>
            <w:proofErr w:type="spellStart"/>
            <w:r w:rsidRPr="0088515B">
              <w:rPr>
                <w:rFonts w:ascii="Arial" w:hAnsi="Arial" w:cs="Arial"/>
                <w:i/>
                <w:iCs/>
                <w:color w:val="000000" w:themeColor="text1"/>
                <w:lang w:val="es-ES"/>
              </w:rPr>
              <w:t>education</w:t>
            </w:r>
            <w:proofErr w:type="spellEnd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>,</w:t>
            </w:r>
            <w:r w:rsidRPr="0088515B">
              <w:rPr>
                <w:rStyle w:val="apple-converted-space"/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> </w:t>
            </w:r>
            <w:r w:rsidRPr="0088515B">
              <w:rPr>
                <w:rFonts w:ascii="Arial" w:hAnsi="Arial" w:cs="Arial"/>
                <w:i/>
                <w:iCs/>
                <w:color w:val="000000" w:themeColor="text1"/>
                <w:lang w:val="es-ES"/>
              </w:rPr>
              <w:t>1</w:t>
            </w:r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>(1), 3-14.</w:t>
            </w:r>
          </w:p>
          <w:p w14:paraId="03EF38E0" w14:textId="2A57E0F6" w:rsidR="00C95E81" w:rsidRPr="0088515B" w:rsidRDefault="00615063" w:rsidP="00035D9B">
            <w:pPr>
              <w:pStyle w:val="Cuerpo"/>
              <w:numPr>
                <w:ilvl w:val="0"/>
                <w:numId w:val="35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338"/>
              </w:tabs>
              <w:spacing w:after="6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  <w:proofErr w:type="spellStart"/>
            <w:r w:rsidRPr="0088515B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>Hine</w:t>
            </w:r>
            <w:proofErr w:type="spellEnd"/>
            <w:r w:rsidRPr="0088515B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 xml:space="preserve">, C. </w:t>
            </w:r>
            <w:r w:rsidR="006C7D43" w:rsidRPr="0088515B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>(</w:t>
            </w:r>
            <w:r w:rsidRPr="0088515B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>2015</w:t>
            </w:r>
            <w:r w:rsidR="006C7D43" w:rsidRPr="0088515B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>)</w:t>
            </w:r>
            <w:r w:rsidRPr="0088515B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 xml:space="preserve">. </w:t>
            </w:r>
            <w:proofErr w:type="spellStart"/>
            <w:r w:rsidRPr="0088515B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  <w:lang w:val="es-ES"/>
              </w:rPr>
              <w:t>Ethnography</w:t>
            </w:r>
            <w:proofErr w:type="spellEnd"/>
            <w:r w:rsidRPr="0088515B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88515B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  <w:lang w:val="es-ES"/>
              </w:rPr>
              <w:t>for</w:t>
            </w:r>
            <w:proofErr w:type="spellEnd"/>
            <w:r w:rsidRPr="0088515B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88515B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  <w:lang w:val="es-ES"/>
              </w:rPr>
              <w:t>the</w:t>
            </w:r>
            <w:proofErr w:type="spellEnd"/>
            <w:r w:rsidRPr="0088515B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  <w:lang w:val="es-ES"/>
              </w:rPr>
              <w:t xml:space="preserve"> Internet: </w:t>
            </w:r>
            <w:proofErr w:type="spellStart"/>
            <w:r w:rsidRPr="0088515B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  <w:lang w:val="es-ES"/>
              </w:rPr>
              <w:t>Embedded</w:t>
            </w:r>
            <w:proofErr w:type="spellEnd"/>
            <w:r w:rsidRPr="0088515B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88515B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  <w:lang w:val="es-ES"/>
              </w:rPr>
              <w:t>Embodied</w:t>
            </w:r>
            <w:proofErr w:type="spellEnd"/>
            <w:r w:rsidRPr="0088515B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  <w:lang w:val="es-ES"/>
              </w:rPr>
              <w:t xml:space="preserve"> and </w:t>
            </w:r>
            <w:proofErr w:type="spellStart"/>
            <w:r w:rsidRPr="0088515B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  <w:lang w:val="es-ES"/>
              </w:rPr>
              <w:t>Everyday</w:t>
            </w:r>
            <w:proofErr w:type="spellEnd"/>
            <w:r w:rsidRPr="0088515B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  <w:lang w:val="es-ES"/>
              </w:rPr>
              <w:t xml:space="preserve">. </w:t>
            </w:r>
            <w:r w:rsidRPr="0088515B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 xml:space="preserve">London: </w:t>
            </w:r>
            <w:proofErr w:type="spellStart"/>
            <w:r w:rsidRPr="0088515B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>Bloomsbury</w:t>
            </w:r>
            <w:proofErr w:type="spellEnd"/>
            <w:r w:rsidRPr="0088515B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88515B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>Academic</w:t>
            </w:r>
            <w:proofErr w:type="spellEnd"/>
            <w:r w:rsidR="00B750C1" w:rsidRPr="0088515B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>. (Capítulos a seleccionar)</w:t>
            </w:r>
          </w:p>
          <w:p w14:paraId="11748BA3" w14:textId="13F10592" w:rsidR="00C95E81" w:rsidRDefault="00C95E81" w:rsidP="00035D9B">
            <w:pPr>
              <w:pStyle w:val="Cuerpo"/>
              <w:numPr>
                <w:ilvl w:val="0"/>
                <w:numId w:val="35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338"/>
              </w:tabs>
              <w:spacing w:after="6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  <w:proofErr w:type="spellStart"/>
            <w:r w:rsidRPr="0088515B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>Hjorth</w:t>
            </w:r>
            <w:proofErr w:type="spellEnd"/>
            <w:r w:rsidRPr="0088515B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 xml:space="preserve">, Larissa et al (eds.). </w:t>
            </w:r>
            <w:r w:rsidR="006C7D43" w:rsidRPr="0088515B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>(</w:t>
            </w:r>
            <w:r w:rsidRPr="0088515B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>2017</w:t>
            </w:r>
            <w:r w:rsidR="006C7D43" w:rsidRPr="0088515B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>)</w:t>
            </w:r>
            <w:r w:rsidRPr="0088515B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 xml:space="preserve">. </w:t>
            </w:r>
            <w:proofErr w:type="spellStart"/>
            <w:r w:rsidRPr="0088515B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>The</w:t>
            </w:r>
            <w:proofErr w:type="spellEnd"/>
            <w:r w:rsidRPr="0088515B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88515B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>Routledge</w:t>
            </w:r>
            <w:proofErr w:type="spellEnd"/>
            <w:r w:rsidRPr="0088515B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88515B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>companion</w:t>
            </w:r>
            <w:proofErr w:type="spellEnd"/>
            <w:r w:rsidRPr="0088515B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 xml:space="preserve"> to digital </w:t>
            </w:r>
            <w:proofErr w:type="spellStart"/>
            <w:r w:rsidRPr="0088515B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>ethnography</w:t>
            </w:r>
            <w:proofErr w:type="spellEnd"/>
            <w:r w:rsidRPr="0088515B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 xml:space="preserve">. London: </w:t>
            </w:r>
            <w:proofErr w:type="spellStart"/>
            <w:r w:rsidRPr="0088515B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>Routledge</w:t>
            </w:r>
            <w:proofErr w:type="spellEnd"/>
            <w:r w:rsidRPr="0088515B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>.</w:t>
            </w:r>
            <w:r w:rsidR="00B750C1" w:rsidRPr="0088515B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 xml:space="preserve"> (Capítulos a seleccionar)</w:t>
            </w:r>
          </w:p>
          <w:p w14:paraId="206F7BFF" w14:textId="1BD15624" w:rsidR="005444CD" w:rsidRPr="0088515B" w:rsidRDefault="005444CD" w:rsidP="00035D9B">
            <w:pPr>
              <w:pStyle w:val="Cuerpo"/>
              <w:numPr>
                <w:ilvl w:val="0"/>
                <w:numId w:val="35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338"/>
              </w:tabs>
              <w:spacing w:after="60" w:line="240" w:lineRule="auto"/>
              <w:jc w:val="both"/>
              <w:rPr>
                <w:rStyle w:val="Ninguno"/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  <w:r w:rsidRPr="005444CD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Jensen, K. &amp; </w:t>
            </w:r>
            <w:proofErr w:type="spellStart"/>
            <w:r w:rsidRPr="005444CD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Auyero</w:t>
            </w:r>
            <w:proofErr w:type="spellEnd"/>
            <w:r w:rsidRPr="005444CD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, J. (2019). “Teaching and Learning the Craft: The Construction of Ethnographic Objects.” </w:t>
            </w:r>
            <w:r w:rsidRPr="005444CD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  <w:lang w:val="en-US"/>
              </w:rPr>
              <w:t>Research in Urban Sociology</w:t>
            </w:r>
            <w:r w:rsidRPr="005444CD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 xml:space="preserve"> 16:69-87. </w:t>
            </w:r>
          </w:p>
          <w:p w14:paraId="2F465C07" w14:textId="1974230C" w:rsidR="00CD1371" w:rsidRPr="0088515B" w:rsidRDefault="00CD1371" w:rsidP="00035D9B">
            <w:pPr>
              <w:pStyle w:val="Cuerpo"/>
              <w:numPr>
                <w:ilvl w:val="0"/>
                <w:numId w:val="35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338"/>
              </w:tabs>
              <w:spacing w:after="60" w:line="240" w:lineRule="auto"/>
              <w:jc w:val="both"/>
              <w:rPr>
                <w:rStyle w:val="Ninguno"/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  <w:proofErr w:type="spellStart"/>
            <w:r w:rsidRPr="0088515B">
              <w:rPr>
                <w:rStyle w:val="Ninguno"/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>Jerolmack</w:t>
            </w:r>
            <w:proofErr w:type="spellEnd"/>
            <w:r w:rsidRPr="0088515B">
              <w:rPr>
                <w:rStyle w:val="Ninguno"/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>, C</w:t>
            </w:r>
            <w:r w:rsidR="006C7D43" w:rsidRPr="0088515B">
              <w:rPr>
                <w:rStyle w:val="Ninguno"/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>.</w:t>
            </w:r>
            <w:r w:rsidRPr="0088515B">
              <w:rPr>
                <w:rStyle w:val="Ninguno"/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 xml:space="preserve">; </w:t>
            </w:r>
            <w:proofErr w:type="spellStart"/>
            <w:r w:rsidRPr="0088515B">
              <w:rPr>
                <w:rStyle w:val="Ninguno"/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>Khan</w:t>
            </w:r>
            <w:proofErr w:type="spellEnd"/>
            <w:r w:rsidRPr="0088515B">
              <w:rPr>
                <w:rStyle w:val="Ninguno"/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>, R</w:t>
            </w:r>
            <w:r w:rsidR="006C7D43" w:rsidRPr="0088515B">
              <w:rPr>
                <w:rStyle w:val="Ninguno"/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>.</w:t>
            </w:r>
            <w:r w:rsidRPr="0088515B">
              <w:rPr>
                <w:rStyle w:val="Ninguno"/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 xml:space="preserve"> (ed.) (2018). </w:t>
            </w:r>
            <w:proofErr w:type="spellStart"/>
            <w:r w:rsidRPr="0088515B">
              <w:rPr>
                <w:rStyle w:val="Ninguno"/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>Approaches</w:t>
            </w:r>
            <w:proofErr w:type="spellEnd"/>
            <w:r w:rsidRPr="0088515B">
              <w:rPr>
                <w:rStyle w:val="Ninguno"/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 xml:space="preserve"> to </w:t>
            </w:r>
            <w:proofErr w:type="spellStart"/>
            <w:r w:rsidRPr="0088515B">
              <w:rPr>
                <w:rStyle w:val="Ninguno"/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>ethnography</w:t>
            </w:r>
            <w:proofErr w:type="spellEnd"/>
            <w:r w:rsidRPr="0088515B">
              <w:rPr>
                <w:rStyle w:val="Ninguno"/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 xml:space="preserve">: </w:t>
            </w:r>
            <w:proofErr w:type="spellStart"/>
            <w:r w:rsidRPr="0088515B">
              <w:rPr>
                <w:rStyle w:val="Ninguno"/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>Analysis</w:t>
            </w:r>
            <w:proofErr w:type="spellEnd"/>
            <w:r w:rsidRPr="0088515B">
              <w:rPr>
                <w:rStyle w:val="Ninguno"/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 xml:space="preserve"> and </w:t>
            </w:r>
            <w:proofErr w:type="spellStart"/>
            <w:r w:rsidRPr="0088515B">
              <w:rPr>
                <w:rStyle w:val="Ninguno"/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>representation</w:t>
            </w:r>
            <w:proofErr w:type="spellEnd"/>
            <w:r w:rsidRPr="0088515B">
              <w:rPr>
                <w:rStyle w:val="Ninguno"/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 xml:space="preserve"> in </w:t>
            </w:r>
            <w:proofErr w:type="spellStart"/>
            <w:r w:rsidRPr="0088515B">
              <w:rPr>
                <w:rStyle w:val="Ninguno"/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>participant</w:t>
            </w:r>
            <w:proofErr w:type="spellEnd"/>
            <w:r w:rsidRPr="0088515B">
              <w:rPr>
                <w:rStyle w:val="Ninguno"/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88515B">
              <w:rPr>
                <w:rStyle w:val="Ninguno"/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>observation</w:t>
            </w:r>
            <w:proofErr w:type="spellEnd"/>
            <w:r w:rsidRPr="0088515B">
              <w:rPr>
                <w:rStyle w:val="Ninguno"/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 xml:space="preserve">. New York: Oxford </w:t>
            </w:r>
            <w:proofErr w:type="spellStart"/>
            <w:r w:rsidRPr="0088515B">
              <w:rPr>
                <w:rStyle w:val="Ninguno"/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>University</w:t>
            </w:r>
            <w:proofErr w:type="spellEnd"/>
            <w:r w:rsidRPr="0088515B">
              <w:rPr>
                <w:rStyle w:val="Ninguno"/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88515B">
              <w:rPr>
                <w:rStyle w:val="Ninguno"/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>Press</w:t>
            </w:r>
            <w:proofErr w:type="spellEnd"/>
            <w:r w:rsidRPr="0088515B">
              <w:rPr>
                <w:rStyle w:val="Ninguno"/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>.</w:t>
            </w:r>
            <w:r w:rsidR="00CD79E1" w:rsidRPr="0088515B">
              <w:rPr>
                <w:rStyle w:val="Ninguno"/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r w:rsidR="00CD79E1" w:rsidRPr="0088515B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>(Capítulos a seleccionar</w:t>
            </w:r>
            <w:r w:rsidRPr="0088515B">
              <w:rPr>
                <w:rStyle w:val="Ninguno"/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 xml:space="preserve"> </w:t>
            </w:r>
          </w:p>
          <w:p w14:paraId="4F52A7C2" w14:textId="25D0EF5E" w:rsidR="004579D1" w:rsidRPr="0088515B" w:rsidRDefault="004579D1" w:rsidP="00035D9B">
            <w:pPr>
              <w:pStyle w:val="Cuerpo"/>
              <w:numPr>
                <w:ilvl w:val="0"/>
                <w:numId w:val="35"/>
              </w:numPr>
              <w:spacing w:after="6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  <w:proofErr w:type="spellStart"/>
            <w:r w:rsidRPr="0088515B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>Katz</w:t>
            </w:r>
            <w:proofErr w:type="spellEnd"/>
            <w:r w:rsidR="001B2409" w:rsidRPr="0088515B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 xml:space="preserve">, </w:t>
            </w:r>
            <w:r w:rsidR="00480615" w:rsidRPr="0088515B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>J.</w:t>
            </w:r>
            <w:r w:rsidRPr="0088515B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r w:rsidR="00480615" w:rsidRPr="0088515B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 xml:space="preserve">(1997) </w:t>
            </w:r>
            <w:proofErr w:type="spellStart"/>
            <w:r w:rsidRPr="0088515B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>Ethnography’s</w:t>
            </w:r>
            <w:proofErr w:type="spellEnd"/>
            <w:r w:rsidRPr="0088515B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 xml:space="preserve"> Warrants.</w:t>
            </w:r>
            <w:r w:rsidR="00480615" w:rsidRPr="0088515B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88515B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  <w:lang w:val="es-ES"/>
              </w:rPr>
              <w:t>Sociological</w:t>
            </w:r>
            <w:proofErr w:type="spellEnd"/>
            <w:r w:rsidRPr="0088515B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88515B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  <w:lang w:val="es-ES"/>
              </w:rPr>
              <w:t>Methods</w:t>
            </w:r>
            <w:proofErr w:type="spellEnd"/>
            <w:r w:rsidRPr="0088515B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  <w:lang w:val="es-ES"/>
              </w:rPr>
              <w:t xml:space="preserve"> and </w:t>
            </w:r>
            <w:proofErr w:type="spellStart"/>
            <w:r w:rsidRPr="0088515B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  <w:lang w:val="es-ES"/>
              </w:rPr>
              <w:t>Research</w:t>
            </w:r>
            <w:proofErr w:type="spellEnd"/>
            <w:r w:rsidRPr="0088515B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 xml:space="preserve"> 25(4):391-423.</w:t>
            </w:r>
          </w:p>
          <w:p w14:paraId="43293B54" w14:textId="77777777" w:rsidR="000763D9" w:rsidRPr="0088515B" w:rsidRDefault="00166A1A" w:rsidP="00035D9B">
            <w:pPr>
              <w:pStyle w:val="Prrafodelista"/>
              <w:numPr>
                <w:ilvl w:val="0"/>
                <w:numId w:val="35"/>
              </w:numPr>
              <w:spacing w:after="60"/>
              <w:rPr>
                <w:rFonts w:ascii="Arial" w:hAnsi="Arial" w:cs="Arial"/>
                <w:color w:val="000000" w:themeColor="text1"/>
                <w:lang w:val="es-ES"/>
              </w:rPr>
            </w:pPr>
            <w:proofErr w:type="spellStart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>Tilly</w:t>
            </w:r>
            <w:proofErr w:type="spellEnd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 xml:space="preserve">, C. (2007). </w:t>
            </w:r>
            <w:proofErr w:type="spellStart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>Afterword</w:t>
            </w:r>
            <w:proofErr w:type="spellEnd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 xml:space="preserve">: </w:t>
            </w:r>
            <w:proofErr w:type="spellStart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>Political</w:t>
            </w:r>
            <w:proofErr w:type="spellEnd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 xml:space="preserve"> </w:t>
            </w:r>
            <w:proofErr w:type="spellStart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>ethnography</w:t>
            </w:r>
            <w:proofErr w:type="spellEnd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 xml:space="preserve"> as art and </w:t>
            </w:r>
            <w:proofErr w:type="spellStart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>science</w:t>
            </w:r>
            <w:proofErr w:type="spellEnd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>. In</w:t>
            </w:r>
            <w:r w:rsidRPr="0088515B">
              <w:rPr>
                <w:rStyle w:val="apple-converted-space"/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> </w:t>
            </w:r>
            <w:r w:rsidRPr="0088515B">
              <w:rPr>
                <w:rFonts w:ascii="Arial" w:hAnsi="Arial" w:cs="Arial"/>
                <w:i/>
                <w:iCs/>
                <w:color w:val="000000" w:themeColor="text1"/>
                <w:lang w:val="es-ES"/>
              </w:rPr>
              <w:t xml:space="preserve">New </w:t>
            </w:r>
            <w:proofErr w:type="spellStart"/>
            <w:r w:rsidRPr="0088515B">
              <w:rPr>
                <w:rFonts w:ascii="Arial" w:hAnsi="Arial" w:cs="Arial"/>
                <w:i/>
                <w:iCs/>
                <w:color w:val="000000" w:themeColor="text1"/>
                <w:lang w:val="es-ES"/>
              </w:rPr>
              <w:t>perspectives</w:t>
            </w:r>
            <w:proofErr w:type="spellEnd"/>
            <w:r w:rsidRPr="0088515B">
              <w:rPr>
                <w:rFonts w:ascii="Arial" w:hAnsi="Arial" w:cs="Arial"/>
                <w:i/>
                <w:iCs/>
                <w:color w:val="000000" w:themeColor="text1"/>
                <w:lang w:val="es-ES"/>
              </w:rPr>
              <w:t xml:space="preserve"> in </w:t>
            </w:r>
            <w:proofErr w:type="spellStart"/>
            <w:r w:rsidRPr="0088515B">
              <w:rPr>
                <w:rFonts w:ascii="Arial" w:hAnsi="Arial" w:cs="Arial"/>
                <w:i/>
                <w:iCs/>
                <w:color w:val="000000" w:themeColor="text1"/>
                <w:lang w:val="es-ES"/>
              </w:rPr>
              <w:t>political</w:t>
            </w:r>
            <w:proofErr w:type="spellEnd"/>
            <w:r w:rsidRPr="0088515B">
              <w:rPr>
                <w:rFonts w:ascii="Arial" w:hAnsi="Arial" w:cs="Arial"/>
                <w:i/>
                <w:iCs/>
                <w:color w:val="000000" w:themeColor="text1"/>
                <w:lang w:val="es-ES"/>
              </w:rPr>
              <w:t xml:space="preserve"> </w:t>
            </w:r>
            <w:proofErr w:type="spellStart"/>
            <w:r w:rsidRPr="0088515B">
              <w:rPr>
                <w:rFonts w:ascii="Arial" w:hAnsi="Arial" w:cs="Arial"/>
                <w:i/>
                <w:iCs/>
                <w:color w:val="000000" w:themeColor="text1"/>
                <w:lang w:val="es-ES"/>
              </w:rPr>
              <w:t>ethnography</w:t>
            </w:r>
            <w:proofErr w:type="spellEnd"/>
            <w:r w:rsidRPr="0088515B">
              <w:rPr>
                <w:rStyle w:val="apple-converted-space"/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> </w:t>
            </w:r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 xml:space="preserve">(pp. 247-250). </w:t>
            </w:r>
            <w:proofErr w:type="spellStart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>Springer</w:t>
            </w:r>
            <w:proofErr w:type="spellEnd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>, New York, NY.</w:t>
            </w:r>
          </w:p>
          <w:p w14:paraId="235C9E12" w14:textId="1B4E819B" w:rsidR="000763D9" w:rsidRPr="0088515B" w:rsidRDefault="000763D9" w:rsidP="00035D9B">
            <w:pPr>
              <w:pStyle w:val="Prrafodelista"/>
              <w:numPr>
                <w:ilvl w:val="0"/>
                <w:numId w:val="35"/>
              </w:numPr>
              <w:spacing w:after="60"/>
              <w:rPr>
                <w:rFonts w:ascii="Arial" w:hAnsi="Arial" w:cs="Arial"/>
                <w:color w:val="000000" w:themeColor="text1"/>
                <w:lang w:val="es-ES"/>
              </w:rPr>
            </w:pPr>
            <w:proofErr w:type="spellStart"/>
            <w:r w:rsidRPr="0088515B">
              <w:rPr>
                <w:rFonts w:ascii="Arial" w:hAnsi="Arial" w:cs="Arial"/>
                <w:color w:val="000000"/>
                <w:lang w:val="es-ES"/>
              </w:rPr>
              <w:t>Timmermans</w:t>
            </w:r>
            <w:proofErr w:type="spellEnd"/>
            <w:r w:rsidRPr="0088515B">
              <w:rPr>
                <w:rFonts w:ascii="Arial" w:hAnsi="Arial" w:cs="Arial"/>
                <w:color w:val="000000"/>
                <w:lang w:val="es-ES"/>
              </w:rPr>
              <w:t>, S</w:t>
            </w:r>
            <w:r w:rsidR="004067D2" w:rsidRPr="0088515B">
              <w:rPr>
                <w:rFonts w:ascii="Arial" w:hAnsi="Arial" w:cs="Arial"/>
                <w:color w:val="000000"/>
                <w:lang w:val="es-ES"/>
              </w:rPr>
              <w:t xml:space="preserve">. &amp; </w:t>
            </w:r>
            <w:proofErr w:type="spellStart"/>
            <w:r w:rsidRPr="0088515B">
              <w:rPr>
                <w:rFonts w:ascii="Arial" w:hAnsi="Arial" w:cs="Arial"/>
                <w:color w:val="000000"/>
                <w:lang w:val="es-ES"/>
              </w:rPr>
              <w:t>Tavory</w:t>
            </w:r>
            <w:proofErr w:type="spellEnd"/>
            <w:r w:rsidR="004067D2" w:rsidRPr="0088515B">
              <w:rPr>
                <w:rFonts w:ascii="Arial" w:hAnsi="Arial" w:cs="Arial"/>
                <w:color w:val="000000"/>
                <w:lang w:val="es-ES"/>
              </w:rPr>
              <w:t>, I.</w:t>
            </w:r>
            <w:r w:rsidRPr="0088515B">
              <w:rPr>
                <w:rFonts w:ascii="Arial" w:hAnsi="Arial" w:cs="Arial"/>
                <w:color w:val="000000"/>
                <w:lang w:val="es-ES"/>
              </w:rPr>
              <w:t xml:space="preserve"> (2012) </w:t>
            </w:r>
            <w:proofErr w:type="spellStart"/>
            <w:r w:rsidRPr="0088515B">
              <w:rPr>
                <w:rFonts w:ascii="Arial" w:hAnsi="Arial" w:cs="Arial"/>
                <w:color w:val="000000"/>
                <w:lang w:val="es-ES"/>
              </w:rPr>
              <w:t>Theory</w:t>
            </w:r>
            <w:proofErr w:type="spellEnd"/>
            <w:r w:rsidRPr="0088515B">
              <w:rPr>
                <w:rFonts w:ascii="Arial" w:hAnsi="Arial" w:cs="Arial"/>
                <w:color w:val="000000"/>
                <w:lang w:val="es-ES"/>
              </w:rPr>
              <w:t xml:space="preserve"> </w:t>
            </w:r>
            <w:proofErr w:type="spellStart"/>
            <w:r w:rsidRPr="0088515B">
              <w:rPr>
                <w:rFonts w:ascii="Arial" w:hAnsi="Arial" w:cs="Arial"/>
                <w:color w:val="000000"/>
                <w:lang w:val="es-ES"/>
              </w:rPr>
              <w:t>Construction</w:t>
            </w:r>
            <w:proofErr w:type="spellEnd"/>
            <w:r w:rsidRPr="0088515B">
              <w:rPr>
                <w:rFonts w:ascii="Arial" w:hAnsi="Arial" w:cs="Arial"/>
                <w:color w:val="000000"/>
                <w:lang w:val="es-ES"/>
              </w:rPr>
              <w:t xml:space="preserve"> in </w:t>
            </w:r>
            <w:proofErr w:type="spellStart"/>
            <w:r w:rsidRPr="0088515B">
              <w:rPr>
                <w:rFonts w:ascii="Arial" w:hAnsi="Arial" w:cs="Arial"/>
                <w:color w:val="000000"/>
                <w:lang w:val="es-ES"/>
              </w:rPr>
              <w:t>Qualitative</w:t>
            </w:r>
            <w:proofErr w:type="spellEnd"/>
            <w:r w:rsidRPr="0088515B">
              <w:rPr>
                <w:rFonts w:ascii="Arial" w:hAnsi="Arial" w:cs="Arial"/>
                <w:color w:val="000000"/>
                <w:lang w:val="es-ES"/>
              </w:rPr>
              <w:t xml:space="preserve"> </w:t>
            </w:r>
            <w:proofErr w:type="spellStart"/>
            <w:r w:rsidRPr="0088515B">
              <w:rPr>
                <w:rFonts w:ascii="Arial" w:hAnsi="Arial" w:cs="Arial"/>
                <w:color w:val="000000"/>
                <w:lang w:val="es-ES"/>
              </w:rPr>
              <w:t>Research</w:t>
            </w:r>
            <w:proofErr w:type="spellEnd"/>
            <w:r w:rsidRPr="0088515B">
              <w:rPr>
                <w:rFonts w:ascii="Arial" w:hAnsi="Arial" w:cs="Arial"/>
                <w:color w:val="000000"/>
                <w:lang w:val="es-ES"/>
              </w:rPr>
              <w:t xml:space="preserve">: </w:t>
            </w:r>
            <w:proofErr w:type="spellStart"/>
            <w:r w:rsidRPr="0088515B">
              <w:rPr>
                <w:rFonts w:ascii="Arial" w:hAnsi="Arial" w:cs="Arial"/>
                <w:color w:val="000000"/>
                <w:lang w:val="es-ES"/>
              </w:rPr>
              <w:t>From</w:t>
            </w:r>
            <w:proofErr w:type="spellEnd"/>
            <w:r w:rsidRPr="0088515B">
              <w:rPr>
                <w:rFonts w:ascii="Arial" w:hAnsi="Arial" w:cs="Arial"/>
                <w:color w:val="000000"/>
                <w:lang w:val="es-ES"/>
              </w:rPr>
              <w:t xml:space="preserve"> </w:t>
            </w:r>
            <w:proofErr w:type="spellStart"/>
            <w:r w:rsidRPr="0088515B">
              <w:rPr>
                <w:rFonts w:ascii="Arial" w:hAnsi="Arial" w:cs="Arial"/>
                <w:color w:val="000000"/>
                <w:lang w:val="es-ES"/>
              </w:rPr>
              <w:t>Grounded</w:t>
            </w:r>
            <w:proofErr w:type="spellEnd"/>
            <w:r w:rsidRPr="0088515B">
              <w:rPr>
                <w:rFonts w:ascii="Arial" w:hAnsi="Arial" w:cs="Arial"/>
                <w:color w:val="000000"/>
                <w:lang w:val="es-ES"/>
              </w:rPr>
              <w:t xml:space="preserve"> </w:t>
            </w:r>
            <w:proofErr w:type="spellStart"/>
            <w:r w:rsidRPr="0088515B">
              <w:rPr>
                <w:rFonts w:ascii="Arial" w:hAnsi="Arial" w:cs="Arial"/>
                <w:color w:val="000000"/>
                <w:lang w:val="es-ES"/>
              </w:rPr>
              <w:t>Theory</w:t>
            </w:r>
            <w:proofErr w:type="spellEnd"/>
            <w:r w:rsidRPr="0088515B">
              <w:rPr>
                <w:rFonts w:ascii="Arial" w:hAnsi="Arial" w:cs="Arial"/>
                <w:color w:val="000000"/>
                <w:lang w:val="es-ES"/>
              </w:rPr>
              <w:t xml:space="preserve"> to </w:t>
            </w:r>
            <w:proofErr w:type="spellStart"/>
            <w:r w:rsidRPr="0088515B">
              <w:rPr>
                <w:rFonts w:ascii="Arial" w:hAnsi="Arial" w:cs="Arial"/>
                <w:color w:val="000000"/>
                <w:lang w:val="es-ES"/>
              </w:rPr>
              <w:t>Abductive</w:t>
            </w:r>
            <w:proofErr w:type="spellEnd"/>
            <w:r w:rsidRPr="0088515B">
              <w:rPr>
                <w:rFonts w:ascii="Arial" w:hAnsi="Arial" w:cs="Arial"/>
                <w:color w:val="000000"/>
                <w:lang w:val="es-ES"/>
              </w:rPr>
              <w:t xml:space="preserve"> </w:t>
            </w:r>
            <w:proofErr w:type="spellStart"/>
            <w:r w:rsidRPr="0088515B">
              <w:rPr>
                <w:rFonts w:ascii="Arial" w:hAnsi="Arial" w:cs="Arial"/>
                <w:color w:val="000000"/>
                <w:lang w:val="es-ES"/>
              </w:rPr>
              <w:t>Analysis</w:t>
            </w:r>
            <w:proofErr w:type="spellEnd"/>
            <w:r w:rsidRPr="0088515B">
              <w:rPr>
                <w:rFonts w:ascii="Arial" w:hAnsi="Arial" w:cs="Arial"/>
                <w:color w:val="000000"/>
                <w:lang w:val="es-ES"/>
              </w:rPr>
              <w:t xml:space="preserve">. </w:t>
            </w:r>
            <w:proofErr w:type="spellStart"/>
            <w:r w:rsidRPr="0088515B">
              <w:rPr>
                <w:rFonts w:ascii="Arial" w:hAnsi="Arial" w:cs="Arial"/>
                <w:i/>
                <w:iCs/>
                <w:color w:val="000000"/>
                <w:lang w:val="es-ES"/>
              </w:rPr>
              <w:t>Sociological</w:t>
            </w:r>
            <w:proofErr w:type="spellEnd"/>
            <w:r w:rsidRPr="0088515B">
              <w:rPr>
                <w:rFonts w:ascii="Arial" w:hAnsi="Arial" w:cs="Arial"/>
                <w:i/>
                <w:iCs/>
                <w:color w:val="000000"/>
                <w:lang w:val="es-ES"/>
              </w:rPr>
              <w:t xml:space="preserve"> </w:t>
            </w:r>
            <w:proofErr w:type="spellStart"/>
            <w:r w:rsidRPr="0088515B">
              <w:rPr>
                <w:rFonts w:ascii="Arial" w:hAnsi="Arial" w:cs="Arial"/>
                <w:i/>
                <w:iCs/>
                <w:color w:val="000000"/>
                <w:lang w:val="es-ES"/>
              </w:rPr>
              <w:t>Theory</w:t>
            </w:r>
            <w:proofErr w:type="spellEnd"/>
            <w:r w:rsidRPr="0088515B">
              <w:rPr>
                <w:rFonts w:ascii="Arial" w:hAnsi="Arial" w:cs="Arial"/>
                <w:color w:val="000000"/>
                <w:lang w:val="es-ES"/>
              </w:rPr>
              <w:t xml:space="preserve"> 30: 167-186. </w:t>
            </w:r>
          </w:p>
          <w:p w14:paraId="711F0C00" w14:textId="77777777" w:rsidR="007557A6" w:rsidRPr="0088515B" w:rsidRDefault="007557A6" w:rsidP="00035D9B">
            <w:pPr>
              <w:pStyle w:val="Prrafodelista"/>
              <w:numPr>
                <w:ilvl w:val="0"/>
                <w:numId w:val="35"/>
              </w:numPr>
              <w:spacing w:after="60"/>
              <w:jc w:val="both"/>
              <w:rPr>
                <w:rFonts w:ascii="Arial" w:hAnsi="Arial" w:cs="Arial"/>
                <w:color w:val="000000" w:themeColor="text1"/>
                <w:lang w:val="es-ES"/>
              </w:rPr>
            </w:pPr>
            <w:proofErr w:type="spellStart"/>
            <w:r w:rsidRPr="0088515B">
              <w:rPr>
                <w:rFonts w:ascii="Arial" w:hAnsi="Arial" w:cs="Arial"/>
                <w:color w:val="000000" w:themeColor="text1"/>
                <w:lang w:val="es-ES"/>
              </w:rPr>
              <w:t>Velho</w:t>
            </w:r>
            <w:proofErr w:type="spellEnd"/>
            <w:r w:rsidRPr="0088515B">
              <w:rPr>
                <w:rFonts w:ascii="Arial" w:hAnsi="Arial" w:cs="Arial"/>
                <w:color w:val="000000" w:themeColor="text1"/>
                <w:lang w:val="es-ES"/>
              </w:rPr>
              <w:t xml:space="preserve">, G. (1980) “Observando o familiar”. In: ____. </w:t>
            </w:r>
            <w:r w:rsidRPr="0088515B">
              <w:rPr>
                <w:rFonts w:ascii="Arial" w:hAnsi="Arial" w:cs="Arial"/>
                <w:i/>
                <w:iCs/>
                <w:color w:val="000000" w:themeColor="text1"/>
                <w:lang w:val="es-ES"/>
              </w:rPr>
              <w:t>Individualismo e cultura</w:t>
            </w:r>
            <w:r w:rsidRPr="0088515B">
              <w:rPr>
                <w:rFonts w:ascii="Arial" w:hAnsi="Arial" w:cs="Arial"/>
                <w:color w:val="000000" w:themeColor="text1"/>
                <w:lang w:val="es-ES"/>
              </w:rPr>
              <w:t xml:space="preserve">: </w:t>
            </w:r>
          </w:p>
          <w:p w14:paraId="725EC4F2" w14:textId="18A79587" w:rsidR="005444CD" w:rsidRPr="005444CD" w:rsidRDefault="007557A6" w:rsidP="005444CD">
            <w:pPr>
              <w:pStyle w:val="Prrafodelista"/>
              <w:spacing w:after="60"/>
              <w:rPr>
                <w:rFonts w:ascii="Arial" w:hAnsi="Arial" w:cs="Arial"/>
                <w:color w:val="000000" w:themeColor="text1"/>
                <w:lang w:val="es-ES"/>
              </w:rPr>
            </w:pPr>
            <w:r w:rsidRPr="0088515B">
              <w:rPr>
                <w:rFonts w:ascii="Arial" w:hAnsi="Arial" w:cs="Arial"/>
                <w:color w:val="000000" w:themeColor="text1"/>
                <w:lang w:val="es-ES"/>
              </w:rPr>
              <w:t xml:space="preserve">notas para </w:t>
            </w:r>
            <w:proofErr w:type="spellStart"/>
            <w:r w:rsidRPr="0088515B">
              <w:rPr>
                <w:rFonts w:ascii="Arial" w:hAnsi="Arial" w:cs="Arial"/>
                <w:color w:val="000000" w:themeColor="text1"/>
                <w:lang w:val="es-ES"/>
              </w:rPr>
              <w:t>uma</w:t>
            </w:r>
            <w:proofErr w:type="spellEnd"/>
            <w:r w:rsidRPr="0088515B">
              <w:rPr>
                <w:rFonts w:ascii="Arial" w:hAnsi="Arial" w:cs="Arial"/>
                <w:color w:val="000000" w:themeColor="text1"/>
                <w:lang w:val="es-ES"/>
              </w:rPr>
              <w:t xml:space="preserve"> </w:t>
            </w:r>
            <w:proofErr w:type="spellStart"/>
            <w:r w:rsidRPr="0088515B">
              <w:rPr>
                <w:rFonts w:ascii="Arial" w:hAnsi="Arial" w:cs="Arial"/>
                <w:color w:val="000000" w:themeColor="text1"/>
                <w:lang w:val="es-ES"/>
              </w:rPr>
              <w:t>antropologia</w:t>
            </w:r>
            <w:proofErr w:type="spellEnd"/>
            <w:r w:rsidRPr="0088515B">
              <w:rPr>
                <w:rFonts w:ascii="Arial" w:hAnsi="Arial" w:cs="Arial"/>
                <w:color w:val="000000" w:themeColor="text1"/>
                <w:lang w:val="es-ES"/>
              </w:rPr>
              <w:t xml:space="preserve"> da </w:t>
            </w:r>
            <w:proofErr w:type="spellStart"/>
            <w:r w:rsidRPr="0088515B">
              <w:rPr>
                <w:rFonts w:ascii="Arial" w:hAnsi="Arial" w:cs="Arial"/>
                <w:color w:val="000000" w:themeColor="text1"/>
                <w:lang w:val="es-ES"/>
              </w:rPr>
              <w:t>sociedade</w:t>
            </w:r>
            <w:proofErr w:type="spellEnd"/>
            <w:r w:rsidRPr="0088515B">
              <w:rPr>
                <w:rFonts w:ascii="Arial" w:hAnsi="Arial" w:cs="Arial"/>
                <w:color w:val="000000" w:themeColor="text1"/>
                <w:lang w:val="es-ES"/>
              </w:rPr>
              <w:t xml:space="preserve"> </w:t>
            </w:r>
            <w:proofErr w:type="spellStart"/>
            <w:r w:rsidRPr="0088515B">
              <w:rPr>
                <w:rFonts w:ascii="Arial" w:hAnsi="Arial" w:cs="Arial"/>
                <w:color w:val="000000" w:themeColor="text1"/>
                <w:lang w:val="es-ES"/>
              </w:rPr>
              <w:t>contemporânea</w:t>
            </w:r>
            <w:proofErr w:type="spellEnd"/>
            <w:r w:rsidRPr="0088515B">
              <w:rPr>
                <w:rFonts w:ascii="Arial" w:hAnsi="Arial" w:cs="Arial"/>
                <w:color w:val="000000" w:themeColor="text1"/>
                <w:lang w:val="es-ES"/>
              </w:rPr>
              <w:t xml:space="preserve">. Rio de Janeiro: Jorge </w:t>
            </w:r>
            <w:proofErr w:type="spellStart"/>
            <w:r w:rsidRPr="0088515B">
              <w:rPr>
                <w:rFonts w:ascii="Arial" w:hAnsi="Arial" w:cs="Arial"/>
                <w:color w:val="000000" w:themeColor="text1"/>
                <w:lang w:val="es-ES"/>
              </w:rPr>
              <w:t>Zahar</w:t>
            </w:r>
            <w:proofErr w:type="spellEnd"/>
            <w:r w:rsidRPr="0088515B">
              <w:rPr>
                <w:rFonts w:ascii="Arial" w:hAnsi="Arial" w:cs="Arial"/>
                <w:color w:val="000000" w:themeColor="text1"/>
                <w:lang w:val="es-ES"/>
              </w:rPr>
              <w:t>.</w:t>
            </w:r>
          </w:p>
          <w:p w14:paraId="1C0B2FF2" w14:textId="77777777" w:rsidR="006D503D" w:rsidRDefault="00183180" w:rsidP="00035D9B">
            <w:pPr>
              <w:pStyle w:val="Prrafodelista"/>
              <w:numPr>
                <w:ilvl w:val="0"/>
                <w:numId w:val="35"/>
              </w:numPr>
              <w:tabs>
                <w:tab w:val="left" w:pos="3060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color w:val="000000" w:themeColor="text1"/>
                <w:lang w:val="es-ES"/>
              </w:rPr>
            </w:pPr>
            <w:proofErr w:type="spellStart"/>
            <w:r w:rsidRPr="0088515B">
              <w:rPr>
                <w:rFonts w:ascii="Arial" w:hAnsi="Arial" w:cs="Arial"/>
                <w:color w:val="000000" w:themeColor="text1"/>
                <w:lang w:val="es-ES"/>
              </w:rPr>
              <w:t>Wacquant</w:t>
            </w:r>
            <w:proofErr w:type="spellEnd"/>
            <w:r w:rsidRPr="0088515B">
              <w:rPr>
                <w:rFonts w:ascii="Arial" w:hAnsi="Arial" w:cs="Arial"/>
                <w:color w:val="000000" w:themeColor="text1"/>
                <w:lang w:val="es-ES"/>
              </w:rPr>
              <w:t>, L</w:t>
            </w:r>
            <w:r w:rsidR="00B33855" w:rsidRPr="0088515B">
              <w:rPr>
                <w:rFonts w:ascii="Arial" w:hAnsi="Arial" w:cs="Arial"/>
                <w:color w:val="000000" w:themeColor="text1"/>
                <w:lang w:val="es-ES"/>
              </w:rPr>
              <w:t>.</w:t>
            </w:r>
            <w:r w:rsidRPr="0088515B">
              <w:rPr>
                <w:rFonts w:ascii="Arial" w:hAnsi="Arial" w:cs="Arial"/>
                <w:color w:val="000000" w:themeColor="text1"/>
                <w:lang w:val="es-ES"/>
              </w:rPr>
              <w:t xml:space="preserve"> (2006) Entre las cuerdas: cuadernos de un aprendiz de boxeador. Siglo Veintiuno Editores. Argentina, S.A. (</w:t>
            </w:r>
            <w:r w:rsidR="000B0503" w:rsidRPr="0088515B">
              <w:rPr>
                <w:rFonts w:ascii="Arial" w:hAnsi="Arial" w:cs="Arial"/>
                <w:color w:val="000000" w:themeColor="text1"/>
                <w:lang w:val="es-ES"/>
              </w:rPr>
              <w:t>Capítulos a seleccionar)</w:t>
            </w:r>
          </w:p>
          <w:p w14:paraId="7304804B" w14:textId="11014E23" w:rsidR="005444CD" w:rsidRPr="0088515B" w:rsidRDefault="005444CD" w:rsidP="00035D9B">
            <w:pPr>
              <w:pStyle w:val="Prrafodelista"/>
              <w:numPr>
                <w:ilvl w:val="0"/>
                <w:numId w:val="35"/>
              </w:numPr>
              <w:tabs>
                <w:tab w:val="left" w:pos="3060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color w:val="000000" w:themeColor="text1"/>
                <w:lang w:val="es-ES"/>
              </w:rPr>
            </w:pPr>
            <w:r w:rsidRPr="005444CD">
              <w:rPr>
                <w:rFonts w:ascii="Arial" w:hAnsi="Arial" w:cs="Arial"/>
                <w:color w:val="000000" w:themeColor="text1"/>
                <w:lang w:val="en-US"/>
              </w:rPr>
              <w:t>Wacquant, L. (2004). Following Pierre Bourdieu into the field. </w:t>
            </w:r>
            <w:r w:rsidRPr="005444CD">
              <w:rPr>
                <w:rFonts w:ascii="Arial" w:hAnsi="Arial" w:cs="Arial"/>
                <w:i/>
                <w:iCs/>
                <w:color w:val="000000" w:themeColor="text1"/>
                <w:lang w:val="en-US"/>
              </w:rPr>
              <w:t>Ethnography</w:t>
            </w:r>
            <w:r w:rsidRPr="005444CD">
              <w:rPr>
                <w:rFonts w:ascii="Arial" w:hAnsi="Arial" w:cs="Arial"/>
                <w:color w:val="000000" w:themeColor="text1"/>
                <w:lang w:val="en-US"/>
              </w:rPr>
              <w:t>, </w:t>
            </w:r>
            <w:r w:rsidRPr="005444CD">
              <w:rPr>
                <w:rFonts w:ascii="Arial" w:hAnsi="Arial" w:cs="Arial"/>
                <w:i/>
                <w:iCs/>
                <w:color w:val="000000" w:themeColor="text1"/>
                <w:lang w:val="en-US"/>
              </w:rPr>
              <w:t>5</w:t>
            </w:r>
            <w:r w:rsidRPr="005444CD">
              <w:rPr>
                <w:rFonts w:ascii="Arial" w:hAnsi="Arial" w:cs="Arial"/>
                <w:color w:val="000000" w:themeColor="text1"/>
                <w:lang w:val="en-US"/>
              </w:rPr>
              <w:t>(4), 387-414.</w:t>
            </w:r>
          </w:p>
        </w:tc>
      </w:tr>
      <w:bookmarkEnd w:id="0"/>
      <w:tr w:rsidR="004E0DF9" w:rsidRPr="0088515B" w14:paraId="2A626C18" w14:textId="77777777" w:rsidTr="005D1D4F">
        <w:trPr>
          <w:jc w:val="center"/>
        </w:trPr>
        <w:tc>
          <w:tcPr>
            <w:tcW w:w="9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C9B83" w14:textId="77777777" w:rsidR="004E0DF9" w:rsidRPr="0088515B" w:rsidRDefault="004E0DF9" w:rsidP="004E0DF9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lang w:val="es-ES" w:eastAsia="en-US"/>
              </w:rPr>
            </w:pPr>
            <w:r w:rsidRPr="0088515B">
              <w:rPr>
                <w:rFonts w:ascii="Arial" w:eastAsia="Calibri" w:hAnsi="Arial" w:cs="Arial"/>
                <w:b/>
                <w:lang w:val="es-ES" w:eastAsia="en-US"/>
              </w:rPr>
              <w:lastRenderedPageBreak/>
              <w:t>19. Bibliografía Complementaria</w:t>
            </w:r>
          </w:p>
          <w:p w14:paraId="753C505C" w14:textId="5C4CDD13" w:rsidR="00AA3968" w:rsidRPr="0088515B" w:rsidRDefault="00AA3968" w:rsidP="00F776F7">
            <w:pPr>
              <w:pStyle w:val="Prrafodelista"/>
              <w:numPr>
                <w:ilvl w:val="0"/>
                <w:numId w:val="37"/>
              </w:numPr>
              <w:spacing w:after="60"/>
              <w:rPr>
                <w:rFonts w:ascii="Arial" w:hAnsi="Arial" w:cs="Arial"/>
                <w:color w:val="000000" w:themeColor="text1"/>
                <w:lang w:val="es-ES"/>
              </w:rPr>
            </w:pPr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lastRenderedPageBreak/>
              <w:t xml:space="preserve">Álvarez-López, V. (2019). </w:t>
            </w:r>
            <w:proofErr w:type="spellStart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>Uncomfortable</w:t>
            </w:r>
            <w:proofErr w:type="spellEnd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 xml:space="preserve"> </w:t>
            </w:r>
            <w:proofErr w:type="spellStart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>stains</w:t>
            </w:r>
            <w:proofErr w:type="spellEnd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 xml:space="preserve">: </w:t>
            </w:r>
            <w:proofErr w:type="spellStart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>Cleaning</w:t>
            </w:r>
            <w:proofErr w:type="spellEnd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 xml:space="preserve"> </w:t>
            </w:r>
            <w:proofErr w:type="spellStart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>labour</w:t>
            </w:r>
            <w:proofErr w:type="spellEnd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 xml:space="preserve">, </w:t>
            </w:r>
            <w:proofErr w:type="spellStart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>class</w:t>
            </w:r>
            <w:proofErr w:type="spellEnd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 xml:space="preserve"> </w:t>
            </w:r>
            <w:proofErr w:type="spellStart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>positioning</w:t>
            </w:r>
            <w:proofErr w:type="spellEnd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 xml:space="preserve"> and moral </w:t>
            </w:r>
            <w:proofErr w:type="spellStart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>worth</w:t>
            </w:r>
            <w:proofErr w:type="spellEnd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 xml:space="preserve"> </w:t>
            </w:r>
            <w:proofErr w:type="spellStart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>among</w:t>
            </w:r>
            <w:proofErr w:type="spellEnd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 xml:space="preserve"> </w:t>
            </w:r>
            <w:proofErr w:type="spellStart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>working-class</w:t>
            </w:r>
            <w:proofErr w:type="spellEnd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 xml:space="preserve"> </w:t>
            </w:r>
            <w:proofErr w:type="spellStart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>Chilean</w:t>
            </w:r>
            <w:proofErr w:type="spellEnd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 xml:space="preserve"> </w:t>
            </w:r>
            <w:proofErr w:type="spellStart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>women</w:t>
            </w:r>
            <w:proofErr w:type="spellEnd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>.</w:t>
            </w:r>
            <w:r w:rsidRPr="0088515B">
              <w:rPr>
                <w:rStyle w:val="apple-converted-space"/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> </w:t>
            </w:r>
            <w:proofErr w:type="spellStart"/>
            <w:r w:rsidRPr="0088515B">
              <w:rPr>
                <w:rFonts w:ascii="Arial" w:hAnsi="Arial" w:cs="Arial"/>
                <w:i/>
                <w:iCs/>
                <w:color w:val="000000" w:themeColor="text1"/>
                <w:lang w:val="es-ES"/>
              </w:rPr>
              <w:t>The</w:t>
            </w:r>
            <w:proofErr w:type="spellEnd"/>
            <w:r w:rsidRPr="0088515B">
              <w:rPr>
                <w:rFonts w:ascii="Arial" w:hAnsi="Arial" w:cs="Arial"/>
                <w:i/>
                <w:iCs/>
                <w:color w:val="000000" w:themeColor="text1"/>
                <w:lang w:val="es-ES"/>
              </w:rPr>
              <w:t xml:space="preserve"> </w:t>
            </w:r>
            <w:proofErr w:type="spellStart"/>
            <w:r w:rsidRPr="0088515B">
              <w:rPr>
                <w:rFonts w:ascii="Arial" w:hAnsi="Arial" w:cs="Arial"/>
                <w:i/>
                <w:iCs/>
                <w:color w:val="000000" w:themeColor="text1"/>
                <w:lang w:val="es-ES"/>
              </w:rPr>
              <w:t>Sociological</w:t>
            </w:r>
            <w:proofErr w:type="spellEnd"/>
            <w:r w:rsidRPr="0088515B">
              <w:rPr>
                <w:rFonts w:ascii="Arial" w:hAnsi="Arial" w:cs="Arial"/>
                <w:i/>
                <w:iCs/>
                <w:color w:val="000000" w:themeColor="text1"/>
                <w:lang w:val="es-ES"/>
              </w:rPr>
              <w:t xml:space="preserve"> </w:t>
            </w:r>
            <w:proofErr w:type="spellStart"/>
            <w:r w:rsidRPr="0088515B">
              <w:rPr>
                <w:rFonts w:ascii="Arial" w:hAnsi="Arial" w:cs="Arial"/>
                <w:i/>
                <w:iCs/>
                <w:color w:val="000000" w:themeColor="text1"/>
                <w:lang w:val="es-ES"/>
              </w:rPr>
              <w:t>Review</w:t>
            </w:r>
            <w:proofErr w:type="spellEnd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>,</w:t>
            </w:r>
            <w:r w:rsidRPr="0088515B">
              <w:rPr>
                <w:rStyle w:val="apple-converted-space"/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> </w:t>
            </w:r>
            <w:r w:rsidRPr="0088515B">
              <w:rPr>
                <w:rFonts w:ascii="Arial" w:hAnsi="Arial" w:cs="Arial"/>
                <w:i/>
                <w:iCs/>
                <w:color w:val="000000" w:themeColor="text1"/>
                <w:lang w:val="es-ES"/>
              </w:rPr>
              <w:t>67</w:t>
            </w:r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>(4), 847-865.</w:t>
            </w:r>
          </w:p>
          <w:p w14:paraId="7F6964E6" w14:textId="50E09DB4" w:rsidR="00B33E44" w:rsidRPr="0088515B" w:rsidRDefault="00B33E44" w:rsidP="00F776F7">
            <w:pPr>
              <w:pStyle w:val="Prrafodelista"/>
              <w:numPr>
                <w:ilvl w:val="0"/>
                <w:numId w:val="37"/>
              </w:numPr>
              <w:spacing w:after="60"/>
              <w:rPr>
                <w:rFonts w:ascii="Arial" w:hAnsi="Arial" w:cs="Arial"/>
                <w:color w:val="000000" w:themeColor="text1"/>
                <w:lang w:val="es-ES"/>
              </w:rPr>
            </w:pPr>
            <w:proofErr w:type="spellStart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>Araújo</w:t>
            </w:r>
            <w:proofErr w:type="spellEnd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>, F. (2016). “</w:t>
            </w:r>
            <w:proofErr w:type="spellStart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>Não</w:t>
            </w:r>
            <w:proofErr w:type="spellEnd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 xml:space="preserve"> </w:t>
            </w:r>
            <w:proofErr w:type="spellStart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>tem</w:t>
            </w:r>
            <w:proofErr w:type="spellEnd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 xml:space="preserve"> </w:t>
            </w:r>
            <w:proofErr w:type="spellStart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>corpo</w:t>
            </w:r>
            <w:proofErr w:type="spellEnd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 xml:space="preserve">, </w:t>
            </w:r>
            <w:proofErr w:type="spellStart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>não</w:t>
            </w:r>
            <w:proofErr w:type="spellEnd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 xml:space="preserve"> </w:t>
            </w:r>
            <w:proofErr w:type="spellStart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>tem</w:t>
            </w:r>
            <w:proofErr w:type="spellEnd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 xml:space="preserve"> </w:t>
            </w:r>
            <w:proofErr w:type="spellStart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>crime</w:t>
            </w:r>
            <w:proofErr w:type="spellEnd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 xml:space="preserve">”: notas </w:t>
            </w:r>
            <w:proofErr w:type="spellStart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>socioantropológicas</w:t>
            </w:r>
            <w:proofErr w:type="spellEnd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 xml:space="preserve"> sobre o ato de </w:t>
            </w:r>
            <w:proofErr w:type="spellStart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>fazer</w:t>
            </w:r>
            <w:proofErr w:type="spellEnd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 xml:space="preserve"> desaparecer </w:t>
            </w:r>
            <w:proofErr w:type="spellStart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>corpos</w:t>
            </w:r>
            <w:proofErr w:type="spellEnd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>. </w:t>
            </w:r>
            <w:r w:rsidRPr="0088515B">
              <w:rPr>
                <w:rFonts w:ascii="Arial" w:hAnsi="Arial" w:cs="Arial"/>
                <w:i/>
                <w:iCs/>
                <w:color w:val="000000" w:themeColor="text1"/>
                <w:lang w:val="es-ES"/>
              </w:rPr>
              <w:t>Horizontes antropológicos</w:t>
            </w:r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>, (46), 37-64.</w:t>
            </w:r>
          </w:p>
          <w:p w14:paraId="540EDEDA" w14:textId="382C8CBA" w:rsidR="00AA3968" w:rsidRPr="0088515B" w:rsidRDefault="00AA3968" w:rsidP="00F776F7">
            <w:pPr>
              <w:pStyle w:val="Prrafodelista"/>
              <w:numPr>
                <w:ilvl w:val="0"/>
                <w:numId w:val="37"/>
              </w:numPr>
              <w:spacing w:after="60"/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</w:pPr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 xml:space="preserve">Araya, J., </w:t>
            </w:r>
            <w:proofErr w:type="spellStart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>Azócar</w:t>
            </w:r>
            <w:proofErr w:type="spellEnd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 xml:space="preserve">, C., &amp; </w:t>
            </w:r>
            <w:proofErr w:type="spellStart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>Mayol</w:t>
            </w:r>
            <w:proofErr w:type="spellEnd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 xml:space="preserve">, A. (2019). </w:t>
            </w:r>
            <w:proofErr w:type="spellStart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>Exploring</w:t>
            </w:r>
            <w:proofErr w:type="spellEnd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 xml:space="preserve"> </w:t>
            </w:r>
            <w:proofErr w:type="spellStart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>the</w:t>
            </w:r>
            <w:proofErr w:type="spellEnd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 xml:space="preserve"> </w:t>
            </w:r>
            <w:proofErr w:type="spellStart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>daily</w:t>
            </w:r>
            <w:proofErr w:type="spellEnd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 xml:space="preserve"> </w:t>
            </w:r>
            <w:proofErr w:type="spellStart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>life</w:t>
            </w:r>
            <w:proofErr w:type="spellEnd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 xml:space="preserve"> of </w:t>
            </w:r>
            <w:proofErr w:type="spellStart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>mining</w:t>
            </w:r>
            <w:proofErr w:type="spellEnd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 xml:space="preserve"> </w:t>
            </w:r>
            <w:proofErr w:type="spellStart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>communities</w:t>
            </w:r>
            <w:proofErr w:type="spellEnd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 xml:space="preserve">: </w:t>
            </w:r>
            <w:proofErr w:type="spellStart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>the</w:t>
            </w:r>
            <w:proofErr w:type="spellEnd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 xml:space="preserve"> case of Antofagasta, Chile. </w:t>
            </w:r>
            <w:r w:rsidRPr="0088515B">
              <w:rPr>
                <w:rFonts w:ascii="Arial" w:hAnsi="Arial" w:cs="Arial"/>
                <w:i/>
                <w:iCs/>
                <w:color w:val="000000" w:themeColor="text1"/>
                <w:lang w:val="es-ES"/>
              </w:rPr>
              <w:t xml:space="preserve">Rural </w:t>
            </w:r>
            <w:proofErr w:type="spellStart"/>
            <w:r w:rsidRPr="0088515B">
              <w:rPr>
                <w:rFonts w:ascii="Arial" w:hAnsi="Arial" w:cs="Arial"/>
                <w:i/>
                <w:iCs/>
                <w:color w:val="000000" w:themeColor="text1"/>
                <w:lang w:val="es-ES"/>
              </w:rPr>
              <w:t>Society</w:t>
            </w:r>
            <w:proofErr w:type="spellEnd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>, </w:t>
            </w:r>
            <w:r w:rsidRPr="0088515B">
              <w:rPr>
                <w:rFonts w:ascii="Arial" w:hAnsi="Arial" w:cs="Arial"/>
                <w:i/>
                <w:iCs/>
                <w:color w:val="000000" w:themeColor="text1"/>
                <w:lang w:val="es-ES"/>
              </w:rPr>
              <w:t>28</w:t>
            </w:r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>(3), 226-239.</w:t>
            </w:r>
          </w:p>
          <w:p w14:paraId="201F8F58" w14:textId="7CE928D1" w:rsidR="00F776F7" w:rsidRPr="0088515B" w:rsidRDefault="00F776F7" w:rsidP="00F776F7">
            <w:pPr>
              <w:pStyle w:val="Prrafodelista"/>
              <w:numPr>
                <w:ilvl w:val="0"/>
                <w:numId w:val="37"/>
              </w:numPr>
              <w:spacing w:after="60"/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</w:pPr>
            <w:proofErr w:type="spellStart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>Auyero</w:t>
            </w:r>
            <w:proofErr w:type="spellEnd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>, J. (</w:t>
            </w:r>
            <w:r w:rsidRPr="0088515B">
              <w:rPr>
                <w:rFonts w:ascii="Arial" w:hAnsi="Arial" w:cs="Arial"/>
                <w:lang w:val="es-ES"/>
              </w:rPr>
              <w:t xml:space="preserve">2013) </w:t>
            </w:r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 xml:space="preserve">Pacientes del Estado. </w:t>
            </w:r>
            <w:r w:rsidRPr="0088515B">
              <w:rPr>
                <w:rStyle w:val="Ninguno"/>
                <w:rFonts w:ascii="Arial" w:hAnsi="Arial" w:cs="Arial"/>
                <w:lang w:val="es-ES"/>
              </w:rPr>
              <w:t>Buenos Aires</w:t>
            </w:r>
            <w:r w:rsidR="008455CF" w:rsidRPr="0088515B">
              <w:rPr>
                <w:rStyle w:val="Ninguno"/>
                <w:rFonts w:ascii="Arial" w:hAnsi="Arial" w:cs="Arial"/>
                <w:lang w:val="es-ES"/>
              </w:rPr>
              <w:t xml:space="preserve">: Ediciones </w:t>
            </w:r>
            <w:proofErr w:type="spellStart"/>
            <w:r w:rsidR="008455CF" w:rsidRPr="0088515B">
              <w:rPr>
                <w:rStyle w:val="Ninguno"/>
                <w:rFonts w:ascii="Arial" w:hAnsi="Arial" w:cs="Arial"/>
                <w:lang w:val="es-ES"/>
              </w:rPr>
              <w:t>Eudeba</w:t>
            </w:r>
            <w:proofErr w:type="spellEnd"/>
            <w:r w:rsidR="008455CF" w:rsidRPr="0088515B">
              <w:rPr>
                <w:rStyle w:val="Ninguno"/>
                <w:rFonts w:ascii="Arial" w:hAnsi="Arial" w:cs="Arial"/>
                <w:lang w:val="es-ES"/>
              </w:rPr>
              <w:t>.</w:t>
            </w:r>
            <w:r w:rsidRPr="0088515B">
              <w:rPr>
                <w:rStyle w:val="Ninguno"/>
                <w:rFonts w:ascii="Arial" w:hAnsi="Arial" w:cs="Arial"/>
                <w:lang w:val="es-ES"/>
              </w:rPr>
              <w:t xml:space="preserve"> </w:t>
            </w:r>
          </w:p>
          <w:p w14:paraId="274DC878" w14:textId="25775586" w:rsidR="00335D0E" w:rsidRPr="0088515B" w:rsidRDefault="006C7D43" w:rsidP="00F776F7">
            <w:pPr>
              <w:pStyle w:val="Prrafodelista"/>
              <w:numPr>
                <w:ilvl w:val="0"/>
                <w:numId w:val="37"/>
              </w:numPr>
              <w:spacing w:after="60"/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</w:pPr>
            <w:proofErr w:type="spellStart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>Flock</w:t>
            </w:r>
            <w:proofErr w:type="spellEnd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 xml:space="preserve">, W. (2005). Pobreza y </w:t>
            </w:r>
            <w:proofErr w:type="spellStart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>autoorganización</w:t>
            </w:r>
            <w:proofErr w:type="spellEnd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 xml:space="preserve"> en Santiago de Chile: Un estudio etnográfico en el barrio José María Caro.</w:t>
            </w:r>
            <w:r w:rsidRPr="0088515B">
              <w:rPr>
                <w:rStyle w:val="apple-converted-space"/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> </w:t>
            </w:r>
            <w:r w:rsidRPr="0088515B">
              <w:rPr>
                <w:rFonts w:ascii="Arial" w:hAnsi="Arial" w:cs="Arial"/>
                <w:i/>
                <w:iCs/>
                <w:color w:val="000000" w:themeColor="text1"/>
                <w:lang w:val="es-ES"/>
              </w:rPr>
              <w:t>Revista mexicana de sociología</w:t>
            </w:r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>,</w:t>
            </w:r>
            <w:r w:rsidRPr="0088515B">
              <w:rPr>
                <w:rStyle w:val="apple-converted-space"/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> </w:t>
            </w:r>
            <w:r w:rsidRPr="0088515B">
              <w:rPr>
                <w:rFonts w:ascii="Arial" w:hAnsi="Arial" w:cs="Arial"/>
                <w:i/>
                <w:iCs/>
                <w:color w:val="000000" w:themeColor="text1"/>
                <w:lang w:val="es-ES"/>
              </w:rPr>
              <w:t>67</w:t>
            </w:r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>(1), 01-30.</w:t>
            </w:r>
          </w:p>
          <w:p w14:paraId="6E18B2BE" w14:textId="42934BBD" w:rsidR="00B654F2" w:rsidRPr="0088515B" w:rsidRDefault="00B654F2" w:rsidP="00F776F7">
            <w:pPr>
              <w:pStyle w:val="Cuerpo"/>
              <w:numPr>
                <w:ilvl w:val="0"/>
                <w:numId w:val="37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338"/>
              </w:tabs>
              <w:spacing w:after="60" w:line="240" w:lineRule="auto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  <w:r w:rsidRPr="0088515B">
              <w:rPr>
                <w:rStyle w:val="Ninguno"/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>J</w:t>
            </w:r>
            <w:r w:rsidRPr="0088515B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 xml:space="preserve">irón, P., &amp; </w:t>
            </w:r>
            <w:proofErr w:type="spellStart"/>
            <w:r w:rsidRPr="0088515B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>Imilan</w:t>
            </w:r>
            <w:proofErr w:type="spellEnd"/>
            <w:r w:rsidRPr="0088515B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 xml:space="preserve">, W. (2016). Observando juntos en movimiento: posibilidades, desafíos o encrucijadas de una etnografía colectiva. </w:t>
            </w:r>
            <w:r w:rsidRPr="0088515B">
              <w:rPr>
                <w:rStyle w:val="Ninguno"/>
                <w:rFonts w:ascii="Arial" w:hAnsi="Arial" w:cs="Arial"/>
                <w:i/>
                <w:iCs/>
                <w:color w:val="000000" w:themeColor="text1"/>
                <w:sz w:val="24"/>
                <w:szCs w:val="24"/>
                <w:lang w:val="es-ES"/>
              </w:rPr>
              <w:t>Alteridades</w:t>
            </w:r>
            <w:r w:rsidRPr="0088515B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 xml:space="preserve">, </w:t>
            </w:r>
            <w:r w:rsidRPr="0088515B">
              <w:rPr>
                <w:rStyle w:val="Ninguno"/>
                <w:rFonts w:ascii="Arial" w:hAnsi="Arial" w:cs="Arial"/>
                <w:i/>
                <w:iCs/>
                <w:color w:val="000000" w:themeColor="text1"/>
                <w:sz w:val="24"/>
                <w:szCs w:val="24"/>
                <w:lang w:val="es-ES"/>
              </w:rPr>
              <w:t>26</w:t>
            </w:r>
            <w:r w:rsidRPr="0088515B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>(52), 51-64.</w:t>
            </w:r>
          </w:p>
          <w:p w14:paraId="3F176406" w14:textId="547F19EB" w:rsidR="007557A6" w:rsidRPr="0088515B" w:rsidRDefault="007557A6" w:rsidP="00F776F7">
            <w:pPr>
              <w:pStyle w:val="Prrafodelista"/>
              <w:numPr>
                <w:ilvl w:val="0"/>
                <w:numId w:val="37"/>
              </w:numPr>
              <w:spacing w:after="60"/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</w:pPr>
            <w:proofErr w:type="spellStart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>Mallart</w:t>
            </w:r>
            <w:proofErr w:type="spellEnd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 xml:space="preserve">, F., &amp; </w:t>
            </w:r>
            <w:proofErr w:type="spellStart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>Campello</w:t>
            </w:r>
            <w:proofErr w:type="spellEnd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 xml:space="preserve">, R. (2020). </w:t>
            </w:r>
            <w:proofErr w:type="spellStart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>Battlegrounds</w:t>
            </w:r>
            <w:proofErr w:type="spellEnd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 xml:space="preserve">: </w:t>
            </w:r>
            <w:proofErr w:type="spellStart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>mobilizing</w:t>
            </w:r>
            <w:proofErr w:type="spellEnd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 xml:space="preserve"> </w:t>
            </w:r>
            <w:proofErr w:type="spellStart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>humanitarian</w:t>
            </w:r>
            <w:proofErr w:type="spellEnd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 xml:space="preserve"> </w:t>
            </w:r>
            <w:proofErr w:type="spellStart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>discourses</w:t>
            </w:r>
            <w:proofErr w:type="spellEnd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 xml:space="preserve"> in São Paulo </w:t>
            </w:r>
            <w:proofErr w:type="spellStart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>detention</w:t>
            </w:r>
            <w:proofErr w:type="spellEnd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 xml:space="preserve"> centers. </w:t>
            </w:r>
            <w:r w:rsidRPr="0088515B">
              <w:rPr>
                <w:rFonts w:ascii="Arial" w:hAnsi="Arial" w:cs="Arial"/>
                <w:i/>
                <w:iCs/>
                <w:color w:val="000000" w:themeColor="text1"/>
                <w:lang w:val="es-ES"/>
              </w:rPr>
              <w:t xml:space="preserve">Etnográfica. Revista do Centro </w:t>
            </w:r>
            <w:proofErr w:type="spellStart"/>
            <w:r w:rsidRPr="0088515B">
              <w:rPr>
                <w:rFonts w:ascii="Arial" w:hAnsi="Arial" w:cs="Arial"/>
                <w:i/>
                <w:iCs/>
                <w:color w:val="000000" w:themeColor="text1"/>
                <w:lang w:val="es-ES"/>
              </w:rPr>
              <w:t>em</w:t>
            </w:r>
            <w:proofErr w:type="spellEnd"/>
            <w:r w:rsidRPr="0088515B">
              <w:rPr>
                <w:rFonts w:ascii="Arial" w:hAnsi="Arial" w:cs="Arial"/>
                <w:i/>
                <w:iCs/>
                <w:color w:val="000000" w:themeColor="text1"/>
                <w:lang w:val="es-ES"/>
              </w:rPr>
              <w:t xml:space="preserve"> Rede de </w:t>
            </w:r>
            <w:proofErr w:type="spellStart"/>
            <w:r w:rsidRPr="0088515B">
              <w:rPr>
                <w:rFonts w:ascii="Arial" w:hAnsi="Arial" w:cs="Arial"/>
                <w:i/>
                <w:iCs/>
                <w:color w:val="000000" w:themeColor="text1"/>
                <w:lang w:val="es-ES"/>
              </w:rPr>
              <w:t>Investigação</w:t>
            </w:r>
            <w:proofErr w:type="spellEnd"/>
            <w:r w:rsidRPr="0088515B">
              <w:rPr>
                <w:rFonts w:ascii="Arial" w:hAnsi="Arial" w:cs="Arial"/>
                <w:i/>
                <w:iCs/>
                <w:color w:val="000000" w:themeColor="text1"/>
                <w:lang w:val="es-ES"/>
              </w:rPr>
              <w:t xml:space="preserve"> </w:t>
            </w:r>
            <w:proofErr w:type="spellStart"/>
            <w:r w:rsidRPr="0088515B">
              <w:rPr>
                <w:rFonts w:ascii="Arial" w:hAnsi="Arial" w:cs="Arial"/>
                <w:i/>
                <w:iCs/>
                <w:color w:val="000000" w:themeColor="text1"/>
                <w:lang w:val="es-ES"/>
              </w:rPr>
              <w:t>em</w:t>
            </w:r>
            <w:proofErr w:type="spellEnd"/>
            <w:r w:rsidRPr="0088515B">
              <w:rPr>
                <w:rFonts w:ascii="Arial" w:hAnsi="Arial" w:cs="Arial"/>
                <w:i/>
                <w:iCs/>
                <w:color w:val="000000" w:themeColor="text1"/>
                <w:lang w:val="es-ES"/>
              </w:rPr>
              <w:t xml:space="preserve"> </w:t>
            </w:r>
            <w:proofErr w:type="spellStart"/>
            <w:r w:rsidRPr="0088515B">
              <w:rPr>
                <w:rFonts w:ascii="Arial" w:hAnsi="Arial" w:cs="Arial"/>
                <w:i/>
                <w:iCs/>
                <w:color w:val="000000" w:themeColor="text1"/>
                <w:lang w:val="es-ES"/>
              </w:rPr>
              <w:t>Antropologia</w:t>
            </w:r>
            <w:proofErr w:type="spellEnd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>, </w:t>
            </w:r>
            <w:r w:rsidRPr="0088515B">
              <w:rPr>
                <w:rFonts w:ascii="Arial" w:hAnsi="Arial" w:cs="Arial"/>
                <w:i/>
                <w:iCs/>
                <w:color w:val="000000" w:themeColor="text1"/>
                <w:lang w:val="es-ES"/>
              </w:rPr>
              <w:t>24</w:t>
            </w:r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>(1)), 115-132.</w:t>
            </w:r>
          </w:p>
          <w:p w14:paraId="5640DECE" w14:textId="7D1AC3F3" w:rsidR="00AD5617" w:rsidRPr="0088515B" w:rsidRDefault="00AD5617" w:rsidP="00F776F7">
            <w:pPr>
              <w:pStyle w:val="Prrafodelista"/>
              <w:numPr>
                <w:ilvl w:val="0"/>
                <w:numId w:val="37"/>
              </w:numPr>
              <w:spacing w:after="60"/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</w:pPr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>Osorio-</w:t>
            </w:r>
            <w:proofErr w:type="spellStart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>Parraguez</w:t>
            </w:r>
            <w:proofErr w:type="spellEnd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>, P., Navarrete, I., &amp; Briones, S. (2019). Aproximación etnográfica a las manifestaciones de agencia en personas nonagenarias y centenarias en Chile.</w:t>
            </w:r>
            <w:r w:rsidRPr="0088515B">
              <w:rPr>
                <w:rStyle w:val="apple-converted-space"/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> </w:t>
            </w:r>
            <w:r w:rsidRPr="0088515B">
              <w:rPr>
                <w:rFonts w:ascii="Arial" w:hAnsi="Arial" w:cs="Arial"/>
                <w:i/>
                <w:iCs/>
                <w:color w:val="000000" w:themeColor="text1"/>
                <w:lang w:val="es-ES"/>
              </w:rPr>
              <w:t xml:space="preserve">Etnográfica. Revista do Centro </w:t>
            </w:r>
            <w:proofErr w:type="spellStart"/>
            <w:r w:rsidRPr="0088515B">
              <w:rPr>
                <w:rFonts w:ascii="Arial" w:hAnsi="Arial" w:cs="Arial"/>
                <w:i/>
                <w:iCs/>
                <w:color w:val="000000" w:themeColor="text1"/>
                <w:lang w:val="es-ES"/>
              </w:rPr>
              <w:t>em</w:t>
            </w:r>
            <w:proofErr w:type="spellEnd"/>
            <w:r w:rsidRPr="0088515B">
              <w:rPr>
                <w:rFonts w:ascii="Arial" w:hAnsi="Arial" w:cs="Arial"/>
                <w:i/>
                <w:iCs/>
                <w:color w:val="000000" w:themeColor="text1"/>
                <w:lang w:val="es-ES"/>
              </w:rPr>
              <w:t xml:space="preserve"> Rede de </w:t>
            </w:r>
            <w:proofErr w:type="spellStart"/>
            <w:r w:rsidRPr="0088515B">
              <w:rPr>
                <w:rFonts w:ascii="Arial" w:hAnsi="Arial" w:cs="Arial"/>
                <w:i/>
                <w:iCs/>
                <w:color w:val="000000" w:themeColor="text1"/>
                <w:lang w:val="es-ES"/>
              </w:rPr>
              <w:t>Investigação</w:t>
            </w:r>
            <w:proofErr w:type="spellEnd"/>
            <w:r w:rsidRPr="0088515B">
              <w:rPr>
                <w:rFonts w:ascii="Arial" w:hAnsi="Arial" w:cs="Arial"/>
                <w:i/>
                <w:iCs/>
                <w:color w:val="000000" w:themeColor="text1"/>
                <w:lang w:val="es-ES"/>
              </w:rPr>
              <w:t xml:space="preserve"> </w:t>
            </w:r>
            <w:proofErr w:type="spellStart"/>
            <w:r w:rsidRPr="0088515B">
              <w:rPr>
                <w:rFonts w:ascii="Arial" w:hAnsi="Arial" w:cs="Arial"/>
                <w:i/>
                <w:iCs/>
                <w:color w:val="000000" w:themeColor="text1"/>
                <w:lang w:val="es-ES"/>
              </w:rPr>
              <w:t>em</w:t>
            </w:r>
            <w:proofErr w:type="spellEnd"/>
            <w:r w:rsidRPr="0088515B">
              <w:rPr>
                <w:rFonts w:ascii="Arial" w:hAnsi="Arial" w:cs="Arial"/>
                <w:i/>
                <w:iCs/>
                <w:color w:val="000000" w:themeColor="text1"/>
                <w:lang w:val="es-ES"/>
              </w:rPr>
              <w:t xml:space="preserve"> </w:t>
            </w:r>
            <w:proofErr w:type="spellStart"/>
            <w:r w:rsidRPr="0088515B">
              <w:rPr>
                <w:rFonts w:ascii="Arial" w:hAnsi="Arial" w:cs="Arial"/>
                <w:i/>
                <w:iCs/>
                <w:color w:val="000000" w:themeColor="text1"/>
                <w:lang w:val="es-ES"/>
              </w:rPr>
              <w:t>Antropologia</w:t>
            </w:r>
            <w:proofErr w:type="spellEnd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>,</w:t>
            </w:r>
            <w:r w:rsidRPr="0088515B">
              <w:rPr>
                <w:rStyle w:val="apple-converted-space"/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> </w:t>
            </w:r>
            <w:r w:rsidRPr="0088515B">
              <w:rPr>
                <w:rFonts w:ascii="Arial" w:hAnsi="Arial" w:cs="Arial"/>
                <w:i/>
                <w:iCs/>
                <w:color w:val="000000" w:themeColor="text1"/>
                <w:lang w:val="es-ES"/>
              </w:rPr>
              <w:t>23</w:t>
            </w:r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>(3), 673-692.</w:t>
            </w:r>
          </w:p>
          <w:p w14:paraId="49869D4E" w14:textId="6FA6C3AB" w:rsidR="00335D0E" w:rsidRPr="0088515B" w:rsidRDefault="00AD5617" w:rsidP="00F776F7">
            <w:pPr>
              <w:pStyle w:val="Cuerpo"/>
              <w:numPr>
                <w:ilvl w:val="0"/>
                <w:numId w:val="37"/>
              </w:numPr>
              <w:spacing w:after="6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bdr w:val="none" w:sz="0" w:space="0" w:color="auto"/>
                <w:shd w:val="clear" w:color="auto" w:fill="FFFFFF"/>
                <w:lang w:val="es-ES"/>
              </w:rPr>
            </w:pPr>
            <w:proofErr w:type="spellStart"/>
            <w:r w:rsidRPr="0088515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bdr w:val="none" w:sz="0" w:space="0" w:color="auto"/>
                <w:shd w:val="clear" w:color="auto" w:fill="FFFFFF"/>
                <w:lang w:val="es-ES"/>
              </w:rPr>
              <w:t>Purser</w:t>
            </w:r>
            <w:proofErr w:type="spellEnd"/>
            <w:r w:rsidRPr="0088515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bdr w:val="none" w:sz="0" w:space="0" w:color="auto"/>
                <w:shd w:val="clear" w:color="auto" w:fill="FFFFFF"/>
                <w:lang w:val="es-ES"/>
              </w:rPr>
              <w:t xml:space="preserve">, G., &amp; </w:t>
            </w:r>
            <w:proofErr w:type="spellStart"/>
            <w:r w:rsidRPr="0088515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bdr w:val="none" w:sz="0" w:space="0" w:color="auto"/>
                <w:shd w:val="clear" w:color="auto" w:fill="FFFFFF"/>
                <w:lang w:val="es-ES"/>
              </w:rPr>
              <w:t>Hennigan</w:t>
            </w:r>
            <w:proofErr w:type="spellEnd"/>
            <w:r w:rsidRPr="0088515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bdr w:val="none" w:sz="0" w:space="0" w:color="auto"/>
                <w:shd w:val="clear" w:color="auto" w:fill="FFFFFF"/>
                <w:lang w:val="es-ES"/>
              </w:rPr>
              <w:t xml:space="preserve">, B. (2017). </w:t>
            </w:r>
            <w:proofErr w:type="spellStart"/>
            <w:r w:rsidRPr="0088515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bdr w:val="none" w:sz="0" w:space="0" w:color="auto"/>
                <w:shd w:val="clear" w:color="auto" w:fill="FFFFFF"/>
                <w:lang w:val="es-ES"/>
              </w:rPr>
              <w:t>Work</w:t>
            </w:r>
            <w:proofErr w:type="spellEnd"/>
            <w:r w:rsidRPr="0088515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bdr w:val="none" w:sz="0" w:space="0" w:color="auto"/>
                <w:shd w:val="clear" w:color="auto" w:fill="FFFFFF"/>
                <w:lang w:val="es-ES"/>
              </w:rPr>
              <w:t xml:space="preserve"> as unto </w:t>
            </w:r>
            <w:proofErr w:type="spellStart"/>
            <w:r w:rsidRPr="0088515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bdr w:val="none" w:sz="0" w:space="0" w:color="auto"/>
                <w:shd w:val="clear" w:color="auto" w:fill="FFFFFF"/>
                <w:lang w:val="es-ES"/>
              </w:rPr>
              <w:t>the</w:t>
            </w:r>
            <w:proofErr w:type="spellEnd"/>
            <w:r w:rsidRPr="0088515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bdr w:val="none" w:sz="0" w:space="0" w:color="auto"/>
                <w:shd w:val="clear" w:color="auto" w:fill="FFFFFF"/>
                <w:lang w:val="es-ES"/>
              </w:rPr>
              <w:t xml:space="preserve"> Lord: </w:t>
            </w:r>
            <w:proofErr w:type="spellStart"/>
            <w:r w:rsidRPr="0088515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bdr w:val="none" w:sz="0" w:space="0" w:color="auto"/>
                <w:shd w:val="clear" w:color="auto" w:fill="FFFFFF"/>
                <w:lang w:val="es-ES"/>
              </w:rPr>
              <w:t>Enhancing</w:t>
            </w:r>
            <w:proofErr w:type="spellEnd"/>
            <w:r w:rsidRPr="0088515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bdr w:val="none" w:sz="0" w:space="0" w:color="auto"/>
                <w:shd w:val="clear" w:color="auto" w:fill="FFFFFF"/>
                <w:lang w:val="es-ES"/>
              </w:rPr>
              <w:t xml:space="preserve"> </w:t>
            </w:r>
            <w:proofErr w:type="spellStart"/>
            <w:r w:rsidRPr="0088515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bdr w:val="none" w:sz="0" w:space="0" w:color="auto"/>
                <w:shd w:val="clear" w:color="auto" w:fill="FFFFFF"/>
                <w:lang w:val="es-ES"/>
              </w:rPr>
              <w:t>employability</w:t>
            </w:r>
            <w:proofErr w:type="spellEnd"/>
            <w:r w:rsidRPr="0088515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bdr w:val="none" w:sz="0" w:space="0" w:color="auto"/>
                <w:shd w:val="clear" w:color="auto" w:fill="FFFFFF"/>
                <w:lang w:val="es-ES"/>
              </w:rPr>
              <w:t xml:space="preserve"> in </w:t>
            </w:r>
            <w:proofErr w:type="spellStart"/>
            <w:r w:rsidRPr="0088515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bdr w:val="none" w:sz="0" w:space="0" w:color="auto"/>
                <w:shd w:val="clear" w:color="auto" w:fill="FFFFFF"/>
                <w:lang w:val="es-ES"/>
              </w:rPr>
              <w:t>an</w:t>
            </w:r>
            <w:proofErr w:type="spellEnd"/>
            <w:r w:rsidRPr="0088515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bdr w:val="none" w:sz="0" w:space="0" w:color="auto"/>
                <w:shd w:val="clear" w:color="auto" w:fill="FFFFFF"/>
                <w:lang w:val="es-ES"/>
              </w:rPr>
              <w:t xml:space="preserve"> </w:t>
            </w:r>
            <w:proofErr w:type="spellStart"/>
            <w:r w:rsidRPr="0088515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bdr w:val="none" w:sz="0" w:space="0" w:color="auto"/>
                <w:shd w:val="clear" w:color="auto" w:fill="FFFFFF"/>
                <w:lang w:val="es-ES"/>
              </w:rPr>
              <w:t>evangelical</w:t>
            </w:r>
            <w:proofErr w:type="spellEnd"/>
            <w:r w:rsidRPr="0088515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bdr w:val="none" w:sz="0" w:space="0" w:color="auto"/>
                <w:shd w:val="clear" w:color="auto" w:fill="FFFFFF"/>
                <w:lang w:val="es-ES"/>
              </w:rPr>
              <w:t xml:space="preserve"> </w:t>
            </w:r>
            <w:proofErr w:type="spellStart"/>
            <w:r w:rsidRPr="0088515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bdr w:val="none" w:sz="0" w:space="0" w:color="auto"/>
                <w:shd w:val="clear" w:color="auto" w:fill="FFFFFF"/>
                <w:lang w:val="es-ES"/>
              </w:rPr>
              <w:t>job-readiness</w:t>
            </w:r>
            <w:proofErr w:type="spellEnd"/>
            <w:r w:rsidRPr="0088515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bdr w:val="none" w:sz="0" w:space="0" w:color="auto"/>
                <w:shd w:val="clear" w:color="auto" w:fill="FFFFFF"/>
                <w:lang w:val="es-ES"/>
              </w:rPr>
              <w:t xml:space="preserve"> </w:t>
            </w:r>
            <w:proofErr w:type="spellStart"/>
            <w:r w:rsidRPr="0088515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bdr w:val="none" w:sz="0" w:space="0" w:color="auto"/>
                <w:shd w:val="clear" w:color="auto" w:fill="FFFFFF"/>
                <w:lang w:val="es-ES"/>
              </w:rPr>
              <w:t>program</w:t>
            </w:r>
            <w:proofErr w:type="spellEnd"/>
            <w:r w:rsidRPr="0088515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bdr w:val="none" w:sz="0" w:space="0" w:color="auto"/>
                <w:shd w:val="clear" w:color="auto" w:fill="FFFFFF"/>
                <w:lang w:val="es-ES"/>
              </w:rPr>
              <w:t>. </w:t>
            </w:r>
            <w:proofErr w:type="spellStart"/>
            <w:r w:rsidRPr="0088515B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bdr w:val="none" w:sz="0" w:space="0" w:color="auto"/>
                <w:lang w:val="es-ES"/>
              </w:rPr>
              <w:t>Qualitative</w:t>
            </w:r>
            <w:proofErr w:type="spellEnd"/>
            <w:r w:rsidRPr="0088515B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bdr w:val="none" w:sz="0" w:space="0" w:color="auto"/>
                <w:lang w:val="es-ES"/>
              </w:rPr>
              <w:t xml:space="preserve"> </w:t>
            </w:r>
            <w:proofErr w:type="spellStart"/>
            <w:r w:rsidRPr="0088515B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bdr w:val="none" w:sz="0" w:space="0" w:color="auto"/>
                <w:lang w:val="es-ES"/>
              </w:rPr>
              <w:t>Sociology</w:t>
            </w:r>
            <w:proofErr w:type="spellEnd"/>
            <w:r w:rsidRPr="0088515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bdr w:val="none" w:sz="0" w:space="0" w:color="auto"/>
                <w:shd w:val="clear" w:color="auto" w:fill="FFFFFF"/>
                <w:lang w:val="es-ES"/>
              </w:rPr>
              <w:t>, </w:t>
            </w:r>
            <w:r w:rsidRPr="0088515B">
              <w:rPr>
                <w:rFonts w:ascii="Arial" w:eastAsia="Times New Roman" w:hAnsi="Arial" w:cs="Arial"/>
                <w:i/>
                <w:iCs/>
                <w:color w:val="000000" w:themeColor="text1"/>
                <w:sz w:val="24"/>
                <w:szCs w:val="24"/>
                <w:bdr w:val="none" w:sz="0" w:space="0" w:color="auto"/>
                <w:lang w:val="es-ES"/>
              </w:rPr>
              <w:t>40</w:t>
            </w:r>
            <w:r w:rsidRPr="0088515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bdr w:val="none" w:sz="0" w:space="0" w:color="auto"/>
                <w:shd w:val="clear" w:color="auto" w:fill="FFFFFF"/>
                <w:lang w:val="es-ES"/>
              </w:rPr>
              <w:t>(1), 111-133.</w:t>
            </w:r>
          </w:p>
          <w:p w14:paraId="0067689C" w14:textId="59267864" w:rsidR="00335D0E" w:rsidRPr="0088515B" w:rsidRDefault="00BA5D15" w:rsidP="00F776F7">
            <w:pPr>
              <w:pStyle w:val="Cuerpo"/>
              <w:numPr>
                <w:ilvl w:val="0"/>
                <w:numId w:val="37"/>
              </w:numPr>
              <w:spacing w:after="6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  <w:lang w:val="es-ES"/>
              </w:rPr>
            </w:pPr>
            <w:proofErr w:type="spellStart"/>
            <w:r w:rsidRPr="0088515B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  <w:lang w:val="es-ES"/>
              </w:rPr>
              <w:t>Ray</w:t>
            </w:r>
            <w:proofErr w:type="spellEnd"/>
            <w:r w:rsidRPr="0088515B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  <w:lang w:val="es-ES"/>
              </w:rPr>
              <w:t xml:space="preserve">, R.; </w:t>
            </w:r>
            <w:proofErr w:type="spellStart"/>
            <w:r w:rsidRPr="0088515B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  <w:lang w:val="es-ES"/>
              </w:rPr>
              <w:t>Tillman</w:t>
            </w:r>
            <w:proofErr w:type="spellEnd"/>
            <w:r w:rsidRPr="0088515B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  <w:lang w:val="es-ES"/>
              </w:rPr>
              <w:t>, K.</w:t>
            </w:r>
            <w:r w:rsidR="00B768B1" w:rsidRPr="0088515B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  <w:lang w:val="es-ES"/>
              </w:rPr>
              <w:t xml:space="preserve"> (2019)</w:t>
            </w:r>
            <w:r w:rsidRPr="0088515B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  <w:lang w:val="es-ES"/>
              </w:rPr>
              <w:t xml:space="preserve"> </w:t>
            </w:r>
            <w:proofErr w:type="spellStart"/>
            <w:r w:rsidRPr="0088515B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  <w:lang w:val="es-ES"/>
              </w:rPr>
              <w:t>Envisioning</w:t>
            </w:r>
            <w:proofErr w:type="spellEnd"/>
            <w:r w:rsidRPr="0088515B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  <w:lang w:val="es-ES"/>
              </w:rPr>
              <w:t xml:space="preserve"> a </w:t>
            </w:r>
            <w:proofErr w:type="spellStart"/>
            <w:r w:rsidRPr="0088515B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  <w:lang w:val="es-ES"/>
              </w:rPr>
              <w:t>feminist</w:t>
            </w:r>
            <w:proofErr w:type="spellEnd"/>
            <w:r w:rsidRPr="0088515B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  <w:lang w:val="es-ES"/>
              </w:rPr>
              <w:t xml:space="preserve"> </w:t>
            </w:r>
            <w:proofErr w:type="spellStart"/>
            <w:r w:rsidRPr="0088515B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  <w:lang w:val="es-ES"/>
              </w:rPr>
              <w:t>urban</w:t>
            </w:r>
            <w:proofErr w:type="spellEnd"/>
            <w:r w:rsidRPr="0088515B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  <w:lang w:val="es-ES"/>
              </w:rPr>
              <w:t xml:space="preserve"> </w:t>
            </w:r>
            <w:proofErr w:type="spellStart"/>
            <w:r w:rsidRPr="0088515B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  <w:lang w:val="es-ES"/>
              </w:rPr>
              <w:t>ethnography</w:t>
            </w:r>
            <w:proofErr w:type="spellEnd"/>
            <w:r w:rsidRPr="0088515B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  <w:lang w:val="es-ES"/>
              </w:rPr>
              <w:t xml:space="preserve">: </w:t>
            </w:r>
            <w:proofErr w:type="spellStart"/>
            <w:r w:rsidRPr="0088515B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  <w:lang w:val="es-ES"/>
              </w:rPr>
              <w:t>Structure</w:t>
            </w:r>
            <w:proofErr w:type="spellEnd"/>
            <w:r w:rsidRPr="0088515B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  <w:lang w:val="es-ES"/>
              </w:rPr>
              <w:t xml:space="preserve">, culture, and new </w:t>
            </w:r>
            <w:proofErr w:type="spellStart"/>
            <w:r w:rsidRPr="0088515B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  <w:lang w:val="es-ES"/>
              </w:rPr>
              <w:t>directions</w:t>
            </w:r>
            <w:proofErr w:type="spellEnd"/>
            <w:r w:rsidRPr="0088515B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  <w:lang w:val="es-ES"/>
              </w:rPr>
              <w:t xml:space="preserve"> in </w:t>
            </w:r>
            <w:proofErr w:type="spellStart"/>
            <w:r w:rsidRPr="0088515B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  <w:lang w:val="es-ES"/>
              </w:rPr>
              <w:t>poverty</w:t>
            </w:r>
            <w:proofErr w:type="spellEnd"/>
            <w:r w:rsidRPr="0088515B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  <w:lang w:val="es-ES"/>
              </w:rPr>
              <w:t xml:space="preserve"> </w:t>
            </w:r>
            <w:proofErr w:type="spellStart"/>
            <w:r w:rsidRPr="0088515B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  <w:lang w:val="es-ES"/>
              </w:rPr>
              <w:t>studies</w:t>
            </w:r>
            <w:proofErr w:type="spellEnd"/>
            <w:r w:rsidRPr="0088515B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  <w:lang w:val="es-ES"/>
              </w:rPr>
              <w:t>.</w:t>
            </w:r>
            <w:r w:rsidRPr="0088515B">
              <w:rPr>
                <w:rStyle w:val="apple-converted-space"/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  <w:lang w:val="es-ES"/>
              </w:rPr>
              <w:t> </w:t>
            </w:r>
            <w:proofErr w:type="spellStart"/>
            <w:r w:rsidRPr="0088515B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  <w:lang w:val="es-ES"/>
              </w:rPr>
              <w:t>Sociology</w:t>
            </w:r>
            <w:proofErr w:type="spellEnd"/>
            <w:r w:rsidRPr="0088515B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88515B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  <w:lang w:val="es-ES"/>
              </w:rPr>
              <w:t>Compass</w:t>
            </w:r>
            <w:proofErr w:type="spellEnd"/>
            <w:r w:rsidRPr="0088515B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  <w:lang w:val="es-ES"/>
              </w:rPr>
              <w:t>,</w:t>
            </w:r>
            <w:r w:rsidR="00B768B1" w:rsidRPr="0088515B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  <w:lang w:val="es-ES"/>
              </w:rPr>
              <w:t xml:space="preserve"> </w:t>
            </w:r>
            <w:r w:rsidRPr="0088515B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  <w:lang w:val="es-ES"/>
              </w:rPr>
              <w:t>vol. 13, no 1, p. e12652.</w:t>
            </w:r>
          </w:p>
          <w:p w14:paraId="33E56EB1" w14:textId="21E66615" w:rsidR="00B654F2" w:rsidRPr="0088515B" w:rsidRDefault="00B654F2" w:rsidP="00F776F7">
            <w:pPr>
              <w:pStyle w:val="Prrafodelista"/>
              <w:numPr>
                <w:ilvl w:val="0"/>
                <w:numId w:val="37"/>
              </w:numPr>
              <w:spacing w:after="60"/>
              <w:rPr>
                <w:rFonts w:ascii="Arial" w:hAnsi="Arial" w:cs="Arial"/>
                <w:color w:val="000000" w:themeColor="text1"/>
                <w:lang w:val="es-ES"/>
              </w:rPr>
            </w:pPr>
            <w:proofErr w:type="spellStart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>Risør</w:t>
            </w:r>
            <w:proofErr w:type="spellEnd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 xml:space="preserve">, H.; Arteaga, I. (2018) </w:t>
            </w:r>
            <w:proofErr w:type="spellStart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>Disjunctive</w:t>
            </w:r>
            <w:proofErr w:type="spellEnd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 xml:space="preserve"> </w:t>
            </w:r>
            <w:proofErr w:type="spellStart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>belongings</w:t>
            </w:r>
            <w:proofErr w:type="spellEnd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 xml:space="preserve"> and </w:t>
            </w:r>
            <w:proofErr w:type="spellStart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>the</w:t>
            </w:r>
            <w:proofErr w:type="spellEnd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 xml:space="preserve"> </w:t>
            </w:r>
            <w:proofErr w:type="spellStart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>utopia</w:t>
            </w:r>
            <w:proofErr w:type="spellEnd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 xml:space="preserve"> of </w:t>
            </w:r>
            <w:proofErr w:type="spellStart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>intimacy</w:t>
            </w:r>
            <w:proofErr w:type="spellEnd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 xml:space="preserve">: </w:t>
            </w:r>
            <w:proofErr w:type="spellStart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>violence</w:t>
            </w:r>
            <w:proofErr w:type="spellEnd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 xml:space="preserve">, </w:t>
            </w:r>
            <w:proofErr w:type="spellStart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>love</w:t>
            </w:r>
            <w:proofErr w:type="spellEnd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 xml:space="preserve"> and </w:t>
            </w:r>
            <w:proofErr w:type="spellStart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>friendship</w:t>
            </w:r>
            <w:proofErr w:type="spellEnd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 xml:space="preserve"> </w:t>
            </w:r>
            <w:proofErr w:type="spellStart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>among</w:t>
            </w:r>
            <w:proofErr w:type="spellEnd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 xml:space="preserve"> </w:t>
            </w:r>
            <w:proofErr w:type="spellStart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>poor</w:t>
            </w:r>
            <w:proofErr w:type="spellEnd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 xml:space="preserve"> </w:t>
            </w:r>
            <w:proofErr w:type="spellStart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>urban</w:t>
            </w:r>
            <w:proofErr w:type="spellEnd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 xml:space="preserve"> </w:t>
            </w:r>
            <w:proofErr w:type="spellStart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>youth</w:t>
            </w:r>
            <w:proofErr w:type="spellEnd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 xml:space="preserve"> in neoliberal Chile.</w:t>
            </w:r>
            <w:r w:rsidRPr="0088515B">
              <w:rPr>
                <w:rStyle w:val="apple-converted-space"/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> </w:t>
            </w:r>
            <w:proofErr w:type="spellStart"/>
            <w:r w:rsidRPr="0088515B">
              <w:rPr>
                <w:rFonts w:ascii="Arial" w:hAnsi="Arial" w:cs="Arial"/>
                <w:i/>
                <w:iCs/>
                <w:color w:val="000000" w:themeColor="text1"/>
                <w:lang w:val="es-ES"/>
              </w:rPr>
              <w:t>Identities</w:t>
            </w:r>
            <w:proofErr w:type="spellEnd"/>
            <w:r w:rsidRPr="0088515B">
              <w:rPr>
                <w:rFonts w:ascii="Arial" w:hAnsi="Arial" w:cs="Arial"/>
                <w:color w:val="000000" w:themeColor="text1"/>
                <w:shd w:val="clear" w:color="auto" w:fill="FFFFFF"/>
                <w:lang w:val="es-ES"/>
              </w:rPr>
              <w:t>, vol. 25, no 2, p. 228-244.</w:t>
            </w:r>
          </w:p>
          <w:p w14:paraId="2007AB1B" w14:textId="488983F5" w:rsidR="00AA3968" w:rsidRPr="0088515B" w:rsidRDefault="00AA3968" w:rsidP="00F776F7">
            <w:pPr>
              <w:pStyle w:val="Cuerpo"/>
              <w:numPr>
                <w:ilvl w:val="0"/>
                <w:numId w:val="37"/>
              </w:numPr>
              <w:spacing w:after="6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</w:pPr>
            <w:r w:rsidRPr="0088515B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 xml:space="preserve">Rojas, C. (2018) Afecto y cuidado: pilar de la política social neoliberal. </w:t>
            </w:r>
            <w:r w:rsidRPr="0088515B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  <w:lang w:val="es-ES"/>
              </w:rPr>
              <w:t>Polis</w:t>
            </w:r>
            <w:r w:rsidRPr="0088515B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 xml:space="preserve"> [online]. vol.17, n.49, pp.127-149</w:t>
            </w:r>
          </w:p>
          <w:p w14:paraId="32606C21" w14:textId="622229EE" w:rsidR="00AD5617" w:rsidRPr="0088515B" w:rsidRDefault="00AD5617" w:rsidP="00F776F7">
            <w:pPr>
              <w:pStyle w:val="Cuerpo"/>
              <w:numPr>
                <w:ilvl w:val="0"/>
                <w:numId w:val="37"/>
              </w:numPr>
              <w:spacing w:after="60" w:line="240" w:lineRule="auto"/>
              <w:rPr>
                <w:rStyle w:val="apple-converted-space"/>
                <w:rFonts w:ascii="Arial" w:eastAsia="Times New Roman" w:hAnsi="Arial" w:cs="Arial"/>
                <w:color w:val="000000" w:themeColor="text1"/>
                <w:sz w:val="24"/>
                <w:szCs w:val="24"/>
                <w:bdr w:val="none" w:sz="0" w:space="0" w:color="auto"/>
                <w:shd w:val="clear" w:color="auto" w:fill="FFFFFF"/>
                <w:lang w:val="es-ES"/>
              </w:rPr>
            </w:pPr>
            <w:proofErr w:type="spellStart"/>
            <w:r w:rsidRPr="0088515B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>Scalco</w:t>
            </w:r>
            <w:proofErr w:type="spellEnd"/>
            <w:r w:rsidRPr="0088515B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 xml:space="preserve">, L. M., &amp; </w:t>
            </w:r>
            <w:proofErr w:type="spellStart"/>
            <w:r w:rsidRPr="0088515B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>Pinheiro</w:t>
            </w:r>
            <w:proofErr w:type="spellEnd"/>
            <w:r w:rsidRPr="0088515B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 xml:space="preserve">-Machado, R. (2010). Os sentidos do real </w:t>
            </w:r>
            <w:proofErr w:type="gramStart"/>
            <w:r w:rsidRPr="0088515B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>e</w:t>
            </w:r>
            <w:proofErr w:type="gramEnd"/>
            <w:r w:rsidRPr="0088515B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 xml:space="preserve"> do falso: o consumo popular </w:t>
            </w:r>
            <w:proofErr w:type="spellStart"/>
            <w:r w:rsidRPr="0088515B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>em</w:t>
            </w:r>
            <w:proofErr w:type="spellEnd"/>
            <w:r w:rsidRPr="0088515B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 xml:space="preserve"> perspectiva etnográfica.</w:t>
            </w:r>
            <w:r w:rsidRPr="0088515B">
              <w:rPr>
                <w:rStyle w:val="apple-converted-space"/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> </w:t>
            </w:r>
            <w:r w:rsidRPr="0088515B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  <w:lang w:val="es-ES"/>
              </w:rPr>
              <w:t xml:space="preserve">Revista De </w:t>
            </w:r>
            <w:proofErr w:type="spellStart"/>
            <w:r w:rsidRPr="0088515B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  <w:lang w:val="es-ES"/>
              </w:rPr>
              <w:t>Antropologia</w:t>
            </w:r>
            <w:proofErr w:type="spellEnd"/>
            <w:r w:rsidRPr="0088515B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>,</w:t>
            </w:r>
            <w:r w:rsidRPr="0088515B">
              <w:rPr>
                <w:rStyle w:val="apple-converted-space"/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> </w:t>
            </w:r>
            <w:r w:rsidRPr="0088515B">
              <w:rPr>
                <w:rFonts w:ascii="Arial" w:hAnsi="Arial" w:cs="Arial"/>
                <w:i/>
                <w:iCs/>
                <w:color w:val="000000" w:themeColor="text1"/>
                <w:sz w:val="24"/>
                <w:szCs w:val="24"/>
                <w:lang w:val="es-ES"/>
              </w:rPr>
              <w:t>53</w:t>
            </w:r>
            <w:r w:rsidRPr="0088515B">
              <w:rPr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>(1), 321-359.</w:t>
            </w:r>
            <w:r w:rsidRPr="0088515B">
              <w:rPr>
                <w:rStyle w:val="apple-converted-space"/>
                <w:rFonts w:ascii="Arial" w:hAnsi="Arial" w:cs="Arial"/>
                <w:color w:val="000000" w:themeColor="text1"/>
                <w:sz w:val="24"/>
                <w:szCs w:val="24"/>
                <w:lang w:val="es-ES"/>
              </w:rPr>
              <w:t> </w:t>
            </w:r>
          </w:p>
          <w:p w14:paraId="4F6EB5E9" w14:textId="77777777" w:rsidR="00A11BD5" w:rsidRPr="0088515B" w:rsidRDefault="00EE5537" w:rsidP="00F776F7">
            <w:pPr>
              <w:pStyle w:val="Prrafodelista"/>
              <w:numPr>
                <w:ilvl w:val="0"/>
                <w:numId w:val="37"/>
              </w:numPr>
              <w:spacing w:after="60"/>
              <w:jc w:val="both"/>
              <w:rPr>
                <w:rFonts w:ascii="Arial" w:hAnsi="Arial" w:cs="Arial"/>
                <w:color w:val="000000" w:themeColor="text1"/>
                <w:lang w:val="es-ES"/>
              </w:rPr>
            </w:pPr>
            <w:r w:rsidRPr="0088515B">
              <w:rPr>
                <w:rFonts w:ascii="Arial" w:hAnsi="Arial" w:cs="Arial"/>
                <w:color w:val="000000" w:themeColor="text1"/>
                <w:lang w:val="es-ES"/>
              </w:rPr>
              <w:t xml:space="preserve">Sherman, R. (2005). </w:t>
            </w:r>
            <w:proofErr w:type="spellStart"/>
            <w:r w:rsidRPr="0088515B">
              <w:rPr>
                <w:rFonts w:ascii="Arial" w:hAnsi="Arial" w:cs="Arial"/>
                <w:color w:val="000000" w:themeColor="text1"/>
                <w:lang w:val="es-ES"/>
              </w:rPr>
              <w:t>Producing</w:t>
            </w:r>
            <w:proofErr w:type="spellEnd"/>
            <w:r w:rsidRPr="0088515B">
              <w:rPr>
                <w:rFonts w:ascii="Arial" w:hAnsi="Arial" w:cs="Arial"/>
                <w:color w:val="000000" w:themeColor="text1"/>
                <w:lang w:val="es-ES"/>
              </w:rPr>
              <w:t xml:space="preserve"> </w:t>
            </w:r>
            <w:proofErr w:type="spellStart"/>
            <w:r w:rsidRPr="0088515B">
              <w:rPr>
                <w:rFonts w:ascii="Arial" w:hAnsi="Arial" w:cs="Arial"/>
                <w:color w:val="000000" w:themeColor="text1"/>
                <w:lang w:val="es-ES"/>
              </w:rPr>
              <w:t>the</w:t>
            </w:r>
            <w:proofErr w:type="spellEnd"/>
            <w:r w:rsidRPr="0088515B">
              <w:rPr>
                <w:rFonts w:ascii="Arial" w:hAnsi="Arial" w:cs="Arial"/>
                <w:color w:val="000000" w:themeColor="text1"/>
                <w:lang w:val="es-ES"/>
              </w:rPr>
              <w:t xml:space="preserve"> superior </w:t>
            </w:r>
            <w:proofErr w:type="spellStart"/>
            <w:r w:rsidRPr="0088515B">
              <w:rPr>
                <w:rFonts w:ascii="Arial" w:hAnsi="Arial" w:cs="Arial"/>
                <w:color w:val="000000" w:themeColor="text1"/>
                <w:lang w:val="es-ES"/>
              </w:rPr>
              <w:t>self</w:t>
            </w:r>
            <w:proofErr w:type="spellEnd"/>
            <w:r w:rsidRPr="0088515B">
              <w:rPr>
                <w:rFonts w:ascii="Arial" w:hAnsi="Arial" w:cs="Arial"/>
                <w:color w:val="000000" w:themeColor="text1"/>
                <w:lang w:val="es-ES"/>
              </w:rPr>
              <w:t xml:space="preserve">: </w:t>
            </w:r>
            <w:proofErr w:type="spellStart"/>
            <w:r w:rsidRPr="0088515B">
              <w:rPr>
                <w:rFonts w:ascii="Arial" w:hAnsi="Arial" w:cs="Arial"/>
                <w:color w:val="000000" w:themeColor="text1"/>
                <w:lang w:val="es-ES"/>
              </w:rPr>
              <w:t>Strategic</w:t>
            </w:r>
            <w:proofErr w:type="spellEnd"/>
            <w:r w:rsidRPr="0088515B">
              <w:rPr>
                <w:rFonts w:ascii="Arial" w:hAnsi="Arial" w:cs="Arial"/>
                <w:color w:val="000000" w:themeColor="text1"/>
                <w:lang w:val="es-ES"/>
              </w:rPr>
              <w:t xml:space="preserve"> </w:t>
            </w:r>
            <w:proofErr w:type="spellStart"/>
            <w:r w:rsidRPr="0088515B">
              <w:rPr>
                <w:rFonts w:ascii="Arial" w:hAnsi="Arial" w:cs="Arial"/>
                <w:color w:val="000000" w:themeColor="text1"/>
                <w:lang w:val="es-ES"/>
              </w:rPr>
              <w:t>comparison</w:t>
            </w:r>
            <w:proofErr w:type="spellEnd"/>
            <w:r w:rsidRPr="0088515B">
              <w:rPr>
                <w:rFonts w:ascii="Arial" w:hAnsi="Arial" w:cs="Arial"/>
                <w:color w:val="000000" w:themeColor="text1"/>
                <w:lang w:val="es-ES"/>
              </w:rPr>
              <w:t xml:space="preserve"> and </w:t>
            </w:r>
            <w:proofErr w:type="spellStart"/>
            <w:r w:rsidRPr="0088515B">
              <w:rPr>
                <w:rFonts w:ascii="Arial" w:hAnsi="Arial" w:cs="Arial"/>
                <w:color w:val="000000" w:themeColor="text1"/>
                <w:lang w:val="es-ES"/>
              </w:rPr>
              <w:t>symbolic</w:t>
            </w:r>
            <w:proofErr w:type="spellEnd"/>
            <w:r w:rsidRPr="0088515B">
              <w:rPr>
                <w:rFonts w:ascii="Arial" w:hAnsi="Arial" w:cs="Arial"/>
                <w:color w:val="000000" w:themeColor="text1"/>
                <w:lang w:val="es-ES"/>
              </w:rPr>
              <w:t xml:space="preserve"> </w:t>
            </w:r>
            <w:proofErr w:type="spellStart"/>
            <w:r w:rsidRPr="0088515B">
              <w:rPr>
                <w:rFonts w:ascii="Arial" w:hAnsi="Arial" w:cs="Arial"/>
                <w:color w:val="000000" w:themeColor="text1"/>
                <w:lang w:val="es-ES"/>
              </w:rPr>
              <w:t>boundaries</w:t>
            </w:r>
            <w:proofErr w:type="spellEnd"/>
            <w:r w:rsidRPr="0088515B">
              <w:rPr>
                <w:rFonts w:ascii="Arial" w:hAnsi="Arial" w:cs="Arial"/>
                <w:color w:val="000000" w:themeColor="text1"/>
                <w:lang w:val="es-ES"/>
              </w:rPr>
              <w:t xml:space="preserve"> </w:t>
            </w:r>
            <w:proofErr w:type="spellStart"/>
            <w:r w:rsidRPr="0088515B">
              <w:rPr>
                <w:rFonts w:ascii="Arial" w:hAnsi="Arial" w:cs="Arial"/>
                <w:color w:val="000000" w:themeColor="text1"/>
                <w:lang w:val="es-ES"/>
              </w:rPr>
              <w:t>among</w:t>
            </w:r>
            <w:proofErr w:type="spellEnd"/>
            <w:r w:rsidRPr="0088515B">
              <w:rPr>
                <w:rFonts w:ascii="Arial" w:hAnsi="Arial" w:cs="Arial"/>
                <w:color w:val="000000" w:themeColor="text1"/>
                <w:lang w:val="es-ES"/>
              </w:rPr>
              <w:t xml:space="preserve"> </w:t>
            </w:r>
            <w:proofErr w:type="spellStart"/>
            <w:r w:rsidRPr="0088515B">
              <w:rPr>
                <w:rFonts w:ascii="Arial" w:hAnsi="Arial" w:cs="Arial"/>
                <w:color w:val="000000" w:themeColor="text1"/>
                <w:lang w:val="es-ES"/>
              </w:rPr>
              <w:t>luxury</w:t>
            </w:r>
            <w:proofErr w:type="spellEnd"/>
            <w:r w:rsidRPr="0088515B">
              <w:rPr>
                <w:rFonts w:ascii="Arial" w:hAnsi="Arial" w:cs="Arial"/>
                <w:color w:val="000000" w:themeColor="text1"/>
                <w:lang w:val="es-ES"/>
              </w:rPr>
              <w:t xml:space="preserve"> hotel </w:t>
            </w:r>
            <w:proofErr w:type="spellStart"/>
            <w:r w:rsidRPr="0088515B">
              <w:rPr>
                <w:rFonts w:ascii="Arial" w:hAnsi="Arial" w:cs="Arial"/>
                <w:color w:val="000000" w:themeColor="text1"/>
                <w:lang w:val="es-ES"/>
              </w:rPr>
              <w:t>workers</w:t>
            </w:r>
            <w:proofErr w:type="spellEnd"/>
            <w:r w:rsidRPr="0088515B">
              <w:rPr>
                <w:rFonts w:ascii="Arial" w:hAnsi="Arial" w:cs="Arial"/>
                <w:color w:val="000000" w:themeColor="text1"/>
                <w:lang w:val="es-ES"/>
              </w:rPr>
              <w:t>. </w:t>
            </w:r>
            <w:proofErr w:type="spellStart"/>
            <w:r w:rsidRPr="0088515B">
              <w:rPr>
                <w:rFonts w:ascii="Arial" w:hAnsi="Arial" w:cs="Arial"/>
                <w:i/>
                <w:iCs/>
                <w:color w:val="000000" w:themeColor="text1"/>
                <w:lang w:val="es-ES"/>
              </w:rPr>
              <w:t>Ethnography</w:t>
            </w:r>
            <w:proofErr w:type="spellEnd"/>
            <w:r w:rsidRPr="0088515B">
              <w:rPr>
                <w:rFonts w:ascii="Arial" w:hAnsi="Arial" w:cs="Arial"/>
                <w:color w:val="000000" w:themeColor="text1"/>
                <w:lang w:val="es-ES"/>
              </w:rPr>
              <w:t>, </w:t>
            </w:r>
            <w:r w:rsidRPr="0088515B">
              <w:rPr>
                <w:rFonts w:ascii="Arial" w:hAnsi="Arial" w:cs="Arial"/>
                <w:i/>
                <w:iCs/>
                <w:color w:val="000000" w:themeColor="text1"/>
                <w:lang w:val="es-ES"/>
              </w:rPr>
              <w:t>6</w:t>
            </w:r>
            <w:r w:rsidRPr="0088515B">
              <w:rPr>
                <w:rFonts w:ascii="Arial" w:hAnsi="Arial" w:cs="Arial"/>
                <w:color w:val="000000" w:themeColor="text1"/>
                <w:lang w:val="es-ES"/>
              </w:rPr>
              <w:t>(2), 131-158.</w:t>
            </w:r>
          </w:p>
          <w:p w14:paraId="3B46E8EC" w14:textId="47BCDB79" w:rsidR="00A11BD5" w:rsidRPr="0088515B" w:rsidRDefault="00A11BD5" w:rsidP="00F776F7">
            <w:pPr>
              <w:pStyle w:val="Prrafodelista"/>
              <w:numPr>
                <w:ilvl w:val="0"/>
                <w:numId w:val="37"/>
              </w:numPr>
              <w:spacing w:after="60"/>
              <w:jc w:val="both"/>
              <w:rPr>
                <w:rFonts w:ascii="Arial" w:hAnsi="Arial" w:cs="Arial"/>
                <w:color w:val="000000" w:themeColor="text1"/>
                <w:lang w:val="es-ES"/>
              </w:rPr>
            </w:pPr>
            <w:proofErr w:type="spellStart"/>
            <w:r w:rsidRPr="0088515B">
              <w:rPr>
                <w:rFonts w:ascii="Arial" w:hAnsi="Arial" w:cs="Arial"/>
                <w:color w:val="222222"/>
                <w:shd w:val="clear" w:color="auto" w:fill="FFFFFF"/>
                <w:lang w:val="es-ES"/>
              </w:rPr>
              <w:t>Shoshan</w:t>
            </w:r>
            <w:proofErr w:type="spellEnd"/>
            <w:r w:rsidRPr="0088515B">
              <w:rPr>
                <w:rFonts w:ascii="Arial" w:hAnsi="Arial" w:cs="Arial"/>
                <w:color w:val="222222"/>
                <w:shd w:val="clear" w:color="auto" w:fill="FFFFFF"/>
                <w:lang w:val="es-ES"/>
              </w:rPr>
              <w:t>, N. (2015). Más allá de la empatía: la escritura etnográfica de lo desagradable.</w:t>
            </w:r>
            <w:r w:rsidRPr="0088515B">
              <w:rPr>
                <w:rStyle w:val="apple-converted-space"/>
                <w:rFonts w:ascii="Arial" w:hAnsi="Arial" w:cs="Arial"/>
                <w:color w:val="222222"/>
                <w:shd w:val="clear" w:color="auto" w:fill="FFFFFF"/>
                <w:lang w:val="es-ES"/>
              </w:rPr>
              <w:t> </w:t>
            </w:r>
            <w:r w:rsidRPr="0088515B">
              <w:rPr>
                <w:rFonts w:ascii="Arial" w:hAnsi="Arial" w:cs="Arial"/>
                <w:i/>
                <w:iCs/>
                <w:color w:val="222222"/>
                <w:lang w:val="es-ES"/>
              </w:rPr>
              <w:t>Nueva antropología</w:t>
            </w:r>
            <w:r w:rsidRPr="0088515B">
              <w:rPr>
                <w:rFonts w:ascii="Arial" w:hAnsi="Arial" w:cs="Arial"/>
                <w:color w:val="222222"/>
                <w:shd w:val="clear" w:color="auto" w:fill="FFFFFF"/>
                <w:lang w:val="es-ES"/>
              </w:rPr>
              <w:t>,</w:t>
            </w:r>
            <w:r w:rsidRPr="0088515B">
              <w:rPr>
                <w:rStyle w:val="apple-converted-space"/>
                <w:rFonts w:ascii="Arial" w:hAnsi="Arial" w:cs="Arial"/>
                <w:color w:val="222222"/>
                <w:shd w:val="clear" w:color="auto" w:fill="FFFFFF"/>
                <w:lang w:val="es-ES"/>
              </w:rPr>
              <w:t> </w:t>
            </w:r>
            <w:r w:rsidRPr="0088515B">
              <w:rPr>
                <w:rFonts w:ascii="Arial" w:hAnsi="Arial" w:cs="Arial"/>
                <w:i/>
                <w:iCs/>
                <w:color w:val="222222"/>
                <w:lang w:val="es-ES"/>
              </w:rPr>
              <w:t>28</w:t>
            </w:r>
            <w:r w:rsidRPr="0088515B">
              <w:rPr>
                <w:rFonts w:ascii="Arial" w:hAnsi="Arial" w:cs="Arial"/>
                <w:color w:val="222222"/>
                <w:shd w:val="clear" w:color="auto" w:fill="FFFFFF"/>
                <w:lang w:val="es-ES"/>
              </w:rPr>
              <w:t>(83), 147-162.</w:t>
            </w:r>
          </w:p>
        </w:tc>
      </w:tr>
      <w:tr w:rsidR="004E0DF9" w:rsidRPr="0088515B" w14:paraId="6383B2B8" w14:textId="77777777" w:rsidTr="005D1D4F">
        <w:trPr>
          <w:jc w:val="center"/>
        </w:trPr>
        <w:tc>
          <w:tcPr>
            <w:tcW w:w="9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3FED1" w14:textId="475D6289" w:rsidR="00DB3727" w:rsidRDefault="004E0DF9" w:rsidP="004E0DF9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 w:rsidRPr="0088515B">
              <w:rPr>
                <w:rFonts w:ascii="Arial" w:eastAsia="Calibri" w:hAnsi="Arial" w:cs="Arial"/>
                <w:b/>
                <w:bCs/>
                <w:lang w:val="es-ES" w:eastAsia="en-US"/>
              </w:rPr>
              <w:t xml:space="preserve">22. Recursos web </w:t>
            </w:r>
          </w:p>
          <w:p w14:paraId="1CD99DB4" w14:textId="29765F30" w:rsidR="008A5FE9" w:rsidRPr="001E6EC0" w:rsidRDefault="001E6EC0" w:rsidP="00576B9A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hyperlink r:id="rId8" w:history="1">
              <w:r w:rsidRPr="00557334">
                <w:rPr>
                  <w:rStyle w:val="Hipervnculo"/>
                  <w:rFonts w:ascii="Arial" w:eastAsia="Calibri" w:hAnsi="Arial" w:cs="Arial"/>
                  <w:b/>
                  <w:bCs/>
                  <w:lang w:val="es-ES" w:eastAsia="en-US"/>
                </w:rPr>
                <w:t>https://journals.sagepub.com/home/eth</w:t>
              </w:r>
            </w:hyperlink>
          </w:p>
        </w:tc>
      </w:tr>
      <w:tr w:rsidR="004E0DF9" w:rsidRPr="0088515B" w14:paraId="43B3CEC1" w14:textId="77777777" w:rsidTr="005D1D4F">
        <w:trPr>
          <w:jc w:val="center"/>
        </w:trPr>
        <w:tc>
          <w:tcPr>
            <w:tcW w:w="9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C1CC0" w14:textId="77777777" w:rsidR="004E0DF9" w:rsidRPr="0088515B" w:rsidRDefault="004E0DF9" w:rsidP="004E0DF9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lang w:val="es-ES" w:eastAsia="en-US"/>
              </w:rPr>
            </w:pPr>
            <w:r w:rsidRPr="0088515B">
              <w:rPr>
                <w:rFonts w:ascii="Arial" w:eastAsia="Calibri" w:hAnsi="Arial" w:cs="Arial"/>
                <w:b/>
                <w:bCs/>
                <w:lang w:val="es-ES" w:eastAsia="en-US"/>
              </w:rPr>
              <w:lastRenderedPageBreak/>
              <w:t>23. Programación por sesiones</w:t>
            </w:r>
          </w:p>
          <w:p w14:paraId="7183EB2F" w14:textId="33746147" w:rsidR="001434C7" w:rsidRPr="0088515B" w:rsidRDefault="001434C7" w:rsidP="001434C7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iCs/>
                <w:lang w:val="es-ES" w:eastAsia="en-US"/>
              </w:rPr>
            </w:pPr>
            <w:r w:rsidRPr="0088515B">
              <w:rPr>
                <w:rFonts w:ascii="Arial" w:eastAsia="Calibri" w:hAnsi="Arial" w:cs="Arial"/>
                <w:b/>
                <w:i/>
                <w:iCs/>
                <w:lang w:val="es-ES" w:eastAsia="en-US"/>
              </w:rPr>
              <w:t>- Unidad I: Introducción a la etnografía</w:t>
            </w:r>
          </w:p>
          <w:p w14:paraId="07DCD8EB" w14:textId="7175C8CE" w:rsidR="001434C7" w:rsidRPr="0088515B" w:rsidRDefault="001434C7" w:rsidP="001434C7">
            <w:pPr>
              <w:pStyle w:val="Sinespaciado"/>
              <w:jc w:val="both"/>
              <w:rPr>
                <w:rFonts w:ascii="Arial" w:eastAsia="Calibri" w:hAnsi="Arial" w:cs="Arial"/>
                <w:lang w:val="es-ES" w:eastAsia="en-US"/>
              </w:rPr>
            </w:pPr>
            <w:r w:rsidRPr="0088515B">
              <w:rPr>
                <w:rFonts w:ascii="Arial" w:eastAsia="Calibri" w:hAnsi="Arial" w:cs="Arial"/>
                <w:lang w:val="es-ES" w:eastAsia="en-US"/>
              </w:rPr>
              <w:t xml:space="preserve">Sesión </w:t>
            </w:r>
            <w:r w:rsidR="007447E1" w:rsidRPr="0088515B">
              <w:rPr>
                <w:rFonts w:ascii="Arial" w:eastAsia="Calibri" w:hAnsi="Arial" w:cs="Arial"/>
                <w:lang w:val="es-ES" w:eastAsia="en-US"/>
              </w:rPr>
              <w:t>1</w:t>
            </w:r>
            <w:r w:rsidRPr="0088515B">
              <w:rPr>
                <w:rFonts w:ascii="Arial" w:eastAsia="Calibri" w:hAnsi="Arial" w:cs="Arial"/>
                <w:lang w:val="es-ES" w:eastAsia="en-US"/>
              </w:rPr>
              <w:t>: La etnografía como método, perspectiva de investigación y narrativa.</w:t>
            </w:r>
          </w:p>
          <w:p w14:paraId="76DBBFC3" w14:textId="2D0BC3B6" w:rsidR="001434C7" w:rsidRPr="0088515B" w:rsidRDefault="001434C7" w:rsidP="001434C7">
            <w:pPr>
              <w:pStyle w:val="Sinespaciado"/>
              <w:jc w:val="both"/>
              <w:rPr>
                <w:rStyle w:val="Ninguno"/>
                <w:rFonts w:ascii="Arial" w:hAnsi="Arial" w:cs="Arial"/>
                <w:lang w:val="es-ES"/>
              </w:rPr>
            </w:pPr>
            <w:r w:rsidRPr="0088515B">
              <w:rPr>
                <w:rFonts w:ascii="Arial" w:eastAsia="Calibri" w:hAnsi="Arial" w:cs="Arial"/>
                <w:lang w:val="es-ES" w:eastAsia="en-US"/>
              </w:rPr>
              <w:t xml:space="preserve">Sesión </w:t>
            </w:r>
            <w:r w:rsidR="00263A9D" w:rsidRPr="0088515B">
              <w:rPr>
                <w:rFonts w:ascii="Arial" w:eastAsia="Calibri" w:hAnsi="Arial" w:cs="Arial"/>
                <w:lang w:val="es-ES" w:eastAsia="en-US"/>
              </w:rPr>
              <w:t>2</w:t>
            </w:r>
            <w:r w:rsidRPr="0088515B">
              <w:rPr>
                <w:rFonts w:ascii="Arial" w:eastAsia="Calibri" w:hAnsi="Arial" w:cs="Arial"/>
                <w:lang w:val="es-ES" w:eastAsia="en-US"/>
              </w:rPr>
              <w:t xml:space="preserve">: </w:t>
            </w:r>
            <w:r w:rsidRPr="0088515B">
              <w:rPr>
                <w:rStyle w:val="Ninguno"/>
                <w:rFonts w:ascii="Arial" w:hAnsi="Arial" w:cs="Arial"/>
                <w:lang w:val="es-ES"/>
              </w:rPr>
              <w:t>El trabajo de campo etnográfico</w:t>
            </w:r>
            <w:r w:rsidR="00263A9D" w:rsidRPr="0088515B">
              <w:rPr>
                <w:rStyle w:val="Ninguno"/>
                <w:rFonts w:ascii="Arial" w:hAnsi="Arial" w:cs="Arial"/>
                <w:lang w:val="es-ES"/>
              </w:rPr>
              <w:t xml:space="preserve"> </w:t>
            </w:r>
            <w:r w:rsidRPr="0088515B">
              <w:rPr>
                <w:rStyle w:val="Ninguno"/>
                <w:rFonts w:ascii="Arial" w:hAnsi="Arial" w:cs="Arial"/>
                <w:lang w:val="es-ES"/>
              </w:rPr>
              <w:t xml:space="preserve">offline y online </w:t>
            </w:r>
          </w:p>
          <w:p w14:paraId="35AD41E0" w14:textId="77777777" w:rsidR="00BE2C4F" w:rsidRPr="0088515B" w:rsidRDefault="001434C7" w:rsidP="00B92A08">
            <w:pPr>
              <w:pStyle w:val="Sinespaciado"/>
              <w:spacing w:after="120"/>
              <w:jc w:val="both"/>
              <w:rPr>
                <w:rStyle w:val="Ninguno"/>
                <w:rFonts w:ascii="Arial" w:hAnsi="Arial" w:cs="Arial"/>
                <w:lang w:val="es-ES"/>
              </w:rPr>
            </w:pPr>
            <w:r w:rsidRPr="0088515B">
              <w:rPr>
                <w:rStyle w:val="Ninguno"/>
                <w:rFonts w:ascii="Arial" w:hAnsi="Arial" w:cs="Arial"/>
                <w:lang w:val="es-ES"/>
              </w:rPr>
              <w:t xml:space="preserve">Sesión </w:t>
            </w:r>
            <w:r w:rsidR="00263A9D" w:rsidRPr="0088515B">
              <w:rPr>
                <w:rStyle w:val="Ninguno"/>
                <w:rFonts w:ascii="Arial" w:hAnsi="Arial" w:cs="Arial"/>
                <w:lang w:val="es-ES"/>
              </w:rPr>
              <w:t>3</w:t>
            </w:r>
            <w:r w:rsidRPr="0088515B">
              <w:rPr>
                <w:rStyle w:val="Ninguno"/>
                <w:rFonts w:ascii="Arial" w:hAnsi="Arial" w:cs="Arial"/>
                <w:lang w:val="es-ES"/>
              </w:rPr>
              <w:t>: Aspectos epistemológicos, éticos y políticos del quehacer etnográfico.</w:t>
            </w:r>
          </w:p>
          <w:p w14:paraId="03DD6E61" w14:textId="52EA5AFF" w:rsidR="007447E1" w:rsidRPr="0088515B" w:rsidRDefault="00BE2C4F" w:rsidP="00B92A08">
            <w:pPr>
              <w:pStyle w:val="Sinespaciado"/>
              <w:spacing w:after="120"/>
              <w:jc w:val="both"/>
              <w:rPr>
                <w:rFonts w:ascii="Arial" w:hAnsi="Arial" w:cs="Arial"/>
                <w:lang w:val="es-ES"/>
              </w:rPr>
            </w:pPr>
            <w:r w:rsidRPr="0088515B">
              <w:rPr>
                <w:rStyle w:val="Ninguno"/>
                <w:rFonts w:ascii="Arial" w:hAnsi="Arial" w:cs="Arial"/>
                <w:lang w:val="es-ES"/>
              </w:rPr>
              <w:t>Entrega Ensayo 1</w:t>
            </w:r>
            <w:r w:rsidR="001434C7" w:rsidRPr="0088515B">
              <w:rPr>
                <w:rStyle w:val="Ninguno"/>
                <w:rFonts w:ascii="Arial" w:hAnsi="Arial" w:cs="Arial"/>
                <w:lang w:val="es-ES"/>
              </w:rPr>
              <w:t xml:space="preserve"> </w:t>
            </w:r>
            <w:r w:rsidRPr="0088515B">
              <w:rPr>
                <w:rStyle w:val="Ninguno"/>
                <w:rFonts w:ascii="Arial" w:hAnsi="Arial" w:cs="Arial"/>
                <w:lang w:val="es-ES"/>
              </w:rPr>
              <w:t>(30%)</w:t>
            </w:r>
          </w:p>
          <w:p w14:paraId="2D4B1D79" w14:textId="17FDAF58" w:rsidR="007447E1" w:rsidRPr="0088515B" w:rsidRDefault="007447E1" w:rsidP="007447E1">
            <w:pPr>
              <w:spacing w:line="276" w:lineRule="auto"/>
              <w:jc w:val="both"/>
              <w:rPr>
                <w:rFonts w:ascii="Arial" w:eastAsia="Calibri" w:hAnsi="Arial" w:cs="Arial"/>
                <w:b/>
                <w:i/>
                <w:iCs/>
                <w:lang w:val="es-ES" w:eastAsia="en-US"/>
              </w:rPr>
            </w:pPr>
            <w:r w:rsidRPr="0088515B">
              <w:rPr>
                <w:rFonts w:ascii="Arial" w:eastAsia="Calibri" w:hAnsi="Arial" w:cs="Arial"/>
                <w:b/>
                <w:i/>
                <w:iCs/>
                <w:lang w:val="es-ES" w:eastAsia="en-US"/>
              </w:rPr>
              <w:t>-Unidad II: Técnicas de producción de información y análisis en etnografía</w:t>
            </w:r>
          </w:p>
          <w:p w14:paraId="353F8139" w14:textId="03CE2FA6" w:rsidR="007447E1" w:rsidRPr="0088515B" w:rsidRDefault="007447E1" w:rsidP="007447E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lang w:val="es-ES"/>
              </w:rPr>
            </w:pPr>
            <w:r w:rsidRPr="0088515B">
              <w:rPr>
                <w:rFonts w:ascii="Arial" w:eastAsia="Calibri" w:hAnsi="Arial" w:cs="Arial"/>
                <w:lang w:val="es-ES" w:eastAsia="en-US"/>
              </w:rPr>
              <w:t xml:space="preserve">Sesión </w:t>
            </w:r>
            <w:r w:rsidR="00263A9D" w:rsidRPr="0088515B">
              <w:rPr>
                <w:rFonts w:ascii="Arial" w:eastAsia="Calibri" w:hAnsi="Arial" w:cs="Arial"/>
                <w:lang w:val="es-ES" w:eastAsia="en-US"/>
              </w:rPr>
              <w:t>4</w:t>
            </w:r>
            <w:r w:rsidRPr="0088515B">
              <w:rPr>
                <w:rFonts w:ascii="Arial" w:eastAsia="Calibri" w:hAnsi="Arial" w:cs="Arial"/>
                <w:lang w:val="es-ES" w:eastAsia="en-US"/>
              </w:rPr>
              <w:t xml:space="preserve">: </w:t>
            </w:r>
            <w:r w:rsidRPr="0088515B">
              <w:rPr>
                <w:rStyle w:val="Ninguno"/>
                <w:rFonts w:ascii="Arial" w:hAnsi="Arial" w:cs="Arial"/>
                <w:lang w:val="es-ES"/>
              </w:rPr>
              <w:t xml:space="preserve">Observación participante y no participante: ¿qué observar y cómo Sesión </w:t>
            </w:r>
            <w:r w:rsidR="00263A9D" w:rsidRPr="0088515B">
              <w:rPr>
                <w:rStyle w:val="Ninguno"/>
                <w:rFonts w:ascii="Arial" w:hAnsi="Arial" w:cs="Arial"/>
                <w:lang w:val="es-ES"/>
              </w:rPr>
              <w:t>5</w:t>
            </w:r>
            <w:r w:rsidRPr="0088515B">
              <w:rPr>
                <w:rStyle w:val="Ninguno"/>
                <w:rFonts w:ascii="Arial" w:hAnsi="Arial" w:cs="Arial"/>
                <w:lang w:val="es-ES"/>
              </w:rPr>
              <w:t xml:space="preserve">: </w:t>
            </w:r>
            <w:r w:rsidRPr="0088515B">
              <w:rPr>
                <w:rFonts w:ascii="Arial" w:hAnsi="Arial" w:cs="Arial"/>
                <w:lang w:val="es-ES"/>
              </w:rPr>
              <w:t xml:space="preserve">Cuaderno de campo: confección y sistematización de notas de campo </w:t>
            </w:r>
          </w:p>
          <w:p w14:paraId="604D3B07" w14:textId="5105862A" w:rsidR="007447E1" w:rsidRPr="0088515B" w:rsidRDefault="007447E1" w:rsidP="007447E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lang w:val="es-ES"/>
              </w:rPr>
            </w:pPr>
            <w:r w:rsidRPr="0088515B">
              <w:rPr>
                <w:rStyle w:val="Ninguno"/>
                <w:rFonts w:ascii="Arial" w:hAnsi="Arial" w:cs="Arial"/>
                <w:lang w:val="es-ES"/>
              </w:rPr>
              <w:t xml:space="preserve">Sesión </w:t>
            </w:r>
            <w:r w:rsidR="00263A9D" w:rsidRPr="0088515B">
              <w:rPr>
                <w:rStyle w:val="Ninguno"/>
                <w:rFonts w:ascii="Arial" w:hAnsi="Arial" w:cs="Arial"/>
                <w:lang w:val="es-ES"/>
              </w:rPr>
              <w:t>6</w:t>
            </w:r>
            <w:r w:rsidRPr="0088515B">
              <w:rPr>
                <w:rStyle w:val="Ninguno"/>
                <w:rFonts w:ascii="Arial" w:hAnsi="Arial" w:cs="Arial"/>
                <w:lang w:val="es-ES"/>
              </w:rPr>
              <w:t xml:space="preserve">: La entrevista en la investigación etnográfica: apertura, focalización y profundización.  </w:t>
            </w:r>
          </w:p>
          <w:p w14:paraId="0DDE54C9" w14:textId="768D37CF" w:rsidR="007447E1" w:rsidRPr="0088515B" w:rsidRDefault="007447E1" w:rsidP="007447E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Style w:val="Ninguno"/>
                <w:rFonts w:ascii="Arial" w:hAnsi="Arial" w:cs="Arial"/>
                <w:lang w:val="es-ES"/>
              </w:rPr>
            </w:pPr>
            <w:r w:rsidRPr="0088515B">
              <w:rPr>
                <w:rStyle w:val="Ninguno"/>
                <w:rFonts w:ascii="Arial" w:hAnsi="Arial" w:cs="Arial"/>
                <w:lang w:val="es-ES"/>
              </w:rPr>
              <w:t xml:space="preserve">Sesión </w:t>
            </w:r>
            <w:r w:rsidR="00263A9D" w:rsidRPr="0088515B">
              <w:rPr>
                <w:rStyle w:val="Ninguno"/>
                <w:rFonts w:ascii="Arial" w:hAnsi="Arial" w:cs="Arial"/>
                <w:lang w:val="es-ES"/>
              </w:rPr>
              <w:t>7</w:t>
            </w:r>
            <w:r w:rsidRPr="0088515B">
              <w:rPr>
                <w:rStyle w:val="Ninguno"/>
                <w:rFonts w:ascii="Arial" w:hAnsi="Arial" w:cs="Arial"/>
                <w:lang w:val="es-ES"/>
              </w:rPr>
              <w:t>: Productos etnográficos no textuales: diagramas, fotografías y videos.</w:t>
            </w:r>
          </w:p>
          <w:p w14:paraId="1F4175A6" w14:textId="4D5AE97F" w:rsidR="007447E1" w:rsidRPr="0088515B" w:rsidRDefault="007447E1" w:rsidP="00B92A0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120"/>
              <w:rPr>
                <w:rFonts w:ascii="Arial" w:hAnsi="Arial" w:cs="Arial"/>
                <w:lang w:val="es-ES"/>
              </w:rPr>
            </w:pPr>
            <w:r w:rsidRPr="0088515B">
              <w:rPr>
                <w:rFonts w:ascii="Arial" w:hAnsi="Arial" w:cs="Arial"/>
                <w:lang w:val="es-ES"/>
              </w:rPr>
              <w:t xml:space="preserve">Sesión </w:t>
            </w:r>
            <w:r w:rsidR="00263A9D" w:rsidRPr="0088515B">
              <w:rPr>
                <w:rFonts w:ascii="Arial" w:hAnsi="Arial" w:cs="Arial"/>
                <w:lang w:val="es-ES"/>
              </w:rPr>
              <w:t>8</w:t>
            </w:r>
            <w:r w:rsidRPr="0088515B">
              <w:rPr>
                <w:rFonts w:ascii="Arial" w:hAnsi="Arial" w:cs="Arial"/>
                <w:lang w:val="es-ES"/>
              </w:rPr>
              <w:t xml:space="preserve">: Estrategia de análisis material etnográfico: teoría fundamentada, el caso extendido, análisis </w:t>
            </w:r>
            <w:proofErr w:type="spellStart"/>
            <w:r w:rsidRPr="0088515B">
              <w:rPr>
                <w:rFonts w:ascii="Arial" w:hAnsi="Arial" w:cs="Arial"/>
                <w:lang w:val="es-ES"/>
              </w:rPr>
              <w:t>abductivo</w:t>
            </w:r>
            <w:proofErr w:type="spellEnd"/>
            <w:r w:rsidRPr="0088515B">
              <w:rPr>
                <w:rFonts w:ascii="Arial" w:hAnsi="Arial" w:cs="Arial"/>
                <w:lang w:val="es-ES"/>
              </w:rPr>
              <w:t xml:space="preserve"> y la narración etnográfica.</w:t>
            </w:r>
          </w:p>
          <w:p w14:paraId="167730D9" w14:textId="58AF0074" w:rsidR="007447E1" w:rsidRPr="0088515B" w:rsidRDefault="00200FDC" w:rsidP="00200FDC">
            <w:pPr>
              <w:pStyle w:val="Sinespaciado"/>
              <w:jc w:val="both"/>
              <w:rPr>
                <w:rFonts w:ascii="Arial" w:eastAsia="Calibri" w:hAnsi="Arial" w:cs="Arial"/>
                <w:b/>
                <w:i/>
                <w:iCs/>
                <w:lang w:val="es-ES" w:eastAsia="en-US"/>
              </w:rPr>
            </w:pPr>
            <w:r w:rsidRPr="0088515B">
              <w:rPr>
                <w:rFonts w:ascii="Arial" w:eastAsia="Calibri" w:hAnsi="Arial" w:cs="Arial"/>
                <w:b/>
                <w:i/>
                <w:iCs/>
                <w:lang w:val="es-ES" w:eastAsia="en-US"/>
              </w:rPr>
              <w:t>-</w:t>
            </w:r>
            <w:r w:rsidR="007447E1" w:rsidRPr="0088515B">
              <w:rPr>
                <w:rFonts w:ascii="Arial" w:eastAsia="Calibri" w:hAnsi="Arial" w:cs="Arial"/>
                <w:b/>
                <w:i/>
                <w:iCs/>
                <w:lang w:val="es-ES" w:eastAsia="en-US"/>
              </w:rPr>
              <w:t>Unidad III: Lecturas etnográficas contemporáneas</w:t>
            </w:r>
          </w:p>
          <w:p w14:paraId="7599A143" w14:textId="281E1BDA" w:rsidR="007447E1" w:rsidRPr="0088515B" w:rsidRDefault="007447E1" w:rsidP="007447E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lang w:val="es-ES"/>
              </w:rPr>
            </w:pPr>
            <w:r w:rsidRPr="0088515B">
              <w:rPr>
                <w:rFonts w:ascii="Arial" w:eastAsia="Calibri" w:hAnsi="Arial" w:cs="Arial"/>
                <w:lang w:val="es-ES" w:eastAsia="en-US"/>
              </w:rPr>
              <w:t xml:space="preserve">Sesión </w:t>
            </w:r>
            <w:r w:rsidR="00263A9D" w:rsidRPr="0088515B">
              <w:rPr>
                <w:rFonts w:ascii="Arial" w:eastAsia="Calibri" w:hAnsi="Arial" w:cs="Arial"/>
                <w:lang w:val="es-ES" w:eastAsia="en-US"/>
              </w:rPr>
              <w:t>9</w:t>
            </w:r>
            <w:r w:rsidRPr="0088515B">
              <w:rPr>
                <w:rFonts w:ascii="Arial" w:eastAsia="Calibri" w:hAnsi="Arial" w:cs="Arial"/>
                <w:lang w:val="es-ES" w:eastAsia="en-US"/>
              </w:rPr>
              <w:t>: Criterios para una lectura crítica de trabajos etnográficos</w:t>
            </w:r>
          </w:p>
          <w:p w14:paraId="21CC7C88" w14:textId="3AFD6886" w:rsidR="007447E1" w:rsidRPr="0088515B" w:rsidRDefault="007447E1" w:rsidP="007447E1">
            <w:pPr>
              <w:pStyle w:val="Sinespaciado"/>
              <w:jc w:val="both"/>
              <w:rPr>
                <w:rFonts w:ascii="Arial" w:eastAsia="Calibri" w:hAnsi="Arial" w:cs="Arial"/>
                <w:lang w:val="es-ES" w:eastAsia="en-US"/>
              </w:rPr>
            </w:pPr>
            <w:r w:rsidRPr="0088515B">
              <w:rPr>
                <w:rFonts w:ascii="Arial" w:eastAsia="Calibri" w:hAnsi="Arial" w:cs="Arial"/>
                <w:lang w:val="es-ES" w:eastAsia="en-US"/>
              </w:rPr>
              <w:t>Sesión 1</w:t>
            </w:r>
            <w:r w:rsidR="00263A9D" w:rsidRPr="0088515B">
              <w:rPr>
                <w:rFonts w:ascii="Arial" w:eastAsia="Calibri" w:hAnsi="Arial" w:cs="Arial"/>
                <w:lang w:val="es-ES" w:eastAsia="en-US"/>
              </w:rPr>
              <w:t>0</w:t>
            </w:r>
            <w:r w:rsidRPr="0088515B">
              <w:rPr>
                <w:rFonts w:ascii="Arial" w:eastAsia="Calibri" w:hAnsi="Arial" w:cs="Arial"/>
                <w:lang w:val="es-ES" w:eastAsia="en-US"/>
              </w:rPr>
              <w:t xml:space="preserve">: Etnografías en la sociología </w:t>
            </w:r>
            <w:r w:rsidR="002E2074" w:rsidRPr="0088515B">
              <w:rPr>
                <w:rFonts w:ascii="Arial" w:eastAsia="Calibri" w:hAnsi="Arial" w:cs="Arial"/>
                <w:lang w:val="es-ES" w:eastAsia="en-US"/>
              </w:rPr>
              <w:t>estadunidense</w:t>
            </w:r>
          </w:p>
          <w:p w14:paraId="43AA9CEE" w14:textId="433907CD" w:rsidR="007447E1" w:rsidRPr="0088515B" w:rsidRDefault="007447E1" w:rsidP="007447E1">
            <w:pPr>
              <w:pStyle w:val="Sinespaciado"/>
              <w:jc w:val="both"/>
              <w:rPr>
                <w:rFonts w:ascii="Arial" w:eastAsia="Calibri" w:hAnsi="Arial" w:cs="Arial"/>
                <w:lang w:val="es-ES" w:eastAsia="en-US"/>
              </w:rPr>
            </w:pPr>
            <w:r w:rsidRPr="0088515B">
              <w:rPr>
                <w:rFonts w:ascii="Arial" w:eastAsia="Calibri" w:hAnsi="Arial" w:cs="Arial"/>
                <w:lang w:val="es-ES" w:eastAsia="en-US"/>
              </w:rPr>
              <w:t>Sesión 1</w:t>
            </w:r>
            <w:r w:rsidR="00263A9D" w:rsidRPr="0088515B">
              <w:rPr>
                <w:rFonts w:ascii="Arial" w:eastAsia="Calibri" w:hAnsi="Arial" w:cs="Arial"/>
                <w:lang w:val="es-ES" w:eastAsia="en-US"/>
              </w:rPr>
              <w:t>1</w:t>
            </w:r>
            <w:r w:rsidRPr="0088515B">
              <w:rPr>
                <w:rFonts w:ascii="Arial" w:eastAsia="Calibri" w:hAnsi="Arial" w:cs="Arial"/>
                <w:lang w:val="es-ES" w:eastAsia="en-US"/>
              </w:rPr>
              <w:t xml:space="preserve">: Etnografías en la sociología </w:t>
            </w:r>
            <w:r w:rsidR="002E2074" w:rsidRPr="0088515B">
              <w:rPr>
                <w:rFonts w:ascii="Arial" w:eastAsia="Calibri" w:hAnsi="Arial" w:cs="Arial"/>
                <w:lang w:val="es-ES" w:eastAsia="en-US"/>
              </w:rPr>
              <w:t>latinoamericanas</w:t>
            </w:r>
          </w:p>
          <w:p w14:paraId="7DED1E5B" w14:textId="74AE5FE9" w:rsidR="002E2074" w:rsidRPr="0088515B" w:rsidRDefault="002E2074" w:rsidP="002E2074">
            <w:pPr>
              <w:pStyle w:val="Sinespaciado"/>
              <w:spacing w:after="120"/>
              <w:jc w:val="both"/>
              <w:rPr>
                <w:rFonts w:ascii="Arial" w:eastAsia="Calibri" w:hAnsi="Arial" w:cs="Arial"/>
                <w:lang w:val="es-ES" w:eastAsia="en-US"/>
              </w:rPr>
            </w:pPr>
            <w:r w:rsidRPr="0088515B">
              <w:rPr>
                <w:rFonts w:ascii="Arial" w:eastAsia="Calibri" w:hAnsi="Arial" w:cs="Arial"/>
                <w:lang w:val="es-ES" w:eastAsia="en-US"/>
              </w:rPr>
              <w:t>Sesión 12: Etnografías en la sociología chilenas</w:t>
            </w:r>
          </w:p>
          <w:p w14:paraId="60A26CA5" w14:textId="1D6065B5" w:rsidR="00BE2C4F" w:rsidRPr="0088515B" w:rsidRDefault="00BE2C4F" w:rsidP="002E2074">
            <w:pPr>
              <w:pStyle w:val="Sinespaciado"/>
              <w:spacing w:after="120"/>
              <w:jc w:val="both"/>
              <w:rPr>
                <w:rFonts w:ascii="Arial" w:eastAsia="Calibri" w:hAnsi="Arial" w:cs="Arial"/>
                <w:lang w:val="es-ES" w:eastAsia="en-US"/>
              </w:rPr>
            </w:pPr>
            <w:r w:rsidRPr="0088515B">
              <w:rPr>
                <w:rFonts w:ascii="Arial" w:eastAsia="Calibri" w:hAnsi="Arial" w:cs="Arial"/>
                <w:lang w:val="es-ES" w:eastAsia="en-US"/>
              </w:rPr>
              <w:t>Presentaciones de Textos (30%)</w:t>
            </w:r>
          </w:p>
          <w:p w14:paraId="735C38EF" w14:textId="38FCE376" w:rsidR="007447E1" w:rsidRPr="0088515B" w:rsidRDefault="00200FDC" w:rsidP="007447E1">
            <w:pPr>
              <w:pStyle w:val="Cuerpo"/>
              <w:spacing w:after="0" w:line="240" w:lineRule="auto"/>
              <w:rPr>
                <w:rStyle w:val="Ninguno"/>
                <w:rFonts w:ascii="Arial" w:hAnsi="Arial" w:cs="Arial"/>
                <w:b/>
                <w:bCs/>
                <w:i/>
                <w:iCs/>
                <w:caps/>
                <w:sz w:val="24"/>
                <w:szCs w:val="24"/>
                <w:lang w:val="es-ES"/>
              </w:rPr>
            </w:pPr>
            <w:r w:rsidRPr="0088515B">
              <w:rPr>
                <w:rStyle w:val="Ninguno"/>
                <w:rFonts w:ascii="Arial" w:hAnsi="Arial" w:cs="Arial"/>
                <w:b/>
                <w:bCs/>
                <w:i/>
                <w:iCs/>
                <w:sz w:val="24"/>
                <w:szCs w:val="24"/>
                <w:lang w:val="es-ES"/>
              </w:rPr>
              <w:t>-Unidad IV: Producción del texto etnográfico</w:t>
            </w:r>
          </w:p>
          <w:p w14:paraId="34011971" w14:textId="278E2F2A" w:rsidR="007447E1" w:rsidRPr="0088515B" w:rsidRDefault="007447E1" w:rsidP="007447E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Style w:val="Ninguno"/>
                <w:rFonts w:ascii="Arial" w:hAnsi="Arial" w:cs="Arial"/>
                <w:lang w:val="es-ES"/>
              </w:rPr>
            </w:pPr>
            <w:r w:rsidRPr="0088515B">
              <w:rPr>
                <w:rStyle w:val="Ninguno"/>
                <w:rFonts w:ascii="Arial" w:hAnsi="Arial" w:cs="Arial"/>
                <w:lang w:val="es-ES"/>
              </w:rPr>
              <w:t>Sesión 1</w:t>
            </w:r>
            <w:r w:rsidR="002E2074" w:rsidRPr="0088515B">
              <w:rPr>
                <w:rStyle w:val="Ninguno"/>
                <w:rFonts w:ascii="Arial" w:hAnsi="Arial" w:cs="Arial"/>
                <w:lang w:val="es-ES"/>
              </w:rPr>
              <w:t>3</w:t>
            </w:r>
            <w:r w:rsidRPr="0088515B">
              <w:rPr>
                <w:rStyle w:val="Ninguno"/>
                <w:rFonts w:ascii="Arial" w:hAnsi="Arial" w:cs="Arial"/>
                <w:lang w:val="es-ES"/>
              </w:rPr>
              <w:t xml:space="preserve">: </w:t>
            </w:r>
            <w:r w:rsidR="00704432" w:rsidRPr="0088515B">
              <w:rPr>
                <w:rStyle w:val="Ninguno"/>
                <w:rFonts w:ascii="Arial" w:hAnsi="Arial" w:cs="Arial"/>
                <w:lang w:val="es-ES"/>
              </w:rPr>
              <w:t>S</w:t>
            </w:r>
            <w:r w:rsidR="00200FDC" w:rsidRPr="0088515B">
              <w:rPr>
                <w:rStyle w:val="Ninguno"/>
                <w:rFonts w:ascii="Arial" w:hAnsi="Arial" w:cs="Arial"/>
                <w:lang w:val="es-ES"/>
              </w:rPr>
              <w:t>obre la autoridad etnográfica</w:t>
            </w:r>
          </w:p>
          <w:p w14:paraId="344F83E0" w14:textId="3AEB44AD" w:rsidR="004E0DF9" w:rsidRPr="0088515B" w:rsidRDefault="007447E1" w:rsidP="00B92A0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Style w:val="Ninguno"/>
                <w:rFonts w:ascii="Arial" w:hAnsi="Arial" w:cs="Arial"/>
                <w:lang w:val="es-ES"/>
              </w:rPr>
            </w:pPr>
            <w:r w:rsidRPr="0088515B">
              <w:rPr>
                <w:rStyle w:val="Ninguno"/>
                <w:rFonts w:ascii="Arial" w:hAnsi="Arial" w:cs="Arial"/>
                <w:lang w:val="es-ES"/>
              </w:rPr>
              <w:t>Sesión 1</w:t>
            </w:r>
            <w:r w:rsidR="002E2074" w:rsidRPr="0088515B">
              <w:rPr>
                <w:rStyle w:val="Ninguno"/>
                <w:rFonts w:ascii="Arial" w:hAnsi="Arial" w:cs="Arial"/>
                <w:lang w:val="es-ES"/>
              </w:rPr>
              <w:t>4</w:t>
            </w:r>
            <w:r w:rsidRPr="0088515B">
              <w:rPr>
                <w:rStyle w:val="Ninguno"/>
                <w:rFonts w:ascii="Arial" w:hAnsi="Arial" w:cs="Arial"/>
                <w:lang w:val="es-ES"/>
              </w:rPr>
              <w:t xml:space="preserve">: </w:t>
            </w:r>
            <w:r w:rsidR="00704432" w:rsidRPr="0088515B">
              <w:rPr>
                <w:rStyle w:val="Ninguno"/>
                <w:rFonts w:ascii="Arial" w:hAnsi="Arial" w:cs="Arial"/>
                <w:lang w:val="es-ES"/>
              </w:rPr>
              <w:t>T</w:t>
            </w:r>
            <w:r w:rsidR="00200FDC" w:rsidRPr="0088515B">
              <w:rPr>
                <w:rStyle w:val="Ninguno"/>
                <w:rFonts w:ascii="Arial" w:hAnsi="Arial" w:cs="Arial"/>
                <w:lang w:val="es-ES"/>
              </w:rPr>
              <w:t>ipos de textos en la escritura etnográfica</w:t>
            </w:r>
            <w:r w:rsidRPr="0088515B">
              <w:rPr>
                <w:rStyle w:val="Ninguno"/>
                <w:rFonts w:ascii="Arial" w:hAnsi="Arial" w:cs="Arial"/>
                <w:lang w:val="es-ES"/>
              </w:rPr>
              <w:t xml:space="preserve"> </w:t>
            </w:r>
          </w:p>
          <w:p w14:paraId="6EB66495" w14:textId="663D89C2" w:rsidR="00BE2C4F" w:rsidRPr="0088515B" w:rsidRDefault="00BE2C4F" w:rsidP="00B92A0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Style w:val="Ninguno"/>
                <w:rFonts w:ascii="Arial" w:hAnsi="Arial" w:cs="Arial"/>
                <w:lang w:val="es-ES"/>
              </w:rPr>
            </w:pPr>
          </w:p>
          <w:p w14:paraId="014809FD" w14:textId="606592BB" w:rsidR="00B92A08" w:rsidRPr="0088515B" w:rsidRDefault="00CB5587" w:rsidP="00B92A0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hAnsi="Arial" w:cs="Arial"/>
                <w:lang w:val="es-ES"/>
              </w:rPr>
            </w:pPr>
            <w:r w:rsidRPr="0088515B">
              <w:rPr>
                <w:rStyle w:val="Ninguno"/>
                <w:rFonts w:ascii="Arial" w:hAnsi="Arial" w:cs="Arial"/>
                <w:lang w:val="es-ES"/>
              </w:rPr>
              <w:t>Informe</w:t>
            </w:r>
            <w:r w:rsidR="00BE2C4F" w:rsidRPr="0088515B">
              <w:rPr>
                <w:rStyle w:val="Ninguno"/>
                <w:rFonts w:ascii="Arial" w:hAnsi="Arial" w:cs="Arial"/>
                <w:lang w:val="es-ES"/>
              </w:rPr>
              <w:t xml:space="preserve"> Final Etnográfico (40%)</w:t>
            </w:r>
          </w:p>
        </w:tc>
      </w:tr>
    </w:tbl>
    <w:p w14:paraId="640FA385" w14:textId="77777777" w:rsidR="003E4B4F" w:rsidRPr="0088515B" w:rsidRDefault="003E4B4F">
      <w:pPr>
        <w:rPr>
          <w:rFonts w:ascii="Arial" w:hAnsi="Arial" w:cs="Arial"/>
          <w:lang w:val="es-ES"/>
        </w:rPr>
      </w:pPr>
    </w:p>
    <w:p w14:paraId="47010FB7" w14:textId="77777777" w:rsidR="002E4954" w:rsidRPr="0088515B" w:rsidRDefault="002E4954">
      <w:pPr>
        <w:rPr>
          <w:rFonts w:ascii="Arial" w:hAnsi="Arial" w:cs="Arial"/>
          <w:lang w:val="es-ES"/>
        </w:rPr>
      </w:pPr>
    </w:p>
    <w:p w14:paraId="0EC4B6A0" w14:textId="77777777" w:rsidR="002E4954" w:rsidRPr="0088515B" w:rsidRDefault="002E4954">
      <w:pPr>
        <w:rPr>
          <w:rFonts w:ascii="Arial" w:hAnsi="Arial" w:cs="Arial"/>
          <w:lang w:val="es-ES"/>
        </w:rPr>
      </w:pPr>
    </w:p>
    <w:sectPr w:rsidR="002E4954" w:rsidRPr="0088515B" w:rsidSect="00F96BBC">
      <w:headerReference w:type="default" r:id="rId9"/>
      <w:footerReference w:type="even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40207" w14:textId="77777777" w:rsidR="00A90174" w:rsidRDefault="00A90174" w:rsidP="00EF79FB">
      <w:r>
        <w:separator/>
      </w:r>
    </w:p>
  </w:endnote>
  <w:endnote w:type="continuationSeparator" w:id="0">
    <w:p w14:paraId="51688FE4" w14:textId="77777777" w:rsidR="00A90174" w:rsidRDefault="00A90174" w:rsidP="00EF7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FD2D2" w14:textId="77777777" w:rsidR="00225EC1" w:rsidRDefault="00225EC1" w:rsidP="00EF79F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CA7C6FC" w14:textId="77777777" w:rsidR="00225EC1" w:rsidRDefault="00225EC1" w:rsidP="00EF79F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8F930" w14:textId="77777777" w:rsidR="00225EC1" w:rsidRPr="00EF79FB" w:rsidRDefault="00225EC1" w:rsidP="00EF79FB">
    <w:pPr>
      <w:pStyle w:val="Piedepgina"/>
      <w:framePr w:wrap="around" w:vAnchor="text" w:hAnchor="margin" w:xAlign="right" w:y="1"/>
      <w:rPr>
        <w:rStyle w:val="Nmerodepgina"/>
        <w:rFonts w:ascii="Arial" w:hAnsi="Arial" w:cs="Arial"/>
        <w:b/>
      </w:rPr>
    </w:pPr>
    <w:r w:rsidRPr="00EF79FB">
      <w:rPr>
        <w:rStyle w:val="Nmerodepgina"/>
        <w:rFonts w:ascii="Arial" w:hAnsi="Arial" w:cs="Arial"/>
        <w:b/>
      </w:rPr>
      <w:fldChar w:fldCharType="begin"/>
    </w:r>
    <w:r w:rsidRPr="00EF79FB">
      <w:rPr>
        <w:rStyle w:val="Nmerodepgina"/>
        <w:rFonts w:ascii="Arial" w:hAnsi="Arial" w:cs="Arial"/>
        <w:b/>
      </w:rPr>
      <w:instrText xml:space="preserve">PAGE  </w:instrText>
    </w:r>
    <w:r w:rsidRPr="00EF79FB">
      <w:rPr>
        <w:rStyle w:val="Nmerodepgina"/>
        <w:rFonts w:ascii="Arial" w:hAnsi="Arial" w:cs="Arial"/>
        <w:b/>
      </w:rPr>
      <w:fldChar w:fldCharType="separate"/>
    </w:r>
    <w:r w:rsidR="004C0B7F">
      <w:rPr>
        <w:rStyle w:val="Nmerodepgina"/>
        <w:rFonts w:ascii="Arial" w:hAnsi="Arial" w:cs="Arial"/>
        <w:b/>
        <w:noProof/>
      </w:rPr>
      <w:t>1</w:t>
    </w:r>
    <w:r w:rsidRPr="00EF79FB">
      <w:rPr>
        <w:rStyle w:val="Nmerodepgina"/>
        <w:rFonts w:ascii="Arial" w:hAnsi="Arial" w:cs="Arial"/>
        <w:b/>
      </w:rPr>
      <w:fldChar w:fldCharType="end"/>
    </w:r>
  </w:p>
  <w:p w14:paraId="6F6C8E10" w14:textId="77777777" w:rsidR="00225EC1" w:rsidRDefault="00225EC1" w:rsidP="00EF79FB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5B474" w14:textId="77777777" w:rsidR="00A90174" w:rsidRDefault="00A90174" w:rsidP="00EF79FB">
      <w:r>
        <w:separator/>
      </w:r>
    </w:p>
  </w:footnote>
  <w:footnote w:type="continuationSeparator" w:id="0">
    <w:p w14:paraId="08CB9DEB" w14:textId="77777777" w:rsidR="00A90174" w:rsidRDefault="00A90174" w:rsidP="00EF79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9E228" w14:textId="77777777" w:rsidR="00225EC1" w:rsidRDefault="00225EC1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7728" behindDoc="0" locked="0" layoutInCell="1" allowOverlap="1" wp14:anchorId="34E79A0A" wp14:editId="340D3957">
          <wp:simplePos x="0" y="0"/>
          <wp:positionH relativeFrom="column">
            <wp:posOffset>-4445</wp:posOffset>
          </wp:positionH>
          <wp:positionV relativeFrom="paragraph">
            <wp:posOffset>-121285</wp:posOffset>
          </wp:positionV>
          <wp:extent cx="5612130" cy="349250"/>
          <wp:effectExtent l="0" t="0" r="7620" b="0"/>
          <wp:wrapTight wrapText="bothSides">
            <wp:wrapPolygon edited="0">
              <wp:start x="0" y="0"/>
              <wp:lineTo x="0" y="20029"/>
              <wp:lineTo x="21556" y="20029"/>
              <wp:lineTo x="21556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34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A47F6"/>
    <w:multiLevelType w:val="hybridMultilevel"/>
    <w:tmpl w:val="C1149C84"/>
    <w:lvl w:ilvl="0" w:tplc="44446F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BD4C64"/>
    <w:multiLevelType w:val="hybridMultilevel"/>
    <w:tmpl w:val="99B66F9C"/>
    <w:lvl w:ilvl="0" w:tplc="37B46D8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  <w:i w:val="0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6A51"/>
    <w:multiLevelType w:val="hybridMultilevel"/>
    <w:tmpl w:val="D46A96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B43DA8"/>
    <w:multiLevelType w:val="hybridMultilevel"/>
    <w:tmpl w:val="8286E4F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9F68CE"/>
    <w:multiLevelType w:val="hybridMultilevel"/>
    <w:tmpl w:val="8286E4F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C20F55"/>
    <w:multiLevelType w:val="hybridMultilevel"/>
    <w:tmpl w:val="BF4EA56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6A6B7F"/>
    <w:multiLevelType w:val="hybridMultilevel"/>
    <w:tmpl w:val="77A45B84"/>
    <w:lvl w:ilvl="0" w:tplc="5F82600E">
      <w:start w:val="1"/>
      <w:numFmt w:val="bullet"/>
      <w:lvlText w:val="-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6B88B12">
      <w:start w:val="1"/>
      <w:numFmt w:val="bullet"/>
      <w:lvlText w:val="-"/>
      <w:lvlJc w:val="left"/>
      <w:pPr>
        <w:ind w:left="536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630177A">
      <w:start w:val="1"/>
      <w:numFmt w:val="bullet"/>
      <w:lvlText w:val="-"/>
      <w:lvlJc w:val="left"/>
      <w:pPr>
        <w:ind w:left="788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2E6242">
      <w:start w:val="1"/>
      <w:numFmt w:val="bullet"/>
      <w:lvlText w:val="-"/>
      <w:lvlJc w:val="left"/>
      <w:pPr>
        <w:ind w:left="1040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C480C26">
      <w:start w:val="1"/>
      <w:numFmt w:val="bullet"/>
      <w:lvlText w:val="-"/>
      <w:lvlJc w:val="left"/>
      <w:pPr>
        <w:ind w:left="1292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DDA7CA2">
      <w:start w:val="1"/>
      <w:numFmt w:val="bullet"/>
      <w:lvlText w:val="-"/>
      <w:lvlJc w:val="left"/>
      <w:pPr>
        <w:ind w:left="1544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AA07B52">
      <w:start w:val="1"/>
      <w:numFmt w:val="bullet"/>
      <w:lvlText w:val="-"/>
      <w:lvlJc w:val="left"/>
      <w:pPr>
        <w:ind w:left="1796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E308F88">
      <w:start w:val="1"/>
      <w:numFmt w:val="bullet"/>
      <w:lvlText w:val="-"/>
      <w:lvlJc w:val="left"/>
      <w:pPr>
        <w:ind w:left="2048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B987CDC">
      <w:start w:val="1"/>
      <w:numFmt w:val="bullet"/>
      <w:lvlText w:val="-"/>
      <w:lvlJc w:val="left"/>
      <w:pPr>
        <w:ind w:left="2300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F061E39"/>
    <w:multiLevelType w:val="hybridMultilevel"/>
    <w:tmpl w:val="8286E4F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86FCE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1E100659"/>
    <w:multiLevelType w:val="hybridMultilevel"/>
    <w:tmpl w:val="8286E4F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A5177A"/>
    <w:multiLevelType w:val="hybridMultilevel"/>
    <w:tmpl w:val="08169C88"/>
    <w:lvl w:ilvl="0" w:tplc="F39A2092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  <w:i w:val="0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DB3AB3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2375DC5"/>
    <w:multiLevelType w:val="hybridMultilevel"/>
    <w:tmpl w:val="D7045692"/>
    <w:lvl w:ilvl="0" w:tplc="7D360B74">
      <w:start w:val="4"/>
      <w:numFmt w:val="bullet"/>
      <w:lvlText w:val="–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862BA4"/>
    <w:multiLevelType w:val="hybridMultilevel"/>
    <w:tmpl w:val="E1D43776"/>
    <w:lvl w:ilvl="0" w:tplc="4C7A66F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430FA06">
      <w:start w:val="1"/>
      <w:numFmt w:val="bullet"/>
      <w:lvlText w:val=""/>
      <w:lvlJc w:val="left"/>
      <w:pPr>
        <w:tabs>
          <w:tab w:val="num" w:pos="1440"/>
        </w:tabs>
        <w:ind w:left="1250" w:hanging="170"/>
      </w:pPr>
      <w:rPr>
        <w:rFonts w:ascii="Symbol" w:hAnsi="Symbol" w:hint="default"/>
      </w:rPr>
    </w:lvl>
    <w:lvl w:ilvl="2" w:tplc="17580BA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7376EF04">
      <w:start w:val="1"/>
      <w:numFmt w:val="lowerLetter"/>
      <w:lvlText w:val="%4."/>
      <w:lvlJc w:val="left"/>
      <w:pPr>
        <w:tabs>
          <w:tab w:val="num" w:pos="2880"/>
        </w:tabs>
        <w:ind w:left="2832" w:hanging="312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A3090E"/>
    <w:multiLevelType w:val="hybridMultilevel"/>
    <w:tmpl w:val="0B2E39F6"/>
    <w:lvl w:ilvl="0" w:tplc="F202DCA4">
      <w:start w:val="1"/>
      <w:numFmt w:val="bullet"/>
      <w:lvlText w:val="-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404CDAC">
      <w:start w:val="1"/>
      <w:numFmt w:val="bullet"/>
      <w:lvlText w:val="-"/>
      <w:lvlJc w:val="left"/>
      <w:pPr>
        <w:ind w:left="536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B803248">
      <w:start w:val="1"/>
      <w:numFmt w:val="bullet"/>
      <w:lvlText w:val="-"/>
      <w:lvlJc w:val="left"/>
      <w:pPr>
        <w:ind w:left="788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549CE6">
      <w:start w:val="1"/>
      <w:numFmt w:val="bullet"/>
      <w:lvlText w:val="-"/>
      <w:lvlJc w:val="left"/>
      <w:pPr>
        <w:ind w:left="1040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A7AEAE2">
      <w:start w:val="1"/>
      <w:numFmt w:val="bullet"/>
      <w:lvlText w:val="-"/>
      <w:lvlJc w:val="left"/>
      <w:pPr>
        <w:ind w:left="1292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8001F84">
      <w:start w:val="1"/>
      <w:numFmt w:val="bullet"/>
      <w:lvlText w:val="-"/>
      <w:lvlJc w:val="left"/>
      <w:pPr>
        <w:ind w:left="1544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91E42AA">
      <w:start w:val="1"/>
      <w:numFmt w:val="bullet"/>
      <w:lvlText w:val="-"/>
      <w:lvlJc w:val="left"/>
      <w:pPr>
        <w:ind w:left="1796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82CCF8C">
      <w:start w:val="1"/>
      <w:numFmt w:val="bullet"/>
      <w:lvlText w:val="-"/>
      <w:lvlJc w:val="left"/>
      <w:pPr>
        <w:ind w:left="2048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32A68FE">
      <w:start w:val="1"/>
      <w:numFmt w:val="bullet"/>
      <w:lvlText w:val="-"/>
      <w:lvlJc w:val="left"/>
      <w:pPr>
        <w:ind w:left="2300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2BBF7AB4"/>
    <w:multiLevelType w:val="hybridMultilevel"/>
    <w:tmpl w:val="D640FEB0"/>
    <w:lvl w:ilvl="0" w:tplc="FE4A131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CA0CC6"/>
    <w:multiLevelType w:val="hybridMultilevel"/>
    <w:tmpl w:val="6880913C"/>
    <w:lvl w:ilvl="0" w:tplc="3970CC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530DC02">
      <w:start w:val="1"/>
      <w:numFmt w:val="lowerLetter"/>
      <w:lvlText w:val="%2."/>
      <w:lvlJc w:val="left"/>
      <w:pPr>
        <w:tabs>
          <w:tab w:val="num" w:pos="717"/>
        </w:tabs>
        <w:ind w:left="380" w:hanging="23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583806"/>
    <w:multiLevelType w:val="hybridMultilevel"/>
    <w:tmpl w:val="D61EE53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2C0D5B"/>
    <w:multiLevelType w:val="hybridMultilevel"/>
    <w:tmpl w:val="C93EC58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5815B33"/>
    <w:multiLevelType w:val="hybridMultilevel"/>
    <w:tmpl w:val="00B44A48"/>
    <w:lvl w:ilvl="0" w:tplc="FF3E7BAE">
      <w:start w:val="1"/>
      <w:numFmt w:val="bullet"/>
      <w:lvlText w:val="-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4B07644">
      <w:start w:val="1"/>
      <w:numFmt w:val="bullet"/>
      <w:lvlText w:val="-"/>
      <w:lvlJc w:val="left"/>
      <w:pPr>
        <w:ind w:left="536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13C38B6">
      <w:start w:val="1"/>
      <w:numFmt w:val="bullet"/>
      <w:lvlText w:val="-"/>
      <w:lvlJc w:val="left"/>
      <w:pPr>
        <w:ind w:left="788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66C05C">
      <w:start w:val="1"/>
      <w:numFmt w:val="bullet"/>
      <w:lvlText w:val="-"/>
      <w:lvlJc w:val="left"/>
      <w:pPr>
        <w:ind w:left="1040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64E1C2C">
      <w:start w:val="1"/>
      <w:numFmt w:val="bullet"/>
      <w:lvlText w:val="-"/>
      <w:lvlJc w:val="left"/>
      <w:pPr>
        <w:ind w:left="1292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0AE18CE">
      <w:start w:val="1"/>
      <w:numFmt w:val="bullet"/>
      <w:lvlText w:val="-"/>
      <w:lvlJc w:val="left"/>
      <w:pPr>
        <w:ind w:left="1544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9E6C68C">
      <w:start w:val="1"/>
      <w:numFmt w:val="bullet"/>
      <w:lvlText w:val="-"/>
      <w:lvlJc w:val="left"/>
      <w:pPr>
        <w:ind w:left="1796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4886A58">
      <w:start w:val="1"/>
      <w:numFmt w:val="bullet"/>
      <w:lvlText w:val="-"/>
      <w:lvlJc w:val="left"/>
      <w:pPr>
        <w:ind w:left="2048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32217C">
      <w:start w:val="1"/>
      <w:numFmt w:val="bullet"/>
      <w:lvlText w:val="-"/>
      <w:lvlJc w:val="left"/>
      <w:pPr>
        <w:ind w:left="2300" w:hanging="284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38915D37"/>
    <w:multiLevelType w:val="hybridMultilevel"/>
    <w:tmpl w:val="4D344A32"/>
    <w:lvl w:ilvl="0" w:tplc="C3844A3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CB403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45644DBC"/>
    <w:multiLevelType w:val="hybridMultilevel"/>
    <w:tmpl w:val="91F25E7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AC66A7"/>
    <w:multiLevelType w:val="hybridMultilevel"/>
    <w:tmpl w:val="A2400762"/>
    <w:lvl w:ilvl="0" w:tplc="BAD2C21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  <w:i w:val="0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2B0E53"/>
    <w:multiLevelType w:val="hybridMultilevel"/>
    <w:tmpl w:val="504E390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CD4164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43A769E"/>
    <w:multiLevelType w:val="singleLevel"/>
    <w:tmpl w:val="7908B1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5538016B"/>
    <w:multiLevelType w:val="hybridMultilevel"/>
    <w:tmpl w:val="C074D0F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916C6F"/>
    <w:multiLevelType w:val="hybridMultilevel"/>
    <w:tmpl w:val="C36696C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043BA0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5D721A8C"/>
    <w:multiLevelType w:val="hybridMultilevel"/>
    <w:tmpl w:val="63088D38"/>
    <w:lvl w:ilvl="0" w:tplc="F1F4A722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5C2E85"/>
    <w:multiLevelType w:val="hybridMultilevel"/>
    <w:tmpl w:val="5C6C32F0"/>
    <w:lvl w:ilvl="0" w:tplc="44446F1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262F6D"/>
    <w:multiLevelType w:val="hybridMultilevel"/>
    <w:tmpl w:val="672458BE"/>
    <w:lvl w:ilvl="0" w:tplc="1D76A5B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430FA06">
      <w:start w:val="1"/>
      <w:numFmt w:val="bullet"/>
      <w:lvlText w:val=""/>
      <w:lvlJc w:val="left"/>
      <w:pPr>
        <w:tabs>
          <w:tab w:val="num" w:pos="1440"/>
        </w:tabs>
        <w:ind w:left="1250" w:hanging="170"/>
      </w:pPr>
      <w:rPr>
        <w:rFonts w:ascii="Symbol" w:hAnsi="Symbol" w:hint="default"/>
      </w:rPr>
    </w:lvl>
    <w:lvl w:ilvl="2" w:tplc="17580BA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7376EF04">
      <w:start w:val="1"/>
      <w:numFmt w:val="lowerLetter"/>
      <w:lvlText w:val="%4."/>
      <w:lvlJc w:val="left"/>
      <w:pPr>
        <w:tabs>
          <w:tab w:val="num" w:pos="2880"/>
        </w:tabs>
        <w:ind w:left="2832" w:hanging="312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6674F5C"/>
    <w:multiLevelType w:val="hybridMultilevel"/>
    <w:tmpl w:val="23445FD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0D292F"/>
    <w:multiLevelType w:val="hybridMultilevel"/>
    <w:tmpl w:val="66543D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7006BB"/>
    <w:multiLevelType w:val="hybridMultilevel"/>
    <w:tmpl w:val="4E86DD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D56693"/>
    <w:multiLevelType w:val="hybridMultilevel"/>
    <w:tmpl w:val="8FECC568"/>
    <w:lvl w:ilvl="0" w:tplc="F94466FE">
      <w:start w:val="3"/>
      <w:numFmt w:val="bullet"/>
      <w:lvlText w:val="-"/>
      <w:lvlJc w:val="left"/>
      <w:pPr>
        <w:ind w:left="896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7" w15:restartNumberingAfterBreak="0">
    <w:nsid w:val="76CC4A45"/>
    <w:multiLevelType w:val="hybridMultilevel"/>
    <w:tmpl w:val="F72CE1D8"/>
    <w:lvl w:ilvl="0" w:tplc="4C7A66F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430FA06">
      <w:start w:val="1"/>
      <w:numFmt w:val="bullet"/>
      <w:lvlText w:val=""/>
      <w:lvlJc w:val="left"/>
      <w:pPr>
        <w:tabs>
          <w:tab w:val="num" w:pos="1440"/>
        </w:tabs>
        <w:ind w:left="1250" w:hanging="170"/>
      </w:pPr>
      <w:rPr>
        <w:rFonts w:ascii="Symbol" w:hAnsi="Symbol" w:hint="default"/>
      </w:rPr>
    </w:lvl>
    <w:lvl w:ilvl="2" w:tplc="17580BA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7376EF04">
      <w:start w:val="1"/>
      <w:numFmt w:val="lowerLetter"/>
      <w:lvlText w:val="%4."/>
      <w:lvlJc w:val="left"/>
      <w:pPr>
        <w:tabs>
          <w:tab w:val="num" w:pos="2880"/>
        </w:tabs>
        <w:ind w:left="2832" w:hanging="312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3F7943"/>
    <w:multiLevelType w:val="hybridMultilevel"/>
    <w:tmpl w:val="6EC6167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5B11A5"/>
    <w:multiLevelType w:val="hybridMultilevel"/>
    <w:tmpl w:val="4BEC30DA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980A17"/>
    <w:multiLevelType w:val="hybridMultilevel"/>
    <w:tmpl w:val="2B805868"/>
    <w:lvl w:ilvl="0" w:tplc="2A205792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7E143F"/>
    <w:multiLevelType w:val="hybridMultilevel"/>
    <w:tmpl w:val="D02EEEE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DB274A"/>
    <w:multiLevelType w:val="singleLevel"/>
    <w:tmpl w:val="0C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3" w15:restartNumberingAfterBreak="0">
    <w:nsid w:val="7D1F5A5F"/>
    <w:multiLevelType w:val="hybridMultilevel"/>
    <w:tmpl w:val="94D64BC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E33983"/>
    <w:multiLevelType w:val="hybridMultilevel"/>
    <w:tmpl w:val="1C2E7DE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9"/>
  </w:num>
  <w:num w:numId="3">
    <w:abstractNumId w:val="4"/>
  </w:num>
  <w:num w:numId="4">
    <w:abstractNumId w:val="3"/>
  </w:num>
  <w:num w:numId="5">
    <w:abstractNumId w:val="20"/>
  </w:num>
  <w:num w:numId="6">
    <w:abstractNumId w:val="7"/>
  </w:num>
  <w:num w:numId="7">
    <w:abstractNumId w:val="33"/>
  </w:num>
  <w:num w:numId="8">
    <w:abstractNumId w:val="27"/>
  </w:num>
  <w:num w:numId="9">
    <w:abstractNumId w:val="21"/>
  </w:num>
  <w:num w:numId="10">
    <w:abstractNumId w:val="16"/>
  </w:num>
  <w:num w:numId="11">
    <w:abstractNumId w:val="37"/>
  </w:num>
  <w:num w:numId="12">
    <w:abstractNumId w:val="13"/>
  </w:num>
  <w:num w:numId="13">
    <w:abstractNumId w:val="32"/>
  </w:num>
  <w:num w:numId="14">
    <w:abstractNumId w:val="26"/>
  </w:num>
  <w:num w:numId="15">
    <w:abstractNumId w:val="5"/>
  </w:num>
  <w:num w:numId="16">
    <w:abstractNumId w:val="31"/>
  </w:num>
  <w:num w:numId="17">
    <w:abstractNumId w:val="15"/>
  </w:num>
  <w:num w:numId="18">
    <w:abstractNumId w:val="0"/>
  </w:num>
  <w:num w:numId="19">
    <w:abstractNumId w:val="18"/>
  </w:num>
  <w:num w:numId="20">
    <w:abstractNumId w:val="25"/>
  </w:num>
  <w:num w:numId="21">
    <w:abstractNumId w:val="29"/>
  </w:num>
  <w:num w:numId="22">
    <w:abstractNumId w:val="11"/>
  </w:num>
  <w:num w:numId="23">
    <w:abstractNumId w:val="8"/>
  </w:num>
  <w:num w:numId="24">
    <w:abstractNumId w:val="42"/>
  </w:num>
  <w:num w:numId="25">
    <w:abstractNumId w:val="34"/>
  </w:num>
  <w:num w:numId="26">
    <w:abstractNumId w:val="2"/>
  </w:num>
  <w:num w:numId="27">
    <w:abstractNumId w:val="17"/>
  </w:num>
  <w:num w:numId="28">
    <w:abstractNumId w:val="41"/>
  </w:num>
  <w:num w:numId="29">
    <w:abstractNumId w:val="44"/>
  </w:num>
  <w:num w:numId="30">
    <w:abstractNumId w:val="24"/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5"/>
  </w:num>
  <w:num w:numId="33">
    <w:abstractNumId w:val="19"/>
  </w:num>
  <w:num w:numId="34">
    <w:abstractNumId w:val="6"/>
  </w:num>
  <w:num w:numId="35">
    <w:abstractNumId w:val="40"/>
  </w:num>
  <w:num w:numId="36">
    <w:abstractNumId w:val="22"/>
  </w:num>
  <w:num w:numId="37">
    <w:abstractNumId w:val="39"/>
  </w:num>
  <w:num w:numId="38">
    <w:abstractNumId w:val="38"/>
  </w:num>
  <w:num w:numId="39">
    <w:abstractNumId w:val="14"/>
  </w:num>
  <w:num w:numId="40">
    <w:abstractNumId w:val="36"/>
  </w:num>
  <w:num w:numId="41">
    <w:abstractNumId w:val="10"/>
  </w:num>
  <w:num w:numId="42">
    <w:abstractNumId w:val="1"/>
  </w:num>
  <w:num w:numId="43">
    <w:abstractNumId w:val="23"/>
  </w:num>
  <w:num w:numId="44">
    <w:abstractNumId w:val="30"/>
  </w:num>
  <w:num w:numId="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9FB"/>
    <w:rsid w:val="00006F44"/>
    <w:rsid w:val="00010172"/>
    <w:rsid w:val="00014ACB"/>
    <w:rsid w:val="00015B31"/>
    <w:rsid w:val="00024B06"/>
    <w:rsid w:val="00030159"/>
    <w:rsid w:val="00035D9B"/>
    <w:rsid w:val="000400C0"/>
    <w:rsid w:val="000403B3"/>
    <w:rsid w:val="000414BA"/>
    <w:rsid w:val="000465DE"/>
    <w:rsid w:val="00070825"/>
    <w:rsid w:val="00071180"/>
    <w:rsid w:val="00074223"/>
    <w:rsid w:val="000763D9"/>
    <w:rsid w:val="00081F89"/>
    <w:rsid w:val="00083C1A"/>
    <w:rsid w:val="000A0E1C"/>
    <w:rsid w:val="000A1721"/>
    <w:rsid w:val="000B0503"/>
    <w:rsid w:val="000B2671"/>
    <w:rsid w:val="000B3330"/>
    <w:rsid w:val="000B6FA1"/>
    <w:rsid w:val="000C0F89"/>
    <w:rsid w:val="000C1F0A"/>
    <w:rsid w:val="000D4175"/>
    <w:rsid w:val="000D5EB3"/>
    <w:rsid w:val="000E069F"/>
    <w:rsid w:val="000E1624"/>
    <w:rsid w:val="000E509D"/>
    <w:rsid w:val="000E6F1D"/>
    <w:rsid w:val="000F1837"/>
    <w:rsid w:val="000F2438"/>
    <w:rsid w:val="000F5088"/>
    <w:rsid w:val="00102837"/>
    <w:rsid w:val="00103398"/>
    <w:rsid w:val="0011050E"/>
    <w:rsid w:val="00113B4B"/>
    <w:rsid w:val="00114A8D"/>
    <w:rsid w:val="00116ABE"/>
    <w:rsid w:val="001331C2"/>
    <w:rsid w:val="001357B5"/>
    <w:rsid w:val="001415C4"/>
    <w:rsid w:val="001434C7"/>
    <w:rsid w:val="00162884"/>
    <w:rsid w:val="00166A1A"/>
    <w:rsid w:val="00173974"/>
    <w:rsid w:val="001740FD"/>
    <w:rsid w:val="00180C4B"/>
    <w:rsid w:val="00183180"/>
    <w:rsid w:val="00184C4B"/>
    <w:rsid w:val="00185652"/>
    <w:rsid w:val="00185EFA"/>
    <w:rsid w:val="0019724B"/>
    <w:rsid w:val="001A0510"/>
    <w:rsid w:val="001A0E5C"/>
    <w:rsid w:val="001A337B"/>
    <w:rsid w:val="001B0A77"/>
    <w:rsid w:val="001B2409"/>
    <w:rsid w:val="001E5282"/>
    <w:rsid w:val="001E6EC0"/>
    <w:rsid w:val="001F0A89"/>
    <w:rsid w:val="00200FDC"/>
    <w:rsid w:val="00201AFE"/>
    <w:rsid w:val="002040D5"/>
    <w:rsid w:val="00216E84"/>
    <w:rsid w:val="00220891"/>
    <w:rsid w:val="00224B2C"/>
    <w:rsid w:val="00225037"/>
    <w:rsid w:val="00225EC1"/>
    <w:rsid w:val="00226BE8"/>
    <w:rsid w:val="00227E87"/>
    <w:rsid w:val="0023020F"/>
    <w:rsid w:val="00235D6B"/>
    <w:rsid w:val="00242110"/>
    <w:rsid w:val="002436FE"/>
    <w:rsid w:val="00246ECE"/>
    <w:rsid w:val="00263A9D"/>
    <w:rsid w:val="0026742D"/>
    <w:rsid w:val="002723A8"/>
    <w:rsid w:val="00272A61"/>
    <w:rsid w:val="00273C20"/>
    <w:rsid w:val="0027468C"/>
    <w:rsid w:val="002751AB"/>
    <w:rsid w:val="00275A4F"/>
    <w:rsid w:val="00286C7E"/>
    <w:rsid w:val="00293953"/>
    <w:rsid w:val="002A0341"/>
    <w:rsid w:val="002A7202"/>
    <w:rsid w:val="002B1052"/>
    <w:rsid w:val="002B4BF4"/>
    <w:rsid w:val="002B4F14"/>
    <w:rsid w:val="002C7511"/>
    <w:rsid w:val="002D2051"/>
    <w:rsid w:val="002E2074"/>
    <w:rsid w:val="002E20AA"/>
    <w:rsid w:val="002E4954"/>
    <w:rsid w:val="0030395E"/>
    <w:rsid w:val="00321604"/>
    <w:rsid w:val="00321AD6"/>
    <w:rsid w:val="00326CB6"/>
    <w:rsid w:val="003310A8"/>
    <w:rsid w:val="00335D0E"/>
    <w:rsid w:val="0034677F"/>
    <w:rsid w:val="00350595"/>
    <w:rsid w:val="00363678"/>
    <w:rsid w:val="00371CD4"/>
    <w:rsid w:val="003727CB"/>
    <w:rsid w:val="00372D1C"/>
    <w:rsid w:val="0037671E"/>
    <w:rsid w:val="00385556"/>
    <w:rsid w:val="00394128"/>
    <w:rsid w:val="003A561C"/>
    <w:rsid w:val="003B4B57"/>
    <w:rsid w:val="003D0516"/>
    <w:rsid w:val="003D088E"/>
    <w:rsid w:val="003E36C9"/>
    <w:rsid w:val="003E4711"/>
    <w:rsid w:val="003E4B4F"/>
    <w:rsid w:val="003E64DE"/>
    <w:rsid w:val="003E6A0A"/>
    <w:rsid w:val="003E71F4"/>
    <w:rsid w:val="003F1C57"/>
    <w:rsid w:val="003F53A3"/>
    <w:rsid w:val="003F5F72"/>
    <w:rsid w:val="004058D2"/>
    <w:rsid w:val="004067D2"/>
    <w:rsid w:val="00412A9B"/>
    <w:rsid w:val="00413B5C"/>
    <w:rsid w:val="00414276"/>
    <w:rsid w:val="004249B9"/>
    <w:rsid w:val="00442E87"/>
    <w:rsid w:val="00445CD0"/>
    <w:rsid w:val="00446F81"/>
    <w:rsid w:val="00450F9A"/>
    <w:rsid w:val="00454256"/>
    <w:rsid w:val="00454429"/>
    <w:rsid w:val="004579D1"/>
    <w:rsid w:val="00480615"/>
    <w:rsid w:val="00481C76"/>
    <w:rsid w:val="00487E1C"/>
    <w:rsid w:val="0049152F"/>
    <w:rsid w:val="00493EAF"/>
    <w:rsid w:val="004A6E30"/>
    <w:rsid w:val="004B4245"/>
    <w:rsid w:val="004C0B7F"/>
    <w:rsid w:val="004C7C57"/>
    <w:rsid w:val="004D3720"/>
    <w:rsid w:val="004D3DB6"/>
    <w:rsid w:val="004D4256"/>
    <w:rsid w:val="004E09B1"/>
    <w:rsid w:val="004E0DF9"/>
    <w:rsid w:val="004F7B51"/>
    <w:rsid w:val="005047CA"/>
    <w:rsid w:val="00507CE5"/>
    <w:rsid w:val="00510C4D"/>
    <w:rsid w:val="00512AA5"/>
    <w:rsid w:val="00531116"/>
    <w:rsid w:val="005444CD"/>
    <w:rsid w:val="005479B8"/>
    <w:rsid w:val="0055569F"/>
    <w:rsid w:val="00561C2F"/>
    <w:rsid w:val="00564520"/>
    <w:rsid w:val="00573E31"/>
    <w:rsid w:val="00576B9A"/>
    <w:rsid w:val="00594B44"/>
    <w:rsid w:val="00596360"/>
    <w:rsid w:val="005A1D0E"/>
    <w:rsid w:val="005A2E6F"/>
    <w:rsid w:val="005A56DC"/>
    <w:rsid w:val="005B61C6"/>
    <w:rsid w:val="005C0645"/>
    <w:rsid w:val="005C590A"/>
    <w:rsid w:val="005D1D4F"/>
    <w:rsid w:val="005D3516"/>
    <w:rsid w:val="005D5155"/>
    <w:rsid w:val="005F0272"/>
    <w:rsid w:val="005F7184"/>
    <w:rsid w:val="005F7FAA"/>
    <w:rsid w:val="00612CA5"/>
    <w:rsid w:val="00615063"/>
    <w:rsid w:val="006155A2"/>
    <w:rsid w:val="006225A1"/>
    <w:rsid w:val="00626485"/>
    <w:rsid w:val="00626BE7"/>
    <w:rsid w:val="00632249"/>
    <w:rsid w:val="006332BD"/>
    <w:rsid w:val="00633366"/>
    <w:rsid w:val="00635BBE"/>
    <w:rsid w:val="00635FFA"/>
    <w:rsid w:val="00636736"/>
    <w:rsid w:val="0063693A"/>
    <w:rsid w:val="00641E21"/>
    <w:rsid w:val="00650713"/>
    <w:rsid w:val="00651079"/>
    <w:rsid w:val="00652AFB"/>
    <w:rsid w:val="00654568"/>
    <w:rsid w:val="00655C6B"/>
    <w:rsid w:val="006720C9"/>
    <w:rsid w:val="00672EB5"/>
    <w:rsid w:val="00685054"/>
    <w:rsid w:val="00690AC0"/>
    <w:rsid w:val="00690D72"/>
    <w:rsid w:val="00691366"/>
    <w:rsid w:val="00693110"/>
    <w:rsid w:val="006A0D27"/>
    <w:rsid w:val="006C141B"/>
    <w:rsid w:val="006C5AAC"/>
    <w:rsid w:val="006C7D43"/>
    <w:rsid w:val="006D308E"/>
    <w:rsid w:val="006D503D"/>
    <w:rsid w:val="006D62EC"/>
    <w:rsid w:val="006D6B3E"/>
    <w:rsid w:val="006E2D9C"/>
    <w:rsid w:val="006E3340"/>
    <w:rsid w:val="006E7335"/>
    <w:rsid w:val="006F30A9"/>
    <w:rsid w:val="006F7AB1"/>
    <w:rsid w:val="007026E1"/>
    <w:rsid w:val="00704432"/>
    <w:rsid w:val="00712516"/>
    <w:rsid w:val="0071316E"/>
    <w:rsid w:val="00723AB0"/>
    <w:rsid w:val="00726379"/>
    <w:rsid w:val="00733C3A"/>
    <w:rsid w:val="00733DCC"/>
    <w:rsid w:val="007447E1"/>
    <w:rsid w:val="0074699C"/>
    <w:rsid w:val="00754949"/>
    <w:rsid w:val="00754C41"/>
    <w:rsid w:val="007557A6"/>
    <w:rsid w:val="0076029A"/>
    <w:rsid w:val="00774FAE"/>
    <w:rsid w:val="00776952"/>
    <w:rsid w:val="00776CE6"/>
    <w:rsid w:val="007770B3"/>
    <w:rsid w:val="00780316"/>
    <w:rsid w:val="007839CF"/>
    <w:rsid w:val="00787998"/>
    <w:rsid w:val="00792636"/>
    <w:rsid w:val="007B4AFD"/>
    <w:rsid w:val="007B4D56"/>
    <w:rsid w:val="007B7EBA"/>
    <w:rsid w:val="007D0CAD"/>
    <w:rsid w:val="007D6A88"/>
    <w:rsid w:val="007D6F8D"/>
    <w:rsid w:val="007E1DC9"/>
    <w:rsid w:val="007E1F6D"/>
    <w:rsid w:val="007E5B3C"/>
    <w:rsid w:val="007F72CC"/>
    <w:rsid w:val="00802F54"/>
    <w:rsid w:val="00804E1B"/>
    <w:rsid w:val="00814A91"/>
    <w:rsid w:val="00820741"/>
    <w:rsid w:val="008215D1"/>
    <w:rsid w:val="00823E92"/>
    <w:rsid w:val="008258C3"/>
    <w:rsid w:val="00844B3A"/>
    <w:rsid w:val="008455CF"/>
    <w:rsid w:val="00853C0E"/>
    <w:rsid w:val="00855D0E"/>
    <w:rsid w:val="00856371"/>
    <w:rsid w:val="00864EE9"/>
    <w:rsid w:val="00866F5B"/>
    <w:rsid w:val="00875153"/>
    <w:rsid w:val="0088515B"/>
    <w:rsid w:val="00894E39"/>
    <w:rsid w:val="008A1D20"/>
    <w:rsid w:val="008A4DFD"/>
    <w:rsid w:val="008A5FE9"/>
    <w:rsid w:val="008A757A"/>
    <w:rsid w:val="008B3EB2"/>
    <w:rsid w:val="008B477F"/>
    <w:rsid w:val="008B78E7"/>
    <w:rsid w:val="008C4AF6"/>
    <w:rsid w:val="008D4820"/>
    <w:rsid w:val="008E23C8"/>
    <w:rsid w:val="008E43BB"/>
    <w:rsid w:val="008F7084"/>
    <w:rsid w:val="00900CEB"/>
    <w:rsid w:val="0090446A"/>
    <w:rsid w:val="009105E7"/>
    <w:rsid w:val="00913183"/>
    <w:rsid w:val="00913BBC"/>
    <w:rsid w:val="00916E1C"/>
    <w:rsid w:val="00953302"/>
    <w:rsid w:val="0095576B"/>
    <w:rsid w:val="009574C1"/>
    <w:rsid w:val="009615A2"/>
    <w:rsid w:val="0096235F"/>
    <w:rsid w:val="00963EC5"/>
    <w:rsid w:val="00974777"/>
    <w:rsid w:val="009833B4"/>
    <w:rsid w:val="00993AFD"/>
    <w:rsid w:val="00993E25"/>
    <w:rsid w:val="009A5FCC"/>
    <w:rsid w:val="009A7ABF"/>
    <w:rsid w:val="009B29D3"/>
    <w:rsid w:val="009B388F"/>
    <w:rsid w:val="009D3C0A"/>
    <w:rsid w:val="009D4DF6"/>
    <w:rsid w:val="009D7C89"/>
    <w:rsid w:val="009F01FA"/>
    <w:rsid w:val="009F201F"/>
    <w:rsid w:val="00A014D4"/>
    <w:rsid w:val="00A01F33"/>
    <w:rsid w:val="00A03A57"/>
    <w:rsid w:val="00A11BD5"/>
    <w:rsid w:val="00A138F4"/>
    <w:rsid w:val="00A14C50"/>
    <w:rsid w:val="00A2297C"/>
    <w:rsid w:val="00A41BCB"/>
    <w:rsid w:val="00A44585"/>
    <w:rsid w:val="00A45E74"/>
    <w:rsid w:val="00A50918"/>
    <w:rsid w:val="00A5263F"/>
    <w:rsid w:val="00A618AB"/>
    <w:rsid w:val="00A656F7"/>
    <w:rsid w:val="00A71EBE"/>
    <w:rsid w:val="00A76174"/>
    <w:rsid w:val="00A77C08"/>
    <w:rsid w:val="00A82DA8"/>
    <w:rsid w:val="00A90174"/>
    <w:rsid w:val="00A90E25"/>
    <w:rsid w:val="00A924FE"/>
    <w:rsid w:val="00A942BA"/>
    <w:rsid w:val="00A9797C"/>
    <w:rsid w:val="00AA0793"/>
    <w:rsid w:val="00AA0811"/>
    <w:rsid w:val="00AA2C3B"/>
    <w:rsid w:val="00AA32EA"/>
    <w:rsid w:val="00AA3968"/>
    <w:rsid w:val="00AA7AF2"/>
    <w:rsid w:val="00AB1520"/>
    <w:rsid w:val="00AB183F"/>
    <w:rsid w:val="00AB35E9"/>
    <w:rsid w:val="00AB44D9"/>
    <w:rsid w:val="00AB4F21"/>
    <w:rsid w:val="00AB5AFA"/>
    <w:rsid w:val="00AB6224"/>
    <w:rsid w:val="00AB7749"/>
    <w:rsid w:val="00AD5617"/>
    <w:rsid w:val="00AD7954"/>
    <w:rsid w:val="00AE131E"/>
    <w:rsid w:val="00AE5C8F"/>
    <w:rsid w:val="00AF0F92"/>
    <w:rsid w:val="00AF3393"/>
    <w:rsid w:val="00AF354F"/>
    <w:rsid w:val="00AF7538"/>
    <w:rsid w:val="00B00E60"/>
    <w:rsid w:val="00B071B0"/>
    <w:rsid w:val="00B111B9"/>
    <w:rsid w:val="00B13387"/>
    <w:rsid w:val="00B201EF"/>
    <w:rsid w:val="00B32393"/>
    <w:rsid w:val="00B33855"/>
    <w:rsid w:val="00B33E44"/>
    <w:rsid w:val="00B456EE"/>
    <w:rsid w:val="00B51283"/>
    <w:rsid w:val="00B548AE"/>
    <w:rsid w:val="00B63752"/>
    <w:rsid w:val="00B641A1"/>
    <w:rsid w:val="00B654F2"/>
    <w:rsid w:val="00B750C1"/>
    <w:rsid w:val="00B755C9"/>
    <w:rsid w:val="00B768B1"/>
    <w:rsid w:val="00B86931"/>
    <w:rsid w:val="00B8749A"/>
    <w:rsid w:val="00B90F30"/>
    <w:rsid w:val="00B92A08"/>
    <w:rsid w:val="00BA1CEC"/>
    <w:rsid w:val="00BA5D15"/>
    <w:rsid w:val="00BB3AC1"/>
    <w:rsid w:val="00BB5C1E"/>
    <w:rsid w:val="00BC1190"/>
    <w:rsid w:val="00BC2D33"/>
    <w:rsid w:val="00BD3122"/>
    <w:rsid w:val="00BD3CC1"/>
    <w:rsid w:val="00BE2C4F"/>
    <w:rsid w:val="00BE50AD"/>
    <w:rsid w:val="00BF54DA"/>
    <w:rsid w:val="00BF65A7"/>
    <w:rsid w:val="00C026F5"/>
    <w:rsid w:val="00C05E62"/>
    <w:rsid w:val="00C14629"/>
    <w:rsid w:val="00C20BE6"/>
    <w:rsid w:val="00C473A4"/>
    <w:rsid w:val="00C542D2"/>
    <w:rsid w:val="00C557D2"/>
    <w:rsid w:val="00C65055"/>
    <w:rsid w:val="00C7579B"/>
    <w:rsid w:val="00C81EB9"/>
    <w:rsid w:val="00C85662"/>
    <w:rsid w:val="00C85EDD"/>
    <w:rsid w:val="00C870B2"/>
    <w:rsid w:val="00C90471"/>
    <w:rsid w:val="00C90F50"/>
    <w:rsid w:val="00C93325"/>
    <w:rsid w:val="00C94DA1"/>
    <w:rsid w:val="00C953FC"/>
    <w:rsid w:val="00C95E81"/>
    <w:rsid w:val="00C963E8"/>
    <w:rsid w:val="00CA04AB"/>
    <w:rsid w:val="00CA144C"/>
    <w:rsid w:val="00CA2CEB"/>
    <w:rsid w:val="00CA4518"/>
    <w:rsid w:val="00CB383B"/>
    <w:rsid w:val="00CB4A5C"/>
    <w:rsid w:val="00CB5587"/>
    <w:rsid w:val="00CC02D1"/>
    <w:rsid w:val="00CC4513"/>
    <w:rsid w:val="00CC656B"/>
    <w:rsid w:val="00CC6DCA"/>
    <w:rsid w:val="00CD1371"/>
    <w:rsid w:val="00CD79E1"/>
    <w:rsid w:val="00CF65A7"/>
    <w:rsid w:val="00D01510"/>
    <w:rsid w:val="00D069E1"/>
    <w:rsid w:val="00D14583"/>
    <w:rsid w:val="00D14B3D"/>
    <w:rsid w:val="00D14DAC"/>
    <w:rsid w:val="00D23A7C"/>
    <w:rsid w:val="00D41DAA"/>
    <w:rsid w:val="00D53C92"/>
    <w:rsid w:val="00D5779D"/>
    <w:rsid w:val="00D6065B"/>
    <w:rsid w:val="00D72A35"/>
    <w:rsid w:val="00D85907"/>
    <w:rsid w:val="00DA2532"/>
    <w:rsid w:val="00DA29B4"/>
    <w:rsid w:val="00DA2A4F"/>
    <w:rsid w:val="00DA65A6"/>
    <w:rsid w:val="00DB225E"/>
    <w:rsid w:val="00DB3727"/>
    <w:rsid w:val="00DB4FDC"/>
    <w:rsid w:val="00DC3129"/>
    <w:rsid w:val="00DC6976"/>
    <w:rsid w:val="00DD48A5"/>
    <w:rsid w:val="00DE3E0B"/>
    <w:rsid w:val="00DF6E63"/>
    <w:rsid w:val="00E001C6"/>
    <w:rsid w:val="00E1581F"/>
    <w:rsid w:val="00E2623F"/>
    <w:rsid w:val="00E4707C"/>
    <w:rsid w:val="00E47E48"/>
    <w:rsid w:val="00E51548"/>
    <w:rsid w:val="00E54692"/>
    <w:rsid w:val="00E80D46"/>
    <w:rsid w:val="00E82A9B"/>
    <w:rsid w:val="00E868CE"/>
    <w:rsid w:val="00E90D10"/>
    <w:rsid w:val="00E95542"/>
    <w:rsid w:val="00EA5589"/>
    <w:rsid w:val="00EA57E2"/>
    <w:rsid w:val="00EB2FF1"/>
    <w:rsid w:val="00EC433A"/>
    <w:rsid w:val="00ED3D81"/>
    <w:rsid w:val="00ED76E5"/>
    <w:rsid w:val="00ED79B5"/>
    <w:rsid w:val="00EE0460"/>
    <w:rsid w:val="00EE3F30"/>
    <w:rsid w:val="00EE4702"/>
    <w:rsid w:val="00EE5537"/>
    <w:rsid w:val="00EF79FB"/>
    <w:rsid w:val="00F018D6"/>
    <w:rsid w:val="00F10AC1"/>
    <w:rsid w:val="00F12D79"/>
    <w:rsid w:val="00F13061"/>
    <w:rsid w:val="00F14C81"/>
    <w:rsid w:val="00F165E0"/>
    <w:rsid w:val="00F31A21"/>
    <w:rsid w:val="00F34846"/>
    <w:rsid w:val="00F37155"/>
    <w:rsid w:val="00F4245E"/>
    <w:rsid w:val="00F473F9"/>
    <w:rsid w:val="00F50105"/>
    <w:rsid w:val="00F5581A"/>
    <w:rsid w:val="00F55D10"/>
    <w:rsid w:val="00F55EB4"/>
    <w:rsid w:val="00F67E13"/>
    <w:rsid w:val="00F70FE9"/>
    <w:rsid w:val="00F727B3"/>
    <w:rsid w:val="00F776F7"/>
    <w:rsid w:val="00F816EC"/>
    <w:rsid w:val="00F824F2"/>
    <w:rsid w:val="00F85C82"/>
    <w:rsid w:val="00F96BBC"/>
    <w:rsid w:val="00F975F1"/>
    <w:rsid w:val="00FA718C"/>
    <w:rsid w:val="00FA73D9"/>
    <w:rsid w:val="00FB588E"/>
    <w:rsid w:val="00FB7A3D"/>
    <w:rsid w:val="00FC4866"/>
    <w:rsid w:val="00FE310C"/>
    <w:rsid w:val="00FE7C5B"/>
    <w:rsid w:val="00FF0159"/>
    <w:rsid w:val="00FF1ED4"/>
    <w:rsid w:val="00FF72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B40A56"/>
  <w15:docId w15:val="{4F275BD2-41ED-614F-AFDC-3961651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08E"/>
    <w:rPr>
      <w:rFonts w:ascii="Times New Roman" w:hAnsi="Times New Roman"/>
      <w:sz w:val="24"/>
      <w:szCs w:val="24"/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576B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F79FB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EF79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F79FB"/>
  </w:style>
  <w:style w:type="character" w:styleId="Nmerodepgina">
    <w:name w:val="page number"/>
    <w:basedOn w:val="Fuentedeprrafopredeter"/>
    <w:uiPriority w:val="99"/>
    <w:semiHidden/>
    <w:unhideWhenUsed/>
    <w:rsid w:val="00EF79FB"/>
  </w:style>
  <w:style w:type="paragraph" w:styleId="Encabezado">
    <w:name w:val="header"/>
    <w:basedOn w:val="Normal"/>
    <w:link w:val="EncabezadoCar"/>
    <w:uiPriority w:val="99"/>
    <w:unhideWhenUsed/>
    <w:rsid w:val="00EF79F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F79FB"/>
  </w:style>
  <w:style w:type="paragraph" w:styleId="Prrafodelista">
    <w:name w:val="List Paragraph"/>
    <w:basedOn w:val="Normal"/>
    <w:qFormat/>
    <w:rsid w:val="008D482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F0272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0272"/>
    <w:rPr>
      <w:rFonts w:ascii="Lucida Grande" w:hAnsi="Lucida Grande" w:cs="Lucida Grande"/>
      <w:sz w:val="18"/>
      <w:szCs w:val="18"/>
    </w:rPr>
  </w:style>
  <w:style w:type="character" w:customStyle="1" w:styleId="ss-required-asterisk">
    <w:name w:val="ss-required-asterisk"/>
    <w:basedOn w:val="Fuentedeprrafopredeter"/>
    <w:rsid w:val="00010172"/>
  </w:style>
  <w:style w:type="paragraph" w:styleId="Ttulo">
    <w:name w:val="Title"/>
    <w:basedOn w:val="Normal"/>
    <w:link w:val="TtuloCar"/>
    <w:qFormat/>
    <w:rsid w:val="003E4B4F"/>
    <w:pPr>
      <w:jc w:val="center"/>
    </w:pPr>
    <w:rPr>
      <w:b/>
      <w:szCs w:val="20"/>
    </w:rPr>
  </w:style>
  <w:style w:type="character" w:customStyle="1" w:styleId="TtuloCar">
    <w:name w:val="Título Car"/>
    <w:basedOn w:val="Fuentedeprrafopredeter"/>
    <w:link w:val="Ttulo"/>
    <w:rsid w:val="003E4B4F"/>
    <w:rPr>
      <w:rFonts w:ascii="Times New Roman" w:hAnsi="Times New Roman"/>
      <w:b/>
      <w:sz w:val="24"/>
      <w:lang w:eastAsia="es-ES"/>
    </w:rPr>
  </w:style>
  <w:style w:type="paragraph" w:customStyle="1" w:styleId="Default">
    <w:name w:val="Default"/>
    <w:rsid w:val="003E4B4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ES"/>
    </w:rPr>
  </w:style>
  <w:style w:type="character" w:customStyle="1" w:styleId="Refdenotaalpie1">
    <w:name w:val="Ref. de nota al pie1"/>
    <w:rsid w:val="003E4B4F"/>
    <w:rPr>
      <w:vertAlign w:val="superscript"/>
    </w:rPr>
  </w:style>
  <w:style w:type="character" w:customStyle="1" w:styleId="bold">
    <w:name w:val="bold"/>
    <w:basedOn w:val="Fuentedeprrafopredeter"/>
    <w:rsid w:val="003E4B4F"/>
  </w:style>
  <w:style w:type="character" w:customStyle="1" w:styleId="autoreslistado">
    <w:name w:val="autoreslistado"/>
    <w:basedOn w:val="Fuentedeprrafopredeter"/>
    <w:rsid w:val="003E4B4F"/>
  </w:style>
  <w:style w:type="character" w:customStyle="1" w:styleId="desccortalistado">
    <w:name w:val="desccortalistado"/>
    <w:basedOn w:val="Fuentedeprrafopredeter"/>
    <w:rsid w:val="003E4B4F"/>
  </w:style>
  <w:style w:type="character" w:customStyle="1" w:styleId="st">
    <w:name w:val="st"/>
    <w:basedOn w:val="Fuentedeprrafopredeter"/>
    <w:rsid w:val="003E4B4F"/>
  </w:style>
  <w:style w:type="character" w:styleId="nfasis">
    <w:name w:val="Emphasis"/>
    <w:basedOn w:val="Fuentedeprrafopredeter"/>
    <w:uiPriority w:val="20"/>
    <w:qFormat/>
    <w:rsid w:val="003E4B4F"/>
    <w:rPr>
      <w:i/>
      <w:iCs/>
    </w:rPr>
  </w:style>
  <w:style w:type="character" w:customStyle="1" w:styleId="apple-converted-space">
    <w:name w:val="apple-converted-space"/>
    <w:basedOn w:val="Fuentedeprrafopredeter"/>
    <w:rsid w:val="003E4B4F"/>
  </w:style>
  <w:style w:type="paragraph" w:styleId="NormalWeb">
    <w:name w:val="Normal (Web)"/>
    <w:basedOn w:val="Normal"/>
    <w:uiPriority w:val="99"/>
    <w:rsid w:val="003E4B4F"/>
    <w:pPr>
      <w:spacing w:before="100" w:beforeAutospacing="1" w:after="100" w:afterAutospacing="1"/>
    </w:pPr>
    <w:rPr>
      <w:lang w:val="es-ES"/>
    </w:rPr>
  </w:style>
  <w:style w:type="paragraph" w:styleId="Textoindependiente">
    <w:name w:val="Body Text"/>
    <w:basedOn w:val="Normal"/>
    <w:link w:val="TextoindependienteCar"/>
    <w:rsid w:val="003E4B4F"/>
    <w:pPr>
      <w:suppressAutoHyphens/>
      <w:spacing w:after="120"/>
    </w:pPr>
    <w:rPr>
      <w:rFonts w:eastAsia="Arial Unicode MS" w:cs="Arial Unicode MS"/>
      <w:kern w:val="1"/>
      <w:lang w:eastAsia="hi-I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3E4B4F"/>
    <w:rPr>
      <w:rFonts w:ascii="Times New Roman" w:eastAsia="Arial Unicode MS" w:hAnsi="Times New Roman" w:cs="Arial Unicode MS"/>
      <w:kern w:val="1"/>
      <w:sz w:val="24"/>
      <w:szCs w:val="24"/>
      <w:lang w:val="es-CL" w:eastAsia="hi-IN" w:bidi="hi-IN"/>
    </w:rPr>
  </w:style>
  <w:style w:type="table" w:styleId="Tablaconcuadrcula">
    <w:name w:val="Table Grid"/>
    <w:basedOn w:val="Tablanormal"/>
    <w:uiPriority w:val="59"/>
    <w:rsid w:val="009B29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qFormat/>
    <w:rsid w:val="00EB2FF1"/>
    <w:rPr>
      <w:sz w:val="24"/>
      <w:szCs w:val="24"/>
      <w:lang w:eastAsia="es-ES"/>
    </w:rPr>
  </w:style>
  <w:style w:type="character" w:customStyle="1" w:styleId="Ninguno">
    <w:name w:val="Ninguno"/>
    <w:rsid w:val="00074223"/>
    <w:rPr>
      <w:lang w:val="es-ES_tradnl"/>
    </w:rPr>
  </w:style>
  <w:style w:type="paragraph" w:customStyle="1" w:styleId="Cuerpo">
    <w:name w:val="Cuerpo"/>
    <w:rsid w:val="00074223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Ttulo1Car">
    <w:name w:val="Título 1 Car"/>
    <w:basedOn w:val="Fuentedeprrafopredeter"/>
    <w:link w:val="Ttulo1"/>
    <w:uiPriority w:val="9"/>
    <w:rsid w:val="00576B9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CL"/>
    </w:rPr>
  </w:style>
  <w:style w:type="character" w:styleId="Mencinsinresolver">
    <w:name w:val="Unresolved Mention"/>
    <w:basedOn w:val="Fuentedeprrafopredeter"/>
    <w:uiPriority w:val="99"/>
    <w:semiHidden/>
    <w:unhideWhenUsed/>
    <w:rsid w:val="008A5FE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BA1CE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62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9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0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8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8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55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73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16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5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72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70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2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09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s.sagepub.com/home/et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F34EAF-0A3B-499E-9B7F-B2E7F7092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1852</Words>
  <Characters>10186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12014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Rilling</dc:creator>
  <cp:keywords/>
  <dc:description/>
  <cp:lastModifiedBy>c65</cp:lastModifiedBy>
  <cp:revision>3</cp:revision>
  <cp:lastPrinted>2018-03-20T03:17:00Z</cp:lastPrinted>
  <dcterms:created xsi:type="dcterms:W3CDTF">2022-01-12T12:22:00Z</dcterms:created>
  <dcterms:modified xsi:type="dcterms:W3CDTF">2022-01-12T12:29:00Z</dcterms:modified>
</cp:coreProperties>
</file>