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B02D9" w14:textId="77777777" w:rsidR="00114A8D" w:rsidRPr="000E6F1D" w:rsidRDefault="00114A8D" w:rsidP="00EF79FB">
      <w:pPr>
        <w:jc w:val="center"/>
        <w:rPr>
          <w:rFonts w:ascii="Arial" w:hAnsi="Arial" w:cs="Arial"/>
          <w:b/>
          <w:sz w:val="28"/>
          <w:szCs w:val="28"/>
        </w:rPr>
      </w:pPr>
      <w:r w:rsidRPr="000E6F1D">
        <w:rPr>
          <w:rFonts w:ascii="Arial" w:hAnsi="Arial" w:cs="Arial"/>
          <w:b/>
          <w:sz w:val="28"/>
          <w:szCs w:val="28"/>
        </w:rPr>
        <w:t>FACULTAD DE CIENCIAS SOCIALES</w:t>
      </w:r>
    </w:p>
    <w:p w14:paraId="13492171" w14:textId="77777777" w:rsidR="00114A8D" w:rsidRPr="000E6F1D" w:rsidRDefault="00114A8D" w:rsidP="00EF79FB">
      <w:pPr>
        <w:jc w:val="center"/>
        <w:rPr>
          <w:rFonts w:ascii="Arial" w:hAnsi="Arial" w:cs="Arial"/>
          <w:b/>
          <w:sz w:val="28"/>
          <w:szCs w:val="28"/>
        </w:rPr>
      </w:pPr>
      <w:r w:rsidRPr="000E6F1D">
        <w:rPr>
          <w:rFonts w:ascii="Arial" w:hAnsi="Arial" w:cs="Arial"/>
          <w:b/>
          <w:sz w:val="28"/>
          <w:szCs w:val="28"/>
        </w:rPr>
        <w:t>CARRERA SOCIOLOGÍA</w:t>
      </w:r>
    </w:p>
    <w:p w14:paraId="7794A106" w14:textId="77777777" w:rsidR="00114A8D" w:rsidRPr="000E6F1D" w:rsidRDefault="00114A8D" w:rsidP="00EF79FB">
      <w:pPr>
        <w:jc w:val="center"/>
        <w:rPr>
          <w:rFonts w:ascii="Arial" w:hAnsi="Arial" w:cs="Arial"/>
          <w:b/>
          <w:sz w:val="28"/>
          <w:szCs w:val="28"/>
          <w:u w:val="single"/>
        </w:rPr>
      </w:pPr>
    </w:p>
    <w:p w14:paraId="1BF24D21" w14:textId="77777777" w:rsidR="009105E7" w:rsidRPr="000E6F1D" w:rsidRDefault="00EF79FB" w:rsidP="00EF79FB">
      <w:pPr>
        <w:jc w:val="center"/>
        <w:rPr>
          <w:rFonts w:ascii="Arial" w:hAnsi="Arial" w:cs="Arial"/>
          <w:b/>
          <w:sz w:val="28"/>
          <w:szCs w:val="28"/>
          <w:u w:val="single"/>
        </w:rPr>
      </w:pPr>
      <w:r w:rsidRPr="000E6F1D">
        <w:rPr>
          <w:rFonts w:ascii="Arial" w:hAnsi="Arial" w:cs="Arial"/>
          <w:b/>
          <w:sz w:val="28"/>
          <w:szCs w:val="28"/>
          <w:u w:val="single"/>
        </w:rPr>
        <w:t>PROGRAMA DE ASIGNATURA</w:t>
      </w:r>
    </w:p>
    <w:p w14:paraId="3985BED5" w14:textId="77777777" w:rsidR="00EF79FB" w:rsidRDefault="00EF79FB">
      <w:pPr>
        <w:rPr>
          <w:rFonts w:ascii="Arial" w:hAnsi="Arial" w:cs="Arial"/>
        </w:rPr>
      </w:pPr>
    </w:p>
    <w:p w14:paraId="5AF6D508" w14:textId="77777777" w:rsidR="00797478" w:rsidRDefault="00A9797C">
      <w:pPr>
        <w:rPr>
          <w:rFonts w:ascii="Arial" w:hAnsi="Arial" w:cs="Arial"/>
        </w:rPr>
      </w:pPr>
      <w:r>
        <w:rPr>
          <w:rFonts w:ascii="Arial" w:hAnsi="Arial" w:cs="Arial"/>
        </w:rPr>
        <w:t>PROFESOR (ES / AS)</w:t>
      </w:r>
      <w:r w:rsidR="00FB588E">
        <w:rPr>
          <w:rFonts w:ascii="Arial" w:hAnsi="Arial" w:cs="Arial"/>
        </w:rPr>
        <w:tab/>
      </w:r>
      <w:r w:rsidR="004D3DB6">
        <w:rPr>
          <w:rFonts w:ascii="Arial" w:hAnsi="Arial" w:cs="Arial"/>
        </w:rPr>
        <w:tab/>
      </w:r>
      <w:r w:rsidR="00797478">
        <w:rPr>
          <w:rFonts w:ascii="Arial" w:hAnsi="Arial" w:cs="Arial"/>
        </w:rPr>
        <w:t>: RODRIGO BAÑO</w:t>
      </w:r>
    </w:p>
    <w:p w14:paraId="4A578413" w14:textId="77777777" w:rsidR="004D3DB6" w:rsidRDefault="004D3DB6">
      <w:pPr>
        <w:rPr>
          <w:rFonts w:ascii="Arial" w:hAnsi="Arial" w:cs="Arial"/>
        </w:rPr>
      </w:pPr>
      <w:r>
        <w:rPr>
          <w:rFonts w:ascii="Arial" w:hAnsi="Arial" w:cs="Arial"/>
        </w:rPr>
        <w:t>E-MAIL</w:t>
      </w:r>
      <w:r>
        <w:rPr>
          <w:rFonts w:ascii="Arial" w:hAnsi="Arial" w:cs="Arial"/>
        </w:rPr>
        <w:tab/>
      </w:r>
      <w:r w:rsidR="00FB588E">
        <w:rPr>
          <w:rFonts w:ascii="Arial" w:hAnsi="Arial" w:cs="Arial"/>
        </w:rPr>
        <w:tab/>
      </w:r>
      <w:r w:rsidR="00FB588E">
        <w:rPr>
          <w:rFonts w:ascii="Arial" w:hAnsi="Arial" w:cs="Arial"/>
        </w:rPr>
        <w:tab/>
      </w:r>
      <w:r>
        <w:rPr>
          <w:rFonts w:ascii="Arial" w:hAnsi="Arial" w:cs="Arial"/>
        </w:rPr>
        <w:tab/>
        <w:t xml:space="preserve">: </w:t>
      </w:r>
      <w:r w:rsidR="00797478">
        <w:rPr>
          <w:rFonts w:ascii="Arial" w:hAnsi="Arial" w:cs="Arial"/>
        </w:rPr>
        <w:t xml:space="preserve"> RBANO@UCHILE.CL</w:t>
      </w:r>
    </w:p>
    <w:p w14:paraId="1A72A386" w14:textId="77777777" w:rsidR="00FB588E" w:rsidRDefault="00FB588E">
      <w:pPr>
        <w:rPr>
          <w:rFonts w:ascii="Arial" w:hAnsi="Arial" w:cs="Arial"/>
        </w:rPr>
      </w:pPr>
    </w:p>
    <w:p w14:paraId="3AF7FE42" w14:textId="77777777" w:rsidR="00A9797C" w:rsidRDefault="00A9797C">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8"/>
        <w:gridCol w:w="2463"/>
        <w:gridCol w:w="2463"/>
      </w:tblGrid>
      <w:tr w:rsidR="005D1D4F" w:rsidRPr="00A9797C" w14:paraId="35777498"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6E1F4C1" w14:textId="77777777" w:rsidR="005D1D4F" w:rsidRPr="00A9797C" w:rsidRDefault="005D1D4F" w:rsidP="005D1D4F">
            <w:pPr>
              <w:spacing w:after="200" w:line="276" w:lineRule="auto"/>
              <w:jc w:val="center"/>
              <w:rPr>
                <w:rFonts w:ascii="Arial" w:eastAsia="Calibri" w:hAnsi="Arial" w:cs="Arial"/>
                <w:b/>
                <w:lang w:val="es-CL" w:eastAsia="en-US"/>
              </w:rPr>
            </w:pPr>
            <w:r w:rsidRPr="00A9797C">
              <w:rPr>
                <w:rFonts w:ascii="Arial" w:eastAsia="Calibri" w:hAnsi="Arial" w:cs="Arial"/>
                <w:b/>
                <w:lang w:val="es-CL" w:eastAsia="en-US"/>
              </w:rPr>
              <w:t>PROGRAMA</w:t>
            </w:r>
          </w:p>
        </w:tc>
      </w:tr>
      <w:tr w:rsidR="005D1D4F" w:rsidRPr="00A9797C" w14:paraId="182A7173"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hideMark/>
          </w:tcPr>
          <w:p w14:paraId="42C0B4F3" w14:textId="77777777" w:rsidR="005D1D4F" w:rsidRPr="00A9797C" w:rsidRDefault="005D1D4F" w:rsidP="005D1D4F">
            <w:pPr>
              <w:numPr>
                <w:ilvl w:val="0"/>
                <w:numId w:val="31"/>
              </w:numPr>
              <w:spacing w:after="200" w:line="276" w:lineRule="auto"/>
              <w:rPr>
                <w:rFonts w:ascii="Arial" w:eastAsia="Calibri" w:hAnsi="Arial" w:cs="Arial"/>
                <w:b/>
                <w:lang w:val="es-CL" w:eastAsia="en-US"/>
              </w:rPr>
            </w:pPr>
            <w:r w:rsidRPr="00A9797C">
              <w:rPr>
                <w:rFonts w:ascii="Arial" w:eastAsia="Calibri" w:hAnsi="Arial" w:cs="Arial"/>
                <w:b/>
                <w:lang w:val="es-CL" w:eastAsia="en-US"/>
              </w:rPr>
              <w:t>Nombre de la actividad curricular</w:t>
            </w:r>
          </w:p>
          <w:p w14:paraId="75EA9DEC" w14:textId="77777777" w:rsidR="00797478" w:rsidRPr="00336B01" w:rsidRDefault="00797478" w:rsidP="005D1D4F">
            <w:pPr>
              <w:spacing w:after="200" w:line="276" w:lineRule="auto"/>
              <w:jc w:val="both"/>
              <w:rPr>
                <w:rFonts w:ascii="Arial" w:eastAsia="Calibri" w:hAnsi="Arial" w:cs="Arial"/>
                <w:color w:val="535353"/>
                <w:sz w:val="20"/>
                <w:szCs w:val="20"/>
                <w:lang w:val="es-ES" w:eastAsia="en-US"/>
              </w:rPr>
            </w:pPr>
            <w:r w:rsidRPr="00336B01">
              <w:rPr>
                <w:rFonts w:ascii="Arial" w:eastAsia="Calibri" w:hAnsi="Arial" w:cs="Arial"/>
                <w:color w:val="535353"/>
                <w:sz w:val="20"/>
                <w:szCs w:val="20"/>
                <w:lang w:val="es-ES" w:eastAsia="en-US"/>
              </w:rPr>
              <w:t>ELECTIVO DE PROFUNDIZACIÓN TEÓRICA</w:t>
            </w:r>
          </w:p>
          <w:p w14:paraId="44B96A29" w14:textId="77777777" w:rsidR="005D1D4F" w:rsidRPr="00A9797C" w:rsidRDefault="00797478" w:rsidP="00797478">
            <w:pPr>
              <w:spacing w:after="200" w:line="276" w:lineRule="auto"/>
              <w:jc w:val="both"/>
              <w:rPr>
                <w:rFonts w:ascii="Arial" w:eastAsia="Calibri" w:hAnsi="Arial" w:cs="Arial"/>
                <w:sz w:val="20"/>
                <w:szCs w:val="20"/>
                <w:lang w:val="es-CL" w:eastAsia="en-US"/>
              </w:rPr>
            </w:pPr>
            <w:r w:rsidRPr="00336B01">
              <w:rPr>
                <w:rFonts w:ascii="Arial" w:eastAsia="Calibri" w:hAnsi="Arial" w:cs="Arial"/>
                <w:color w:val="535353"/>
                <w:sz w:val="20"/>
                <w:szCs w:val="20"/>
                <w:lang w:val="es-ES" w:eastAsia="en-US"/>
              </w:rPr>
              <w:t>SOCIOLOGÍA DEL ESTADO</w:t>
            </w:r>
          </w:p>
        </w:tc>
      </w:tr>
      <w:tr w:rsidR="005D1D4F" w:rsidRPr="00A9797C" w14:paraId="42276CE8"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hideMark/>
          </w:tcPr>
          <w:p w14:paraId="2F4F185A" w14:textId="77777777" w:rsidR="005D1D4F" w:rsidRDefault="005D1D4F" w:rsidP="005D1D4F">
            <w:pPr>
              <w:numPr>
                <w:ilvl w:val="0"/>
                <w:numId w:val="31"/>
              </w:numPr>
              <w:spacing w:after="200" w:line="276" w:lineRule="auto"/>
              <w:jc w:val="both"/>
              <w:rPr>
                <w:rFonts w:ascii="Arial" w:eastAsia="Calibri" w:hAnsi="Arial" w:cs="Arial"/>
                <w:b/>
                <w:lang w:val="es-CL" w:eastAsia="en-US"/>
              </w:rPr>
            </w:pPr>
            <w:r w:rsidRPr="00A9797C">
              <w:rPr>
                <w:rFonts w:ascii="Arial" w:eastAsia="Calibri" w:hAnsi="Arial" w:cs="Arial"/>
                <w:b/>
                <w:lang w:val="es-CL" w:eastAsia="en-US"/>
              </w:rPr>
              <w:t>Nombre de la actividad curricular en inglés</w:t>
            </w:r>
          </w:p>
          <w:p w14:paraId="08660ACB" w14:textId="77777777" w:rsidR="00C20E17" w:rsidRPr="00A9797C" w:rsidRDefault="00C20E17" w:rsidP="00C20E17">
            <w:pPr>
              <w:spacing w:after="200" w:line="276" w:lineRule="auto"/>
              <w:ind w:left="720"/>
              <w:jc w:val="both"/>
              <w:rPr>
                <w:rFonts w:ascii="Arial" w:eastAsia="Calibri" w:hAnsi="Arial" w:cs="Arial"/>
                <w:b/>
                <w:lang w:val="es-CL" w:eastAsia="en-US"/>
              </w:rPr>
            </w:pPr>
            <w:r>
              <w:rPr>
                <w:rFonts w:ascii="Arial" w:eastAsia="Calibri" w:hAnsi="Arial" w:cs="Arial"/>
                <w:b/>
                <w:lang w:val="es-CL" w:eastAsia="en-US"/>
              </w:rPr>
              <w:t>THE SOCIOLOGY OF THE STATE</w:t>
            </w:r>
          </w:p>
          <w:p w14:paraId="4DB8B5E8" w14:textId="77777777" w:rsidR="005D1D4F" w:rsidRPr="00A9797C" w:rsidRDefault="005D1D4F" w:rsidP="005D1D4F">
            <w:pPr>
              <w:widowControl w:val="0"/>
              <w:autoSpaceDE w:val="0"/>
              <w:autoSpaceDN w:val="0"/>
              <w:adjustRightInd w:val="0"/>
              <w:spacing w:after="200" w:line="276" w:lineRule="auto"/>
              <w:jc w:val="both"/>
              <w:rPr>
                <w:rFonts w:ascii="Arial" w:eastAsia="Calibri" w:hAnsi="Arial" w:cs="Arial"/>
                <w:i/>
                <w:color w:val="535353"/>
                <w:sz w:val="20"/>
                <w:szCs w:val="20"/>
                <w:lang w:val="es-ES" w:eastAsia="en-US"/>
              </w:rPr>
            </w:pPr>
          </w:p>
        </w:tc>
      </w:tr>
      <w:tr w:rsidR="005D1D4F" w:rsidRPr="00A9797C" w14:paraId="1CA8F498"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hideMark/>
          </w:tcPr>
          <w:p w14:paraId="7D89E222" w14:textId="77777777" w:rsidR="005D1D4F" w:rsidRPr="00A9797C" w:rsidRDefault="005D1D4F" w:rsidP="005D1D4F">
            <w:pPr>
              <w:spacing w:after="200" w:line="276" w:lineRule="auto"/>
              <w:rPr>
                <w:rFonts w:ascii="Arial" w:eastAsia="Calibri" w:hAnsi="Arial" w:cs="Arial"/>
                <w:b/>
                <w:lang w:val="es-CL" w:eastAsia="en-US"/>
              </w:rPr>
            </w:pPr>
            <w:r w:rsidRPr="00A9797C">
              <w:rPr>
                <w:rFonts w:ascii="Arial" w:eastAsia="Calibri" w:hAnsi="Arial" w:cs="Arial"/>
                <w:b/>
                <w:lang w:val="es-CL" w:eastAsia="en-US"/>
              </w:rPr>
              <w:t>3. Unidad Académica / organismo de la unidad académica que lo desarrolla</w:t>
            </w:r>
          </w:p>
          <w:p w14:paraId="2DB53B19" w14:textId="77777777" w:rsidR="005D1D4F" w:rsidRPr="00A9797C" w:rsidRDefault="005D1D4F" w:rsidP="005D1D4F">
            <w:pPr>
              <w:spacing w:after="200" w:line="276" w:lineRule="auto"/>
              <w:rPr>
                <w:rFonts w:ascii="Arial" w:eastAsia="Calibri" w:hAnsi="Arial" w:cs="Arial"/>
                <w:lang w:val="es-CL" w:eastAsia="en-US"/>
              </w:rPr>
            </w:pPr>
            <w:r w:rsidRPr="00A9797C">
              <w:rPr>
                <w:rFonts w:ascii="Arial" w:eastAsia="Calibri" w:hAnsi="Arial" w:cs="Arial"/>
                <w:lang w:val="es-CL" w:eastAsia="en-US"/>
              </w:rPr>
              <w:t xml:space="preserve">Departamento de Sociología </w:t>
            </w:r>
          </w:p>
        </w:tc>
      </w:tr>
      <w:tr w:rsidR="005D1D4F" w:rsidRPr="00A9797C" w14:paraId="03824962"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hideMark/>
          </w:tcPr>
          <w:p w14:paraId="18BC1BC6" w14:textId="77777777" w:rsidR="005D1D4F" w:rsidRPr="00A9797C" w:rsidRDefault="005D1D4F" w:rsidP="00336B01">
            <w:pPr>
              <w:spacing w:after="200" w:line="276" w:lineRule="auto"/>
              <w:rPr>
                <w:rFonts w:ascii="Arial" w:eastAsia="Calibri" w:hAnsi="Arial" w:cs="Arial"/>
                <w:b/>
                <w:lang w:val="es-CL" w:eastAsia="en-US"/>
              </w:rPr>
            </w:pPr>
            <w:r w:rsidRPr="00A9797C">
              <w:rPr>
                <w:rFonts w:ascii="Arial" w:eastAsia="Calibri" w:hAnsi="Arial" w:cs="Arial"/>
                <w:b/>
                <w:lang w:val="es-CL" w:eastAsia="en-US"/>
              </w:rPr>
              <w:t xml:space="preserve">4. Ámbito </w:t>
            </w:r>
            <w:r w:rsidR="00336B01">
              <w:rPr>
                <w:rFonts w:ascii="Arial" w:eastAsia="Calibri" w:hAnsi="Arial" w:cs="Arial"/>
                <w:b/>
                <w:lang w:val="es-CL" w:eastAsia="en-US"/>
              </w:rPr>
              <w:t xml:space="preserve"> Ciclo Especialización</w:t>
            </w:r>
          </w:p>
        </w:tc>
      </w:tr>
      <w:tr w:rsidR="004537CB" w:rsidRPr="00A9797C" w14:paraId="7176E671" w14:textId="77777777" w:rsidTr="005D1D4F">
        <w:trPr>
          <w:jc w:val="center"/>
        </w:trPr>
        <w:tc>
          <w:tcPr>
            <w:tcW w:w="4420" w:type="dxa"/>
            <w:tcBorders>
              <w:top w:val="single" w:sz="4" w:space="0" w:color="auto"/>
              <w:left w:val="single" w:sz="4" w:space="0" w:color="auto"/>
              <w:bottom w:val="single" w:sz="4" w:space="0" w:color="auto"/>
              <w:right w:val="single" w:sz="4" w:space="0" w:color="auto"/>
            </w:tcBorders>
            <w:hideMark/>
          </w:tcPr>
          <w:p w14:paraId="3845EEE6" w14:textId="77777777" w:rsidR="005D1D4F" w:rsidRPr="00A9797C" w:rsidRDefault="002E4954" w:rsidP="005D1D4F">
            <w:pPr>
              <w:spacing w:after="200" w:line="276" w:lineRule="auto"/>
              <w:rPr>
                <w:rFonts w:ascii="Arial" w:eastAsia="Calibri" w:hAnsi="Arial" w:cs="Arial"/>
                <w:b/>
                <w:lang w:val="es-CL" w:eastAsia="en-US"/>
              </w:rPr>
            </w:pPr>
            <w:r w:rsidRPr="00A9797C">
              <w:rPr>
                <w:rFonts w:ascii="Arial" w:eastAsia="Calibri" w:hAnsi="Arial" w:cs="Arial"/>
                <w:b/>
                <w:lang w:val="es-CL" w:eastAsia="en-US"/>
              </w:rPr>
              <w:t>5</w:t>
            </w:r>
            <w:r w:rsidR="005D1D4F" w:rsidRPr="00A9797C">
              <w:rPr>
                <w:rFonts w:ascii="Arial" w:eastAsia="Calibri" w:hAnsi="Arial" w:cs="Arial"/>
                <w:b/>
                <w:lang w:val="es-CL" w:eastAsia="en-US"/>
              </w:rPr>
              <w:t xml:space="preserve">. Horas de trabajo </w:t>
            </w:r>
            <w:r w:rsidR="00C20E17">
              <w:rPr>
                <w:rFonts w:ascii="Arial" w:eastAsia="Calibri" w:hAnsi="Arial" w:cs="Arial"/>
                <w:b/>
                <w:lang w:val="es-CL" w:eastAsia="en-US"/>
              </w:rPr>
              <w:t>6</w:t>
            </w:r>
          </w:p>
        </w:tc>
        <w:tc>
          <w:tcPr>
            <w:tcW w:w="2317" w:type="dxa"/>
            <w:tcBorders>
              <w:top w:val="single" w:sz="4" w:space="0" w:color="auto"/>
              <w:left w:val="single" w:sz="4" w:space="0" w:color="auto"/>
              <w:bottom w:val="single" w:sz="4" w:space="0" w:color="auto"/>
              <w:right w:val="single" w:sz="4" w:space="0" w:color="auto"/>
            </w:tcBorders>
            <w:hideMark/>
          </w:tcPr>
          <w:p w14:paraId="6DEAAD2B" w14:textId="77777777" w:rsidR="005D1D4F" w:rsidRPr="00A9797C" w:rsidRDefault="005D1D4F" w:rsidP="005D1D4F">
            <w:pPr>
              <w:spacing w:after="200" w:line="276" w:lineRule="auto"/>
              <w:rPr>
                <w:rFonts w:ascii="Arial" w:eastAsia="Calibri" w:hAnsi="Arial" w:cs="Arial"/>
                <w:lang w:val="es-CL" w:eastAsia="en-US"/>
              </w:rPr>
            </w:pPr>
            <w:r w:rsidRPr="00A9797C">
              <w:rPr>
                <w:rFonts w:ascii="Arial" w:eastAsia="Calibri" w:hAnsi="Arial" w:cs="Arial"/>
                <w:lang w:val="es-CL" w:eastAsia="en-US"/>
              </w:rPr>
              <w:t xml:space="preserve">presencial </w:t>
            </w:r>
            <w:r w:rsidR="00594B44" w:rsidRPr="00A9797C">
              <w:rPr>
                <w:rFonts w:ascii="Arial" w:eastAsia="Calibri" w:hAnsi="Arial" w:cs="Arial"/>
                <w:lang w:val="es-CL" w:eastAsia="en-US"/>
              </w:rPr>
              <w:t>(del estudiante)</w:t>
            </w:r>
            <w:r w:rsidR="00C20E17">
              <w:rPr>
                <w:rFonts w:ascii="Arial" w:eastAsia="Calibri" w:hAnsi="Arial" w:cs="Arial"/>
                <w:lang w:val="es-CL" w:eastAsia="en-US"/>
              </w:rPr>
              <w:t xml:space="preserve"> 3</w:t>
            </w:r>
          </w:p>
        </w:tc>
        <w:tc>
          <w:tcPr>
            <w:tcW w:w="2317" w:type="dxa"/>
            <w:tcBorders>
              <w:top w:val="single" w:sz="4" w:space="0" w:color="auto"/>
              <w:left w:val="single" w:sz="4" w:space="0" w:color="auto"/>
              <w:bottom w:val="single" w:sz="4" w:space="0" w:color="auto"/>
              <w:right w:val="single" w:sz="4" w:space="0" w:color="auto"/>
            </w:tcBorders>
            <w:hideMark/>
          </w:tcPr>
          <w:p w14:paraId="5F022CA0" w14:textId="77777777" w:rsidR="005D1D4F" w:rsidRPr="00A9797C" w:rsidRDefault="005D1D4F" w:rsidP="005D1D4F">
            <w:pPr>
              <w:spacing w:after="200" w:line="276" w:lineRule="auto"/>
              <w:rPr>
                <w:rFonts w:ascii="Arial" w:eastAsia="Calibri" w:hAnsi="Arial" w:cs="Arial"/>
                <w:lang w:val="es-CL" w:eastAsia="en-US"/>
              </w:rPr>
            </w:pPr>
            <w:r w:rsidRPr="00A9797C">
              <w:rPr>
                <w:rFonts w:ascii="Arial" w:eastAsia="Calibri" w:hAnsi="Arial" w:cs="Arial"/>
                <w:lang w:val="es-CL" w:eastAsia="en-US"/>
              </w:rPr>
              <w:t>no presencial</w:t>
            </w:r>
            <w:r w:rsidR="00594B44" w:rsidRPr="00A9797C">
              <w:rPr>
                <w:rFonts w:ascii="Arial" w:eastAsia="Calibri" w:hAnsi="Arial" w:cs="Arial"/>
                <w:lang w:val="es-CL" w:eastAsia="en-US"/>
              </w:rPr>
              <w:t xml:space="preserve"> (del estudiante)</w:t>
            </w:r>
            <w:r w:rsidR="00C20E17">
              <w:rPr>
                <w:rFonts w:ascii="Arial" w:eastAsia="Calibri" w:hAnsi="Arial" w:cs="Arial"/>
                <w:lang w:val="es-CL" w:eastAsia="en-US"/>
              </w:rPr>
              <w:t xml:space="preserve"> 3</w:t>
            </w:r>
          </w:p>
        </w:tc>
      </w:tr>
      <w:tr w:rsidR="004537CB" w:rsidRPr="00A9797C" w14:paraId="1F4420DA" w14:textId="77777777" w:rsidTr="005D1D4F">
        <w:trPr>
          <w:jc w:val="center"/>
        </w:trPr>
        <w:tc>
          <w:tcPr>
            <w:tcW w:w="4420" w:type="dxa"/>
            <w:tcBorders>
              <w:top w:val="single" w:sz="4" w:space="0" w:color="auto"/>
              <w:left w:val="single" w:sz="4" w:space="0" w:color="auto"/>
              <w:bottom w:val="single" w:sz="4" w:space="0" w:color="auto"/>
              <w:right w:val="single" w:sz="4" w:space="0" w:color="auto"/>
            </w:tcBorders>
            <w:hideMark/>
          </w:tcPr>
          <w:p w14:paraId="7973619A" w14:textId="77777777" w:rsidR="005D1D4F" w:rsidRPr="00A9797C" w:rsidRDefault="002E4954" w:rsidP="005D1D4F">
            <w:pPr>
              <w:spacing w:after="200" w:line="276" w:lineRule="auto"/>
              <w:rPr>
                <w:rFonts w:ascii="Arial" w:eastAsia="Calibri" w:hAnsi="Arial" w:cs="Arial"/>
                <w:b/>
                <w:lang w:val="es-CL" w:eastAsia="en-US"/>
              </w:rPr>
            </w:pPr>
            <w:r w:rsidRPr="00A9797C">
              <w:rPr>
                <w:rFonts w:ascii="Arial" w:eastAsia="Calibri" w:hAnsi="Arial" w:cs="Arial"/>
                <w:b/>
                <w:lang w:val="es-CL" w:eastAsia="en-US"/>
              </w:rPr>
              <w:t>6</w:t>
            </w:r>
            <w:r w:rsidR="005D1D4F" w:rsidRPr="00A9797C">
              <w:rPr>
                <w:rFonts w:ascii="Arial" w:eastAsia="Calibri" w:hAnsi="Arial" w:cs="Arial"/>
                <w:b/>
                <w:lang w:val="es-CL" w:eastAsia="en-US"/>
              </w:rPr>
              <w:t>. Tipo de créditos</w:t>
            </w:r>
          </w:p>
          <w:p w14:paraId="5A744828" w14:textId="77777777" w:rsidR="005D1D4F" w:rsidRDefault="005D1D4F" w:rsidP="005D1D4F">
            <w:pPr>
              <w:spacing w:after="200" w:line="276" w:lineRule="auto"/>
              <w:jc w:val="center"/>
              <w:rPr>
                <w:rFonts w:ascii="Arial" w:eastAsia="Calibri" w:hAnsi="Arial" w:cs="Arial"/>
                <w:bCs/>
                <w:i/>
                <w:sz w:val="20"/>
                <w:szCs w:val="20"/>
                <w:lang w:val="es-ES" w:eastAsia="en-US"/>
              </w:rPr>
            </w:pPr>
            <w:r w:rsidRPr="00A9797C">
              <w:rPr>
                <w:rFonts w:ascii="Arial" w:eastAsia="Calibri" w:hAnsi="Arial" w:cs="Arial"/>
                <w:bCs/>
                <w:i/>
                <w:sz w:val="20"/>
                <w:szCs w:val="20"/>
                <w:lang w:val="es-ES" w:eastAsia="en-US"/>
              </w:rPr>
              <w:t>SCT</w:t>
            </w:r>
          </w:p>
          <w:p w14:paraId="3A010012" w14:textId="77777777" w:rsidR="00C173B4" w:rsidRPr="00A9797C" w:rsidRDefault="00C173B4" w:rsidP="005D1D4F">
            <w:pPr>
              <w:spacing w:after="200" w:line="276" w:lineRule="auto"/>
              <w:jc w:val="center"/>
              <w:rPr>
                <w:rFonts w:ascii="Arial" w:eastAsia="Calibri" w:hAnsi="Arial" w:cs="Arial"/>
                <w:bCs/>
                <w:i/>
                <w:sz w:val="20"/>
                <w:szCs w:val="20"/>
                <w:lang w:val="es-ES" w:eastAsia="en-US"/>
              </w:rPr>
            </w:pPr>
            <w:r>
              <w:rPr>
                <w:rFonts w:ascii="Arial" w:eastAsia="Calibri" w:hAnsi="Arial" w:cs="Arial"/>
                <w:bCs/>
                <w:i/>
                <w:sz w:val="20"/>
                <w:szCs w:val="20"/>
                <w:lang w:val="es-ES" w:eastAsia="en-US"/>
              </w:rPr>
              <w:t>4</w:t>
            </w:r>
          </w:p>
          <w:p w14:paraId="536C8EB3" w14:textId="77777777" w:rsidR="005D1D4F" w:rsidRPr="00A9797C" w:rsidRDefault="005D1D4F" w:rsidP="005D1D4F">
            <w:pPr>
              <w:spacing w:after="200" w:line="276" w:lineRule="auto"/>
              <w:jc w:val="both"/>
              <w:rPr>
                <w:rFonts w:ascii="Arial" w:eastAsia="Calibri" w:hAnsi="Arial" w:cs="Arial"/>
                <w:bCs/>
                <w:i/>
                <w:color w:val="808080"/>
                <w:sz w:val="20"/>
                <w:szCs w:val="20"/>
                <w:lang w:val="es-ES" w:eastAsia="en-US"/>
              </w:rPr>
            </w:pPr>
            <w:r w:rsidRPr="00A9797C">
              <w:rPr>
                <w:rFonts w:ascii="Arial" w:eastAsia="Calibri" w:hAnsi="Arial" w:cs="Arial"/>
                <w:bCs/>
                <w:i/>
                <w:color w:val="808080"/>
                <w:sz w:val="20"/>
                <w:szCs w:val="20"/>
                <w:lang w:val="es-ES" w:eastAsia="en-US"/>
              </w:rPr>
              <w:t xml:space="preserve">(Corresponde al </w:t>
            </w:r>
            <w:r w:rsidRPr="00A9797C">
              <w:rPr>
                <w:rFonts w:ascii="Arial" w:eastAsia="Calibri" w:hAnsi="Arial" w:cs="Arial"/>
                <w:i/>
                <w:color w:val="808080"/>
                <w:sz w:val="20"/>
                <w:szCs w:val="20"/>
                <w:lang w:val="es-ES" w:eastAsia="en-US"/>
              </w:rPr>
              <w:t xml:space="preserve">Sistema de </w:t>
            </w:r>
            <w:proofErr w:type="spellStart"/>
            <w:r w:rsidRPr="00A9797C">
              <w:rPr>
                <w:rFonts w:ascii="Arial" w:eastAsia="Calibri" w:hAnsi="Arial" w:cs="Arial"/>
                <w:i/>
                <w:color w:val="808080"/>
                <w:sz w:val="20"/>
                <w:szCs w:val="20"/>
                <w:lang w:val="es-ES" w:eastAsia="en-US"/>
              </w:rPr>
              <w:t>Creditaje</w:t>
            </w:r>
            <w:proofErr w:type="spellEnd"/>
            <w:r w:rsidRPr="00A9797C">
              <w:rPr>
                <w:rFonts w:ascii="Arial" w:eastAsia="Calibri" w:hAnsi="Arial" w:cs="Arial"/>
                <w:i/>
                <w:color w:val="808080"/>
                <w:sz w:val="20"/>
                <w:szCs w:val="20"/>
                <w:lang w:val="es-ES" w:eastAsia="en-US"/>
              </w:rPr>
              <w:t xml:space="preserve"> de diseño de la asignatura, </w:t>
            </w:r>
            <w:proofErr w:type="gramStart"/>
            <w:r w:rsidRPr="00A9797C">
              <w:rPr>
                <w:rFonts w:ascii="Arial" w:eastAsia="Calibri" w:hAnsi="Arial" w:cs="Arial"/>
                <w:i/>
                <w:color w:val="808080"/>
                <w:sz w:val="20"/>
                <w:szCs w:val="20"/>
                <w:lang w:val="es-ES" w:eastAsia="en-US"/>
              </w:rPr>
              <w:t>de acuerdo a</w:t>
            </w:r>
            <w:proofErr w:type="gramEnd"/>
            <w:r w:rsidRPr="00A9797C">
              <w:rPr>
                <w:rFonts w:ascii="Arial" w:eastAsia="Calibri" w:hAnsi="Arial" w:cs="Arial"/>
                <w:i/>
                <w:color w:val="808080"/>
                <w:sz w:val="20"/>
                <w:szCs w:val="20"/>
                <w:lang w:val="es-ES" w:eastAsia="en-US"/>
              </w:rPr>
              <w:t xml:space="preserve"> lo expuesto en la normativa de los planes de estudio en que esta se desarrolla.)</w:t>
            </w:r>
          </w:p>
        </w:tc>
        <w:tc>
          <w:tcPr>
            <w:tcW w:w="2317" w:type="dxa"/>
            <w:tcBorders>
              <w:top w:val="single" w:sz="4" w:space="0" w:color="auto"/>
              <w:left w:val="single" w:sz="4" w:space="0" w:color="auto"/>
              <w:bottom w:val="single" w:sz="4" w:space="0" w:color="auto"/>
              <w:right w:val="single" w:sz="4" w:space="0" w:color="auto"/>
            </w:tcBorders>
            <w:hideMark/>
          </w:tcPr>
          <w:p w14:paraId="06AB52E8" w14:textId="77777777" w:rsidR="005D1D4F" w:rsidRDefault="005D1D4F" w:rsidP="005D1D4F">
            <w:pPr>
              <w:spacing w:after="200" w:line="276" w:lineRule="auto"/>
              <w:jc w:val="center"/>
              <w:rPr>
                <w:rFonts w:ascii="Arial" w:eastAsia="Calibri" w:hAnsi="Arial" w:cs="Arial"/>
                <w:b/>
                <w:lang w:val="es-ES" w:eastAsia="en-US"/>
              </w:rPr>
            </w:pPr>
          </w:p>
          <w:p w14:paraId="759834A4" w14:textId="77777777" w:rsidR="00545BA2" w:rsidRPr="00545BA2" w:rsidRDefault="00545BA2" w:rsidP="005D1D4F">
            <w:pPr>
              <w:spacing w:after="200" w:line="276" w:lineRule="auto"/>
              <w:jc w:val="center"/>
              <w:rPr>
                <w:rFonts w:ascii="Arial" w:eastAsia="Calibri" w:hAnsi="Arial" w:cs="Arial"/>
                <w:b/>
                <w:lang w:val="es-ES" w:eastAsia="en-US"/>
              </w:rPr>
            </w:pPr>
            <w:r>
              <w:rPr>
                <w:rFonts w:ascii="Arial" w:eastAsia="Calibri" w:hAnsi="Arial" w:cs="Arial"/>
                <w:b/>
                <w:lang w:val="es-ES" w:eastAsia="en-US"/>
              </w:rPr>
              <w:t>1,5</w:t>
            </w:r>
          </w:p>
        </w:tc>
        <w:tc>
          <w:tcPr>
            <w:tcW w:w="2317" w:type="dxa"/>
            <w:tcBorders>
              <w:top w:val="single" w:sz="4" w:space="0" w:color="auto"/>
              <w:left w:val="single" w:sz="4" w:space="0" w:color="auto"/>
              <w:bottom w:val="single" w:sz="4" w:space="0" w:color="auto"/>
              <w:right w:val="single" w:sz="4" w:space="0" w:color="auto"/>
            </w:tcBorders>
            <w:hideMark/>
          </w:tcPr>
          <w:p w14:paraId="6B2877C7" w14:textId="77777777" w:rsidR="005D1D4F" w:rsidRDefault="005D1D4F" w:rsidP="005D1D4F">
            <w:pPr>
              <w:spacing w:after="200" w:line="276" w:lineRule="auto"/>
              <w:jc w:val="center"/>
              <w:rPr>
                <w:rFonts w:ascii="Arial" w:eastAsia="Calibri" w:hAnsi="Arial" w:cs="Arial"/>
                <w:b/>
                <w:lang w:val="es-CL" w:eastAsia="en-US"/>
              </w:rPr>
            </w:pPr>
          </w:p>
          <w:p w14:paraId="0A880568" w14:textId="77777777" w:rsidR="00545BA2" w:rsidRPr="00A9797C" w:rsidRDefault="00545BA2" w:rsidP="005D1D4F">
            <w:pPr>
              <w:spacing w:after="200" w:line="276" w:lineRule="auto"/>
              <w:jc w:val="center"/>
              <w:rPr>
                <w:rFonts w:ascii="Arial" w:eastAsia="Calibri" w:hAnsi="Arial" w:cs="Arial"/>
                <w:b/>
                <w:lang w:val="es-CL" w:eastAsia="en-US"/>
              </w:rPr>
            </w:pPr>
            <w:r>
              <w:rPr>
                <w:rFonts w:ascii="Arial" w:eastAsia="Calibri" w:hAnsi="Arial" w:cs="Arial"/>
                <w:b/>
                <w:lang w:val="es-CL" w:eastAsia="en-US"/>
              </w:rPr>
              <w:t>4.5</w:t>
            </w:r>
          </w:p>
        </w:tc>
      </w:tr>
      <w:tr w:rsidR="005D1D4F" w:rsidRPr="00A9797C" w14:paraId="05A6E0BD" w14:textId="77777777" w:rsidTr="005D1D4F">
        <w:trPr>
          <w:trHeight w:val="787"/>
          <w:jc w:val="center"/>
        </w:trPr>
        <w:tc>
          <w:tcPr>
            <w:tcW w:w="9054" w:type="dxa"/>
            <w:gridSpan w:val="3"/>
            <w:tcBorders>
              <w:top w:val="single" w:sz="4" w:space="0" w:color="auto"/>
              <w:left w:val="single" w:sz="4" w:space="0" w:color="auto"/>
              <w:bottom w:val="single" w:sz="4" w:space="0" w:color="auto"/>
              <w:right w:val="single" w:sz="4" w:space="0" w:color="auto"/>
            </w:tcBorders>
            <w:hideMark/>
          </w:tcPr>
          <w:p w14:paraId="13AD1C45" w14:textId="77777777" w:rsidR="005D1D4F" w:rsidRPr="00A9797C" w:rsidRDefault="002E4954" w:rsidP="005D1D4F">
            <w:pPr>
              <w:spacing w:after="200" w:line="276" w:lineRule="auto"/>
              <w:rPr>
                <w:rFonts w:ascii="Arial" w:eastAsia="Calibri" w:hAnsi="Arial" w:cs="Arial"/>
                <w:b/>
                <w:lang w:val="es-CL" w:eastAsia="en-US"/>
              </w:rPr>
            </w:pPr>
            <w:r w:rsidRPr="00A9797C">
              <w:rPr>
                <w:rFonts w:ascii="Arial" w:eastAsia="Calibri" w:hAnsi="Arial" w:cs="Arial"/>
                <w:b/>
                <w:lang w:val="es-CL" w:eastAsia="en-US"/>
              </w:rPr>
              <w:t>7</w:t>
            </w:r>
            <w:r w:rsidR="005D1D4F" w:rsidRPr="00A9797C">
              <w:rPr>
                <w:rFonts w:ascii="Arial" w:eastAsia="Calibri" w:hAnsi="Arial" w:cs="Arial"/>
                <w:b/>
                <w:lang w:val="es-CL" w:eastAsia="en-US"/>
              </w:rPr>
              <w:t>. Número de créditos SCT – Chile</w:t>
            </w:r>
            <w:r w:rsidR="00C173B4">
              <w:rPr>
                <w:rFonts w:ascii="Arial" w:eastAsia="Calibri" w:hAnsi="Arial" w:cs="Arial"/>
                <w:b/>
                <w:lang w:val="es-CL" w:eastAsia="en-US"/>
              </w:rPr>
              <w:t xml:space="preserve">        4</w:t>
            </w:r>
          </w:p>
          <w:p w14:paraId="73224B12" w14:textId="77777777" w:rsidR="005D1D4F" w:rsidRPr="00A9797C" w:rsidRDefault="005D1D4F" w:rsidP="005D1D4F">
            <w:pPr>
              <w:spacing w:after="200" w:line="276" w:lineRule="auto"/>
              <w:jc w:val="center"/>
              <w:rPr>
                <w:rFonts w:ascii="Arial" w:eastAsia="Calibri" w:hAnsi="Arial" w:cs="Arial"/>
                <w:b/>
                <w:lang w:val="es-CL" w:eastAsia="en-US"/>
              </w:rPr>
            </w:pPr>
          </w:p>
        </w:tc>
      </w:tr>
      <w:tr w:rsidR="00D14DAC" w:rsidRPr="00A9797C" w14:paraId="50B3BBDF" w14:textId="77777777" w:rsidTr="005D1D4F">
        <w:trPr>
          <w:trHeight w:val="787"/>
          <w:jc w:val="center"/>
        </w:trPr>
        <w:tc>
          <w:tcPr>
            <w:tcW w:w="9054" w:type="dxa"/>
            <w:gridSpan w:val="3"/>
            <w:tcBorders>
              <w:top w:val="single" w:sz="4" w:space="0" w:color="auto"/>
              <w:left w:val="single" w:sz="4" w:space="0" w:color="auto"/>
              <w:bottom w:val="single" w:sz="4" w:space="0" w:color="auto"/>
              <w:right w:val="single" w:sz="4" w:space="0" w:color="auto"/>
            </w:tcBorders>
          </w:tcPr>
          <w:p w14:paraId="6E08550D" w14:textId="77777777" w:rsidR="00D14DAC" w:rsidRPr="00A9797C" w:rsidRDefault="00D14DAC" w:rsidP="00545BA2">
            <w:pPr>
              <w:spacing w:after="200" w:line="276" w:lineRule="auto"/>
              <w:rPr>
                <w:rFonts w:ascii="Arial" w:eastAsia="Calibri" w:hAnsi="Arial" w:cs="Arial"/>
                <w:b/>
                <w:lang w:val="es-CL" w:eastAsia="en-US"/>
              </w:rPr>
            </w:pPr>
            <w:r>
              <w:rPr>
                <w:rFonts w:ascii="Arial" w:eastAsia="Calibri" w:hAnsi="Arial" w:cs="Arial"/>
                <w:b/>
                <w:lang w:val="es-CL" w:eastAsia="en-US"/>
              </w:rPr>
              <w:t>8. Horarios</w:t>
            </w:r>
            <w:r w:rsidR="00C173B4">
              <w:rPr>
                <w:rFonts w:ascii="Arial" w:eastAsia="Calibri" w:hAnsi="Arial" w:cs="Arial"/>
                <w:b/>
                <w:lang w:val="es-CL" w:eastAsia="en-US"/>
              </w:rPr>
              <w:t xml:space="preserve"> Lunes 14,30-16</w:t>
            </w:r>
            <w:r w:rsidR="00545BA2">
              <w:rPr>
                <w:rFonts w:ascii="Arial" w:eastAsia="Calibri" w:hAnsi="Arial" w:cs="Arial"/>
                <w:b/>
                <w:lang w:val="es-CL" w:eastAsia="en-US"/>
              </w:rPr>
              <w:t>,00</w:t>
            </w:r>
          </w:p>
        </w:tc>
      </w:tr>
      <w:tr w:rsidR="00D14DAC" w:rsidRPr="00A9797C" w14:paraId="6F09E3CB" w14:textId="77777777" w:rsidTr="005D1D4F">
        <w:trPr>
          <w:trHeight w:val="787"/>
          <w:jc w:val="center"/>
        </w:trPr>
        <w:tc>
          <w:tcPr>
            <w:tcW w:w="9054" w:type="dxa"/>
            <w:gridSpan w:val="3"/>
            <w:tcBorders>
              <w:top w:val="single" w:sz="4" w:space="0" w:color="auto"/>
              <w:left w:val="single" w:sz="4" w:space="0" w:color="auto"/>
              <w:bottom w:val="single" w:sz="4" w:space="0" w:color="auto"/>
              <w:right w:val="single" w:sz="4" w:space="0" w:color="auto"/>
            </w:tcBorders>
          </w:tcPr>
          <w:p w14:paraId="1A3B4670" w14:textId="77777777" w:rsidR="00D14DAC" w:rsidRDefault="00D14DAC" w:rsidP="005D1D4F">
            <w:pPr>
              <w:spacing w:after="200" w:line="276" w:lineRule="auto"/>
              <w:rPr>
                <w:rFonts w:ascii="Arial" w:eastAsia="Calibri" w:hAnsi="Arial" w:cs="Arial"/>
                <w:b/>
                <w:lang w:val="es-CL" w:eastAsia="en-US"/>
              </w:rPr>
            </w:pPr>
            <w:r>
              <w:rPr>
                <w:rFonts w:ascii="Arial" w:eastAsia="Calibri" w:hAnsi="Arial" w:cs="Arial"/>
                <w:b/>
                <w:lang w:val="es-CL" w:eastAsia="en-US"/>
              </w:rPr>
              <w:lastRenderedPageBreak/>
              <w:t>9. Salas</w:t>
            </w:r>
          </w:p>
        </w:tc>
      </w:tr>
      <w:tr w:rsidR="005D1D4F" w:rsidRPr="00A9797C" w14:paraId="2099DD0F" w14:textId="77777777" w:rsidTr="005D1D4F">
        <w:trPr>
          <w:jc w:val="center"/>
        </w:trPr>
        <w:tc>
          <w:tcPr>
            <w:tcW w:w="4420" w:type="dxa"/>
            <w:tcBorders>
              <w:top w:val="single" w:sz="4" w:space="0" w:color="auto"/>
              <w:left w:val="single" w:sz="4" w:space="0" w:color="auto"/>
              <w:bottom w:val="single" w:sz="4" w:space="0" w:color="auto"/>
              <w:right w:val="single" w:sz="4" w:space="0" w:color="auto"/>
            </w:tcBorders>
            <w:hideMark/>
          </w:tcPr>
          <w:p w14:paraId="6974C9EC" w14:textId="77777777" w:rsidR="005D1D4F" w:rsidRPr="00A9797C" w:rsidRDefault="00D14DAC" w:rsidP="00D14DAC">
            <w:pPr>
              <w:spacing w:after="200" w:line="276" w:lineRule="auto"/>
              <w:rPr>
                <w:rFonts w:ascii="Arial" w:eastAsia="Calibri" w:hAnsi="Arial" w:cs="Arial"/>
                <w:b/>
                <w:lang w:val="es-CL" w:eastAsia="en-US"/>
              </w:rPr>
            </w:pPr>
            <w:r>
              <w:rPr>
                <w:rFonts w:ascii="Arial" w:eastAsia="Calibri" w:hAnsi="Arial" w:cs="Arial"/>
                <w:b/>
                <w:lang w:val="es-CL" w:eastAsia="en-US"/>
              </w:rPr>
              <w:t>10</w:t>
            </w:r>
            <w:r w:rsidR="005D1D4F" w:rsidRPr="00A9797C">
              <w:rPr>
                <w:rFonts w:ascii="Arial" w:eastAsia="Calibri" w:hAnsi="Arial" w:cs="Arial"/>
                <w:b/>
                <w:lang w:val="es-CL" w:eastAsia="en-US"/>
              </w:rPr>
              <w:t>. Requisitos</w:t>
            </w:r>
          </w:p>
        </w:tc>
        <w:tc>
          <w:tcPr>
            <w:tcW w:w="4634" w:type="dxa"/>
            <w:gridSpan w:val="2"/>
            <w:tcBorders>
              <w:top w:val="single" w:sz="4" w:space="0" w:color="auto"/>
              <w:left w:val="single" w:sz="4" w:space="0" w:color="auto"/>
              <w:bottom w:val="single" w:sz="4" w:space="0" w:color="auto"/>
              <w:right w:val="single" w:sz="4" w:space="0" w:color="auto"/>
            </w:tcBorders>
            <w:hideMark/>
          </w:tcPr>
          <w:p w14:paraId="40734138" w14:textId="77777777" w:rsidR="005D1D4F" w:rsidRPr="00C173B4" w:rsidRDefault="00C20E17" w:rsidP="00C20E17">
            <w:pPr>
              <w:spacing w:after="200" w:line="276" w:lineRule="auto"/>
              <w:jc w:val="center"/>
              <w:rPr>
                <w:rFonts w:ascii="Arial" w:eastAsia="Calibri" w:hAnsi="Arial" w:cs="Arial"/>
                <w:b/>
                <w:lang w:val="es-CL" w:eastAsia="en-US"/>
              </w:rPr>
            </w:pPr>
            <w:r w:rsidRPr="00C173B4">
              <w:rPr>
                <w:rFonts w:ascii="Arial" w:eastAsia="Calibri" w:hAnsi="Arial" w:cs="Arial"/>
                <w:b/>
                <w:bCs/>
                <w:color w:val="808080"/>
                <w:sz w:val="20"/>
                <w:szCs w:val="20"/>
                <w:lang w:val="es-ES" w:eastAsia="en-US"/>
              </w:rPr>
              <w:t>SOCIOLOGÍA POLÍTICA</w:t>
            </w:r>
          </w:p>
        </w:tc>
      </w:tr>
      <w:tr w:rsidR="005D1D4F" w:rsidRPr="00A9797C" w14:paraId="5A9C1096" w14:textId="77777777" w:rsidTr="005D1D4F">
        <w:trPr>
          <w:jc w:val="center"/>
        </w:trPr>
        <w:tc>
          <w:tcPr>
            <w:tcW w:w="4420" w:type="dxa"/>
            <w:tcBorders>
              <w:top w:val="single" w:sz="4" w:space="0" w:color="auto"/>
              <w:left w:val="single" w:sz="4" w:space="0" w:color="auto"/>
              <w:bottom w:val="single" w:sz="4" w:space="0" w:color="auto"/>
              <w:right w:val="single" w:sz="4" w:space="0" w:color="auto"/>
            </w:tcBorders>
            <w:hideMark/>
          </w:tcPr>
          <w:p w14:paraId="49C24883" w14:textId="77777777" w:rsidR="005D1D4F" w:rsidRPr="00A9797C" w:rsidRDefault="00D14DAC" w:rsidP="00D14DAC">
            <w:pPr>
              <w:spacing w:after="200" w:line="276" w:lineRule="auto"/>
              <w:rPr>
                <w:rFonts w:ascii="Arial" w:eastAsia="Calibri" w:hAnsi="Arial" w:cs="Arial"/>
                <w:b/>
                <w:lang w:val="es-CL" w:eastAsia="en-US"/>
              </w:rPr>
            </w:pPr>
            <w:r>
              <w:rPr>
                <w:rFonts w:ascii="Arial" w:eastAsia="Calibri" w:hAnsi="Arial" w:cs="Arial"/>
                <w:b/>
                <w:lang w:val="es-CL" w:eastAsia="en-US"/>
              </w:rPr>
              <w:t>11</w:t>
            </w:r>
            <w:r w:rsidR="005D1D4F" w:rsidRPr="00A9797C">
              <w:rPr>
                <w:rFonts w:ascii="Arial" w:eastAsia="Calibri" w:hAnsi="Arial" w:cs="Arial"/>
                <w:b/>
                <w:lang w:val="es-CL" w:eastAsia="en-US"/>
              </w:rPr>
              <w:t>. Propósito general del curso</w:t>
            </w:r>
          </w:p>
        </w:tc>
        <w:tc>
          <w:tcPr>
            <w:tcW w:w="4634" w:type="dxa"/>
            <w:gridSpan w:val="2"/>
            <w:tcBorders>
              <w:top w:val="single" w:sz="4" w:space="0" w:color="auto"/>
              <w:left w:val="single" w:sz="4" w:space="0" w:color="auto"/>
              <w:bottom w:val="single" w:sz="4" w:space="0" w:color="auto"/>
              <w:right w:val="single" w:sz="4" w:space="0" w:color="auto"/>
            </w:tcBorders>
            <w:hideMark/>
          </w:tcPr>
          <w:p w14:paraId="3D64AF0B" w14:textId="77777777" w:rsidR="005D1D4F" w:rsidRPr="00A9797C" w:rsidRDefault="000978BF" w:rsidP="00C173B4">
            <w:pPr>
              <w:spacing w:after="200" w:line="276" w:lineRule="auto"/>
              <w:jc w:val="center"/>
              <w:rPr>
                <w:rFonts w:ascii="Arial" w:eastAsia="Calibri" w:hAnsi="Arial" w:cs="Arial"/>
                <w:b/>
                <w:lang w:val="es-CL" w:eastAsia="en-US"/>
              </w:rPr>
            </w:pPr>
            <w:r>
              <w:rPr>
                <w:rFonts w:ascii="Arial" w:hAnsi="Arial" w:cs="Arial"/>
                <w:sz w:val="26"/>
                <w:szCs w:val="26"/>
              </w:rPr>
              <w:t>Que los alumnos desarrollen conocimientos teóricos e histórico concretos y capacidad de análisis del Estado moderno</w:t>
            </w:r>
          </w:p>
        </w:tc>
      </w:tr>
      <w:tr w:rsidR="005D1D4F" w:rsidRPr="00A9797C" w14:paraId="3D93B86D" w14:textId="77777777" w:rsidTr="005D1D4F">
        <w:trPr>
          <w:jc w:val="center"/>
        </w:trPr>
        <w:tc>
          <w:tcPr>
            <w:tcW w:w="4420" w:type="dxa"/>
            <w:tcBorders>
              <w:top w:val="single" w:sz="4" w:space="0" w:color="auto"/>
              <w:left w:val="single" w:sz="4" w:space="0" w:color="auto"/>
              <w:bottom w:val="single" w:sz="4" w:space="0" w:color="auto"/>
              <w:right w:val="single" w:sz="4" w:space="0" w:color="auto"/>
            </w:tcBorders>
            <w:hideMark/>
          </w:tcPr>
          <w:p w14:paraId="3035314C" w14:textId="77777777" w:rsidR="005D1D4F" w:rsidRPr="00A9797C" w:rsidRDefault="00D14DAC" w:rsidP="005D1D4F">
            <w:pPr>
              <w:spacing w:after="200" w:line="276" w:lineRule="auto"/>
              <w:rPr>
                <w:rFonts w:ascii="Arial" w:eastAsia="Calibri" w:hAnsi="Arial" w:cs="Arial"/>
                <w:b/>
                <w:lang w:val="es-CL" w:eastAsia="en-US"/>
              </w:rPr>
            </w:pPr>
            <w:r>
              <w:rPr>
                <w:rFonts w:ascii="Arial" w:eastAsia="Calibri" w:hAnsi="Arial" w:cs="Arial"/>
                <w:b/>
                <w:lang w:val="es-CL" w:eastAsia="en-US"/>
              </w:rPr>
              <w:t>12</w:t>
            </w:r>
            <w:r w:rsidR="005D1D4F" w:rsidRPr="00A9797C">
              <w:rPr>
                <w:rFonts w:ascii="Arial" w:eastAsia="Calibri" w:hAnsi="Arial" w:cs="Arial"/>
                <w:b/>
                <w:lang w:val="es-CL" w:eastAsia="en-US"/>
              </w:rPr>
              <w:t>. Competencias a las que contribuye el curso</w:t>
            </w:r>
          </w:p>
        </w:tc>
        <w:tc>
          <w:tcPr>
            <w:tcW w:w="4634" w:type="dxa"/>
            <w:gridSpan w:val="2"/>
            <w:tcBorders>
              <w:top w:val="single" w:sz="4" w:space="0" w:color="auto"/>
              <w:left w:val="single" w:sz="4" w:space="0" w:color="auto"/>
              <w:bottom w:val="single" w:sz="4" w:space="0" w:color="auto"/>
              <w:right w:val="single" w:sz="4" w:space="0" w:color="auto"/>
            </w:tcBorders>
            <w:vAlign w:val="center"/>
            <w:hideMark/>
          </w:tcPr>
          <w:p w14:paraId="03B0EC2E" w14:textId="77777777" w:rsidR="004537CB" w:rsidRDefault="004537CB" w:rsidP="004537CB">
            <w:pPr>
              <w:autoSpaceDE w:val="0"/>
              <w:autoSpaceDN w:val="0"/>
              <w:adjustRightInd w:val="0"/>
              <w:rPr>
                <w:rFonts w:ascii="Arial" w:hAnsi="Arial" w:cs="Arial"/>
                <w:lang w:val="es-CL" w:eastAsia="es-ES_tradnl"/>
              </w:rPr>
            </w:pPr>
            <w:r>
              <w:rPr>
                <w:rFonts w:ascii="Arial" w:hAnsi="Arial" w:cs="Arial"/>
                <w:lang w:val="es-CL" w:eastAsia="es-ES_tradnl"/>
              </w:rPr>
              <w:t>Comprender los principales procesos</w:t>
            </w:r>
          </w:p>
          <w:p w14:paraId="356163B3" w14:textId="77777777" w:rsidR="004537CB" w:rsidRDefault="004537CB" w:rsidP="004537CB">
            <w:pPr>
              <w:autoSpaceDE w:val="0"/>
              <w:autoSpaceDN w:val="0"/>
              <w:adjustRightInd w:val="0"/>
              <w:rPr>
                <w:rFonts w:ascii="Arial" w:hAnsi="Arial" w:cs="Arial"/>
                <w:lang w:val="es-CL" w:eastAsia="es-ES_tradnl"/>
              </w:rPr>
            </w:pPr>
            <w:r>
              <w:rPr>
                <w:rFonts w:ascii="Arial" w:hAnsi="Arial" w:cs="Arial"/>
                <w:lang w:val="es-CL" w:eastAsia="es-ES_tradnl"/>
              </w:rPr>
              <w:t>políticos y transformaciones institucionales</w:t>
            </w:r>
          </w:p>
          <w:p w14:paraId="743A8C56" w14:textId="77777777" w:rsidR="004537CB" w:rsidRDefault="004537CB" w:rsidP="004537CB">
            <w:pPr>
              <w:autoSpaceDE w:val="0"/>
              <w:autoSpaceDN w:val="0"/>
              <w:adjustRightInd w:val="0"/>
              <w:rPr>
                <w:rFonts w:ascii="Arial" w:hAnsi="Arial" w:cs="Arial"/>
                <w:lang w:val="es-CL" w:eastAsia="es-ES_tradnl"/>
              </w:rPr>
            </w:pPr>
            <w:r>
              <w:rPr>
                <w:rFonts w:ascii="Arial" w:hAnsi="Arial" w:cs="Arial"/>
                <w:lang w:val="es-CL" w:eastAsia="es-ES_tradnl"/>
              </w:rPr>
              <w:t>que se encuentran a la base de la aparición</w:t>
            </w:r>
          </w:p>
          <w:p w14:paraId="0526B5EF" w14:textId="77777777" w:rsidR="004537CB" w:rsidRDefault="004537CB" w:rsidP="004537CB">
            <w:pPr>
              <w:autoSpaceDE w:val="0"/>
              <w:autoSpaceDN w:val="0"/>
              <w:adjustRightInd w:val="0"/>
              <w:rPr>
                <w:rFonts w:ascii="Arial" w:hAnsi="Arial" w:cs="Arial"/>
                <w:lang w:val="es-CL" w:eastAsia="es-ES_tradnl"/>
              </w:rPr>
            </w:pPr>
            <w:r>
              <w:rPr>
                <w:rFonts w:ascii="Arial" w:hAnsi="Arial" w:cs="Arial"/>
                <w:lang w:val="es-CL" w:eastAsia="es-ES_tradnl"/>
              </w:rPr>
              <w:t>y desarrollo del Estado moderno, así</w:t>
            </w:r>
          </w:p>
          <w:p w14:paraId="391E3A83" w14:textId="77777777" w:rsidR="004537CB" w:rsidRDefault="004537CB" w:rsidP="004537CB">
            <w:pPr>
              <w:autoSpaceDE w:val="0"/>
              <w:autoSpaceDN w:val="0"/>
              <w:adjustRightInd w:val="0"/>
              <w:rPr>
                <w:rFonts w:ascii="Arial" w:hAnsi="Arial" w:cs="Arial"/>
                <w:lang w:val="es-CL" w:eastAsia="es-ES_tradnl"/>
              </w:rPr>
            </w:pPr>
            <w:r>
              <w:rPr>
                <w:rFonts w:ascii="Arial" w:hAnsi="Arial" w:cs="Arial"/>
                <w:lang w:val="es-CL" w:eastAsia="es-ES_tradnl"/>
              </w:rPr>
              <w:t>como la relación que con ellos guardan con el surgimiento y posterior desarrollo de problemas en su componente nacional y político.</w:t>
            </w:r>
          </w:p>
          <w:p w14:paraId="57B77F44" w14:textId="77777777" w:rsidR="004537CB" w:rsidRDefault="004537CB" w:rsidP="004537CB">
            <w:pPr>
              <w:autoSpaceDE w:val="0"/>
              <w:autoSpaceDN w:val="0"/>
              <w:adjustRightInd w:val="0"/>
              <w:rPr>
                <w:rFonts w:ascii="Arial" w:hAnsi="Arial" w:cs="Arial"/>
                <w:lang w:val="es-CL" w:eastAsia="es-ES_tradnl"/>
              </w:rPr>
            </w:pPr>
            <w:r>
              <w:rPr>
                <w:rFonts w:ascii="Arial" w:hAnsi="Arial" w:cs="Arial"/>
                <w:lang w:val="es-CL" w:eastAsia="es-ES_tradnl"/>
              </w:rPr>
              <w:t>Manejar un conjunto de paradigmas y</w:t>
            </w:r>
          </w:p>
          <w:p w14:paraId="359A3F14" w14:textId="77777777" w:rsidR="004537CB" w:rsidRDefault="004537CB" w:rsidP="004537CB">
            <w:pPr>
              <w:autoSpaceDE w:val="0"/>
              <w:autoSpaceDN w:val="0"/>
              <w:adjustRightInd w:val="0"/>
              <w:rPr>
                <w:rFonts w:ascii="Arial" w:hAnsi="Arial" w:cs="Arial"/>
                <w:lang w:val="es-CL" w:eastAsia="es-ES_tradnl"/>
              </w:rPr>
            </w:pPr>
            <w:r>
              <w:rPr>
                <w:rFonts w:ascii="Arial" w:hAnsi="Arial" w:cs="Arial"/>
                <w:lang w:val="es-CL" w:eastAsia="es-ES_tradnl"/>
              </w:rPr>
              <w:t>enfoques teóricos, que han procurado</w:t>
            </w:r>
          </w:p>
          <w:p w14:paraId="7972A0E7" w14:textId="77777777" w:rsidR="005D1D4F" w:rsidRPr="00A9797C" w:rsidRDefault="004537CB" w:rsidP="004537CB">
            <w:pPr>
              <w:autoSpaceDE w:val="0"/>
              <w:autoSpaceDN w:val="0"/>
              <w:adjustRightInd w:val="0"/>
              <w:rPr>
                <w:rFonts w:ascii="Arial" w:eastAsia="Calibri" w:hAnsi="Arial" w:cs="Arial"/>
                <w:lang w:val="es-CL" w:eastAsia="en-US"/>
              </w:rPr>
            </w:pPr>
            <w:r>
              <w:rPr>
                <w:rFonts w:ascii="Arial" w:hAnsi="Arial" w:cs="Arial"/>
                <w:lang w:val="es-CL" w:eastAsia="es-ES_tradnl"/>
              </w:rPr>
              <w:t>explicar el desarrollo del Estado y su institucionalidad.</w:t>
            </w:r>
          </w:p>
        </w:tc>
      </w:tr>
      <w:tr w:rsidR="005D1D4F" w:rsidRPr="00A9797C" w14:paraId="1E5D5F3E" w14:textId="77777777" w:rsidTr="005D1D4F">
        <w:trPr>
          <w:jc w:val="center"/>
        </w:trPr>
        <w:tc>
          <w:tcPr>
            <w:tcW w:w="4420" w:type="dxa"/>
            <w:tcBorders>
              <w:top w:val="single" w:sz="4" w:space="0" w:color="auto"/>
              <w:left w:val="single" w:sz="4" w:space="0" w:color="auto"/>
              <w:bottom w:val="single" w:sz="4" w:space="0" w:color="auto"/>
              <w:right w:val="single" w:sz="4" w:space="0" w:color="auto"/>
            </w:tcBorders>
            <w:hideMark/>
          </w:tcPr>
          <w:p w14:paraId="671706D6" w14:textId="77777777" w:rsidR="005D1D4F" w:rsidRPr="00A9797C" w:rsidRDefault="00D14DAC" w:rsidP="002E4954">
            <w:pPr>
              <w:spacing w:after="200" w:line="276" w:lineRule="auto"/>
              <w:rPr>
                <w:rFonts w:ascii="Arial" w:eastAsia="Calibri" w:hAnsi="Arial" w:cs="Arial"/>
                <w:b/>
                <w:lang w:val="es-CL" w:eastAsia="en-US"/>
              </w:rPr>
            </w:pPr>
            <w:r>
              <w:rPr>
                <w:rFonts w:ascii="Arial" w:eastAsia="Calibri" w:hAnsi="Arial" w:cs="Arial"/>
                <w:b/>
                <w:lang w:val="es-CL" w:eastAsia="en-US"/>
              </w:rPr>
              <w:t>13</w:t>
            </w:r>
            <w:r w:rsidR="005D1D4F" w:rsidRPr="00A9797C">
              <w:rPr>
                <w:rFonts w:ascii="Arial" w:eastAsia="Calibri" w:hAnsi="Arial" w:cs="Arial"/>
                <w:b/>
                <w:lang w:val="es-CL" w:eastAsia="en-US"/>
              </w:rPr>
              <w:t>. Sub</w:t>
            </w:r>
            <w:r>
              <w:rPr>
                <w:rFonts w:ascii="Arial" w:eastAsia="Calibri" w:hAnsi="Arial" w:cs="Arial"/>
                <w:b/>
                <w:lang w:val="es-CL" w:eastAsia="en-US"/>
              </w:rPr>
              <w:t xml:space="preserve"> </w:t>
            </w:r>
            <w:r w:rsidR="005D1D4F" w:rsidRPr="00A9797C">
              <w:rPr>
                <w:rFonts w:ascii="Arial" w:eastAsia="Calibri" w:hAnsi="Arial" w:cs="Arial"/>
                <w:b/>
                <w:lang w:val="es-CL" w:eastAsia="en-US"/>
              </w:rPr>
              <w:t>competencias</w:t>
            </w:r>
          </w:p>
        </w:tc>
        <w:tc>
          <w:tcPr>
            <w:tcW w:w="4634" w:type="dxa"/>
            <w:gridSpan w:val="2"/>
            <w:tcBorders>
              <w:top w:val="single" w:sz="4" w:space="0" w:color="auto"/>
              <w:left w:val="single" w:sz="4" w:space="0" w:color="auto"/>
              <w:bottom w:val="single" w:sz="4" w:space="0" w:color="auto"/>
              <w:right w:val="single" w:sz="4" w:space="0" w:color="auto"/>
            </w:tcBorders>
            <w:vAlign w:val="center"/>
            <w:hideMark/>
          </w:tcPr>
          <w:p w14:paraId="796E2664" w14:textId="77777777" w:rsidR="005D1D4F" w:rsidRPr="001F5E89" w:rsidRDefault="004537CB" w:rsidP="001F5E89">
            <w:pPr>
              <w:spacing w:after="200" w:line="276" w:lineRule="auto"/>
              <w:jc w:val="center"/>
              <w:rPr>
                <w:rFonts w:ascii="Arial" w:eastAsia="Calibri" w:hAnsi="Arial" w:cs="Arial"/>
                <w:b/>
                <w:bCs/>
                <w:color w:val="808080"/>
                <w:sz w:val="20"/>
                <w:szCs w:val="20"/>
                <w:lang w:val="es-CL" w:eastAsia="en-US"/>
              </w:rPr>
            </w:pPr>
            <w:r w:rsidRPr="001F5E89">
              <w:rPr>
                <w:rFonts w:ascii="Arial" w:eastAsia="Calibri" w:hAnsi="Arial" w:cs="Arial"/>
                <w:b/>
                <w:bCs/>
                <w:color w:val="808080"/>
                <w:sz w:val="20"/>
                <w:szCs w:val="20"/>
                <w:lang w:val="es-CL" w:eastAsia="en-US"/>
              </w:rPr>
              <w:t xml:space="preserve">Desarrollar la capacidad de </w:t>
            </w:r>
            <w:r w:rsidR="001F5E89" w:rsidRPr="001F5E89">
              <w:rPr>
                <w:rFonts w:ascii="Arial" w:eastAsia="Calibri" w:hAnsi="Arial" w:cs="Arial"/>
                <w:b/>
                <w:bCs/>
                <w:color w:val="808080"/>
                <w:sz w:val="20"/>
                <w:szCs w:val="20"/>
                <w:lang w:val="es-CL" w:eastAsia="en-US"/>
              </w:rPr>
              <w:t>analizar situaciones históricas concretas del Estado, movilizando conocimientos teóricos para su comprensión.</w:t>
            </w:r>
          </w:p>
          <w:p w14:paraId="11C3C4B0" w14:textId="77777777" w:rsidR="001F5E89" w:rsidRPr="001F5E89" w:rsidRDefault="001F5E89" w:rsidP="001F5E89">
            <w:pPr>
              <w:spacing w:after="200" w:line="276" w:lineRule="auto"/>
              <w:jc w:val="center"/>
              <w:rPr>
                <w:rFonts w:ascii="Arial" w:eastAsia="Calibri" w:hAnsi="Arial" w:cs="Arial"/>
                <w:b/>
                <w:lang w:val="es-CL" w:eastAsia="en-US"/>
              </w:rPr>
            </w:pPr>
            <w:r w:rsidRPr="001F5E89">
              <w:rPr>
                <w:rFonts w:ascii="Arial" w:eastAsia="Calibri" w:hAnsi="Arial" w:cs="Arial"/>
                <w:b/>
                <w:bCs/>
                <w:color w:val="808080"/>
                <w:sz w:val="20"/>
                <w:szCs w:val="20"/>
                <w:lang w:val="es-CL" w:eastAsia="en-US"/>
              </w:rPr>
              <w:t>Comprender problemas contemporáneos del Estado en la actualidad con especial referencia lo que ocurre a nivel nacional y latinoamericano</w:t>
            </w:r>
          </w:p>
        </w:tc>
      </w:tr>
      <w:tr w:rsidR="005D1D4F" w:rsidRPr="00A9797C" w14:paraId="521AAC3B"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hideMark/>
          </w:tcPr>
          <w:p w14:paraId="7F1B960D" w14:textId="77777777" w:rsidR="005D1D4F" w:rsidRDefault="005D1D4F" w:rsidP="005D1D4F">
            <w:pPr>
              <w:spacing w:after="200" w:line="276" w:lineRule="auto"/>
              <w:rPr>
                <w:rFonts w:ascii="Arial" w:eastAsia="Calibri" w:hAnsi="Arial" w:cs="Arial"/>
                <w:b/>
                <w:lang w:val="es-CL" w:eastAsia="en-US"/>
              </w:rPr>
            </w:pPr>
            <w:r w:rsidRPr="00A9797C">
              <w:rPr>
                <w:rFonts w:ascii="Arial" w:eastAsia="Calibri" w:hAnsi="Arial" w:cs="Arial"/>
                <w:b/>
                <w:lang w:val="es-CL" w:eastAsia="en-US"/>
              </w:rPr>
              <w:t>1</w:t>
            </w:r>
            <w:r w:rsidR="00D14DAC">
              <w:rPr>
                <w:rFonts w:ascii="Arial" w:eastAsia="Calibri" w:hAnsi="Arial" w:cs="Arial"/>
                <w:b/>
                <w:lang w:val="es-CL" w:eastAsia="en-US"/>
              </w:rPr>
              <w:t>4</w:t>
            </w:r>
            <w:r w:rsidRPr="00A9797C">
              <w:rPr>
                <w:rFonts w:ascii="Arial" w:eastAsia="Calibri" w:hAnsi="Arial" w:cs="Arial"/>
                <w:b/>
                <w:lang w:val="es-CL" w:eastAsia="en-US"/>
              </w:rPr>
              <w:t>. Resultados de Aprendizaje</w:t>
            </w:r>
          </w:p>
          <w:p w14:paraId="60586A54" w14:textId="77777777" w:rsidR="000978BF" w:rsidRDefault="000978BF" w:rsidP="000978BF">
            <w:pPr>
              <w:pStyle w:val="Textoindependiente"/>
            </w:pPr>
            <w:r>
              <w:t>Interesa que los alumnos adquieran conocimientos teóricos que les permitan tanto entender y discutir en ese nivel como aplicar ese conocimiento para el análisis de situaciones históricas concretas.</w:t>
            </w:r>
          </w:p>
          <w:p w14:paraId="3AF4113A" w14:textId="77777777" w:rsidR="000978BF" w:rsidRPr="008305EF" w:rsidRDefault="000978BF" w:rsidP="000978BF">
            <w:pPr>
              <w:jc w:val="both"/>
              <w:rPr>
                <w:lang w:val="es-MX"/>
              </w:rPr>
            </w:pPr>
            <w:r w:rsidRPr="008305EF">
              <w:rPr>
                <w:lang w:val="es-MX"/>
              </w:rPr>
              <w:tab/>
            </w:r>
            <w:r w:rsidRPr="008305EF">
              <w:rPr>
                <w:lang w:val="es-MX"/>
              </w:rPr>
              <w:tab/>
              <w:t>Frente a las complejidades de la definición del Estado, especialmente en sus relaciones con la sociedad civil, se pretende que se tenga una perspectiva que permita comparar las definiciones de mayor relevancia para su comprensión.</w:t>
            </w:r>
          </w:p>
          <w:p w14:paraId="4045A973" w14:textId="77777777" w:rsidR="000978BF" w:rsidRPr="008305EF" w:rsidRDefault="000978BF" w:rsidP="000978BF">
            <w:pPr>
              <w:jc w:val="both"/>
              <w:rPr>
                <w:lang w:val="es-MX"/>
              </w:rPr>
            </w:pPr>
            <w:r w:rsidRPr="008305EF">
              <w:rPr>
                <w:lang w:val="es-MX"/>
              </w:rPr>
              <w:tab/>
            </w:r>
            <w:r w:rsidRPr="008305EF">
              <w:rPr>
                <w:lang w:val="es-MX"/>
              </w:rPr>
              <w:tab/>
              <w:t>Se intenta que los estudiantes adquieran conocimientos acerca de la complejidad de la organización del Estado y de su funcionamiento.</w:t>
            </w:r>
          </w:p>
          <w:p w14:paraId="4B827047" w14:textId="77777777" w:rsidR="000978BF" w:rsidRPr="008305EF" w:rsidRDefault="000978BF" w:rsidP="000978BF">
            <w:pPr>
              <w:jc w:val="both"/>
              <w:rPr>
                <w:lang w:val="es-MX"/>
              </w:rPr>
            </w:pPr>
            <w:r w:rsidRPr="008305EF">
              <w:rPr>
                <w:lang w:val="es-MX"/>
              </w:rPr>
              <w:tab/>
            </w:r>
            <w:r w:rsidRPr="008305EF">
              <w:rPr>
                <w:lang w:val="es-MX"/>
              </w:rPr>
              <w:tab/>
              <w:t>Los alumnos debieran conocer la forma histórica en que se constituye el Estado moderno, con especial referencia a la situación latinoamericana.</w:t>
            </w:r>
          </w:p>
          <w:p w14:paraId="661A22EA" w14:textId="77777777" w:rsidR="000978BF" w:rsidRPr="008305EF" w:rsidRDefault="000978BF" w:rsidP="000978BF">
            <w:pPr>
              <w:jc w:val="both"/>
              <w:rPr>
                <w:lang w:val="es-MX"/>
              </w:rPr>
            </w:pPr>
            <w:r w:rsidRPr="008305EF">
              <w:rPr>
                <w:lang w:val="es-MX"/>
              </w:rPr>
              <w:tab/>
            </w:r>
            <w:r w:rsidRPr="008305EF">
              <w:rPr>
                <w:lang w:val="es-MX"/>
              </w:rPr>
              <w:tab/>
              <w:t>Se trata, además, que tengan claridad respecto de los diferentes regímenes políticos y las alternativas de organización funcional del poder.</w:t>
            </w:r>
          </w:p>
          <w:p w14:paraId="13BA6405" w14:textId="77777777" w:rsidR="000978BF" w:rsidRPr="008305EF" w:rsidRDefault="000978BF" w:rsidP="000978BF">
            <w:pPr>
              <w:jc w:val="both"/>
              <w:rPr>
                <w:lang w:val="es-MX"/>
              </w:rPr>
            </w:pPr>
            <w:r w:rsidRPr="008305EF">
              <w:rPr>
                <w:lang w:val="es-MX"/>
              </w:rPr>
              <w:tab/>
            </w:r>
            <w:r w:rsidRPr="008305EF">
              <w:rPr>
                <w:lang w:val="es-MX"/>
              </w:rPr>
              <w:tab/>
              <w:t xml:space="preserve">Los alumnos deben ser capaces de comprender el significado del carácter nacional de los actuales Estados, así como el nacionalismo y los problemas </w:t>
            </w:r>
            <w:r w:rsidRPr="008305EF">
              <w:rPr>
                <w:lang w:val="es-MX"/>
              </w:rPr>
              <w:lastRenderedPageBreak/>
              <w:t>que se plantean actualmente a su respecto.</w:t>
            </w:r>
          </w:p>
          <w:p w14:paraId="709BD4B4" w14:textId="77777777" w:rsidR="000978BF" w:rsidRPr="008305EF" w:rsidRDefault="000978BF" w:rsidP="000978BF">
            <w:pPr>
              <w:jc w:val="both"/>
              <w:rPr>
                <w:lang w:val="es-MX"/>
              </w:rPr>
            </w:pPr>
            <w:r w:rsidRPr="008305EF">
              <w:rPr>
                <w:lang w:val="es-MX"/>
              </w:rPr>
              <w:tab/>
            </w:r>
            <w:r w:rsidRPr="008305EF">
              <w:rPr>
                <w:lang w:val="es-MX"/>
              </w:rPr>
              <w:tab/>
              <w:t xml:space="preserve">Los análisis acerca del desarrollo histórico y de la actual situación política, así como las perspectivas planteadas en torno a su transformación, deberían permitir que el estudiante pueda contar con los elementos necesarios para profundizar en su conocimiento abstracto y concreto, así como para adoptar sus propias orientaciones respecto al Estado. </w:t>
            </w:r>
          </w:p>
          <w:p w14:paraId="253BE2C5" w14:textId="77777777" w:rsidR="000978BF" w:rsidRPr="000978BF" w:rsidRDefault="000978BF" w:rsidP="005D1D4F">
            <w:pPr>
              <w:spacing w:after="200" w:line="276" w:lineRule="auto"/>
              <w:rPr>
                <w:rFonts w:ascii="Arial" w:eastAsia="Calibri" w:hAnsi="Arial" w:cs="Arial"/>
                <w:b/>
                <w:lang w:val="es-MX" w:eastAsia="en-US"/>
              </w:rPr>
            </w:pPr>
          </w:p>
          <w:p w14:paraId="05777045" w14:textId="77777777" w:rsidR="005D1D4F" w:rsidRPr="00A9797C" w:rsidRDefault="005D1D4F" w:rsidP="005D1D4F">
            <w:pPr>
              <w:spacing w:after="200" w:line="276" w:lineRule="auto"/>
              <w:rPr>
                <w:rFonts w:ascii="Arial" w:eastAsia="Calibri" w:hAnsi="Arial" w:cs="Arial"/>
                <w:i/>
                <w:color w:val="808080"/>
                <w:sz w:val="20"/>
                <w:szCs w:val="20"/>
                <w:shd w:val="clear" w:color="auto" w:fill="FFFFFF"/>
                <w:lang w:val="es-CL" w:eastAsia="en-US"/>
              </w:rPr>
            </w:pPr>
          </w:p>
        </w:tc>
      </w:tr>
      <w:tr w:rsidR="005D1D4F" w:rsidRPr="00A9797C" w14:paraId="3E401254"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vAlign w:val="center"/>
            <w:hideMark/>
          </w:tcPr>
          <w:p w14:paraId="644E30DE" w14:textId="77777777" w:rsidR="005D1D4F" w:rsidRDefault="005D1D4F" w:rsidP="005D1D4F">
            <w:pPr>
              <w:spacing w:after="200" w:line="276" w:lineRule="auto"/>
              <w:rPr>
                <w:rFonts w:ascii="Arial" w:eastAsia="Calibri" w:hAnsi="Arial" w:cs="Arial"/>
                <w:b/>
                <w:lang w:val="es-CL" w:eastAsia="en-US"/>
              </w:rPr>
            </w:pPr>
            <w:r w:rsidRPr="00A9797C">
              <w:rPr>
                <w:rFonts w:ascii="Arial" w:eastAsia="Calibri" w:hAnsi="Arial" w:cs="Arial"/>
                <w:b/>
                <w:lang w:val="es-CL" w:eastAsia="en-US"/>
              </w:rPr>
              <w:lastRenderedPageBreak/>
              <w:t>1</w:t>
            </w:r>
            <w:r w:rsidR="00D14DAC">
              <w:rPr>
                <w:rFonts w:ascii="Arial" w:eastAsia="Calibri" w:hAnsi="Arial" w:cs="Arial"/>
                <w:b/>
                <w:lang w:val="es-CL" w:eastAsia="en-US"/>
              </w:rPr>
              <w:t>5</w:t>
            </w:r>
            <w:r w:rsidRPr="00A9797C">
              <w:rPr>
                <w:rFonts w:ascii="Arial" w:eastAsia="Calibri" w:hAnsi="Arial" w:cs="Arial"/>
                <w:b/>
                <w:lang w:val="es-CL" w:eastAsia="en-US"/>
              </w:rPr>
              <w:t>. Saberes / contenidos</w:t>
            </w:r>
          </w:p>
          <w:p w14:paraId="26B5A1E5" w14:textId="77777777" w:rsidR="000978BF" w:rsidRPr="008305EF" w:rsidRDefault="000978BF" w:rsidP="001F5E89">
            <w:pPr>
              <w:jc w:val="both"/>
              <w:rPr>
                <w:b/>
                <w:lang w:val="es-MX"/>
              </w:rPr>
            </w:pPr>
            <w:r w:rsidRPr="008305EF">
              <w:rPr>
                <w:b/>
                <w:lang w:val="es-MX"/>
              </w:rPr>
              <w:t>A</w:t>
            </w:r>
            <w:r w:rsidRPr="008305EF">
              <w:rPr>
                <w:b/>
                <w:lang w:val="es-MX"/>
              </w:rPr>
              <w:tab/>
            </w:r>
            <w:r w:rsidRPr="008305EF">
              <w:rPr>
                <w:b/>
                <w:u w:val="single"/>
                <w:lang w:val="es-MX"/>
              </w:rPr>
              <w:t>Introducción</w:t>
            </w:r>
          </w:p>
          <w:p w14:paraId="2110A197" w14:textId="77777777" w:rsidR="000978BF" w:rsidRPr="008305EF" w:rsidRDefault="000978BF" w:rsidP="001F5E89">
            <w:pPr>
              <w:jc w:val="both"/>
              <w:rPr>
                <w:b/>
                <w:lang w:val="es-MX"/>
              </w:rPr>
            </w:pPr>
          </w:p>
          <w:p w14:paraId="1613D7B4" w14:textId="77777777" w:rsidR="000978BF" w:rsidRPr="008305EF" w:rsidRDefault="000978BF" w:rsidP="001F5E89">
            <w:pPr>
              <w:jc w:val="both"/>
              <w:rPr>
                <w:lang w:val="es-MX"/>
              </w:rPr>
            </w:pPr>
            <w:r w:rsidRPr="008305EF">
              <w:rPr>
                <w:b/>
                <w:lang w:val="es-MX"/>
              </w:rPr>
              <w:tab/>
            </w:r>
            <w:r w:rsidRPr="008305EF">
              <w:rPr>
                <w:lang w:val="es-MX"/>
              </w:rPr>
              <w:t>1.- El concepto de Estado:</w:t>
            </w:r>
          </w:p>
          <w:p w14:paraId="1246D090" w14:textId="77777777" w:rsidR="000978BF" w:rsidRPr="008305EF" w:rsidRDefault="000978BF" w:rsidP="001F5E89">
            <w:pPr>
              <w:numPr>
                <w:ilvl w:val="0"/>
                <w:numId w:val="32"/>
              </w:numPr>
              <w:jc w:val="both"/>
              <w:rPr>
                <w:lang w:val="es-MX"/>
              </w:rPr>
            </w:pPr>
            <w:r w:rsidRPr="008305EF">
              <w:rPr>
                <w:lang w:val="es-MX"/>
              </w:rPr>
              <w:t>Confusión terminológica</w:t>
            </w:r>
          </w:p>
          <w:p w14:paraId="41BBD252" w14:textId="77777777" w:rsidR="000978BF" w:rsidRPr="008305EF" w:rsidRDefault="000978BF" w:rsidP="001F5E89">
            <w:pPr>
              <w:numPr>
                <w:ilvl w:val="0"/>
                <w:numId w:val="32"/>
              </w:numPr>
              <w:jc w:val="both"/>
              <w:rPr>
                <w:lang w:val="es-MX"/>
              </w:rPr>
            </w:pPr>
            <w:r w:rsidRPr="008305EF">
              <w:rPr>
                <w:lang w:val="es-MX"/>
              </w:rPr>
              <w:t>Principio de totalidad y principio de diferenciación.</w:t>
            </w:r>
          </w:p>
          <w:p w14:paraId="5D805B7E" w14:textId="77777777" w:rsidR="000978BF" w:rsidRPr="008305EF" w:rsidRDefault="000978BF" w:rsidP="001F5E89">
            <w:pPr>
              <w:numPr>
                <w:ilvl w:val="0"/>
                <w:numId w:val="32"/>
              </w:numPr>
              <w:jc w:val="both"/>
              <w:rPr>
                <w:lang w:val="es-MX"/>
              </w:rPr>
            </w:pPr>
            <w:r w:rsidRPr="008305EF">
              <w:rPr>
                <w:lang w:val="es-MX"/>
              </w:rPr>
              <w:t>Discusiones sobre el principio de totalidad</w:t>
            </w:r>
          </w:p>
          <w:p w14:paraId="2042EA76" w14:textId="77777777" w:rsidR="000978BF" w:rsidRPr="008305EF" w:rsidRDefault="000978BF" w:rsidP="001F5E89">
            <w:pPr>
              <w:ind w:left="708"/>
              <w:jc w:val="both"/>
              <w:rPr>
                <w:lang w:val="es-MX"/>
              </w:rPr>
            </w:pPr>
          </w:p>
          <w:p w14:paraId="422963BE" w14:textId="77777777" w:rsidR="000978BF" w:rsidRPr="008305EF" w:rsidRDefault="000978BF" w:rsidP="001F5E89">
            <w:pPr>
              <w:ind w:left="708"/>
              <w:jc w:val="both"/>
              <w:rPr>
                <w:lang w:val="es-MX"/>
              </w:rPr>
            </w:pPr>
            <w:r w:rsidRPr="008305EF">
              <w:rPr>
                <w:lang w:val="es-MX"/>
              </w:rPr>
              <w:t>2.- Historicidad de la construcción conceptual:</w:t>
            </w:r>
          </w:p>
          <w:p w14:paraId="48E456AD" w14:textId="77777777" w:rsidR="000978BF" w:rsidRPr="008305EF" w:rsidRDefault="000978BF" w:rsidP="001F5E89">
            <w:pPr>
              <w:numPr>
                <w:ilvl w:val="0"/>
                <w:numId w:val="33"/>
              </w:numPr>
              <w:jc w:val="both"/>
              <w:rPr>
                <w:lang w:val="es-MX"/>
              </w:rPr>
            </w:pPr>
            <w:r w:rsidRPr="008305EF">
              <w:rPr>
                <w:lang w:val="es-MX"/>
              </w:rPr>
              <w:t>Sociedad política y Estado</w:t>
            </w:r>
          </w:p>
          <w:p w14:paraId="7ADDFED7" w14:textId="77777777" w:rsidR="000978BF" w:rsidRPr="008305EF" w:rsidRDefault="000978BF" w:rsidP="001F5E89">
            <w:pPr>
              <w:numPr>
                <w:ilvl w:val="0"/>
                <w:numId w:val="33"/>
              </w:numPr>
              <w:jc w:val="both"/>
              <w:rPr>
                <w:lang w:val="es-MX"/>
              </w:rPr>
            </w:pPr>
            <w:r w:rsidRPr="008305EF">
              <w:rPr>
                <w:lang w:val="es-MX"/>
              </w:rPr>
              <w:t>Capitalismo y Estado</w:t>
            </w:r>
          </w:p>
          <w:p w14:paraId="31866FB3" w14:textId="77777777" w:rsidR="000978BF" w:rsidRPr="008305EF" w:rsidRDefault="000978BF" w:rsidP="001F5E89">
            <w:pPr>
              <w:jc w:val="both"/>
              <w:rPr>
                <w:lang w:val="es-MX"/>
              </w:rPr>
            </w:pPr>
          </w:p>
          <w:p w14:paraId="0D77E798" w14:textId="77777777" w:rsidR="000978BF" w:rsidRPr="008305EF" w:rsidRDefault="000978BF" w:rsidP="001F5E89">
            <w:pPr>
              <w:jc w:val="both"/>
              <w:rPr>
                <w:lang w:val="es-MX"/>
              </w:rPr>
            </w:pPr>
          </w:p>
          <w:p w14:paraId="4BFC6339" w14:textId="77777777" w:rsidR="000978BF" w:rsidRPr="008305EF" w:rsidRDefault="000978BF" w:rsidP="001F5E89">
            <w:pPr>
              <w:jc w:val="both"/>
              <w:rPr>
                <w:lang w:val="es-MX"/>
              </w:rPr>
            </w:pPr>
            <w:r w:rsidRPr="008305EF">
              <w:rPr>
                <w:b/>
                <w:lang w:val="es-MX"/>
              </w:rPr>
              <w:t>B</w:t>
            </w:r>
            <w:r w:rsidRPr="008305EF">
              <w:rPr>
                <w:b/>
                <w:lang w:val="es-MX"/>
              </w:rPr>
              <w:tab/>
            </w:r>
            <w:r w:rsidRPr="008305EF">
              <w:rPr>
                <w:b/>
                <w:u w:val="single"/>
                <w:lang w:val="es-MX"/>
              </w:rPr>
              <w:t>Tipología de la conceptualización del Estado</w:t>
            </w:r>
          </w:p>
          <w:p w14:paraId="2C77539B" w14:textId="77777777" w:rsidR="000978BF" w:rsidRPr="008305EF" w:rsidRDefault="000978BF" w:rsidP="001F5E89">
            <w:pPr>
              <w:jc w:val="both"/>
              <w:rPr>
                <w:lang w:val="es-MX"/>
              </w:rPr>
            </w:pPr>
          </w:p>
          <w:p w14:paraId="78CF293D" w14:textId="77777777" w:rsidR="000978BF" w:rsidRPr="008305EF" w:rsidRDefault="000978BF" w:rsidP="001F5E89">
            <w:pPr>
              <w:jc w:val="both"/>
              <w:rPr>
                <w:lang w:val="es-MX"/>
              </w:rPr>
            </w:pPr>
            <w:r w:rsidRPr="008305EF">
              <w:rPr>
                <w:lang w:val="es-MX"/>
              </w:rPr>
              <w:tab/>
              <w:t>1.- Criterio de clasificación</w:t>
            </w:r>
          </w:p>
          <w:p w14:paraId="3E6DF163" w14:textId="77777777" w:rsidR="000978BF" w:rsidRPr="008305EF" w:rsidRDefault="000978BF" w:rsidP="001F5E89">
            <w:pPr>
              <w:jc w:val="both"/>
              <w:rPr>
                <w:lang w:val="es-MX"/>
              </w:rPr>
            </w:pPr>
          </w:p>
          <w:p w14:paraId="1AD22FEB" w14:textId="77777777" w:rsidR="000978BF" w:rsidRPr="008305EF" w:rsidRDefault="000978BF" w:rsidP="001F5E89">
            <w:pPr>
              <w:jc w:val="both"/>
              <w:rPr>
                <w:lang w:val="es-MX"/>
              </w:rPr>
            </w:pPr>
            <w:r w:rsidRPr="008305EF">
              <w:rPr>
                <w:lang w:val="es-MX"/>
              </w:rPr>
              <w:tab/>
              <w:t>2.- Tipos de definiciones</w:t>
            </w:r>
          </w:p>
          <w:p w14:paraId="0C8512C1" w14:textId="77777777" w:rsidR="000978BF" w:rsidRPr="008305EF" w:rsidRDefault="000978BF" w:rsidP="001F5E89">
            <w:pPr>
              <w:numPr>
                <w:ilvl w:val="0"/>
                <w:numId w:val="34"/>
              </w:numPr>
              <w:jc w:val="both"/>
              <w:rPr>
                <w:lang w:val="es-MX"/>
              </w:rPr>
            </w:pPr>
            <w:r w:rsidRPr="008305EF">
              <w:rPr>
                <w:lang w:val="es-MX"/>
              </w:rPr>
              <w:t>Definición formal:  Weber</w:t>
            </w:r>
          </w:p>
          <w:p w14:paraId="682D3B6B" w14:textId="77777777" w:rsidR="000978BF" w:rsidRPr="008305EF" w:rsidRDefault="000978BF" w:rsidP="001F5E89">
            <w:pPr>
              <w:numPr>
                <w:ilvl w:val="0"/>
                <w:numId w:val="34"/>
              </w:numPr>
              <w:jc w:val="both"/>
              <w:rPr>
                <w:lang w:val="es-MX"/>
              </w:rPr>
            </w:pPr>
            <w:r w:rsidRPr="008305EF">
              <w:rPr>
                <w:lang w:val="es-MX"/>
              </w:rPr>
              <w:t>Definiciones genéticas: Marxismo y liberalismo</w:t>
            </w:r>
          </w:p>
          <w:p w14:paraId="2A4D78C0" w14:textId="77777777" w:rsidR="000978BF" w:rsidRPr="008305EF" w:rsidRDefault="000978BF" w:rsidP="001F5E89">
            <w:pPr>
              <w:numPr>
                <w:ilvl w:val="0"/>
                <w:numId w:val="34"/>
              </w:numPr>
              <w:jc w:val="both"/>
              <w:rPr>
                <w:b/>
                <w:u w:val="single"/>
                <w:lang w:val="es-MX"/>
              </w:rPr>
            </w:pPr>
            <w:r w:rsidRPr="008305EF">
              <w:rPr>
                <w:lang w:val="es-MX"/>
              </w:rPr>
              <w:t>Definiciones finalistas: Platón y Aristóteles</w:t>
            </w:r>
          </w:p>
          <w:p w14:paraId="791E2168" w14:textId="77777777" w:rsidR="000978BF" w:rsidRPr="008305EF" w:rsidRDefault="000978BF" w:rsidP="001F5E89">
            <w:pPr>
              <w:ind w:left="6372"/>
              <w:jc w:val="both"/>
              <w:rPr>
                <w:lang w:val="es-MX"/>
              </w:rPr>
            </w:pPr>
            <w:r w:rsidRPr="008305EF">
              <w:rPr>
                <w:lang w:val="es-MX"/>
              </w:rPr>
              <w:t xml:space="preserve">         Cristianismo</w:t>
            </w:r>
          </w:p>
          <w:p w14:paraId="13F493D0" w14:textId="77777777" w:rsidR="000978BF" w:rsidRPr="008305EF" w:rsidRDefault="000978BF" w:rsidP="001F5E89">
            <w:pPr>
              <w:ind w:left="6372"/>
              <w:jc w:val="both"/>
              <w:rPr>
                <w:lang w:val="es-MX"/>
              </w:rPr>
            </w:pPr>
            <w:r w:rsidRPr="008305EF">
              <w:rPr>
                <w:lang w:val="es-MX"/>
              </w:rPr>
              <w:t xml:space="preserve">          Bien Común</w:t>
            </w:r>
          </w:p>
          <w:p w14:paraId="28D73DF3" w14:textId="77777777" w:rsidR="000978BF" w:rsidRPr="008305EF" w:rsidRDefault="000978BF" w:rsidP="001F5E89">
            <w:pPr>
              <w:ind w:left="6372"/>
              <w:jc w:val="both"/>
              <w:rPr>
                <w:lang w:val="es-MX"/>
              </w:rPr>
            </w:pPr>
          </w:p>
          <w:p w14:paraId="64704D45" w14:textId="77777777" w:rsidR="000978BF" w:rsidRPr="008305EF" w:rsidRDefault="000978BF" w:rsidP="001F5E89">
            <w:pPr>
              <w:ind w:left="6372"/>
              <w:jc w:val="both"/>
              <w:rPr>
                <w:b/>
                <w:u w:val="single"/>
                <w:lang w:val="es-MX"/>
              </w:rPr>
            </w:pPr>
          </w:p>
          <w:p w14:paraId="43514089" w14:textId="77777777" w:rsidR="000978BF" w:rsidRPr="008305EF" w:rsidRDefault="000978BF" w:rsidP="001F5E89">
            <w:pPr>
              <w:jc w:val="both"/>
              <w:rPr>
                <w:b/>
                <w:u w:val="single"/>
                <w:lang w:val="es-MX"/>
              </w:rPr>
            </w:pPr>
            <w:r w:rsidRPr="008305EF">
              <w:rPr>
                <w:b/>
                <w:lang w:val="es-MX"/>
              </w:rPr>
              <w:t>C</w:t>
            </w:r>
            <w:r w:rsidRPr="008305EF">
              <w:rPr>
                <w:b/>
                <w:lang w:val="es-MX"/>
              </w:rPr>
              <w:tab/>
            </w:r>
            <w:r w:rsidRPr="008305EF">
              <w:rPr>
                <w:b/>
                <w:u w:val="single"/>
                <w:lang w:val="es-MX"/>
              </w:rPr>
              <w:t>El proceso de constitución del Estado Moderno</w:t>
            </w:r>
          </w:p>
          <w:p w14:paraId="1F2593E6" w14:textId="77777777" w:rsidR="000978BF" w:rsidRPr="008305EF" w:rsidRDefault="000978BF" w:rsidP="001F5E89">
            <w:pPr>
              <w:jc w:val="both"/>
              <w:rPr>
                <w:b/>
                <w:u w:val="single"/>
                <w:lang w:val="es-MX"/>
              </w:rPr>
            </w:pPr>
          </w:p>
          <w:p w14:paraId="7FA7A702" w14:textId="77777777" w:rsidR="000978BF" w:rsidRPr="008305EF" w:rsidRDefault="000978BF" w:rsidP="001F5E89">
            <w:pPr>
              <w:jc w:val="both"/>
              <w:rPr>
                <w:lang w:val="es-MX"/>
              </w:rPr>
            </w:pPr>
            <w:r w:rsidRPr="008305EF">
              <w:rPr>
                <w:lang w:val="es-MX"/>
              </w:rPr>
              <w:tab/>
              <w:t>1.- Aspectos del proceso</w:t>
            </w:r>
          </w:p>
          <w:p w14:paraId="5DBEEA5E" w14:textId="77777777" w:rsidR="000978BF" w:rsidRPr="008305EF" w:rsidRDefault="000978BF" w:rsidP="001F5E89">
            <w:pPr>
              <w:numPr>
                <w:ilvl w:val="0"/>
                <w:numId w:val="36"/>
              </w:numPr>
              <w:jc w:val="both"/>
              <w:rPr>
                <w:lang w:val="es-MX"/>
              </w:rPr>
            </w:pPr>
            <w:r w:rsidRPr="008305EF">
              <w:rPr>
                <w:lang w:val="es-MX"/>
              </w:rPr>
              <w:t>Unificación nacional</w:t>
            </w:r>
          </w:p>
          <w:p w14:paraId="0031EEB2" w14:textId="77777777" w:rsidR="000978BF" w:rsidRPr="008305EF" w:rsidRDefault="000978BF" w:rsidP="001F5E89">
            <w:pPr>
              <w:numPr>
                <w:ilvl w:val="0"/>
                <w:numId w:val="36"/>
              </w:numPr>
              <w:jc w:val="both"/>
              <w:rPr>
                <w:lang w:val="es-MX"/>
              </w:rPr>
            </w:pPr>
            <w:r w:rsidRPr="008305EF">
              <w:rPr>
                <w:lang w:val="es-MX"/>
              </w:rPr>
              <w:t>Independencia estatal</w:t>
            </w:r>
          </w:p>
          <w:p w14:paraId="169ECE46" w14:textId="77777777" w:rsidR="000978BF" w:rsidRPr="008305EF" w:rsidRDefault="000978BF" w:rsidP="001F5E89">
            <w:pPr>
              <w:numPr>
                <w:ilvl w:val="0"/>
                <w:numId w:val="36"/>
              </w:numPr>
              <w:jc w:val="both"/>
              <w:rPr>
                <w:lang w:val="es-MX"/>
              </w:rPr>
            </w:pPr>
            <w:r w:rsidRPr="008305EF">
              <w:rPr>
                <w:lang w:val="es-MX"/>
              </w:rPr>
              <w:t>Institucionalidad representativa</w:t>
            </w:r>
          </w:p>
          <w:p w14:paraId="655C2254" w14:textId="77777777" w:rsidR="000978BF" w:rsidRPr="008305EF" w:rsidRDefault="000978BF" w:rsidP="001F5E89">
            <w:pPr>
              <w:jc w:val="both"/>
              <w:rPr>
                <w:lang w:val="es-MX"/>
              </w:rPr>
            </w:pPr>
          </w:p>
          <w:p w14:paraId="1A9DE2FD" w14:textId="77777777" w:rsidR="000978BF" w:rsidRPr="008305EF" w:rsidRDefault="000978BF" w:rsidP="001F5E89">
            <w:pPr>
              <w:ind w:left="708"/>
              <w:jc w:val="both"/>
              <w:rPr>
                <w:lang w:val="es-MX"/>
              </w:rPr>
            </w:pPr>
            <w:r w:rsidRPr="008305EF">
              <w:rPr>
                <w:lang w:val="es-MX"/>
              </w:rPr>
              <w:t>2.- La evolución histórica</w:t>
            </w:r>
            <w:r w:rsidR="00E5541D">
              <w:rPr>
                <w:lang w:val="es-MX"/>
              </w:rPr>
              <w:t xml:space="preserve"> en Europa y América Latina</w:t>
            </w:r>
          </w:p>
          <w:p w14:paraId="3619D43C" w14:textId="77777777" w:rsidR="000978BF" w:rsidRPr="008305EF" w:rsidRDefault="000978BF" w:rsidP="001F5E89">
            <w:pPr>
              <w:ind w:left="708"/>
              <w:jc w:val="both"/>
              <w:rPr>
                <w:lang w:val="es-MX"/>
              </w:rPr>
            </w:pPr>
          </w:p>
          <w:p w14:paraId="17EFD0D9" w14:textId="77777777" w:rsidR="000978BF" w:rsidRPr="008305EF" w:rsidRDefault="000978BF" w:rsidP="001F5E89">
            <w:pPr>
              <w:ind w:left="708"/>
              <w:jc w:val="both"/>
              <w:rPr>
                <w:lang w:val="es-MX"/>
              </w:rPr>
            </w:pPr>
            <w:r w:rsidRPr="008305EF">
              <w:rPr>
                <w:lang w:val="es-MX"/>
              </w:rPr>
              <w:t>3.- Consideración analítica del Estado moderno</w:t>
            </w:r>
          </w:p>
          <w:p w14:paraId="662BE082" w14:textId="77777777" w:rsidR="000978BF" w:rsidRPr="008305EF" w:rsidRDefault="000978BF" w:rsidP="001F5E89">
            <w:pPr>
              <w:numPr>
                <w:ilvl w:val="0"/>
                <w:numId w:val="37"/>
              </w:numPr>
              <w:jc w:val="both"/>
              <w:rPr>
                <w:lang w:val="es-MX"/>
              </w:rPr>
            </w:pPr>
            <w:r w:rsidRPr="008305EF">
              <w:rPr>
                <w:lang w:val="es-MX"/>
              </w:rPr>
              <w:t>Política</w:t>
            </w:r>
          </w:p>
          <w:p w14:paraId="3C50C699" w14:textId="77777777" w:rsidR="000978BF" w:rsidRPr="008305EF" w:rsidRDefault="000978BF" w:rsidP="001F5E89">
            <w:pPr>
              <w:numPr>
                <w:ilvl w:val="0"/>
                <w:numId w:val="37"/>
              </w:numPr>
              <w:jc w:val="both"/>
              <w:rPr>
                <w:lang w:val="es-MX"/>
              </w:rPr>
            </w:pPr>
            <w:r w:rsidRPr="008305EF">
              <w:rPr>
                <w:lang w:val="es-MX"/>
              </w:rPr>
              <w:t>Administración</w:t>
            </w:r>
          </w:p>
          <w:p w14:paraId="01DFC097" w14:textId="77777777" w:rsidR="000978BF" w:rsidRPr="008305EF" w:rsidRDefault="000978BF" w:rsidP="001F5E89">
            <w:pPr>
              <w:numPr>
                <w:ilvl w:val="0"/>
                <w:numId w:val="37"/>
              </w:numPr>
              <w:jc w:val="both"/>
              <w:rPr>
                <w:lang w:val="es-MX"/>
              </w:rPr>
            </w:pPr>
            <w:r w:rsidRPr="008305EF">
              <w:rPr>
                <w:lang w:val="es-MX"/>
              </w:rPr>
              <w:t>Derecho</w:t>
            </w:r>
          </w:p>
          <w:p w14:paraId="7FEC0EA2" w14:textId="77777777" w:rsidR="000978BF" w:rsidRPr="008305EF" w:rsidRDefault="000978BF" w:rsidP="001F5E89">
            <w:pPr>
              <w:jc w:val="both"/>
              <w:rPr>
                <w:lang w:val="es-MX"/>
              </w:rPr>
            </w:pPr>
          </w:p>
          <w:p w14:paraId="1DFA5C62" w14:textId="77777777" w:rsidR="000978BF" w:rsidRPr="008305EF" w:rsidRDefault="000978BF" w:rsidP="001F5E89">
            <w:pPr>
              <w:jc w:val="both"/>
              <w:rPr>
                <w:b/>
                <w:u w:val="single"/>
                <w:lang w:val="es-MX"/>
              </w:rPr>
            </w:pPr>
            <w:r w:rsidRPr="008305EF">
              <w:rPr>
                <w:b/>
                <w:lang w:val="es-MX"/>
              </w:rPr>
              <w:t>D</w:t>
            </w:r>
            <w:r w:rsidRPr="008305EF">
              <w:rPr>
                <w:b/>
                <w:lang w:val="es-MX"/>
              </w:rPr>
              <w:tab/>
            </w:r>
            <w:r w:rsidRPr="008305EF">
              <w:rPr>
                <w:b/>
                <w:u w:val="single"/>
                <w:lang w:val="es-MX"/>
              </w:rPr>
              <w:t>El Estado Nación moderno y sus problemas</w:t>
            </w:r>
          </w:p>
          <w:p w14:paraId="28B6EC00" w14:textId="77777777" w:rsidR="000978BF" w:rsidRPr="008305EF" w:rsidRDefault="000978BF" w:rsidP="001F5E89">
            <w:pPr>
              <w:jc w:val="both"/>
              <w:rPr>
                <w:b/>
                <w:u w:val="single"/>
                <w:lang w:val="es-MX"/>
              </w:rPr>
            </w:pPr>
          </w:p>
          <w:p w14:paraId="0C889205" w14:textId="77777777" w:rsidR="000978BF" w:rsidRPr="008305EF" w:rsidRDefault="000978BF" w:rsidP="001F5E89">
            <w:pPr>
              <w:jc w:val="both"/>
              <w:rPr>
                <w:lang w:val="es-MX"/>
              </w:rPr>
            </w:pPr>
            <w:r w:rsidRPr="008305EF">
              <w:rPr>
                <w:lang w:val="es-MX"/>
              </w:rPr>
              <w:tab/>
              <w:t>1.- El tema de la nación</w:t>
            </w:r>
          </w:p>
          <w:p w14:paraId="6E56915F" w14:textId="77777777" w:rsidR="000978BF" w:rsidRPr="008305EF" w:rsidRDefault="000978BF" w:rsidP="001F5E89">
            <w:pPr>
              <w:numPr>
                <w:ilvl w:val="0"/>
                <w:numId w:val="35"/>
              </w:numPr>
              <w:jc w:val="both"/>
              <w:rPr>
                <w:lang w:val="es-MX"/>
              </w:rPr>
            </w:pPr>
            <w:r w:rsidRPr="008305EF">
              <w:rPr>
                <w:lang w:val="es-MX"/>
              </w:rPr>
              <w:t>Teorías sobre la idea de nación</w:t>
            </w:r>
          </w:p>
          <w:p w14:paraId="0A13D543" w14:textId="77777777" w:rsidR="000978BF" w:rsidRPr="008305EF" w:rsidRDefault="000978BF" w:rsidP="001F5E89">
            <w:pPr>
              <w:numPr>
                <w:ilvl w:val="0"/>
                <w:numId w:val="35"/>
              </w:numPr>
              <w:jc w:val="both"/>
              <w:rPr>
                <w:lang w:val="es-MX"/>
              </w:rPr>
            </w:pPr>
            <w:r w:rsidRPr="008305EF">
              <w:rPr>
                <w:lang w:val="es-MX"/>
              </w:rPr>
              <w:t>Nación política y nación cultural</w:t>
            </w:r>
          </w:p>
          <w:p w14:paraId="35E9269C" w14:textId="77777777" w:rsidR="000978BF" w:rsidRPr="008305EF" w:rsidRDefault="000978BF" w:rsidP="001F5E89">
            <w:pPr>
              <w:jc w:val="both"/>
              <w:rPr>
                <w:lang w:val="es-MX"/>
              </w:rPr>
            </w:pPr>
          </w:p>
          <w:p w14:paraId="4C7AFC26" w14:textId="77777777" w:rsidR="000978BF" w:rsidRPr="008305EF" w:rsidRDefault="000978BF" w:rsidP="001F5E89">
            <w:pPr>
              <w:jc w:val="both"/>
              <w:rPr>
                <w:lang w:val="es-MX"/>
              </w:rPr>
            </w:pPr>
            <w:r w:rsidRPr="008305EF">
              <w:rPr>
                <w:lang w:val="es-MX"/>
              </w:rPr>
              <w:tab/>
              <w:t>2.- Nacionalidades y nacionalismos</w:t>
            </w:r>
          </w:p>
          <w:p w14:paraId="2528109A" w14:textId="77777777" w:rsidR="000978BF" w:rsidRPr="008305EF" w:rsidRDefault="000978BF" w:rsidP="001F5E89">
            <w:pPr>
              <w:jc w:val="both"/>
              <w:rPr>
                <w:lang w:val="es-MX"/>
              </w:rPr>
            </w:pPr>
          </w:p>
          <w:p w14:paraId="0D11B2C6" w14:textId="77777777" w:rsidR="000978BF" w:rsidRDefault="000978BF" w:rsidP="001F5E89">
            <w:pPr>
              <w:jc w:val="both"/>
              <w:rPr>
                <w:lang w:val="es-MX"/>
              </w:rPr>
            </w:pPr>
            <w:r w:rsidRPr="008305EF">
              <w:rPr>
                <w:lang w:val="es-MX"/>
              </w:rPr>
              <w:tab/>
              <w:t>3.- Problemas actuales del principio de nacionalidad</w:t>
            </w:r>
            <w:r w:rsidR="001F5E89">
              <w:rPr>
                <w:lang w:val="es-MX"/>
              </w:rPr>
              <w:t>:</w:t>
            </w:r>
          </w:p>
          <w:p w14:paraId="7B040CB3" w14:textId="77777777" w:rsidR="001F5E89" w:rsidRDefault="001F5E89" w:rsidP="001F5E89">
            <w:pPr>
              <w:jc w:val="both"/>
              <w:rPr>
                <w:lang w:val="es-MX"/>
              </w:rPr>
            </w:pPr>
            <w:r>
              <w:rPr>
                <w:lang w:val="es-MX"/>
              </w:rPr>
              <w:t xml:space="preserve">                                                                                a) Separatismo</w:t>
            </w:r>
          </w:p>
          <w:p w14:paraId="656826C3" w14:textId="77777777" w:rsidR="001F5E89" w:rsidRDefault="001F5E89" w:rsidP="001F5E89">
            <w:pPr>
              <w:jc w:val="both"/>
              <w:rPr>
                <w:lang w:val="es-MX"/>
              </w:rPr>
            </w:pPr>
            <w:r>
              <w:rPr>
                <w:lang w:val="es-MX"/>
              </w:rPr>
              <w:t xml:space="preserve">                                                                                b) Migraciones</w:t>
            </w:r>
          </w:p>
          <w:p w14:paraId="67A3EADE" w14:textId="77777777" w:rsidR="001F5E89" w:rsidRDefault="001F5E89" w:rsidP="001F5E89">
            <w:pPr>
              <w:jc w:val="both"/>
              <w:rPr>
                <w:lang w:val="es-MX"/>
              </w:rPr>
            </w:pPr>
            <w:r>
              <w:rPr>
                <w:lang w:val="es-MX"/>
              </w:rPr>
              <w:t xml:space="preserve">                                                                                c) Pueblos originarios</w:t>
            </w:r>
          </w:p>
          <w:p w14:paraId="1676334C" w14:textId="77777777" w:rsidR="001F5E89" w:rsidRDefault="001F5E89" w:rsidP="001F5E89">
            <w:pPr>
              <w:jc w:val="both"/>
              <w:rPr>
                <w:lang w:val="es-MX"/>
              </w:rPr>
            </w:pPr>
            <w:r>
              <w:rPr>
                <w:lang w:val="es-MX"/>
              </w:rPr>
              <w:t xml:space="preserve">                                                                                d) </w:t>
            </w:r>
            <w:r w:rsidR="00E5541D">
              <w:rPr>
                <w:lang w:val="es-MX"/>
              </w:rPr>
              <w:t>Alianzas Internacionales</w:t>
            </w:r>
          </w:p>
          <w:p w14:paraId="4F9AAC9F" w14:textId="77777777" w:rsidR="00E5541D" w:rsidRDefault="00E5541D" w:rsidP="001F5E89">
            <w:pPr>
              <w:jc w:val="both"/>
              <w:rPr>
                <w:lang w:val="es-MX"/>
              </w:rPr>
            </w:pPr>
            <w:r>
              <w:rPr>
                <w:lang w:val="es-MX"/>
              </w:rPr>
              <w:t xml:space="preserve">                                                                                e) Globalización</w:t>
            </w:r>
          </w:p>
          <w:p w14:paraId="7BDD2A92" w14:textId="77777777" w:rsidR="001F5E89" w:rsidRDefault="001F5E89" w:rsidP="001F5E89">
            <w:pPr>
              <w:jc w:val="both"/>
              <w:rPr>
                <w:lang w:val="es-MX"/>
              </w:rPr>
            </w:pPr>
          </w:p>
          <w:p w14:paraId="6EB728EF" w14:textId="77777777" w:rsidR="000978BF" w:rsidRPr="008305EF" w:rsidRDefault="000978BF" w:rsidP="001F5E89">
            <w:pPr>
              <w:jc w:val="both"/>
              <w:rPr>
                <w:b/>
                <w:u w:val="single"/>
                <w:lang w:val="es-MX"/>
              </w:rPr>
            </w:pPr>
            <w:r w:rsidRPr="008305EF">
              <w:rPr>
                <w:b/>
                <w:lang w:val="es-MX"/>
              </w:rPr>
              <w:t>F</w:t>
            </w:r>
            <w:r w:rsidRPr="008305EF">
              <w:rPr>
                <w:b/>
                <w:lang w:val="es-MX"/>
              </w:rPr>
              <w:tab/>
            </w:r>
            <w:r w:rsidRPr="008305EF">
              <w:rPr>
                <w:b/>
                <w:u w:val="single"/>
                <w:lang w:val="es-MX"/>
              </w:rPr>
              <w:t>La organización del poder político</w:t>
            </w:r>
          </w:p>
          <w:p w14:paraId="03AA4972" w14:textId="77777777" w:rsidR="000978BF" w:rsidRPr="008305EF" w:rsidRDefault="000978BF" w:rsidP="001F5E89">
            <w:pPr>
              <w:jc w:val="both"/>
              <w:rPr>
                <w:b/>
                <w:u w:val="single"/>
                <w:lang w:val="es-MX"/>
              </w:rPr>
            </w:pPr>
          </w:p>
          <w:p w14:paraId="36D04E31" w14:textId="77777777" w:rsidR="000978BF" w:rsidRPr="008305EF" w:rsidRDefault="000978BF" w:rsidP="001F5E89">
            <w:pPr>
              <w:jc w:val="both"/>
              <w:rPr>
                <w:lang w:val="es-MX"/>
              </w:rPr>
            </w:pPr>
            <w:r w:rsidRPr="008305EF">
              <w:rPr>
                <w:lang w:val="es-MX"/>
              </w:rPr>
              <w:tab/>
              <w:t>1.- Teoría de los regímenes políticos o de las formas de gobierno</w:t>
            </w:r>
          </w:p>
          <w:p w14:paraId="705474FB" w14:textId="77777777" w:rsidR="000978BF" w:rsidRPr="008305EF" w:rsidRDefault="000978BF" w:rsidP="001F5E89">
            <w:pPr>
              <w:numPr>
                <w:ilvl w:val="0"/>
                <w:numId w:val="38"/>
              </w:numPr>
              <w:jc w:val="both"/>
              <w:rPr>
                <w:lang w:val="es-MX"/>
              </w:rPr>
            </w:pPr>
            <w:r w:rsidRPr="008305EF">
              <w:rPr>
                <w:lang w:val="es-MX"/>
              </w:rPr>
              <w:t>Desarrollo teórico</w:t>
            </w:r>
          </w:p>
          <w:p w14:paraId="7318B073" w14:textId="77777777" w:rsidR="000978BF" w:rsidRPr="008305EF" w:rsidRDefault="000978BF" w:rsidP="001F5E89">
            <w:pPr>
              <w:numPr>
                <w:ilvl w:val="0"/>
                <w:numId w:val="38"/>
              </w:numPr>
              <w:jc w:val="both"/>
              <w:rPr>
                <w:lang w:val="es-MX"/>
              </w:rPr>
            </w:pPr>
            <w:r w:rsidRPr="008305EF">
              <w:rPr>
                <w:lang w:val="es-MX"/>
              </w:rPr>
              <w:t>Consideraciones actuales</w:t>
            </w:r>
          </w:p>
          <w:p w14:paraId="153621F1" w14:textId="77777777" w:rsidR="000978BF" w:rsidRPr="008305EF" w:rsidRDefault="000978BF" w:rsidP="001F5E89">
            <w:pPr>
              <w:jc w:val="both"/>
              <w:rPr>
                <w:lang w:val="es-MX"/>
              </w:rPr>
            </w:pPr>
          </w:p>
          <w:p w14:paraId="58C0DF42" w14:textId="77777777" w:rsidR="000978BF" w:rsidRPr="008305EF" w:rsidRDefault="000978BF" w:rsidP="001F5E89">
            <w:pPr>
              <w:ind w:left="708"/>
              <w:jc w:val="both"/>
              <w:rPr>
                <w:lang w:val="es-MX"/>
              </w:rPr>
            </w:pPr>
            <w:r w:rsidRPr="008305EF">
              <w:rPr>
                <w:lang w:val="es-MX"/>
              </w:rPr>
              <w:t>2.- Democracia y dictadura en la actualidad</w:t>
            </w:r>
          </w:p>
          <w:p w14:paraId="7A41D677" w14:textId="77777777" w:rsidR="000978BF" w:rsidRPr="008305EF" w:rsidRDefault="000978BF" w:rsidP="001F5E89">
            <w:pPr>
              <w:ind w:left="708"/>
              <w:jc w:val="both"/>
              <w:rPr>
                <w:lang w:val="es-MX"/>
              </w:rPr>
            </w:pPr>
          </w:p>
          <w:p w14:paraId="4ACD9E39" w14:textId="77777777" w:rsidR="000978BF" w:rsidRPr="008305EF" w:rsidRDefault="000978BF" w:rsidP="001F5E89">
            <w:pPr>
              <w:ind w:left="708"/>
              <w:jc w:val="both"/>
              <w:rPr>
                <w:lang w:val="es-MX"/>
              </w:rPr>
            </w:pPr>
            <w:r w:rsidRPr="008305EF">
              <w:rPr>
                <w:lang w:val="es-MX"/>
              </w:rPr>
              <w:t>3.- Reforma del Estado y reforma política</w:t>
            </w:r>
          </w:p>
          <w:p w14:paraId="4D3BC873" w14:textId="77777777" w:rsidR="000978BF" w:rsidRPr="008305EF" w:rsidRDefault="000978BF" w:rsidP="001F5E89">
            <w:pPr>
              <w:ind w:left="708"/>
              <w:jc w:val="both"/>
              <w:rPr>
                <w:lang w:val="es-MX"/>
              </w:rPr>
            </w:pPr>
          </w:p>
          <w:p w14:paraId="0985B228" w14:textId="77777777" w:rsidR="000978BF" w:rsidRPr="008305EF" w:rsidRDefault="000978BF" w:rsidP="001F5E89">
            <w:pPr>
              <w:jc w:val="both"/>
              <w:rPr>
                <w:lang w:val="es-MX"/>
              </w:rPr>
            </w:pPr>
            <w:r w:rsidRPr="008305EF">
              <w:rPr>
                <w:b/>
                <w:lang w:val="es-MX"/>
              </w:rPr>
              <w:t>G</w:t>
            </w:r>
            <w:r w:rsidRPr="008305EF">
              <w:rPr>
                <w:b/>
                <w:lang w:val="es-MX"/>
              </w:rPr>
              <w:tab/>
            </w:r>
            <w:r w:rsidRPr="008305EF">
              <w:rPr>
                <w:b/>
                <w:u w:val="single"/>
                <w:lang w:val="es-MX"/>
              </w:rPr>
              <w:t>El orden jurídico</w:t>
            </w:r>
          </w:p>
          <w:p w14:paraId="69105BDB" w14:textId="77777777" w:rsidR="000978BF" w:rsidRPr="008305EF" w:rsidRDefault="000978BF" w:rsidP="001F5E89">
            <w:pPr>
              <w:jc w:val="both"/>
              <w:rPr>
                <w:lang w:val="es-MX"/>
              </w:rPr>
            </w:pPr>
          </w:p>
          <w:p w14:paraId="33A0CAA8" w14:textId="77777777" w:rsidR="000978BF" w:rsidRPr="008305EF" w:rsidRDefault="000978BF" w:rsidP="001F5E89">
            <w:pPr>
              <w:jc w:val="both"/>
              <w:rPr>
                <w:lang w:val="es-MX"/>
              </w:rPr>
            </w:pPr>
            <w:r w:rsidRPr="008305EF">
              <w:rPr>
                <w:lang w:val="es-MX"/>
              </w:rPr>
              <w:tab/>
              <w:t>1.- El carácter de la norma jurídica</w:t>
            </w:r>
          </w:p>
          <w:p w14:paraId="3A8B70AA" w14:textId="77777777" w:rsidR="000978BF" w:rsidRPr="008305EF" w:rsidRDefault="000978BF" w:rsidP="001F5E89">
            <w:pPr>
              <w:jc w:val="both"/>
              <w:rPr>
                <w:lang w:val="es-MX"/>
              </w:rPr>
            </w:pPr>
          </w:p>
          <w:p w14:paraId="126DF73D" w14:textId="77777777" w:rsidR="000978BF" w:rsidRPr="008305EF" w:rsidRDefault="000978BF" w:rsidP="001F5E89">
            <w:pPr>
              <w:jc w:val="both"/>
              <w:rPr>
                <w:lang w:val="es-MX"/>
              </w:rPr>
            </w:pPr>
            <w:r w:rsidRPr="008305EF">
              <w:rPr>
                <w:lang w:val="es-MX"/>
              </w:rPr>
              <w:tab/>
              <w:t>2.- La fundamentación del derecho</w:t>
            </w:r>
          </w:p>
          <w:p w14:paraId="1FB28B98" w14:textId="77777777" w:rsidR="000978BF" w:rsidRPr="008305EF" w:rsidRDefault="000978BF" w:rsidP="001F5E89">
            <w:pPr>
              <w:numPr>
                <w:ilvl w:val="0"/>
                <w:numId w:val="39"/>
              </w:numPr>
              <w:jc w:val="both"/>
              <w:rPr>
                <w:lang w:val="es-MX"/>
              </w:rPr>
            </w:pPr>
            <w:r w:rsidRPr="008305EF">
              <w:rPr>
                <w:lang w:val="es-MX"/>
              </w:rPr>
              <w:t>La evolución del derecho natural</w:t>
            </w:r>
          </w:p>
          <w:p w14:paraId="1FA2150C" w14:textId="77777777" w:rsidR="000978BF" w:rsidRPr="008305EF" w:rsidRDefault="000978BF" w:rsidP="001F5E89">
            <w:pPr>
              <w:numPr>
                <w:ilvl w:val="0"/>
                <w:numId w:val="39"/>
              </w:numPr>
              <w:jc w:val="both"/>
              <w:rPr>
                <w:lang w:val="es-MX"/>
              </w:rPr>
            </w:pPr>
            <w:r w:rsidRPr="008305EF">
              <w:rPr>
                <w:lang w:val="es-MX"/>
              </w:rPr>
              <w:t>La teoría pura del derecho</w:t>
            </w:r>
          </w:p>
          <w:p w14:paraId="280E2422" w14:textId="77777777" w:rsidR="000978BF" w:rsidRPr="008305EF" w:rsidRDefault="000978BF" w:rsidP="001F5E89">
            <w:pPr>
              <w:jc w:val="both"/>
              <w:rPr>
                <w:lang w:val="es-MX"/>
              </w:rPr>
            </w:pPr>
          </w:p>
          <w:p w14:paraId="418CFDB9" w14:textId="77777777" w:rsidR="000978BF" w:rsidRPr="008305EF" w:rsidRDefault="000978BF" w:rsidP="001F5E89">
            <w:pPr>
              <w:jc w:val="both"/>
              <w:rPr>
                <w:b/>
                <w:lang w:val="es-MX"/>
              </w:rPr>
            </w:pPr>
            <w:r w:rsidRPr="008305EF">
              <w:rPr>
                <w:b/>
                <w:lang w:val="es-MX"/>
              </w:rPr>
              <w:t>H</w:t>
            </w:r>
            <w:r w:rsidRPr="008305EF">
              <w:rPr>
                <w:b/>
                <w:lang w:val="es-MX"/>
              </w:rPr>
              <w:tab/>
              <w:t>Problemas en la relación Estado sociedad</w:t>
            </w:r>
          </w:p>
          <w:p w14:paraId="58EE8616" w14:textId="77777777" w:rsidR="000978BF" w:rsidRPr="008305EF" w:rsidRDefault="000978BF" w:rsidP="001F5E89">
            <w:pPr>
              <w:jc w:val="both"/>
              <w:rPr>
                <w:b/>
                <w:u w:val="single"/>
                <w:lang w:val="es-MX"/>
              </w:rPr>
            </w:pPr>
          </w:p>
          <w:p w14:paraId="519AD8B3" w14:textId="77777777" w:rsidR="000978BF" w:rsidRPr="008305EF" w:rsidRDefault="000978BF" w:rsidP="001F5E89">
            <w:pPr>
              <w:jc w:val="both"/>
              <w:rPr>
                <w:lang w:val="es-MX"/>
              </w:rPr>
            </w:pPr>
            <w:r w:rsidRPr="008305EF">
              <w:rPr>
                <w:lang w:val="es-MX"/>
              </w:rPr>
              <w:tab/>
              <w:t>1.- Las formas de participación</w:t>
            </w:r>
          </w:p>
          <w:p w14:paraId="3C783BA5" w14:textId="77777777" w:rsidR="000978BF" w:rsidRPr="008305EF" w:rsidRDefault="000978BF" w:rsidP="001F5E89">
            <w:pPr>
              <w:numPr>
                <w:ilvl w:val="0"/>
                <w:numId w:val="40"/>
              </w:numPr>
              <w:jc w:val="both"/>
              <w:rPr>
                <w:lang w:val="es-MX"/>
              </w:rPr>
            </w:pPr>
            <w:r w:rsidRPr="008305EF">
              <w:rPr>
                <w:lang w:val="es-MX"/>
              </w:rPr>
              <w:t>Significados de participación</w:t>
            </w:r>
          </w:p>
          <w:p w14:paraId="6B950301" w14:textId="77777777" w:rsidR="000978BF" w:rsidRPr="008305EF" w:rsidRDefault="000978BF" w:rsidP="001F5E89">
            <w:pPr>
              <w:numPr>
                <w:ilvl w:val="0"/>
                <w:numId w:val="40"/>
              </w:numPr>
              <w:jc w:val="both"/>
              <w:rPr>
                <w:lang w:val="es-MX"/>
              </w:rPr>
            </w:pPr>
            <w:r w:rsidRPr="008305EF">
              <w:rPr>
                <w:lang w:val="es-MX"/>
              </w:rPr>
              <w:t>Participación política electoral</w:t>
            </w:r>
          </w:p>
          <w:p w14:paraId="4EA123F1" w14:textId="727027C9" w:rsidR="000978BF" w:rsidRDefault="000978BF" w:rsidP="001F5E89">
            <w:pPr>
              <w:numPr>
                <w:ilvl w:val="0"/>
                <w:numId w:val="40"/>
              </w:numPr>
              <w:jc w:val="both"/>
              <w:rPr>
                <w:lang w:val="es-MX"/>
              </w:rPr>
            </w:pPr>
            <w:r w:rsidRPr="008305EF">
              <w:rPr>
                <w:lang w:val="es-MX"/>
              </w:rPr>
              <w:t>Participación c</w:t>
            </w:r>
            <w:r w:rsidR="00F6393D">
              <w:rPr>
                <w:lang w:val="es-MX"/>
              </w:rPr>
              <w:t>ontenciosa</w:t>
            </w:r>
          </w:p>
          <w:p w14:paraId="53B33CCF" w14:textId="3B10E9FF" w:rsidR="00F6393D" w:rsidRPr="008305EF" w:rsidRDefault="00F6393D" w:rsidP="001F5E89">
            <w:pPr>
              <w:numPr>
                <w:ilvl w:val="0"/>
                <w:numId w:val="40"/>
              </w:numPr>
              <w:jc w:val="both"/>
              <w:rPr>
                <w:lang w:val="es-MX"/>
              </w:rPr>
            </w:pPr>
            <w:r>
              <w:rPr>
                <w:lang w:val="es-MX"/>
              </w:rPr>
              <w:t>Otras formas de participación</w:t>
            </w:r>
          </w:p>
          <w:p w14:paraId="16ECA1A8" w14:textId="77777777" w:rsidR="000978BF" w:rsidRPr="008305EF" w:rsidRDefault="000978BF" w:rsidP="001F5E89">
            <w:pPr>
              <w:numPr>
                <w:ilvl w:val="0"/>
                <w:numId w:val="40"/>
              </w:numPr>
              <w:jc w:val="both"/>
              <w:rPr>
                <w:lang w:val="es-MX"/>
              </w:rPr>
            </w:pPr>
            <w:r w:rsidRPr="008305EF">
              <w:rPr>
                <w:lang w:val="es-MX"/>
              </w:rPr>
              <w:lastRenderedPageBreak/>
              <w:t>Los partidos políticos</w:t>
            </w:r>
          </w:p>
          <w:p w14:paraId="0F0259FD" w14:textId="77777777" w:rsidR="000978BF" w:rsidRPr="008305EF" w:rsidRDefault="000978BF" w:rsidP="001F5E89">
            <w:pPr>
              <w:jc w:val="both"/>
              <w:rPr>
                <w:lang w:val="es-MX"/>
              </w:rPr>
            </w:pPr>
          </w:p>
          <w:p w14:paraId="6842FBF9" w14:textId="77777777" w:rsidR="000978BF" w:rsidRPr="008305EF" w:rsidRDefault="000978BF" w:rsidP="001F5E89">
            <w:pPr>
              <w:ind w:left="708"/>
              <w:jc w:val="both"/>
              <w:rPr>
                <w:lang w:val="es-MX"/>
              </w:rPr>
            </w:pPr>
            <w:r w:rsidRPr="008305EF">
              <w:rPr>
                <w:lang w:val="es-MX"/>
              </w:rPr>
              <w:t>2.- Estructura social y participación</w:t>
            </w:r>
          </w:p>
          <w:p w14:paraId="6CC98115" w14:textId="77777777" w:rsidR="000978BF" w:rsidRPr="008305EF" w:rsidRDefault="000978BF" w:rsidP="001F5E89">
            <w:pPr>
              <w:jc w:val="both"/>
              <w:rPr>
                <w:lang w:val="es-MX"/>
              </w:rPr>
            </w:pPr>
          </w:p>
          <w:p w14:paraId="0969E59D" w14:textId="77777777" w:rsidR="000978BF" w:rsidRPr="008305EF" w:rsidRDefault="000978BF" w:rsidP="001F5E89">
            <w:pPr>
              <w:jc w:val="both"/>
              <w:rPr>
                <w:lang w:val="es-MX"/>
              </w:rPr>
            </w:pPr>
            <w:r w:rsidRPr="008305EF">
              <w:rPr>
                <w:lang w:val="es-MX"/>
              </w:rPr>
              <w:tab/>
              <w:t>4.- Legitimidad y cultura política</w:t>
            </w:r>
          </w:p>
          <w:p w14:paraId="3E9A6990" w14:textId="77777777" w:rsidR="000978BF" w:rsidRPr="008305EF" w:rsidRDefault="000978BF" w:rsidP="001F5E89">
            <w:pPr>
              <w:jc w:val="both"/>
              <w:rPr>
                <w:lang w:val="es-MX"/>
              </w:rPr>
            </w:pPr>
          </w:p>
          <w:p w14:paraId="44D095A0" w14:textId="77777777" w:rsidR="000978BF" w:rsidRPr="008305EF" w:rsidRDefault="000978BF" w:rsidP="001F5E89">
            <w:pPr>
              <w:numPr>
                <w:ilvl w:val="0"/>
                <w:numId w:val="41"/>
              </w:numPr>
              <w:jc w:val="both"/>
              <w:rPr>
                <w:lang w:val="es-MX"/>
              </w:rPr>
            </w:pPr>
            <w:r w:rsidRPr="008305EF">
              <w:rPr>
                <w:lang w:val="es-MX"/>
              </w:rPr>
              <w:t>Las definiciones de cultura política</w:t>
            </w:r>
          </w:p>
          <w:p w14:paraId="1108EC93" w14:textId="77777777" w:rsidR="000978BF" w:rsidRPr="008305EF" w:rsidRDefault="000978BF" w:rsidP="001F5E89">
            <w:pPr>
              <w:numPr>
                <w:ilvl w:val="0"/>
                <w:numId w:val="41"/>
              </w:numPr>
              <w:jc w:val="both"/>
              <w:rPr>
                <w:lang w:val="es-MX"/>
              </w:rPr>
            </w:pPr>
            <w:r w:rsidRPr="008305EF">
              <w:rPr>
                <w:lang w:val="es-MX"/>
              </w:rPr>
              <w:t>La apatía política</w:t>
            </w:r>
          </w:p>
          <w:p w14:paraId="1E6887E4" w14:textId="77777777" w:rsidR="000978BF" w:rsidRPr="008305EF" w:rsidRDefault="000978BF" w:rsidP="001F5E89">
            <w:pPr>
              <w:jc w:val="both"/>
              <w:rPr>
                <w:lang w:val="es-MX"/>
              </w:rPr>
            </w:pPr>
          </w:p>
          <w:p w14:paraId="2B31EA0E" w14:textId="77777777" w:rsidR="000978BF" w:rsidRPr="008305EF" w:rsidRDefault="000978BF" w:rsidP="001F5E89">
            <w:pPr>
              <w:jc w:val="both"/>
              <w:rPr>
                <w:b/>
                <w:u w:val="single"/>
                <w:lang w:val="es-MX"/>
              </w:rPr>
            </w:pPr>
            <w:r w:rsidRPr="008305EF">
              <w:rPr>
                <w:b/>
                <w:lang w:val="es-MX"/>
              </w:rPr>
              <w:t>I</w:t>
            </w:r>
            <w:r w:rsidRPr="008305EF">
              <w:rPr>
                <w:b/>
                <w:lang w:val="es-MX"/>
              </w:rPr>
              <w:tab/>
            </w:r>
            <w:r w:rsidRPr="008305EF">
              <w:rPr>
                <w:b/>
                <w:u w:val="single"/>
                <w:lang w:val="es-MX"/>
              </w:rPr>
              <w:t>El Estado en América Latina</w:t>
            </w:r>
          </w:p>
          <w:p w14:paraId="34ECE5B7" w14:textId="77777777" w:rsidR="000978BF" w:rsidRPr="008305EF" w:rsidRDefault="000978BF" w:rsidP="001F5E89">
            <w:pPr>
              <w:jc w:val="both"/>
              <w:rPr>
                <w:b/>
                <w:u w:val="single"/>
                <w:lang w:val="es-MX"/>
              </w:rPr>
            </w:pPr>
          </w:p>
          <w:p w14:paraId="7F357405" w14:textId="77777777" w:rsidR="000978BF" w:rsidRPr="008305EF" w:rsidRDefault="000978BF" w:rsidP="001F5E89">
            <w:pPr>
              <w:jc w:val="both"/>
              <w:rPr>
                <w:lang w:val="es-MX"/>
              </w:rPr>
            </w:pPr>
            <w:r w:rsidRPr="008305EF">
              <w:rPr>
                <w:lang w:val="es-MX"/>
              </w:rPr>
              <w:tab/>
              <w:t>1.- La formación de los Estados nacionales</w:t>
            </w:r>
          </w:p>
          <w:p w14:paraId="40B0DC27" w14:textId="77777777" w:rsidR="000978BF" w:rsidRPr="008305EF" w:rsidRDefault="000978BF" w:rsidP="001F5E89">
            <w:pPr>
              <w:jc w:val="both"/>
              <w:rPr>
                <w:lang w:val="es-MX"/>
              </w:rPr>
            </w:pPr>
          </w:p>
          <w:p w14:paraId="5BFA9337" w14:textId="77777777" w:rsidR="000978BF" w:rsidRPr="008305EF" w:rsidRDefault="000978BF" w:rsidP="001F5E89">
            <w:pPr>
              <w:jc w:val="both"/>
              <w:rPr>
                <w:lang w:val="es-MX"/>
              </w:rPr>
            </w:pPr>
            <w:r w:rsidRPr="008305EF">
              <w:rPr>
                <w:lang w:val="es-MX"/>
              </w:rPr>
              <w:tab/>
              <w:t>2.- Etapas en el desarrollo del Estado</w:t>
            </w:r>
          </w:p>
          <w:p w14:paraId="36EE9706" w14:textId="77777777" w:rsidR="000978BF" w:rsidRPr="008305EF" w:rsidRDefault="000978BF" w:rsidP="001F5E89">
            <w:pPr>
              <w:jc w:val="both"/>
              <w:rPr>
                <w:lang w:val="es-MX"/>
              </w:rPr>
            </w:pPr>
          </w:p>
          <w:p w14:paraId="7A24862F" w14:textId="77777777" w:rsidR="000978BF" w:rsidRPr="008305EF" w:rsidRDefault="000978BF" w:rsidP="001F5E89">
            <w:pPr>
              <w:jc w:val="both"/>
              <w:rPr>
                <w:lang w:val="es-MX"/>
              </w:rPr>
            </w:pPr>
            <w:r w:rsidRPr="008305EF">
              <w:rPr>
                <w:lang w:val="es-MX"/>
              </w:rPr>
              <w:tab/>
              <w:t>3.- Tendencias actuales</w:t>
            </w:r>
          </w:p>
          <w:p w14:paraId="663CC470" w14:textId="77777777" w:rsidR="000978BF" w:rsidRPr="000978BF" w:rsidRDefault="000978BF" w:rsidP="001F5E89">
            <w:pPr>
              <w:spacing w:after="200"/>
              <w:rPr>
                <w:rFonts w:ascii="Arial" w:eastAsia="Calibri" w:hAnsi="Arial" w:cs="Arial"/>
                <w:i/>
                <w:color w:val="808080"/>
                <w:sz w:val="20"/>
                <w:szCs w:val="20"/>
                <w:lang w:val="es-MX" w:eastAsia="en-US"/>
              </w:rPr>
            </w:pPr>
          </w:p>
          <w:p w14:paraId="4448F732" w14:textId="77777777" w:rsidR="005D1D4F" w:rsidRPr="00A9797C" w:rsidRDefault="005D1D4F" w:rsidP="001F5E89">
            <w:pPr>
              <w:spacing w:after="200"/>
              <w:rPr>
                <w:rFonts w:ascii="Arial" w:eastAsia="Calibri" w:hAnsi="Arial" w:cs="Arial"/>
                <w:lang w:val="es-CL" w:eastAsia="en-US"/>
              </w:rPr>
            </w:pPr>
          </w:p>
        </w:tc>
      </w:tr>
      <w:tr w:rsidR="005D1D4F" w:rsidRPr="00A9797C" w14:paraId="274FF208"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vAlign w:val="center"/>
            <w:hideMark/>
          </w:tcPr>
          <w:p w14:paraId="7DE3D7DB" w14:textId="77777777" w:rsidR="00205AED" w:rsidRDefault="00D14DAC" w:rsidP="00943A0A">
            <w:pPr>
              <w:jc w:val="both"/>
              <w:rPr>
                <w:rFonts w:ascii="Arial" w:eastAsia="Calibri" w:hAnsi="Arial" w:cs="Arial"/>
                <w:b/>
                <w:lang w:val="es-CL"/>
              </w:rPr>
            </w:pPr>
            <w:r>
              <w:rPr>
                <w:rFonts w:ascii="Arial" w:eastAsia="Calibri" w:hAnsi="Arial" w:cs="Arial"/>
                <w:b/>
                <w:lang w:val="es-CL" w:eastAsia="en-US"/>
              </w:rPr>
              <w:lastRenderedPageBreak/>
              <w:t>16</w:t>
            </w:r>
            <w:r w:rsidR="005D1D4F" w:rsidRPr="00A9797C">
              <w:rPr>
                <w:rFonts w:ascii="Arial" w:eastAsia="Calibri" w:hAnsi="Arial" w:cs="Arial"/>
                <w:b/>
                <w:lang w:val="es-CL" w:eastAsia="en-US"/>
              </w:rPr>
              <w:t>. Metodología</w:t>
            </w:r>
            <w:r w:rsidR="00205AED">
              <w:rPr>
                <w:rFonts w:ascii="Arial" w:eastAsia="Calibri" w:hAnsi="Arial" w:cs="Arial"/>
                <w:b/>
                <w:lang w:val="es-CL"/>
              </w:rPr>
              <w:t xml:space="preserve">. </w:t>
            </w:r>
          </w:p>
          <w:p w14:paraId="3CBBFA73" w14:textId="5147F856" w:rsidR="00205AED" w:rsidRDefault="00205AED" w:rsidP="00943A0A">
            <w:pPr>
              <w:jc w:val="both"/>
              <w:rPr>
                <w:rFonts w:ascii="Arial" w:eastAsia="Calibri" w:hAnsi="Arial" w:cs="Arial"/>
                <w:bCs/>
                <w:lang w:val="es-CL"/>
              </w:rPr>
            </w:pPr>
            <w:r>
              <w:rPr>
                <w:rFonts w:ascii="Arial" w:eastAsia="Calibri" w:hAnsi="Arial" w:cs="Arial"/>
                <w:bCs/>
                <w:lang w:val="es-CL"/>
              </w:rPr>
              <w:t xml:space="preserve">Presencialmente el curso se desarrollará sobre la base de exposición de temas por parte del profesor y participación y discusión con estudiantes de los temas planteados. </w:t>
            </w:r>
            <w:r>
              <w:rPr>
                <w:lang w:val="es-MX"/>
              </w:rPr>
              <w:t>El desarrollo se orientará al enfoque de problemas con especial referencia a lo que sucede contemporáneamente en la situación nacional</w:t>
            </w:r>
            <w:r>
              <w:rPr>
                <w:lang w:val="es-MX"/>
              </w:rPr>
              <w:t>.</w:t>
            </w:r>
          </w:p>
          <w:p w14:paraId="3B0C0033" w14:textId="205C2B7A" w:rsidR="00943A0A" w:rsidRPr="008305EF" w:rsidRDefault="00205AED" w:rsidP="00943A0A">
            <w:pPr>
              <w:jc w:val="both"/>
              <w:rPr>
                <w:lang w:val="es-MX"/>
              </w:rPr>
            </w:pPr>
            <w:r>
              <w:rPr>
                <w:rFonts w:ascii="Arial" w:eastAsia="Calibri" w:hAnsi="Arial" w:cs="Arial"/>
                <w:bCs/>
                <w:lang w:val="es-CL"/>
              </w:rPr>
              <w:t>En caso de que razones de salud pública impidan la presencia en clases, t</w:t>
            </w:r>
            <w:r w:rsidR="00943A0A" w:rsidRPr="008305EF">
              <w:rPr>
                <w:lang w:val="es-MX"/>
              </w:rPr>
              <w:t xml:space="preserve">odo el curso será realizado a través </w:t>
            </w:r>
            <w:r w:rsidR="00F6393D">
              <w:rPr>
                <w:lang w:val="es-MX"/>
              </w:rPr>
              <w:t xml:space="preserve">envío de audios </w:t>
            </w:r>
            <w:r w:rsidR="00943A0A" w:rsidRPr="008305EF">
              <w:rPr>
                <w:lang w:val="es-MX"/>
              </w:rPr>
              <w:t>de clases</w:t>
            </w:r>
            <w:r>
              <w:rPr>
                <w:lang w:val="es-MX"/>
              </w:rPr>
              <w:t>,</w:t>
            </w:r>
            <w:r w:rsidR="00F6393D">
              <w:rPr>
                <w:lang w:val="es-MX"/>
              </w:rPr>
              <w:t xml:space="preserve"> los cuales se espera complementar con reuniones a través de plataformas zoom u otras para discutir los temas tratados. A través de correo se podrá</w:t>
            </w:r>
            <w:r w:rsidR="00943A0A" w:rsidRPr="008305EF">
              <w:rPr>
                <w:lang w:val="es-MX"/>
              </w:rPr>
              <w:t xml:space="preserve"> solicitar aclaraciones y explicaciones acerca de la materia desarrollada.</w:t>
            </w:r>
            <w:r w:rsidR="00E5541D">
              <w:rPr>
                <w:lang w:val="es-MX"/>
              </w:rPr>
              <w:t>.</w:t>
            </w:r>
          </w:p>
          <w:p w14:paraId="56707CA4" w14:textId="77777777" w:rsidR="00943A0A" w:rsidRPr="008305EF" w:rsidRDefault="00943A0A" w:rsidP="00943A0A">
            <w:pPr>
              <w:jc w:val="both"/>
              <w:rPr>
                <w:lang w:val="es-MX"/>
              </w:rPr>
            </w:pPr>
          </w:p>
          <w:p w14:paraId="346A90CC" w14:textId="77777777" w:rsidR="005D1D4F" w:rsidRPr="00943A0A" w:rsidRDefault="005D1D4F" w:rsidP="005D1D4F">
            <w:pPr>
              <w:spacing w:after="200" w:line="276" w:lineRule="auto"/>
              <w:rPr>
                <w:rFonts w:ascii="Arial" w:eastAsia="Calibri" w:hAnsi="Arial" w:cs="Arial"/>
                <w:b/>
                <w:lang w:val="es-MX" w:eastAsia="en-US"/>
              </w:rPr>
            </w:pPr>
          </w:p>
          <w:p w14:paraId="7741A731" w14:textId="77777777" w:rsidR="00943A0A" w:rsidRPr="00A9797C" w:rsidRDefault="00943A0A" w:rsidP="005D1D4F">
            <w:pPr>
              <w:spacing w:after="200" w:line="276" w:lineRule="auto"/>
              <w:rPr>
                <w:rFonts w:ascii="Arial" w:eastAsia="Calibri" w:hAnsi="Arial" w:cs="Arial"/>
                <w:b/>
                <w:lang w:val="es-CL" w:eastAsia="en-US"/>
              </w:rPr>
            </w:pPr>
          </w:p>
          <w:p w14:paraId="2CB7EEC6" w14:textId="77777777" w:rsidR="005D1D4F" w:rsidRPr="00A9797C" w:rsidRDefault="005D1D4F" w:rsidP="005D1D4F">
            <w:pPr>
              <w:spacing w:after="200" w:line="276" w:lineRule="auto"/>
              <w:rPr>
                <w:rFonts w:ascii="Arial" w:eastAsia="Calibri" w:hAnsi="Arial" w:cs="Arial"/>
                <w:lang w:val="es-CL" w:eastAsia="en-US"/>
              </w:rPr>
            </w:pPr>
          </w:p>
        </w:tc>
      </w:tr>
      <w:tr w:rsidR="005D1D4F" w:rsidRPr="00A9797C" w14:paraId="5D836859"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vAlign w:val="center"/>
            <w:hideMark/>
          </w:tcPr>
          <w:p w14:paraId="4104D70D" w14:textId="77777777" w:rsidR="005D1D4F" w:rsidRDefault="00D14DAC" w:rsidP="005D1D4F">
            <w:pPr>
              <w:spacing w:after="200" w:line="276" w:lineRule="auto"/>
              <w:rPr>
                <w:rFonts w:ascii="Arial" w:eastAsia="Calibri" w:hAnsi="Arial" w:cs="Arial"/>
                <w:b/>
                <w:lang w:val="es-CL" w:eastAsia="en-US"/>
              </w:rPr>
            </w:pPr>
            <w:r>
              <w:rPr>
                <w:rFonts w:ascii="Arial" w:eastAsia="Calibri" w:hAnsi="Arial" w:cs="Arial"/>
                <w:b/>
                <w:lang w:val="es-CL" w:eastAsia="en-US"/>
              </w:rPr>
              <w:t>17.</w:t>
            </w:r>
            <w:r w:rsidR="005D1D4F" w:rsidRPr="00A9797C">
              <w:rPr>
                <w:rFonts w:ascii="Arial" w:eastAsia="Calibri" w:hAnsi="Arial" w:cs="Arial"/>
                <w:b/>
                <w:lang w:val="es-CL" w:eastAsia="en-US"/>
              </w:rPr>
              <w:t xml:space="preserve"> Evaluación</w:t>
            </w:r>
          </w:p>
          <w:p w14:paraId="71BAE5C3" w14:textId="27F7CD87" w:rsidR="00943A0A" w:rsidRPr="008305EF" w:rsidRDefault="00943A0A" w:rsidP="00943A0A">
            <w:pPr>
              <w:jc w:val="both"/>
              <w:rPr>
                <w:lang w:val="es-MX"/>
              </w:rPr>
            </w:pPr>
            <w:r w:rsidRPr="008305EF">
              <w:rPr>
                <w:lang w:val="es-MX"/>
              </w:rPr>
              <w:t>Se realizarán dos evaluaciones en el año. Estos controles estarán orientados básicamente a la aplicación de conocimientos al análisis de situaciones concretas especialmente relevantes en la actualidad.</w:t>
            </w:r>
          </w:p>
          <w:p w14:paraId="5C2233AE" w14:textId="47FCE1A2" w:rsidR="00A85024" w:rsidRDefault="00943A0A" w:rsidP="00943A0A">
            <w:pPr>
              <w:jc w:val="both"/>
              <w:rPr>
                <w:lang w:val="es-MX"/>
              </w:rPr>
            </w:pPr>
            <w:r w:rsidRPr="008305EF">
              <w:rPr>
                <w:lang w:val="es-MX"/>
              </w:rPr>
              <w:tab/>
            </w:r>
            <w:r w:rsidRPr="008305EF">
              <w:rPr>
                <w:b/>
                <w:lang w:val="es-MX"/>
              </w:rPr>
              <w:t>Primer control</w:t>
            </w:r>
            <w:r w:rsidRPr="008305EF">
              <w:rPr>
                <w:lang w:val="es-MX"/>
              </w:rPr>
              <w:t>.- Tendrá una ponderación del 40% y comprenderá la materia dictada hasta ese momento y especialmente la lectura de los textos obligatorios.</w:t>
            </w:r>
            <w:r w:rsidR="00CD6CF6">
              <w:rPr>
                <w:lang w:val="es-MX"/>
              </w:rPr>
              <w:t xml:space="preserve"> </w:t>
            </w:r>
            <w:r w:rsidR="00A85024">
              <w:rPr>
                <w:lang w:val="es-MX"/>
              </w:rPr>
              <w:t>Se realizará el lunes 25 de abril en la hora de clases (14,30 a 16,00 hs.)</w:t>
            </w:r>
          </w:p>
          <w:p w14:paraId="00482F25" w14:textId="18B9D58E" w:rsidR="00A85024" w:rsidRDefault="00A85024" w:rsidP="00A85024">
            <w:pPr>
              <w:jc w:val="both"/>
              <w:rPr>
                <w:lang w:val="es-MX"/>
              </w:rPr>
            </w:pPr>
            <w:r>
              <w:rPr>
                <w:lang w:val="es-MX"/>
              </w:rPr>
              <w:t>En caso de interrupción de clase presencial en esa fecha, se reemplazará por un trabajo escrito y s</w:t>
            </w:r>
            <w:r>
              <w:rPr>
                <w:lang w:val="es-MX"/>
              </w:rPr>
              <w:t xml:space="preserve">e enviarán las instrucciones para </w:t>
            </w:r>
            <w:r>
              <w:rPr>
                <w:lang w:val="es-MX"/>
              </w:rPr>
              <w:t>tales</w:t>
            </w:r>
            <w:r>
              <w:rPr>
                <w:lang w:val="es-MX"/>
              </w:rPr>
              <w:t xml:space="preserve"> trabajos una semana antes de que deban ser entregados.</w:t>
            </w:r>
            <w:r w:rsidR="002E34EB">
              <w:rPr>
                <w:lang w:val="es-MX"/>
              </w:rPr>
              <w:t xml:space="preserve"> La fecha máxima de envío de los trabajos será el lunes 25 de abril.</w:t>
            </w:r>
          </w:p>
          <w:p w14:paraId="4B68CC3B" w14:textId="6C45531D" w:rsidR="00A85024" w:rsidRDefault="00A85024" w:rsidP="00943A0A">
            <w:pPr>
              <w:jc w:val="both"/>
              <w:rPr>
                <w:lang w:val="es-MX"/>
              </w:rPr>
            </w:pPr>
          </w:p>
          <w:p w14:paraId="6724FDAB" w14:textId="77777777" w:rsidR="00CF3DA6" w:rsidRPr="00CD6CF6" w:rsidRDefault="00CF3DA6" w:rsidP="00943A0A">
            <w:pPr>
              <w:jc w:val="both"/>
              <w:rPr>
                <w:b/>
                <w:lang w:val="es-MX"/>
              </w:rPr>
            </w:pPr>
          </w:p>
          <w:p w14:paraId="05F62F8A" w14:textId="77777777" w:rsidR="002E34EB" w:rsidRDefault="00943A0A" w:rsidP="00943A0A">
            <w:pPr>
              <w:jc w:val="both"/>
              <w:rPr>
                <w:lang w:val="es-MX"/>
              </w:rPr>
            </w:pPr>
            <w:r w:rsidRPr="008305EF">
              <w:rPr>
                <w:lang w:val="es-MX"/>
              </w:rPr>
              <w:lastRenderedPageBreak/>
              <w:tab/>
            </w:r>
            <w:r w:rsidRPr="008305EF">
              <w:rPr>
                <w:b/>
                <w:lang w:val="es-MX"/>
              </w:rPr>
              <w:t>Segundo control</w:t>
            </w:r>
            <w:r w:rsidRPr="008305EF">
              <w:rPr>
                <w:lang w:val="es-MX"/>
              </w:rPr>
              <w:t>.- Tendrá una ponderación del 60% y comprenderá toda la materia desarrollada en el curso y la bibliografía que se haya señalado durante su exposición.</w:t>
            </w:r>
            <w:r w:rsidR="00CF3DA6">
              <w:rPr>
                <w:lang w:val="es-MX"/>
              </w:rPr>
              <w:t xml:space="preserve"> </w:t>
            </w:r>
            <w:r w:rsidR="002E34EB">
              <w:rPr>
                <w:lang w:val="es-MX"/>
              </w:rPr>
              <w:t>El control será escrito y se realizará en lunes 20 de junio en el horario de clases (14,30 a 16,00 hs.)</w:t>
            </w:r>
          </w:p>
          <w:p w14:paraId="604A7C49" w14:textId="4FF8647E" w:rsidR="00CD6CF6" w:rsidRPr="002E34EB" w:rsidRDefault="002E34EB" w:rsidP="00943A0A">
            <w:pPr>
              <w:jc w:val="both"/>
              <w:rPr>
                <w:lang w:val="es-MX"/>
              </w:rPr>
            </w:pPr>
            <w:r>
              <w:rPr>
                <w:lang w:val="es-MX"/>
              </w:rPr>
              <w:t>En caso de interrupción de clases presenciales s</w:t>
            </w:r>
            <w:r w:rsidR="00CF3DA6">
              <w:rPr>
                <w:lang w:val="es-MX"/>
              </w:rPr>
              <w:t>e realizará también como trabajo escrito según instrucciones que se enviarán una semana antes de que deban ser entregados</w:t>
            </w:r>
            <w:r>
              <w:rPr>
                <w:lang w:val="es-MX"/>
              </w:rPr>
              <w:t xml:space="preserve">. La </w:t>
            </w:r>
            <w:r w:rsidR="00D410CF" w:rsidRPr="002E34EB">
              <w:rPr>
                <w:bCs/>
                <w:lang w:val="es-MX"/>
              </w:rPr>
              <w:t>Fecha</w:t>
            </w:r>
            <w:r w:rsidR="00CF3DA6" w:rsidRPr="002E34EB">
              <w:rPr>
                <w:bCs/>
                <w:lang w:val="es-MX"/>
              </w:rPr>
              <w:t xml:space="preserve"> máxima de envío por correo al profesor</w:t>
            </w:r>
            <w:r>
              <w:rPr>
                <w:bCs/>
                <w:lang w:val="es-MX"/>
              </w:rPr>
              <w:t xml:space="preserve"> será el</w:t>
            </w:r>
            <w:r w:rsidR="00D410CF" w:rsidRPr="002E34EB">
              <w:rPr>
                <w:bCs/>
                <w:lang w:val="es-MX"/>
              </w:rPr>
              <w:t xml:space="preserve"> lunes </w:t>
            </w:r>
            <w:r w:rsidR="00F6393D" w:rsidRPr="002E34EB">
              <w:rPr>
                <w:bCs/>
                <w:lang w:val="es-MX"/>
              </w:rPr>
              <w:t>2</w:t>
            </w:r>
            <w:r>
              <w:rPr>
                <w:bCs/>
                <w:lang w:val="es-MX"/>
              </w:rPr>
              <w:t>0</w:t>
            </w:r>
            <w:r w:rsidR="00CD6CF6" w:rsidRPr="002E34EB">
              <w:rPr>
                <w:bCs/>
                <w:lang w:val="es-MX"/>
              </w:rPr>
              <w:t xml:space="preserve"> de junio.</w:t>
            </w:r>
          </w:p>
          <w:p w14:paraId="248EEE30" w14:textId="77777777" w:rsidR="00943A0A" w:rsidRPr="008305EF" w:rsidRDefault="00943A0A" w:rsidP="00943A0A">
            <w:pPr>
              <w:pStyle w:val="Ttulo2"/>
              <w:rPr>
                <w:sz w:val="24"/>
              </w:rPr>
            </w:pPr>
          </w:p>
          <w:p w14:paraId="1A546FF9" w14:textId="11DBA14C" w:rsidR="00943A0A" w:rsidRDefault="00943A0A" w:rsidP="00943A0A">
            <w:pPr>
              <w:spacing w:after="200" w:line="276" w:lineRule="auto"/>
            </w:pPr>
            <w:r w:rsidRPr="008305EF">
              <w:tab/>
              <w:t xml:space="preserve">Examen.- Se realizará a </w:t>
            </w:r>
            <w:r w:rsidR="00CF3DA6">
              <w:t>quienes no alcancen un promedio ponderado de aprobación o no cumplan con las condiciones que fije la Escuela.</w:t>
            </w:r>
          </w:p>
          <w:p w14:paraId="467BDB26" w14:textId="77777777" w:rsidR="00E5541D" w:rsidRPr="00A9797C" w:rsidRDefault="005D1D4F" w:rsidP="00E5541D">
            <w:pPr>
              <w:spacing w:after="200" w:line="276" w:lineRule="auto"/>
              <w:rPr>
                <w:rFonts w:ascii="Arial" w:eastAsia="Calibri" w:hAnsi="Arial" w:cs="Arial"/>
                <w:lang w:val="es-CL" w:eastAsia="en-US"/>
              </w:rPr>
            </w:pPr>
            <w:r w:rsidRPr="00A9797C">
              <w:rPr>
                <w:rFonts w:ascii="Arial" w:eastAsia="Calibri" w:hAnsi="Arial" w:cs="Arial"/>
                <w:i/>
                <w:color w:val="808080"/>
                <w:sz w:val="20"/>
                <w:szCs w:val="20"/>
                <w:lang w:val="es-CL" w:eastAsia="en-US"/>
              </w:rPr>
              <w:t>(</w:t>
            </w:r>
          </w:p>
          <w:p w14:paraId="1893146D" w14:textId="77777777" w:rsidR="005D1D4F" w:rsidRPr="00A9797C" w:rsidRDefault="005D1D4F" w:rsidP="005D1D4F">
            <w:pPr>
              <w:spacing w:after="200" w:line="276" w:lineRule="auto"/>
              <w:rPr>
                <w:rFonts w:ascii="Arial" w:eastAsia="Calibri" w:hAnsi="Arial" w:cs="Arial"/>
                <w:lang w:val="es-CL" w:eastAsia="en-US"/>
              </w:rPr>
            </w:pPr>
          </w:p>
        </w:tc>
      </w:tr>
      <w:tr w:rsidR="005D1D4F" w:rsidRPr="00A9797C" w14:paraId="2D1B1A87"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vAlign w:val="center"/>
            <w:hideMark/>
          </w:tcPr>
          <w:p w14:paraId="1546F481" w14:textId="77777777" w:rsidR="005D1D4F" w:rsidRDefault="00D14DAC" w:rsidP="005D1D4F">
            <w:pPr>
              <w:spacing w:after="200" w:line="276" w:lineRule="auto"/>
              <w:rPr>
                <w:rFonts w:ascii="Arial" w:eastAsia="Calibri" w:hAnsi="Arial" w:cs="Arial"/>
                <w:b/>
                <w:lang w:val="es-CL" w:eastAsia="en-US"/>
              </w:rPr>
            </w:pPr>
            <w:r>
              <w:rPr>
                <w:rFonts w:ascii="Arial" w:eastAsia="Calibri" w:hAnsi="Arial" w:cs="Arial"/>
                <w:b/>
                <w:lang w:val="es-CL" w:eastAsia="en-US"/>
              </w:rPr>
              <w:lastRenderedPageBreak/>
              <w:t>18</w:t>
            </w:r>
            <w:r w:rsidR="005D1D4F" w:rsidRPr="00A9797C">
              <w:rPr>
                <w:rFonts w:ascii="Arial" w:eastAsia="Calibri" w:hAnsi="Arial" w:cs="Arial"/>
                <w:b/>
                <w:lang w:val="es-CL" w:eastAsia="en-US"/>
              </w:rPr>
              <w:t>. Requisitos de aprobación</w:t>
            </w:r>
          </w:p>
          <w:p w14:paraId="5E1EA7FE" w14:textId="77777777" w:rsidR="00943A0A" w:rsidRPr="00A9797C" w:rsidRDefault="00943A0A" w:rsidP="005D1D4F">
            <w:pPr>
              <w:spacing w:after="200" w:line="276" w:lineRule="auto"/>
              <w:rPr>
                <w:rFonts w:ascii="Arial" w:eastAsia="Calibri" w:hAnsi="Arial" w:cs="Arial"/>
                <w:b/>
                <w:lang w:val="es-CL" w:eastAsia="en-US"/>
              </w:rPr>
            </w:pPr>
            <w:r>
              <w:rPr>
                <w:rFonts w:ascii="Arial" w:hAnsi="Arial" w:cs="Arial"/>
                <w:sz w:val="26"/>
                <w:szCs w:val="26"/>
              </w:rPr>
              <w:t>Los que señala el Reglamento de la Carrera</w:t>
            </w:r>
          </w:p>
          <w:p w14:paraId="591F9EC7" w14:textId="77777777" w:rsidR="005D1D4F" w:rsidRPr="00A9797C" w:rsidRDefault="005D1D4F" w:rsidP="005D1D4F">
            <w:pPr>
              <w:spacing w:after="200" w:line="276" w:lineRule="auto"/>
              <w:rPr>
                <w:rFonts w:ascii="Arial" w:eastAsia="Calibri" w:hAnsi="Arial" w:cs="Arial"/>
                <w:sz w:val="20"/>
                <w:szCs w:val="20"/>
                <w:lang w:val="es-CL" w:eastAsia="en-US"/>
              </w:rPr>
            </w:pPr>
          </w:p>
        </w:tc>
      </w:tr>
      <w:tr w:rsidR="005D1D4F" w:rsidRPr="00A9797C" w14:paraId="435803C9"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vAlign w:val="center"/>
            <w:hideMark/>
          </w:tcPr>
          <w:p w14:paraId="03D5658B" w14:textId="77777777" w:rsidR="005D1D4F" w:rsidRDefault="00D14DAC" w:rsidP="005D1D4F">
            <w:pPr>
              <w:spacing w:after="200" w:line="276" w:lineRule="auto"/>
              <w:jc w:val="both"/>
              <w:rPr>
                <w:rFonts w:ascii="Arial" w:eastAsia="Calibri" w:hAnsi="Arial" w:cs="Arial"/>
                <w:b/>
                <w:lang w:val="es-CL" w:eastAsia="en-US"/>
              </w:rPr>
            </w:pPr>
            <w:r>
              <w:rPr>
                <w:rFonts w:ascii="Arial" w:eastAsia="Calibri" w:hAnsi="Arial" w:cs="Arial"/>
                <w:b/>
                <w:lang w:val="es-CL" w:eastAsia="en-US"/>
              </w:rPr>
              <w:t>19</w:t>
            </w:r>
            <w:r w:rsidR="005D1D4F" w:rsidRPr="00A9797C">
              <w:rPr>
                <w:rFonts w:ascii="Arial" w:eastAsia="Calibri" w:hAnsi="Arial" w:cs="Arial"/>
                <w:b/>
                <w:lang w:val="es-CL" w:eastAsia="en-US"/>
              </w:rPr>
              <w:t>. Palabras Clave</w:t>
            </w:r>
          </w:p>
          <w:p w14:paraId="2CA53753" w14:textId="77777777" w:rsidR="00943A0A" w:rsidRPr="00A9797C" w:rsidRDefault="00943A0A" w:rsidP="005D1D4F">
            <w:pPr>
              <w:spacing w:after="200" w:line="276" w:lineRule="auto"/>
              <w:jc w:val="both"/>
              <w:rPr>
                <w:rFonts w:ascii="Arial" w:eastAsia="Calibri" w:hAnsi="Arial" w:cs="Arial"/>
                <w:b/>
                <w:lang w:val="es-CL" w:eastAsia="en-US"/>
              </w:rPr>
            </w:pPr>
            <w:r>
              <w:rPr>
                <w:rFonts w:ascii="Arial" w:hAnsi="Arial" w:cs="Arial"/>
                <w:sz w:val="26"/>
                <w:szCs w:val="26"/>
              </w:rPr>
              <w:t>Estado Política Dominación</w:t>
            </w:r>
          </w:p>
          <w:p w14:paraId="59483CF9" w14:textId="77777777" w:rsidR="005D1D4F" w:rsidRPr="00A9797C" w:rsidRDefault="005D1D4F" w:rsidP="005D1D4F">
            <w:pPr>
              <w:spacing w:after="200" w:line="276" w:lineRule="auto"/>
              <w:jc w:val="both"/>
              <w:rPr>
                <w:rFonts w:ascii="Arial" w:eastAsia="Calibri" w:hAnsi="Arial" w:cs="Arial"/>
                <w:lang w:val="es-ES" w:eastAsia="en-US"/>
              </w:rPr>
            </w:pPr>
          </w:p>
        </w:tc>
      </w:tr>
      <w:tr w:rsidR="005D1D4F" w:rsidRPr="00A9797C" w14:paraId="3B1E7D5C"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vAlign w:val="center"/>
          </w:tcPr>
          <w:p w14:paraId="2295FC01" w14:textId="77777777" w:rsidR="005D1D4F" w:rsidRDefault="00D14DAC" w:rsidP="005D1D4F">
            <w:pPr>
              <w:spacing w:after="200" w:line="276" w:lineRule="auto"/>
              <w:rPr>
                <w:rFonts w:ascii="Arial" w:eastAsia="Calibri" w:hAnsi="Arial" w:cs="Arial"/>
                <w:b/>
                <w:lang w:val="es-CL" w:eastAsia="en-US"/>
              </w:rPr>
            </w:pPr>
            <w:r>
              <w:rPr>
                <w:rFonts w:ascii="Arial" w:eastAsia="Calibri" w:hAnsi="Arial" w:cs="Arial"/>
                <w:b/>
                <w:lang w:val="es-CL" w:eastAsia="en-US"/>
              </w:rPr>
              <w:t>20</w:t>
            </w:r>
            <w:r w:rsidR="005D1D4F" w:rsidRPr="00A9797C">
              <w:rPr>
                <w:rFonts w:ascii="Arial" w:eastAsia="Calibri" w:hAnsi="Arial" w:cs="Arial"/>
                <w:b/>
                <w:lang w:val="es-CL" w:eastAsia="en-US"/>
              </w:rPr>
              <w:t xml:space="preserve">. Bibliografía Obligatoria </w:t>
            </w:r>
          </w:p>
          <w:p w14:paraId="6EF17EDD" w14:textId="21658B6F" w:rsidR="00943A0A" w:rsidRPr="0092163D" w:rsidRDefault="00964A9D" w:rsidP="00964A9D">
            <w:pPr>
              <w:pStyle w:val="Ttulo3"/>
              <w:spacing w:before="0" w:line="240" w:lineRule="auto"/>
              <w:contextualSpacing/>
              <w:rPr>
                <w:b w:val="0"/>
                <w:color w:val="auto"/>
                <w:lang w:val="es-ES"/>
              </w:rPr>
            </w:pPr>
            <w:r>
              <w:rPr>
                <w:b w:val="0"/>
                <w:color w:val="auto"/>
                <w:lang w:val="es-ES"/>
              </w:rPr>
              <w:t>“</w:t>
            </w:r>
            <w:r w:rsidR="00943A0A" w:rsidRPr="0092163D">
              <w:rPr>
                <w:b w:val="0"/>
                <w:color w:val="auto"/>
                <w:lang w:val="es-ES"/>
              </w:rPr>
              <w:t>La política”</w:t>
            </w:r>
            <w:r>
              <w:rPr>
                <w:b w:val="0"/>
                <w:color w:val="auto"/>
                <w:lang w:val="es-ES"/>
              </w:rPr>
              <w:t xml:space="preserve"> </w:t>
            </w:r>
            <w:r w:rsidR="00943A0A" w:rsidRPr="0092163D">
              <w:rPr>
                <w:b w:val="0"/>
                <w:color w:val="auto"/>
                <w:lang w:val="es-ES"/>
              </w:rPr>
              <w:t xml:space="preserve">de Aristóteles, </w:t>
            </w:r>
            <w:r>
              <w:rPr>
                <w:b w:val="0"/>
                <w:color w:val="auto"/>
                <w:lang w:val="es-ES"/>
              </w:rPr>
              <w:t>en Textos escogidos en Oscar Godoy</w:t>
            </w:r>
            <w:r w:rsidR="00943A0A" w:rsidRPr="0092163D">
              <w:rPr>
                <w:b w:val="0"/>
                <w:color w:val="auto"/>
                <w:lang w:val="es-ES"/>
              </w:rPr>
              <w:t>.</w:t>
            </w:r>
          </w:p>
          <w:p w14:paraId="419CCF95" w14:textId="77777777" w:rsidR="00943A0A" w:rsidRPr="0092163D" w:rsidRDefault="00943A0A" w:rsidP="00964A9D">
            <w:pPr>
              <w:pStyle w:val="Ttulo3"/>
              <w:spacing w:before="0" w:line="240" w:lineRule="auto"/>
              <w:contextualSpacing/>
              <w:rPr>
                <w:b w:val="0"/>
                <w:color w:val="auto"/>
                <w:lang w:val="es-ES"/>
              </w:rPr>
            </w:pPr>
            <w:r w:rsidRPr="0092163D">
              <w:rPr>
                <w:b w:val="0"/>
                <w:color w:val="auto"/>
                <w:lang w:val="es-ES"/>
              </w:rPr>
              <w:t>“Teoría pura del Derecho” de Kelsen, cap. I a VII y XII.</w:t>
            </w:r>
          </w:p>
          <w:p w14:paraId="6A39D485" w14:textId="77777777" w:rsidR="00943A0A" w:rsidRPr="0092163D" w:rsidRDefault="00943A0A" w:rsidP="00964A9D">
            <w:pPr>
              <w:contextualSpacing/>
            </w:pPr>
            <w:r w:rsidRPr="0092163D">
              <w:rPr>
                <w:u w:val="single"/>
              </w:rPr>
              <w:t>“El Estado posmoderno" de Robert Cooper</w:t>
            </w:r>
            <w:r w:rsidRPr="0092163D">
              <w:t xml:space="preserve"> (artículo Rev. Académica de Relaciones         Internacionales, N°1 UAM, México)</w:t>
            </w:r>
          </w:p>
          <w:p w14:paraId="479AF178" w14:textId="14D12980" w:rsidR="00943A0A" w:rsidRPr="0092163D" w:rsidRDefault="00943A0A" w:rsidP="00964A9D">
            <w:pPr>
              <w:contextualSpacing/>
              <w:jc w:val="both"/>
              <w:rPr>
                <w:u w:val="single"/>
              </w:rPr>
            </w:pPr>
            <w:r w:rsidRPr="0092163D">
              <w:rPr>
                <w:u w:val="single"/>
              </w:rPr>
              <w:t xml:space="preserve">“Razones Prácticas” de </w:t>
            </w:r>
            <w:r w:rsidR="00964A9D">
              <w:rPr>
                <w:u w:val="single"/>
              </w:rPr>
              <w:t xml:space="preserve">Pierre </w:t>
            </w:r>
            <w:r w:rsidRPr="0092163D">
              <w:rPr>
                <w:u w:val="single"/>
              </w:rPr>
              <w:t>Bourdieu, cap. 4 Espíritu del Estado</w:t>
            </w:r>
          </w:p>
          <w:p w14:paraId="1E2E6BCD" w14:textId="4FA2F684" w:rsidR="00943A0A" w:rsidRDefault="00E5541D" w:rsidP="00964A9D">
            <w:pPr>
              <w:spacing w:after="200"/>
              <w:contextualSpacing/>
              <w:rPr>
                <w:rFonts w:ascii="Arial" w:eastAsia="Calibri" w:hAnsi="Arial" w:cs="Arial"/>
                <w:lang w:eastAsia="en-US"/>
              </w:rPr>
            </w:pPr>
            <w:r w:rsidRPr="001B60ED">
              <w:rPr>
                <w:rFonts w:ascii="Arial" w:eastAsia="Calibri" w:hAnsi="Arial" w:cs="Arial"/>
                <w:lang w:eastAsia="en-US"/>
              </w:rPr>
              <w:t xml:space="preserve">"El retorno de lo político" de Chantal </w:t>
            </w:r>
            <w:proofErr w:type="spellStart"/>
            <w:r w:rsidRPr="001B60ED">
              <w:rPr>
                <w:rFonts w:ascii="Arial" w:eastAsia="Calibri" w:hAnsi="Arial" w:cs="Arial"/>
                <w:lang w:eastAsia="en-US"/>
              </w:rPr>
              <w:t>Mouffe</w:t>
            </w:r>
            <w:proofErr w:type="spellEnd"/>
            <w:r w:rsidR="001B60ED" w:rsidRPr="001B60ED">
              <w:rPr>
                <w:rFonts w:ascii="Arial" w:eastAsia="Calibri" w:hAnsi="Arial" w:cs="Arial"/>
                <w:lang w:eastAsia="en-US"/>
              </w:rPr>
              <w:t>, capítulo 8 Pluralis</w:t>
            </w:r>
            <w:r w:rsidR="00091213">
              <w:rPr>
                <w:rFonts w:ascii="Arial" w:eastAsia="Calibri" w:hAnsi="Arial" w:cs="Arial"/>
                <w:lang w:eastAsia="en-US"/>
              </w:rPr>
              <w:t>m</w:t>
            </w:r>
            <w:r w:rsidR="001B60ED" w:rsidRPr="001B60ED">
              <w:rPr>
                <w:rFonts w:ascii="Arial" w:eastAsia="Calibri" w:hAnsi="Arial" w:cs="Arial"/>
                <w:lang w:eastAsia="en-US"/>
              </w:rPr>
              <w:t>o y democracia moderna.</w:t>
            </w:r>
          </w:p>
          <w:p w14:paraId="39D813F3" w14:textId="2245E46B" w:rsidR="00964A9D" w:rsidRPr="001B60ED" w:rsidRDefault="00964A9D" w:rsidP="00964A9D">
            <w:pPr>
              <w:spacing w:after="200"/>
              <w:contextualSpacing/>
              <w:rPr>
                <w:rFonts w:ascii="Arial" w:eastAsia="Calibri" w:hAnsi="Arial" w:cs="Arial"/>
                <w:lang w:eastAsia="en-US"/>
              </w:rPr>
            </w:pPr>
            <w:r>
              <w:rPr>
                <w:rFonts w:ascii="Arial" w:eastAsia="Calibri" w:hAnsi="Arial" w:cs="Arial"/>
                <w:lang w:eastAsia="en-US"/>
              </w:rPr>
              <w:t xml:space="preserve">“Hacia una teoría feminista del Estado” de </w:t>
            </w:r>
            <w:proofErr w:type="spellStart"/>
            <w:r>
              <w:rPr>
                <w:rFonts w:ascii="Arial" w:eastAsia="Calibri" w:hAnsi="Arial" w:cs="Arial"/>
                <w:lang w:eastAsia="en-US"/>
              </w:rPr>
              <w:t>Catharina</w:t>
            </w:r>
            <w:proofErr w:type="spellEnd"/>
            <w:r>
              <w:rPr>
                <w:rFonts w:ascii="Arial" w:eastAsia="Calibri" w:hAnsi="Arial" w:cs="Arial"/>
                <w:lang w:eastAsia="en-US"/>
              </w:rPr>
              <w:t xml:space="preserve"> </w:t>
            </w:r>
            <w:proofErr w:type="spellStart"/>
            <w:r>
              <w:rPr>
                <w:rFonts w:ascii="Arial" w:eastAsia="Calibri" w:hAnsi="Arial" w:cs="Arial"/>
                <w:lang w:eastAsia="en-US"/>
              </w:rPr>
              <w:t>Mackinnon</w:t>
            </w:r>
            <w:proofErr w:type="spellEnd"/>
            <w:r>
              <w:rPr>
                <w:rFonts w:ascii="Arial" w:eastAsia="Calibri" w:hAnsi="Arial" w:cs="Arial"/>
                <w:lang w:eastAsia="en-US"/>
              </w:rPr>
              <w:t>.</w:t>
            </w:r>
          </w:p>
          <w:p w14:paraId="75EA5DD4" w14:textId="77777777" w:rsidR="005D1D4F" w:rsidRPr="00E54692" w:rsidRDefault="005D1D4F" w:rsidP="00E54692">
            <w:pPr>
              <w:spacing w:after="200" w:line="276" w:lineRule="auto"/>
              <w:jc w:val="both"/>
              <w:rPr>
                <w:rFonts w:ascii="Arial" w:eastAsia="Calibri" w:hAnsi="Arial" w:cs="Arial"/>
                <w:i/>
                <w:color w:val="535353"/>
                <w:sz w:val="20"/>
                <w:szCs w:val="20"/>
                <w:lang w:val="es-ES" w:eastAsia="en-US"/>
              </w:rPr>
            </w:pPr>
          </w:p>
        </w:tc>
      </w:tr>
      <w:tr w:rsidR="005D1D4F" w:rsidRPr="00A9797C" w14:paraId="34CB7491"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vAlign w:val="center"/>
          </w:tcPr>
          <w:p w14:paraId="1BBC0944" w14:textId="77777777" w:rsidR="005D1D4F" w:rsidRDefault="00D14DAC" w:rsidP="005D1D4F">
            <w:pPr>
              <w:spacing w:after="200" w:line="276" w:lineRule="auto"/>
              <w:rPr>
                <w:rFonts w:ascii="Arial" w:eastAsia="Calibri" w:hAnsi="Arial" w:cs="Arial"/>
                <w:b/>
                <w:lang w:val="es-CL" w:eastAsia="en-US"/>
              </w:rPr>
            </w:pPr>
            <w:r>
              <w:rPr>
                <w:rFonts w:ascii="Arial" w:eastAsia="Calibri" w:hAnsi="Arial" w:cs="Arial"/>
                <w:b/>
                <w:lang w:val="es-CL" w:eastAsia="en-US"/>
              </w:rPr>
              <w:t>21</w:t>
            </w:r>
            <w:r w:rsidR="005D1D4F" w:rsidRPr="00A9797C">
              <w:rPr>
                <w:rFonts w:ascii="Arial" w:eastAsia="Calibri" w:hAnsi="Arial" w:cs="Arial"/>
                <w:b/>
                <w:lang w:val="es-CL" w:eastAsia="en-US"/>
              </w:rPr>
              <w:t>. Bibliografía Complementaria</w:t>
            </w:r>
          </w:p>
          <w:p w14:paraId="17BC3D30" w14:textId="77777777" w:rsidR="00943A0A" w:rsidRPr="008305EF" w:rsidRDefault="00943A0A" w:rsidP="00943A0A">
            <w:pPr>
              <w:ind w:firstLine="705"/>
              <w:jc w:val="both"/>
              <w:rPr>
                <w:lang w:val="es-MX"/>
              </w:rPr>
            </w:pPr>
            <w:r>
              <w:rPr>
                <w:lang w:val="es-MX"/>
              </w:rPr>
              <w:t xml:space="preserve">1.          </w:t>
            </w:r>
            <w:r w:rsidRPr="008305EF">
              <w:rPr>
                <w:lang w:val="es-MX"/>
              </w:rPr>
              <w:t>Almond, G y Verba “Cultura Cívica”</w:t>
            </w:r>
          </w:p>
          <w:p w14:paraId="2B8418DB" w14:textId="77777777" w:rsidR="00943A0A" w:rsidRPr="008305EF" w:rsidRDefault="00943A0A" w:rsidP="00943A0A">
            <w:pPr>
              <w:ind w:left="1410" w:hanging="705"/>
              <w:jc w:val="both"/>
              <w:rPr>
                <w:lang w:val="es-MX"/>
              </w:rPr>
            </w:pPr>
            <w:r w:rsidRPr="008305EF">
              <w:rPr>
                <w:lang w:val="es-MX"/>
              </w:rPr>
              <w:t>2.</w:t>
            </w:r>
            <w:r w:rsidRPr="008305EF">
              <w:rPr>
                <w:lang w:val="es-MX"/>
              </w:rPr>
              <w:tab/>
              <w:t>Anderson, Benedict “Comunidades imaginadas”. Fondo de Cultura Económica. Buenos Aires. 2000.</w:t>
            </w:r>
          </w:p>
          <w:p w14:paraId="05BA48CD" w14:textId="77777777" w:rsidR="00943A0A" w:rsidRPr="008305EF" w:rsidRDefault="00943A0A" w:rsidP="00943A0A">
            <w:pPr>
              <w:ind w:firstLine="705"/>
              <w:jc w:val="both"/>
              <w:rPr>
                <w:lang w:val="es-MX"/>
              </w:rPr>
            </w:pPr>
            <w:r w:rsidRPr="008305EF">
              <w:rPr>
                <w:lang w:val="es-MX"/>
              </w:rPr>
              <w:t>3.</w:t>
            </w:r>
            <w:r w:rsidRPr="008305EF">
              <w:rPr>
                <w:lang w:val="es-MX"/>
              </w:rPr>
              <w:tab/>
              <w:t>Bartolini y otros “Manual de Ciencia política”. Alianza. Madrid. 1996.</w:t>
            </w:r>
          </w:p>
          <w:p w14:paraId="56879FA3" w14:textId="77777777" w:rsidR="00943A0A" w:rsidRPr="008305EF" w:rsidRDefault="00943A0A" w:rsidP="00943A0A">
            <w:pPr>
              <w:ind w:left="1410" w:hanging="705"/>
              <w:jc w:val="both"/>
              <w:rPr>
                <w:lang w:val="es-MX"/>
              </w:rPr>
            </w:pPr>
            <w:r w:rsidRPr="008305EF">
              <w:rPr>
                <w:lang w:val="es-MX"/>
              </w:rPr>
              <w:t>4.</w:t>
            </w:r>
            <w:r w:rsidRPr="008305EF">
              <w:rPr>
                <w:lang w:val="es-MX"/>
              </w:rPr>
              <w:tab/>
              <w:t>Blas Guerrero, Antonio “Nacionalismos y naciones en Europa”. Alianza. Madrid. 1995.</w:t>
            </w:r>
          </w:p>
          <w:p w14:paraId="2C040EC7" w14:textId="77777777" w:rsidR="00943A0A" w:rsidRDefault="00943A0A" w:rsidP="00943A0A">
            <w:pPr>
              <w:pStyle w:val="Textoindependiente"/>
              <w:ind w:left="1410" w:hanging="705"/>
            </w:pPr>
            <w:r>
              <w:t>5.</w:t>
            </w:r>
            <w:r>
              <w:tab/>
              <w:t>Bobbio, Norberto “Teoría de las formas de Gobierno en la historia del pensamiento político”. Fondo de Cultura Económica. Bogotá. 1997.</w:t>
            </w:r>
          </w:p>
          <w:p w14:paraId="32B7A49D" w14:textId="77777777" w:rsidR="00943A0A" w:rsidRDefault="00943A0A" w:rsidP="00943A0A">
            <w:pPr>
              <w:pStyle w:val="Textoindependiente"/>
              <w:ind w:left="1410" w:hanging="705"/>
            </w:pPr>
            <w:r>
              <w:t>6.</w:t>
            </w:r>
            <w:r>
              <w:tab/>
              <w:t xml:space="preserve">Bourdieu, Pierre “Espíritu del Estado. Génesis y estructura del campo burocrático” en el libro “Razones Prácticas. Sobre la teoría de la acción”. </w:t>
            </w:r>
            <w:r>
              <w:lastRenderedPageBreak/>
              <w:t>Editorial Anagrama, Barcelona, 1997.</w:t>
            </w:r>
          </w:p>
          <w:p w14:paraId="4A32D6FA" w14:textId="77777777" w:rsidR="00943A0A" w:rsidRPr="008305EF" w:rsidRDefault="00943A0A" w:rsidP="00943A0A">
            <w:pPr>
              <w:ind w:left="1410" w:hanging="705"/>
              <w:jc w:val="both"/>
              <w:rPr>
                <w:lang w:val="es-MX"/>
              </w:rPr>
            </w:pPr>
            <w:r w:rsidRPr="008305EF">
              <w:rPr>
                <w:lang w:val="es-MX"/>
              </w:rPr>
              <w:t>7.</w:t>
            </w:r>
            <w:r w:rsidRPr="008305EF">
              <w:rPr>
                <w:lang w:val="es-MX"/>
              </w:rPr>
              <w:tab/>
              <w:t>Cardoso F. H. Y Faletto, Enzo “Dependencia  y desarrollo en América Latina”. Siglo XXI, México. 1979.</w:t>
            </w:r>
          </w:p>
          <w:p w14:paraId="1B6E1AA7" w14:textId="627C7429" w:rsidR="00943A0A" w:rsidRDefault="00943A0A" w:rsidP="00943A0A">
            <w:pPr>
              <w:ind w:left="1410" w:hanging="705"/>
              <w:jc w:val="both"/>
              <w:rPr>
                <w:lang w:val="es-MX"/>
              </w:rPr>
            </w:pPr>
            <w:r w:rsidRPr="008305EF">
              <w:rPr>
                <w:lang w:val="es-MX"/>
              </w:rPr>
              <w:t>8.</w:t>
            </w:r>
            <w:r w:rsidRPr="008305EF">
              <w:rPr>
                <w:lang w:val="es-MX"/>
              </w:rPr>
              <w:tab/>
              <w:t>Cassirer, Ernst “Filosofía de la ilustración”. Fondo de Cultura Económica. Bogotá. 1994.</w:t>
            </w:r>
          </w:p>
          <w:p w14:paraId="5B813936" w14:textId="150BFE6F" w:rsidR="00032245" w:rsidRPr="008305EF" w:rsidRDefault="00032245" w:rsidP="00943A0A">
            <w:pPr>
              <w:ind w:left="1410" w:hanging="705"/>
              <w:jc w:val="both"/>
              <w:rPr>
                <w:lang w:val="es-MX"/>
              </w:rPr>
            </w:pPr>
            <w:r>
              <w:rPr>
                <w:lang w:val="es-MX"/>
              </w:rPr>
              <w:t>9.          Cassirer, Ernst “El mito del Estado”</w:t>
            </w:r>
          </w:p>
          <w:p w14:paraId="6A01265F" w14:textId="668B4828" w:rsidR="00943A0A" w:rsidRPr="008305EF" w:rsidRDefault="00032245" w:rsidP="00943A0A">
            <w:pPr>
              <w:ind w:left="1410" w:hanging="705"/>
              <w:jc w:val="both"/>
              <w:rPr>
                <w:lang w:val="es-MX"/>
              </w:rPr>
            </w:pPr>
            <w:r>
              <w:rPr>
                <w:lang w:val="es-MX"/>
              </w:rPr>
              <w:t>10</w:t>
            </w:r>
            <w:r w:rsidR="00943A0A" w:rsidRPr="008305EF">
              <w:rPr>
                <w:lang w:val="es-MX"/>
              </w:rPr>
              <w:t>.</w:t>
            </w:r>
            <w:r w:rsidR="00943A0A" w:rsidRPr="008305EF">
              <w:rPr>
                <w:lang w:val="es-MX"/>
              </w:rPr>
              <w:tab/>
              <w:t>Cerroni, Umberto “Reglas y valores de la democracia”. Alianza. México. 1991.</w:t>
            </w:r>
          </w:p>
          <w:p w14:paraId="492A0312" w14:textId="52216DA6" w:rsidR="00943A0A" w:rsidRDefault="00943A0A" w:rsidP="00943A0A">
            <w:pPr>
              <w:ind w:firstLine="705"/>
              <w:jc w:val="both"/>
              <w:rPr>
                <w:lang w:val="es-MX"/>
              </w:rPr>
            </w:pPr>
            <w:r w:rsidRPr="008305EF">
              <w:rPr>
                <w:lang w:val="es-MX"/>
              </w:rPr>
              <w:t>1</w:t>
            </w:r>
            <w:r w:rsidR="00032245">
              <w:rPr>
                <w:lang w:val="es-MX"/>
              </w:rPr>
              <w:t>1</w:t>
            </w:r>
            <w:r w:rsidRPr="008305EF">
              <w:rPr>
                <w:lang w:val="es-MX"/>
              </w:rPr>
              <w:t>.</w:t>
            </w:r>
            <w:r w:rsidRPr="008305EF">
              <w:rPr>
                <w:lang w:val="es-MX"/>
              </w:rPr>
              <w:tab/>
              <w:t>Cunill, Nuria “Repensando lo público…”. CELA. Caracas. 1997.</w:t>
            </w:r>
          </w:p>
          <w:p w14:paraId="6BC4AD57" w14:textId="77777777" w:rsidR="00943A0A" w:rsidRPr="00A9797C" w:rsidRDefault="00943A0A" w:rsidP="005D1D4F">
            <w:pPr>
              <w:spacing w:after="200" w:line="276" w:lineRule="auto"/>
              <w:rPr>
                <w:rFonts w:ascii="Arial" w:eastAsia="Calibri" w:hAnsi="Arial" w:cs="Arial"/>
                <w:b/>
                <w:lang w:val="es-CL" w:eastAsia="en-US"/>
              </w:rPr>
            </w:pPr>
          </w:p>
          <w:p w14:paraId="733AE0B5" w14:textId="77777777" w:rsidR="005D1D4F" w:rsidRPr="00A9797C" w:rsidRDefault="005D1D4F" w:rsidP="00594B44">
            <w:pPr>
              <w:spacing w:after="200" w:line="276" w:lineRule="auto"/>
              <w:jc w:val="both"/>
              <w:rPr>
                <w:rFonts w:ascii="Arial" w:eastAsia="Calibri" w:hAnsi="Arial" w:cs="Arial"/>
                <w:i/>
                <w:color w:val="535353"/>
                <w:sz w:val="20"/>
                <w:szCs w:val="20"/>
                <w:lang w:val="es-ES" w:eastAsia="en-US"/>
              </w:rPr>
            </w:pPr>
          </w:p>
        </w:tc>
      </w:tr>
      <w:tr w:rsidR="005D1D4F" w:rsidRPr="00A9797C" w14:paraId="4603EE9B"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vAlign w:val="center"/>
          </w:tcPr>
          <w:p w14:paraId="7C43BF68" w14:textId="77777777" w:rsidR="005D1D4F" w:rsidRPr="00114A8D" w:rsidRDefault="00D14DAC" w:rsidP="005D1D4F">
            <w:pPr>
              <w:spacing w:after="200" w:line="276" w:lineRule="auto"/>
              <w:jc w:val="both"/>
              <w:rPr>
                <w:rFonts w:ascii="Arial" w:eastAsia="Calibri" w:hAnsi="Arial" w:cs="Arial"/>
                <w:b/>
                <w:bCs/>
                <w:lang w:val="es-ES" w:eastAsia="en-US"/>
              </w:rPr>
            </w:pPr>
            <w:r w:rsidRPr="00114A8D">
              <w:rPr>
                <w:rFonts w:ascii="Arial" w:eastAsia="Calibri" w:hAnsi="Arial" w:cs="Arial"/>
                <w:b/>
                <w:bCs/>
                <w:lang w:val="es-ES" w:eastAsia="en-US"/>
              </w:rPr>
              <w:lastRenderedPageBreak/>
              <w:t>22</w:t>
            </w:r>
            <w:r w:rsidR="005D1D4F" w:rsidRPr="00114A8D">
              <w:rPr>
                <w:rFonts w:ascii="Arial" w:eastAsia="Calibri" w:hAnsi="Arial" w:cs="Arial"/>
                <w:b/>
                <w:bCs/>
                <w:lang w:val="es-ES" w:eastAsia="en-US"/>
              </w:rPr>
              <w:t xml:space="preserve">. Recursos web </w:t>
            </w:r>
          </w:p>
          <w:p w14:paraId="4E12E5BA" w14:textId="77777777" w:rsidR="005D1D4F" w:rsidRPr="00A9797C" w:rsidRDefault="005D1D4F" w:rsidP="00594B44">
            <w:pPr>
              <w:spacing w:after="200" w:line="276" w:lineRule="auto"/>
              <w:jc w:val="both"/>
              <w:rPr>
                <w:rFonts w:ascii="Arial" w:eastAsia="Calibri" w:hAnsi="Arial" w:cs="Arial"/>
                <w:i/>
                <w:color w:val="535353"/>
                <w:sz w:val="26"/>
                <w:szCs w:val="26"/>
                <w:lang w:val="es-ES" w:eastAsia="en-US"/>
              </w:rPr>
            </w:pPr>
          </w:p>
        </w:tc>
      </w:tr>
      <w:tr w:rsidR="002E4954" w:rsidRPr="00A9797C" w14:paraId="29A60A16"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vAlign w:val="center"/>
          </w:tcPr>
          <w:p w14:paraId="1FE58894" w14:textId="77777777" w:rsidR="002E4954" w:rsidRDefault="00D14DAC" w:rsidP="005D1D4F">
            <w:pPr>
              <w:spacing w:after="200" w:line="276" w:lineRule="auto"/>
              <w:jc w:val="both"/>
              <w:rPr>
                <w:rFonts w:ascii="Arial" w:eastAsia="Calibri" w:hAnsi="Arial" w:cs="Arial"/>
                <w:b/>
                <w:bCs/>
                <w:lang w:val="es-ES" w:eastAsia="en-US"/>
              </w:rPr>
            </w:pPr>
            <w:r w:rsidRPr="00114A8D">
              <w:rPr>
                <w:rFonts w:ascii="Arial" w:eastAsia="Calibri" w:hAnsi="Arial" w:cs="Arial"/>
                <w:b/>
                <w:bCs/>
                <w:lang w:val="es-ES" w:eastAsia="en-US"/>
              </w:rPr>
              <w:t>23</w:t>
            </w:r>
            <w:r w:rsidR="002E4954" w:rsidRPr="00114A8D">
              <w:rPr>
                <w:rFonts w:ascii="Arial" w:eastAsia="Calibri" w:hAnsi="Arial" w:cs="Arial"/>
                <w:b/>
                <w:bCs/>
                <w:lang w:val="es-ES" w:eastAsia="en-US"/>
              </w:rPr>
              <w:t>. Programación por sesiones</w:t>
            </w:r>
          </w:p>
          <w:p w14:paraId="43B54831" w14:textId="77777777" w:rsidR="00943A0A" w:rsidRPr="00114A8D" w:rsidRDefault="00943A0A" w:rsidP="005D1D4F">
            <w:pPr>
              <w:spacing w:after="200" w:line="276" w:lineRule="auto"/>
              <w:jc w:val="both"/>
              <w:rPr>
                <w:rFonts w:ascii="Arial" w:eastAsia="Calibri" w:hAnsi="Arial" w:cs="Arial"/>
                <w:b/>
                <w:bCs/>
                <w:lang w:val="es-ES" w:eastAsia="en-US"/>
              </w:rPr>
            </w:pPr>
          </w:p>
          <w:p w14:paraId="1C9F6302" w14:textId="77777777" w:rsidR="002E4954" w:rsidRPr="00114A8D" w:rsidRDefault="002E4954" w:rsidP="005D1D4F">
            <w:pPr>
              <w:spacing w:after="200" w:line="276" w:lineRule="auto"/>
              <w:jc w:val="both"/>
              <w:rPr>
                <w:rFonts w:ascii="Arial" w:eastAsia="Calibri" w:hAnsi="Arial" w:cs="Arial"/>
                <w:b/>
                <w:bCs/>
                <w:lang w:val="es-ES" w:eastAsia="en-US"/>
              </w:rPr>
            </w:pPr>
          </w:p>
        </w:tc>
      </w:tr>
    </w:tbl>
    <w:p w14:paraId="61DDB6F8" w14:textId="77777777" w:rsidR="003E4B4F" w:rsidRDefault="003E4B4F">
      <w:pPr>
        <w:rPr>
          <w:rFonts w:ascii="Arial" w:hAnsi="Arial" w:cs="Arial"/>
          <w:lang w:val="es-MX"/>
        </w:rPr>
      </w:pPr>
    </w:p>
    <w:p w14:paraId="11C14527" w14:textId="77777777" w:rsidR="002E4954" w:rsidRDefault="002E4954">
      <w:pPr>
        <w:rPr>
          <w:rFonts w:ascii="Arial" w:hAnsi="Arial" w:cs="Arial"/>
          <w:lang w:val="es-MX"/>
        </w:rPr>
      </w:pPr>
    </w:p>
    <w:p w14:paraId="3E86A2B7" w14:textId="77777777" w:rsidR="002E4954" w:rsidRPr="005D1D4F" w:rsidRDefault="002E4954">
      <w:pPr>
        <w:rPr>
          <w:rFonts w:ascii="Arial" w:hAnsi="Arial" w:cs="Arial"/>
          <w:lang w:val="es-MX"/>
        </w:rPr>
      </w:pPr>
    </w:p>
    <w:sectPr w:rsidR="002E4954" w:rsidRPr="005D1D4F" w:rsidSect="00F96BBC">
      <w:headerReference w:type="default" r:id="rId8"/>
      <w:footerReference w:type="even"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5D34E" w14:textId="77777777" w:rsidR="009550A1" w:rsidRDefault="009550A1" w:rsidP="00EF79FB">
      <w:r>
        <w:separator/>
      </w:r>
    </w:p>
  </w:endnote>
  <w:endnote w:type="continuationSeparator" w:id="0">
    <w:p w14:paraId="71038260" w14:textId="77777777" w:rsidR="009550A1" w:rsidRDefault="009550A1" w:rsidP="00EF7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notTrueType/>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DB38" w14:textId="77777777" w:rsidR="00655C6B" w:rsidRDefault="00634A37" w:rsidP="00EF79FB">
    <w:pPr>
      <w:pStyle w:val="Piedepgina"/>
      <w:framePr w:wrap="around" w:vAnchor="text" w:hAnchor="margin" w:xAlign="right" w:y="1"/>
      <w:rPr>
        <w:rStyle w:val="Nmerodepgina"/>
      </w:rPr>
    </w:pPr>
    <w:r>
      <w:rPr>
        <w:rStyle w:val="Nmerodepgina"/>
      </w:rPr>
      <w:fldChar w:fldCharType="begin"/>
    </w:r>
    <w:r w:rsidR="00655C6B">
      <w:rPr>
        <w:rStyle w:val="Nmerodepgina"/>
      </w:rPr>
      <w:instrText xml:space="preserve">PAGE  </w:instrText>
    </w:r>
    <w:r>
      <w:rPr>
        <w:rStyle w:val="Nmerodepgina"/>
      </w:rPr>
      <w:fldChar w:fldCharType="end"/>
    </w:r>
  </w:p>
  <w:p w14:paraId="6711E54F" w14:textId="77777777" w:rsidR="00655C6B" w:rsidRDefault="00655C6B" w:rsidP="00EF79F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6A71" w14:textId="77777777" w:rsidR="00655C6B" w:rsidRPr="00EF79FB" w:rsidRDefault="00634A37" w:rsidP="00EF79FB">
    <w:pPr>
      <w:pStyle w:val="Piedepgina"/>
      <w:framePr w:wrap="around" w:vAnchor="text" w:hAnchor="margin" w:xAlign="right" w:y="1"/>
      <w:rPr>
        <w:rStyle w:val="Nmerodepgina"/>
        <w:rFonts w:ascii="Arial" w:hAnsi="Arial" w:cs="Arial"/>
        <w:b/>
      </w:rPr>
    </w:pPr>
    <w:r w:rsidRPr="00EF79FB">
      <w:rPr>
        <w:rStyle w:val="Nmerodepgina"/>
        <w:rFonts w:ascii="Arial" w:hAnsi="Arial" w:cs="Arial"/>
        <w:b/>
      </w:rPr>
      <w:fldChar w:fldCharType="begin"/>
    </w:r>
    <w:r w:rsidR="00655C6B" w:rsidRPr="00EF79FB">
      <w:rPr>
        <w:rStyle w:val="Nmerodepgina"/>
        <w:rFonts w:ascii="Arial" w:hAnsi="Arial" w:cs="Arial"/>
        <w:b/>
      </w:rPr>
      <w:instrText xml:space="preserve">PAGE  </w:instrText>
    </w:r>
    <w:r w:rsidRPr="00EF79FB">
      <w:rPr>
        <w:rStyle w:val="Nmerodepgina"/>
        <w:rFonts w:ascii="Arial" w:hAnsi="Arial" w:cs="Arial"/>
        <w:b/>
      </w:rPr>
      <w:fldChar w:fldCharType="separate"/>
    </w:r>
    <w:r w:rsidR="00091213">
      <w:rPr>
        <w:rStyle w:val="Nmerodepgina"/>
        <w:rFonts w:ascii="Arial" w:hAnsi="Arial" w:cs="Arial"/>
        <w:b/>
        <w:noProof/>
      </w:rPr>
      <w:t>7</w:t>
    </w:r>
    <w:r w:rsidRPr="00EF79FB">
      <w:rPr>
        <w:rStyle w:val="Nmerodepgina"/>
        <w:rFonts w:ascii="Arial" w:hAnsi="Arial" w:cs="Arial"/>
        <w:b/>
      </w:rPr>
      <w:fldChar w:fldCharType="end"/>
    </w:r>
  </w:p>
  <w:p w14:paraId="27D340B4" w14:textId="77777777" w:rsidR="00655C6B" w:rsidRDefault="00655C6B" w:rsidP="00EF79F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F05D7" w14:textId="77777777" w:rsidR="009550A1" w:rsidRDefault="009550A1" w:rsidP="00EF79FB">
      <w:r>
        <w:separator/>
      </w:r>
    </w:p>
  </w:footnote>
  <w:footnote w:type="continuationSeparator" w:id="0">
    <w:p w14:paraId="0EA62DBA" w14:textId="77777777" w:rsidR="009550A1" w:rsidRDefault="009550A1" w:rsidP="00EF7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7BCE7" w14:textId="77777777" w:rsidR="005F0272" w:rsidRDefault="00B86931">
    <w:pPr>
      <w:pStyle w:val="Encabezado"/>
    </w:pPr>
    <w:r>
      <w:rPr>
        <w:noProof/>
        <w:lang w:eastAsia="es-ES_tradnl"/>
      </w:rPr>
      <w:drawing>
        <wp:anchor distT="0" distB="0" distL="114300" distR="114300" simplePos="0" relativeHeight="251657728" behindDoc="0" locked="0" layoutInCell="1" allowOverlap="1" wp14:anchorId="5931368D" wp14:editId="5006A486">
          <wp:simplePos x="0" y="0"/>
          <wp:positionH relativeFrom="column">
            <wp:posOffset>-4445</wp:posOffset>
          </wp:positionH>
          <wp:positionV relativeFrom="paragraph">
            <wp:posOffset>-121285</wp:posOffset>
          </wp:positionV>
          <wp:extent cx="5612130" cy="349250"/>
          <wp:effectExtent l="0" t="0" r="7620" b="0"/>
          <wp:wrapTight wrapText="bothSides">
            <wp:wrapPolygon edited="0">
              <wp:start x="0" y="0"/>
              <wp:lineTo x="0" y="20029"/>
              <wp:lineTo x="21556" y="20029"/>
              <wp:lineTo x="2155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3492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7F6"/>
    <w:multiLevelType w:val="hybridMultilevel"/>
    <w:tmpl w:val="C1149C84"/>
    <w:lvl w:ilvl="0" w:tplc="44446F1E">
      <w:start w:val="4"/>
      <w:numFmt w:val="bullet"/>
      <w:lvlText w:val="-"/>
      <w:lvlJc w:val="left"/>
      <w:pPr>
        <w:tabs>
          <w:tab w:val="num" w:pos="1080"/>
        </w:tabs>
        <w:ind w:left="1080" w:hanging="360"/>
      </w:pPr>
      <w:rPr>
        <w:rFonts w:ascii="Calibri" w:eastAsia="Times New Roman" w:hAnsi="Calibri"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6F6A51"/>
    <w:multiLevelType w:val="hybridMultilevel"/>
    <w:tmpl w:val="D46A96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39C3599"/>
    <w:multiLevelType w:val="singleLevel"/>
    <w:tmpl w:val="F2C88462"/>
    <w:lvl w:ilvl="0">
      <w:start w:val="1"/>
      <w:numFmt w:val="lowerLetter"/>
      <w:lvlText w:val="%1)"/>
      <w:lvlJc w:val="left"/>
      <w:pPr>
        <w:tabs>
          <w:tab w:val="num" w:pos="4608"/>
        </w:tabs>
        <w:ind w:left="4608" w:hanging="360"/>
      </w:pPr>
      <w:rPr>
        <w:rFonts w:hint="default"/>
      </w:rPr>
    </w:lvl>
  </w:abstractNum>
  <w:abstractNum w:abstractNumId="3" w15:restartNumberingAfterBreak="0">
    <w:nsid w:val="03B43DA8"/>
    <w:multiLevelType w:val="hybridMultilevel"/>
    <w:tmpl w:val="8286E4F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49F68CE"/>
    <w:multiLevelType w:val="hybridMultilevel"/>
    <w:tmpl w:val="8286E4F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5C20F55"/>
    <w:multiLevelType w:val="hybridMultilevel"/>
    <w:tmpl w:val="BF4EA5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0A017454"/>
    <w:multiLevelType w:val="singleLevel"/>
    <w:tmpl w:val="BB5E99D4"/>
    <w:lvl w:ilvl="0">
      <w:start w:val="1"/>
      <w:numFmt w:val="lowerLetter"/>
      <w:lvlText w:val="%1)"/>
      <w:lvlJc w:val="left"/>
      <w:pPr>
        <w:tabs>
          <w:tab w:val="num" w:pos="4605"/>
        </w:tabs>
        <w:ind w:left="4605" w:hanging="360"/>
      </w:pPr>
      <w:rPr>
        <w:rFonts w:hint="default"/>
      </w:rPr>
    </w:lvl>
  </w:abstractNum>
  <w:abstractNum w:abstractNumId="7" w15:restartNumberingAfterBreak="0">
    <w:nsid w:val="0F061E39"/>
    <w:multiLevelType w:val="hybridMultilevel"/>
    <w:tmpl w:val="8286E4F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0415239"/>
    <w:multiLevelType w:val="singleLevel"/>
    <w:tmpl w:val="BB5E99D4"/>
    <w:lvl w:ilvl="0">
      <w:start w:val="1"/>
      <w:numFmt w:val="lowerLetter"/>
      <w:lvlText w:val="%1)"/>
      <w:lvlJc w:val="left"/>
      <w:pPr>
        <w:tabs>
          <w:tab w:val="num" w:pos="4605"/>
        </w:tabs>
        <w:ind w:left="4605" w:hanging="360"/>
      </w:pPr>
      <w:rPr>
        <w:rFonts w:hint="default"/>
      </w:rPr>
    </w:lvl>
  </w:abstractNum>
  <w:abstractNum w:abstractNumId="9" w15:restartNumberingAfterBreak="0">
    <w:nsid w:val="14786FCE"/>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E0A16E5"/>
    <w:multiLevelType w:val="singleLevel"/>
    <w:tmpl w:val="0D8625F2"/>
    <w:lvl w:ilvl="0">
      <w:start w:val="1"/>
      <w:numFmt w:val="lowerLetter"/>
      <w:lvlText w:val="%1)"/>
      <w:lvlJc w:val="left"/>
      <w:pPr>
        <w:tabs>
          <w:tab w:val="num" w:pos="4605"/>
        </w:tabs>
        <w:ind w:left="4605" w:hanging="360"/>
      </w:pPr>
      <w:rPr>
        <w:rFonts w:hint="default"/>
      </w:rPr>
    </w:lvl>
  </w:abstractNum>
  <w:abstractNum w:abstractNumId="11" w15:restartNumberingAfterBreak="0">
    <w:nsid w:val="1E100659"/>
    <w:multiLevelType w:val="hybridMultilevel"/>
    <w:tmpl w:val="8286E4F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0DB3AB3"/>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2862BA4"/>
    <w:multiLevelType w:val="hybridMultilevel"/>
    <w:tmpl w:val="E1D43776"/>
    <w:lvl w:ilvl="0" w:tplc="4C7A66F6">
      <w:start w:val="1"/>
      <w:numFmt w:val="lowerLetter"/>
      <w:lvlText w:val="%1."/>
      <w:lvlJc w:val="left"/>
      <w:pPr>
        <w:tabs>
          <w:tab w:val="num" w:pos="360"/>
        </w:tabs>
        <w:ind w:left="360" w:hanging="360"/>
      </w:pPr>
      <w:rPr>
        <w:rFonts w:hint="default"/>
      </w:rPr>
    </w:lvl>
    <w:lvl w:ilvl="1" w:tplc="7430FA06">
      <w:start w:val="1"/>
      <w:numFmt w:val="bullet"/>
      <w:lvlText w:val=""/>
      <w:lvlJc w:val="left"/>
      <w:pPr>
        <w:tabs>
          <w:tab w:val="num" w:pos="1440"/>
        </w:tabs>
        <w:ind w:left="1250" w:hanging="170"/>
      </w:pPr>
      <w:rPr>
        <w:rFonts w:ascii="Symbol" w:hAnsi="Symbol" w:hint="default"/>
      </w:rPr>
    </w:lvl>
    <w:lvl w:ilvl="2" w:tplc="17580BA0">
      <w:start w:val="1"/>
      <w:numFmt w:val="lowerLetter"/>
      <w:lvlText w:val="%3."/>
      <w:lvlJc w:val="left"/>
      <w:pPr>
        <w:tabs>
          <w:tab w:val="num" w:pos="2340"/>
        </w:tabs>
        <w:ind w:left="2340" w:hanging="360"/>
      </w:pPr>
      <w:rPr>
        <w:rFonts w:hint="default"/>
      </w:rPr>
    </w:lvl>
    <w:lvl w:ilvl="3" w:tplc="7376EF04">
      <w:start w:val="1"/>
      <w:numFmt w:val="lowerLetter"/>
      <w:lvlText w:val="%4."/>
      <w:lvlJc w:val="left"/>
      <w:pPr>
        <w:tabs>
          <w:tab w:val="num" w:pos="2880"/>
        </w:tabs>
        <w:ind w:left="2832" w:hanging="312"/>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9751554"/>
    <w:multiLevelType w:val="singleLevel"/>
    <w:tmpl w:val="BB5E99D4"/>
    <w:lvl w:ilvl="0">
      <w:start w:val="1"/>
      <w:numFmt w:val="lowerLetter"/>
      <w:lvlText w:val="%1)"/>
      <w:lvlJc w:val="left"/>
      <w:pPr>
        <w:tabs>
          <w:tab w:val="num" w:pos="4605"/>
        </w:tabs>
        <w:ind w:left="4605" w:hanging="360"/>
      </w:pPr>
      <w:rPr>
        <w:rFonts w:hint="default"/>
      </w:rPr>
    </w:lvl>
  </w:abstractNum>
  <w:abstractNum w:abstractNumId="15" w15:restartNumberingAfterBreak="0">
    <w:nsid w:val="2B1D40BC"/>
    <w:multiLevelType w:val="singleLevel"/>
    <w:tmpl w:val="BB5E99D4"/>
    <w:lvl w:ilvl="0">
      <w:start w:val="1"/>
      <w:numFmt w:val="lowerLetter"/>
      <w:lvlText w:val="%1)"/>
      <w:lvlJc w:val="left"/>
      <w:pPr>
        <w:tabs>
          <w:tab w:val="num" w:pos="4605"/>
        </w:tabs>
        <w:ind w:left="4605" w:hanging="360"/>
      </w:pPr>
      <w:rPr>
        <w:rFonts w:hint="default"/>
      </w:rPr>
    </w:lvl>
  </w:abstractNum>
  <w:abstractNum w:abstractNumId="16" w15:restartNumberingAfterBreak="0">
    <w:nsid w:val="2BBF7AB4"/>
    <w:multiLevelType w:val="hybridMultilevel"/>
    <w:tmpl w:val="D640FEB0"/>
    <w:lvl w:ilvl="0" w:tplc="FE4A131E">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BCA0CC6"/>
    <w:multiLevelType w:val="hybridMultilevel"/>
    <w:tmpl w:val="6880913C"/>
    <w:lvl w:ilvl="0" w:tplc="3970CCD4">
      <w:start w:val="1"/>
      <w:numFmt w:val="decimal"/>
      <w:lvlText w:val="%1."/>
      <w:lvlJc w:val="left"/>
      <w:pPr>
        <w:tabs>
          <w:tab w:val="num" w:pos="360"/>
        </w:tabs>
        <w:ind w:left="360" w:hanging="360"/>
      </w:pPr>
      <w:rPr>
        <w:rFonts w:hint="default"/>
      </w:rPr>
    </w:lvl>
    <w:lvl w:ilvl="1" w:tplc="3530DC02">
      <w:start w:val="1"/>
      <w:numFmt w:val="lowerLetter"/>
      <w:lvlText w:val="%2."/>
      <w:lvlJc w:val="left"/>
      <w:pPr>
        <w:tabs>
          <w:tab w:val="num" w:pos="717"/>
        </w:tabs>
        <w:ind w:left="380" w:hanging="23"/>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D583806"/>
    <w:multiLevelType w:val="hybridMultilevel"/>
    <w:tmpl w:val="D61EE5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22C0D5B"/>
    <w:multiLevelType w:val="hybridMultilevel"/>
    <w:tmpl w:val="C93EC580"/>
    <w:lvl w:ilvl="0" w:tplc="0C0A0011">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8915D37"/>
    <w:multiLevelType w:val="hybridMultilevel"/>
    <w:tmpl w:val="4D344A32"/>
    <w:lvl w:ilvl="0" w:tplc="C3844A32">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38BD79C2"/>
    <w:multiLevelType w:val="singleLevel"/>
    <w:tmpl w:val="BB5E99D4"/>
    <w:lvl w:ilvl="0">
      <w:start w:val="1"/>
      <w:numFmt w:val="lowerLetter"/>
      <w:lvlText w:val="%1)"/>
      <w:lvlJc w:val="left"/>
      <w:pPr>
        <w:tabs>
          <w:tab w:val="num" w:pos="4605"/>
        </w:tabs>
        <w:ind w:left="4605" w:hanging="360"/>
      </w:pPr>
      <w:rPr>
        <w:rFonts w:hint="default"/>
      </w:rPr>
    </w:lvl>
  </w:abstractNum>
  <w:abstractNum w:abstractNumId="22" w15:restartNumberingAfterBreak="0">
    <w:nsid w:val="41CB403B"/>
    <w:multiLevelType w:val="singleLevel"/>
    <w:tmpl w:val="0C0A000F"/>
    <w:lvl w:ilvl="0">
      <w:start w:val="1"/>
      <w:numFmt w:val="decimal"/>
      <w:lvlText w:val="%1."/>
      <w:lvlJc w:val="left"/>
      <w:pPr>
        <w:tabs>
          <w:tab w:val="num" w:pos="360"/>
        </w:tabs>
        <w:ind w:left="360" w:hanging="360"/>
      </w:pPr>
    </w:lvl>
  </w:abstractNum>
  <w:abstractNum w:abstractNumId="23" w15:restartNumberingAfterBreak="0">
    <w:nsid w:val="50E93217"/>
    <w:multiLevelType w:val="singleLevel"/>
    <w:tmpl w:val="BB5E99D4"/>
    <w:lvl w:ilvl="0">
      <w:start w:val="1"/>
      <w:numFmt w:val="lowerLetter"/>
      <w:lvlText w:val="%1)"/>
      <w:lvlJc w:val="left"/>
      <w:pPr>
        <w:tabs>
          <w:tab w:val="num" w:pos="4605"/>
        </w:tabs>
        <w:ind w:left="4605" w:hanging="360"/>
      </w:pPr>
      <w:rPr>
        <w:rFonts w:hint="default"/>
      </w:rPr>
    </w:lvl>
  </w:abstractNum>
  <w:abstractNum w:abstractNumId="24" w15:restartNumberingAfterBreak="0">
    <w:nsid w:val="522B0E53"/>
    <w:multiLevelType w:val="hybridMultilevel"/>
    <w:tmpl w:val="504E390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2CD4164"/>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43A769E"/>
    <w:multiLevelType w:val="singleLevel"/>
    <w:tmpl w:val="7908B18C"/>
    <w:lvl w:ilvl="0">
      <w:start w:val="1"/>
      <w:numFmt w:val="decimal"/>
      <w:lvlText w:val="%1."/>
      <w:lvlJc w:val="left"/>
      <w:pPr>
        <w:tabs>
          <w:tab w:val="num" w:pos="360"/>
        </w:tabs>
        <w:ind w:left="360" w:hanging="360"/>
      </w:pPr>
      <w:rPr>
        <w:rFonts w:hint="default"/>
      </w:rPr>
    </w:lvl>
  </w:abstractNum>
  <w:abstractNum w:abstractNumId="27" w15:restartNumberingAfterBreak="0">
    <w:nsid w:val="5538016B"/>
    <w:multiLevelType w:val="hybridMultilevel"/>
    <w:tmpl w:val="C074D0F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8916C6F"/>
    <w:multiLevelType w:val="hybridMultilevel"/>
    <w:tmpl w:val="C36696C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9" w15:restartNumberingAfterBreak="0">
    <w:nsid w:val="59043BA0"/>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625C2E85"/>
    <w:multiLevelType w:val="hybridMultilevel"/>
    <w:tmpl w:val="5C6C32F0"/>
    <w:lvl w:ilvl="0" w:tplc="44446F1E">
      <w:start w:val="4"/>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262F6D"/>
    <w:multiLevelType w:val="hybridMultilevel"/>
    <w:tmpl w:val="672458BE"/>
    <w:lvl w:ilvl="0" w:tplc="1D76A5B6">
      <w:start w:val="1"/>
      <w:numFmt w:val="lowerLetter"/>
      <w:lvlText w:val="%1."/>
      <w:lvlJc w:val="left"/>
      <w:pPr>
        <w:tabs>
          <w:tab w:val="num" w:pos="360"/>
        </w:tabs>
        <w:ind w:left="360" w:hanging="360"/>
      </w:pPr>
      <w:rPr>
        <w:rFonts w:hint="default"/>
      </w:rPr>
    </w:lvl>
    <w:lvl w:ilvl="1" w:tplc="7430FA06">
      <w:start w:val="1"/>
      <w:numFmt w:val="bullet"/>
      <w:lvlText w:val=""/>
      <w:lvlJc w:val="left"/>
      <w:pPr>
        <w:tabs>
          <w:tab w:val="num" w:pos="1440"/>
        </w:tabs>
        <w:ind w:left="1250" w:hanging="170"/>
      </w:pPr>
      <w:rPr>
        <w:rFonts w:ascii="Symbol" w:hAnsi="Symbol" w:hint="default"/>
      </w:rPr>
    </w:lvl>
    <w:lvl w:ilvl="2" w:tplc="17580BA0">
      <w:start w:val="1"/>
      <w:numFmt w:val="lowerLetter"/>
      <w:lvlText w:val="%3."/>
      <w:lvlJc w:val="left"/>
      <w:pPr>
        <w:tabs>
          <w:tab w:val="num" w:pos="2340"/>
        </w:tabs>
        <w:ind w:left="2340" w:hanging="360"/>
      </w:pPr>
      <w:rPr>
        <w:rFonts w:hint="default"/>
      </w:rPr>
    </w:lvl>
    <w:lvl w:ilvl="3" w:tplc="7376EF04">
      <w:start w:val="1"/>
      <w:numFmt w:val="lowerLetter"/>
      <w:lvlText w:val="%4."/>
      <w:lvlJc w:val="left"/>
      <w:pPr>
        <w:tabs>
          <w:tab w:val="num" w:pos="2880"/>
        </w:tabs>
        <w:ind w:left="2832" w:hanging="312"/>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64A67D4"/>
    <w:multiLevelType w:val="singleLevel"/>
    <w:tmpl w:val="BB5E99D4"/>
    <w:lvl w:ilvl="0">
      <w:start w:val="1"/>
      <w:numFmt w:val="lowerLetter"/>
      <w:lvlText w:val="%1)"/>
      <w:lvlJc w:val="left"/>
      <w:pPr>
        <w:tabs>
          <w:tab w:val="num" w:pos="4605"/>
        </w:tabs>
        <w:ind w:left="4605" w:hanging="360"/>
      </w:pPr>
      <w:rPr>
        <w:rFonts w:hint="default"/>
      </w:rPr>
    </w:lvl>
  </w:abstractNum>
  <w:abstractNum w:abstractNumId="33" w15:restartNumberingAfterBreak="0">
    <w:nsid w:val="66674F5C"/>
    <w:multiLevelType w:val="hybridMultilevel"/>
    <w:tmpl w:val="23445FD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70C7884"/>
    <w:multiLevelType w:val="singleLevel"/>
    <w:tmpl w:val="4006B1B2"/>
    <w:lvl w:ilvl="0">
      <w:start w:val="1"/>
      <w:numFmt w:val="lowerLetter"/>
      <w:lvlText w:val="%1)"/>
      <w:lvlJc w:val="left"/>
      <w:pPr>
        <w:tabs>
          <w:tab w:val="num" w:pos="4608"/>
        </w:tabs>
        <w:ind w:left="4608" w:hanging="360"/>
      </w:pPr>
      <w:rPr>
        <w:rFonts w:hint="default"/>
      </w:rPr>
    </w:lvl>
  </w:abstractNum>
  <w:abstractNum w:abstractNumId="35" w15:restartNumberingAfterBreak="0">
    <w:nsid w:val="6B0D292F"/>
    <w:multiLevelType w:val="hybridMultilevel"/>
    <w:tmpl w:val="66543D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76CC4A45"/>
    <w:multiLevelType w:val="hybridMultilevel"/>
    <w:tmpl w:val="F72CE1D8"/>
    <w:lvl w:ilvl="0" w:tplc="4C7A66F6">
      <w:start w:val="1"/>
      <w:numFmt w:val="lowerLetter"/>
      <w:lvlText w:val="%1."/>
      <w:lvlJc w:val="left"/>
      <w:pPr>
        <w:tabs>
          <w:tab w:val="num" w:pos="360"/>
        </w:tabs>
        <w:ind w:left="360" w:hanging="360"/>
      </w:pPr>
      <w:rPr>
        <w:rFonts w:hint="default"/>
      </w:rPr>
    </w:lvl>
    <w:lvl w:ilvl="1" w:tplc="7430FA06">
      <w:start w:val="1"/>
      <w:numFmt w:val="bullet"/>
      <w:lvlText w:val=""/>
      <w:lvlJc w:val="left"/>
      <w:pPr>
        <w:tabs>
          <w:tab w:val="num" w:pos="1440"/>
        </w:tabs>
        <w:ind w:left="1250" w:hanging="170"/>
      </w:pPr>
      <w:rPr>
        <w:rFonts w:ascii="Symbol" w:hAnsi="Symbol" w:hint="default"/>
      </w:rPr>
    </w:lvl>
    <w:lvl w:ilvl="2" w:tplc="17580BA0">
      <w:start w:val="1"/>
      <w:numFmt w:val="lowerLetter"/>
      <w:lvlText w:val="%3."/>
      <w:lvlJc w:val="left"/>
      <w:pPr>
        <w:tabs>
          <w:tab w:val="num" w:pos="2340"/>
        </w:tabs>
        <w:ind w:left="2340" w:hanging="360"/>
      </w:pPr>
      <w:rPr>
        <w:rFonts w:hint="default"/>
      </w:rPr>
    </w:lvl>
    <w:lvl w:ilvl="3" w:tplc="7376EF04">
      <w:start w:val="1"/>
      <w:numFmt w:val="lowerLetter"/>
      <w:lvlText w:val="%4."/>
      <w:lvlJc w:val="left"/>
      <w:pPr>
        <w:tabs>
          <w:tab w:val="num" w:pos="2880"/>
        </w:tabs>
        <w:ind w:left="2832" w:hanging="312"/>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A7E143F"/>
    <w:multiLevelType w:val="hybridMultilevel"/>
    <w:tmpl w:val="D02EEEE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DB274A"/>
    <w:multiLevelType w:val="singleLevel"/>
    <w:tmpl w:val="0C0A0001"/>
    <w:lvl w:ilvl="0">
      <w:start w:val="1"/>
      <w:numFmt w:val="bullet"/>
      <w:lvlText w:val=""/>
      <w:lvlJc w:val="left"/>
      <w:pPr>
        <w:ind w:left="720" w:hanging="360"/>
      </w:pPr>
      <w:rPr>
        <w:rFonts w:ascii="Symbol" w:hAnsi="Symbol" w:hint="default"/>
      </w:rPr>
    </w:lvl>
  </w:abstractNum>
  <w:abstractNum w:abstractNumId="39" w15:restartNumberingAfterBreak="0">
    <w:nsid w:val="7D1F5A5F"/>
    <w:multiLevelType w:val="hybridMultilevel"/>
    <w:tmpl w:val="94D64BC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DE33983"/>
    <w:multiLevelType w:val="hybridMultilevel"/>
    <w:tmpl w:val="1C2E7D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9"/>
  </w:num>
  <w:num w:numId="2">
    <w:abstractNumId w:val="11"/>
  </w:num>
  <w:num w:numId="3">
    <w:abstractNumId w:val="4"/>
  </w:num>
  <w:num w:numId="4">
    <w:abstractNumId w:val="3"/>
  </w:num>
  <w:num w:numId="5">
    <w:abstractNumId w:val="20"/>
  </w:num>
  <w:num w:numId="6">
    <w:abstractNumId w:val="7"/>
  </w:num>
  <w:num w:numId="7">
    <w:abstractNumId w:val="33"/>
  </w:num>
  <w:num w:numId="8">
    <w:abstractNumId w:val="27"/>
  </w:num>
  <w:num w:numId="9">
    <w:abstractNumId w:val="22"/>
  </w:num>
  <w:num w:numId="10">
    <w:abstractNumId w:val="17"/>
  </w:num>
  <w:num w:numId="11">
    <w:abstractNumId w:val="36"/>
  </w:num>
  <w:num w:numId="12">
    <w:abstractNumId w:val="13"/>
  </w:num>
  <w:num w:numId="13">
    <w:abstractNumId w:val="31"/>
  </w:num>
  <w:num w:numId="14">
    <w:abstractNumId w:val="26"/>
  </w:num>
  <w:num w:numId="15">
    <w:abstractNumId w:val="5"/>
  </w:num>
  <w:num w:numId="16">
    <w:abstractNumId w:val="30"/>
  </w:num>
  <w:num w:numId="17">
    <w:abstractNumId w:val="16"/>
  </w:num>
  <w:num w:numId="18">
    <w:abstractNumId w:val="0"/>
  </w:num>
  <w:num w:numId="19">
    <w:abstractNumId w:val="19"/>
  </w:num>
  <w:num w:numId="20">
    <w:abstractNumId w:val="25"/>
  </w:num>
  <w:num w:numId="21">
    <w:abstractNumId w:val="29"/>
  </w:num>
  <w:num w:numId="22">
    <w:abstractNumId w:val="12"/>
  </w:num>
  <w:num w:numId="23">
    <w:abstractNumId w:val="9"/>
  </w:num>
  <w:num w:numId="24">
    <w:abstractNumId w:val="38"/>
  </w:num>
  <w:num w:numId="25">
    <w:abstractNumId w:val="35"/>
  </w:num>
  <w:num w:numId="26">
    <w:abstractNumId w:val="1"/>
  </w:num>
  <w:num w:numId="27">
    <w:abstractNumId w:val="18"/>
  </w:num>
  <w:num w:numId="28">
    <w:abstractNumId w:val="37"/>
  </w:num>
  <w:num w:numId="29">
    <w:abstractNumId w:val="40"/>
  </w:num>
  <w:num w:numId="30">
    <w:abstractNumId w:val="24"/>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
  </w:num>
  <w:num w:numId="34">
    <w:abstractNumId w:val="8"/>
  </w:num>
  <w:num w:numId="35">
    <w:abstractNumId w:val="15"/>
  </w:num>
  <w:num w:numId="36">
    <w:abstractNumId w:val="21"/>
  </w:num>
  <w:num w:numId="37">
    <w:abstractNumId w:val="34"/>
  </w:num>
  <w:num w:numId="38">
    <w:abstractNumId w:val="23"/>
  </w:num>
  <w:num w:numId="39">
    <w:abstractNumId w:val="32"/>
  </w:num>
  <w:num w:numId="40">
    <w:abstractNumId w:val="6"/>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79FB"/>
    <w:rsid w:val="00010172"/>
    <w:rsid w:val="0001586A"/>
    <w:rsid w:val="00032245"/>
    <w:rsid w:val="00044ABF"/>
    <w:rsid w:val="00083C1A"/>
    <w:rsid w:val="00091213"/>
    <w:rsid w:val="000978BF"/>
    <w:rsid w:val="000A0E1C"/>
    <w:rsid w:val="000E6F1D"/>
    <w:rsid w:val="00102837"/>
    <w:rsid w:val="00114A8D"/>
    <w:rsid w:val="00184C4B"/>
    <w:rsid w:val="00185D74"/>
    <w:rsid w:val="001B60ED"/>
    <w:rsid w:val="001C0298"/>
    <w:rsid w:val="001F5E89"/>
    <w:rsid w:val="00205AED"/>
    <w:rsid w:val="00220891"/>
    <w:rsid w:val="00223248"/>
    <w:rsid w:val="00242110"/>
    <w:rsid w:val="002436FE"/>
    <w:rsid w:val="002541B1"/>
    <w:rsid w:val="0026742D"/>
    <w:rsid w:val="002A7202"/>
    <w:rsid w:val="002B1052"/>
    <w:rsid w:val="002E34EB"/>
    <w:rsid w:val="002E4954"/>
    <w:rsid w:val="00321604"/>
    <w:rsid w:val="00326CB6"/>
    <w:rsid w:val="00336B01"/>
    <w:rsid w:val="00350595"/>
    <w:rsid w:val="003E4B4F"/>
    <w:rsid w:val="003E6A0A"/>
    <w:rsid w:val="003E71F4"/>
    <w:rsid w:val="00446F81"/>
    <w:rsid w:val="004537CB"/>
    <w:rsid w:val="00454256"/>
    <w:rsid w:val="004C754C"/>
    <w:rsid w:val="004D3DB6"/>
    <w:rsid w:val="004E09B1"/>
    <w:rsid w:val="004E16A2"/>
    <w:rsid w:val="00510C4D"/>
    <w:rsid w:val="00545BA2"/>
    <w:rsid w:val="00594B44"/>
    <w:rsid w:val="005A2E6F"/>
    <w:rsid w:val="005D1D4F"/>
    <w:rsid w:val="005F0272"/>
    <w:rsid w:val="005F653F"/>
    <w:rsid w:val="005F7184"/>
    <w:rsid w:val="006225A1"/>
    <w:rsid w:val="00634A37"/>
    <w:rsid w:val="00655C6B"/>
    <w:rsid w:val="00672EB5"/>
    <w:rsid w:val="006E3340"/>
    <w:rsid w:val="006F7AB1"/>
    <w:rsid w:val="007026E1"/>
    <w:rsid w:val="0074699C"/>
    <w:rsid w:val="0075189D"/>
    <w:rsid w:val="00766CB8"/>
    <w:rsid w:val="00772062"/>
    <w:rsid w:val="007839CF"/>
    <w:rsid w:val="00787998"/>
    <w:rsid w:val="00797478"/>
    <w:rsid w:val="007B7EBA"/>
    <w:rsid w:val="007D6F8D"/>
    <w:rsid w:val="008B78E7"/>
    <w:rsid w:val="008D4820"/>
    <w:rsid w:val="009105E7"/>
    <w:rsid w:val="00916E1C"/>
    <w:rsid w:val="00943A0A"/>
    <w:rsid w:val="009550A1"/>
    <w:rsid w:val="00964A9D"/>
    <w:rsid w:val="009833B4"/>
    <w:rsid w:val="00993AFD"/>
    <w:rsid w:val="009B29D3"/>
    <w:rsid w:val="009F01FA"/>
    <w:rsid w:val="00A17987"/>
    <w:rsid w:val="00A618AB"/>
    <w:rsid w:val="00A82DA8"/>
    <w:rsid w:val="00A85024"/>
    <w:rsid w:val="00A9797C"/>
    <w:rsid w:val="00AA7AF2"/>
    <w:rsid w:val="00AB35E9"/>
    <w:rsid w:val="00AB44D9"/>
    <w:rsid w:val="00AD3D6C"/>
    <w:rsid w:val="00AE131E"/>
    <w:rsid w:val="00B13387"/>
    <w:rsid w:val="00B86931"/>
    <w:rsid w:val="00BE029D"/>
    <w:rsid w:val="00BF3404"/>
    <w:rsid w:val="00C173B4"/>
    <w:rsid w:val="00C20E17"/>
    <w:rsid w:val="00C473A4"/>
    <w:rsid w:val="00C90F50"/>
    <w:rsid w:val="00CA4518"/>
    <w:rsid w:val="00CB4A5C"/>
    <w:rsid w:val="00CD6CF6"/>
    <w:rsid w:val="00CF3DA6"/>
    <w:rsid w:val="00D01510"/>
    <w:rsid w:val="00D14DAC"/>
    <w:rsid w:val="00D23A7C"/>
    <w:rsid w:val="00D410CF"/>
    <w:rsid w:val="00DB0716"/>
    <w:rsid w:val="00DD1BC0"/>
    <w:rsid w:val="00DF488F"/>
    <w:rsid w:val="00E001C6"/>
    <w:rsid w:val="00E4707C"/>
    <w:rsid w:val="00E54692"/>
    <w:rsid w:val="00E5541D"/>
    <w:rsid w:val="00E923A7"/>
    <w:rsid w:val="00E92C3B"/>
    <w:rsid w:val="00EE4702"/>
    <w:rsid w:val="00EF79FB"/>
    <w:rsid w:val="00F17FD4"/>
    <w:rsid w:val="00F6393D"/>
    <w:rsid w:val="00F67E13"/>
    <w:rsid w:val="00F96BBC"/>
    <w:rsid w:val="00FB588E"/>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08D3B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B29D3"/>
    <w:rPr>
      <w:sz w:val="24"/>
      <w:szCs w:val="24"/>
      <w:lang w:eastAsia="es-ES"/>
    </w:rPr>
  </w:style>
  <w:style w:type="paragraph" w:styleId="Ttulo2">
    <w:name w:val="heading 2"/>
    <w:basedOn w:val="Normal"/>
    <w:next w:val="Normal"/>
    <w:link w:val="Ttulo2Car"/>
    <w:qFormat/>
    <w:rsid w:val="00943A0A"/>
    <w:pPr>
      <w:keepNext/>
      <w:spacing w:before="240" w:after="60"/>
      <w:outlineLvl w:val="1"/>
    </w:pPr>
    <w:rPr>
      <w:rFonts w:ascii="Arial" w:hAnsi="Arial" w:cs="Arial"/>
      <w:b/>
      <w:bCs/>
      <w:i/>
      <w:iCs/>
      <w:sz w:val="28"/>
      <w:szCs w:val="28"/>
      <w:lang w:val="es-ES"/>
    </w:rPr>
  </w:style>
  <w:style w:type="paragraph" w:styleId="Ttulo3">
    <w:name w:val="heading 3"/>
    <w:basedOn w:val="Normal"/>
    <w:next w:val="Normal"/>
    <w:link w:val="Ttulo3Car"/>
    <w:uiPriority w:val="9"/>
    <w:unhideWhenUsed/>
    <w:qFormat/>
    <w:rsid w:val="00943A0A"/>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F79FB"/>
    <w:rPr>
      <w:color w:val="0000FF"/>
      <w:u w:val="single"/>
    </w:rPr>
  </w:style>
  <w:style w:type="paragraph" w:styleId="Piedepgina">
    <w:name w:val="footer"/>
    <w:basedOn w:val="Normal"/>
    <w:link w:val="PiedepginaCar"/>
    <w:uiPriority w:val="99"/>
    <w:unhideWhenUsed/>
    <w:rsid w:val="00EF79FB"/>
    <w:pPr>
      <w:tabs>
        <w:tab w:val="center" w:pos="4252"/>
        <w:tab w:val="right" w:pos="8504"/>
      </w:tabs>
    </w:pPr>
  </w:style>
  <w:style w:type="character" w:customStyle="1" w:styleId="PiedepginaCar">
    <w:name w:val="Pie de página Car"/>
    <w:basedOn w:val="Fuentedeprrafopredeter"/>
    <w:link w:val="Piedepgina"/>
    <w:uiPriority w:val="99"/>
    <w:rsid w:val="00EF79FB"/>
  </w:style>
  <w:style w:type="character" w:styleId="Nmerodepgina">
    <w:name w:val="page number"/>
    <w:basedOn w:val="Fuentedeprrafopredeter"/>
    <w:uiPriority w:val="99"/>
    <w:semiHidden/>
    <w:unhideWhenUsed/>
    <w:rsid w:val="00EF79FB"/>
  </w:style>
  <w:style w:type="paragraph" w:styleId="Encabezado">
    <w:name w:val="header"/>
    <w:basedOn w:val="Normal"/>
    <w:link w:val="EncabezadoCar"/>
    <w:uiPriority w:val="99"/>
    <w:unhideWhenUsed/>
    <w:rsid w:val="00EF79FB"/>
    <w:pPr>
      <w:tabs>
        <w:tab w:val="center" w:pos="4252"/>
        <w:tab w:val="right" w:pos="8504"/>
      </w:tabs>
    </w:pPr>
  </w:style>
  <w:style w:type="character" w:customStyle="1" w:styleId="EncabezadoCar">
    <w:name w:val="Encabezado Car"/>
    <w:basedOn w:val="Fuentedeprrafopredeter"/>
    <w:link w:val="Encabezado"/>
    <w:uiPriority w:val="99"/>
    <w:rsid w:val="00EF79FB"/>
  </w:style>
  <w:style w:type="paragraph" w:styleId="Prrafodelista">
    <w:name w:val="List Paragraph"/>
    <w:basedOn w:val="Normal"/>
    <w:uiPriority w:val="34"/>
    <w:qFormat/>
    <w:rsid w:val="008D4820"/>
    <w:pPr>
      <w:ind w:left="720"/>
      <w:contextualSpacing/>
    </w:pPr>
  </w:style>
  <w:style w:type="paragraph" w:styleId="Textodeglobo">
    <w:name w:val="Balloon Text"/>
    <w:basedOn w:val="Normal"/>
    <w:link w:val="TextodegloboCar"/>
    <w:uiPriority w:val="99"/>
    <w:semiHidden/>
    <w:unhideWhenUsed/>
    <w:rsid w:val="005F027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F0272"/>
    <w:rPr>
      <w:rFonts w:ascii="Lucida Grande" w:hAnsi="Lucida Grande" w:cs="Lucida Grande"/>
      <w:sz w:val="18"/>
      <w:szCs w:val="18"/>
    </w:rPr>
  </w:style>
  <w:style w:type="character" w:customStyle="1" w:styleId="ss-required-asterisk">
    <w:name w:val="ss-required-asterisk"/>
    <w:basedOn w:val="Fuentedeprrafopredeter"/>
    <w:rsid w:val="00010172"/>
  </w:style>
  <w:style w:type="paragraph" w:styleId="Ttulo">
    <w:name w:val="Title"/>
    <w:basedOn w:val="Normal"/>
    <w:link w:val="TtuloCar"/>
    <w:qFormat/>
    <w:rsid w:val="003E4B4F"/>
    <w:pPr>
      <w:jc w:val="center"/>
    </w:pPr>
    <w:rPr>
      <w:rFonts w:ascii="Times New Roman" w:hAnsi="Times New Roman"/>
      <w:b/>
      <w:szCs w:val="20"/>
    </w:rPr>
  </w:style>
  <w:style w:type="character" w:customStyle="1" w:styleId="TtuloCar">
    <w:name w:val="Título Car"/>
    <w:basedOn w:val="Fuentedeprrafopredeter"/>
    <w:link w:val="Ttulo"/>
    <w:rsid w:val="003E4B4F"/>
    <w:rPr>
      <w:rFonts w:ascii="Times New Roman" w:hAnsi="Times New Roman"/>
      <w:b/>
      <w:sz w:val="24"/>
      <w:lang w:eastAsia="es-ES"/>
    </w:rPr>
  </w:style>
  <w:style w:type="paragraph" w:customStyle="1" w:styleId="Default">
    <w:name w:val="Default"/>
    <w:rsid w:val="003E4B4F"/>
    <w:pPr>
      <w:autoSpaceDE w:val="0"/>
      <w:autoSpaceDN w:val="0"/>
      <w:adjustRightInd w:val="0"/>
    </w:pPr>
    <w:rPr>
      <w:rFonts w:ascii="Calibri" w:hAnsi="Calibri" w:cs="Calibri"/>
      <w:color w:val="000000"/>
      <w:sz w:val="24"/>
      <w:szCs w:val="24"/>
      <w:lang w:val="es-ES"/>
    </w:rPr>
  </w:style>
  <w:style w:type="character" w:customStyle="1" w:styleId="Refdenotaalpie1">
    <w:name w:val="Ref. de nota al pie1"/>
    <w:rsid w:val="003E4B4F"/>
    <w:rPr>
      <w:vertAlign w:val="superscript"/>
    </w:rPr>
  </w:style>
  <w:style w:type="character" w:customStyle="1" w:styleId="bold">
    <w:name w:val="bold"/>
    <w:basedOn w:val="Fuentedeprrafopredeter"/>
    <w:rsid w:val="003E4B4F"/>
  </w:style>
  <w:style w:type="character" w:customStyle="1" w:styleId="autoreslistado">
    <w:name w:val="autoreslistado"/>
    <w:basedOn w:val="Fuentedeprrafopredeter"/>
    <w:rsid w:val="003E4B4F"/>
  </w:style>
  <w:style w:type="character" w:customStyle="1" w:styleId="desccortalistado">
    <w:name w:val="desccortalistado"/>
    <w:basedOn w:val="Fuentedeprrafopredeter"/>
    <w:rsid w:val="003E4B4F"/>
  </w:style>
  <w:style w:type="character" w:customStyle="1" w:styleId="st">
    <w:name w:val="st"/>
    <w:basedOn w:val="Fuentedeprrafopredeter"/>
    <w:rsid w:val="003E4B4F"/>
  </w:style>
  <w:style w:type="character" w:styleId="nfasis">
    <w:name w:val="Emphasis"/>
    <w:basedOn w:val="Fuentedeprrafopredeter"/>
    <w:uiPriority w:val="20"/>
    <w:qFormat/>
    <w:rsid w:val="003E4B4F"/>
    <w:rPr>
      <w:i/>
      <w:iCs/>
    </w:rPr>
  </w:style>
  <w:style w:type="character" w:customStyle="1" w:styleId="apple-converted-space">
    <w:name w:val="apple-converted-space"/>
    <w:basedOn w:val="Fuentedeprrafopredeter"/>
    <w:rsid w:val="003E4B4F"/>
  </w:style>
  <w:style w:type="paragraph" w:styleId="NormalWeb">
    <w:name w:val="Normal (Web)"/>
    <w:basedOn w:val="Normal"/>
    <w:uiPriority w:val="99"/>
    <w:rsid w:val="003E4B4F"/>
    <w:pPr>
      <w:spacing w:before="100" w:beforeAutospacing="1" w:after="100" w:afterAutospacing="1"/>
    </w:pPr>
    <w:rPr>
      <w:rFonts w:ascii="Times New Roman" w:hAnsi="Times New Roman"/>
      <w:lang w:val="es-ES"/>
    </w:rPr>
  </w:style>
  <w:style w:type="paragraph" w:styleId="Textoindependiente">
    <w:name w:val="Body Text"/>
    <w:basedOn w:val="Normal"/>
    <w:link w:val="TextoindependienteCar"/>
    <w:rsid w:val="003E4B4F"/>
    <w:pPr>
      <w:suppressAutoHyphens/>
      <w:spacing w:after="120"/>
    </w:pPr>
    <w:rPr>
      <w:rFonts w:ascii="Times New Roman" w:eastAsia="Arial Unicode MS" w:hAnsi="Times New Roman" w:cs="Arial Unicode MS"/>
      <w:kern w:val="1"/>
      <w:lang w:val="es-CL" w:eastAsia="hi-IN" w:bidi="hi-IN"/>
    </w:rPr>
  </w:style>
  <w:style w:type="character" w:customStyle="1" w:styleId="TextoindependienteCar">
    <w:name w:val="Texto independiente Car"/>
    <w:basedOn w:val="Fuentedeprrafopredeter"/>
    <w:link w:val="Textoindependiente"/>
    <w:rsid w:val="003E4B4F"/>
    <w:rPr>
      <w:rFonts w:ascii="Times New Roman" w:eastAsia="Arial Unicode MS" w:hAnsi="Times New Roman" w:cs="Arial Unicode MS"/>
      <w:kern w:val="1"/>
      <w:sz w:val="24"/>
      <w:szCs w:val="24"/>
      <w:lang w:val="es-CL" w:eastAsia="hi-IN" w:bidi="hi-IN"/>
    </w:rPr>
  </w:style>
  <w:style w:type="table" w:styleId="Tablaconcuadrcula">
    <w:name w:val="Table Grid"/>
    <w:basedOn w:val="Tablanormal"/>
    <w:uiPriority w:val="59"/>
    <w:rsid w:val="009B2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943A0A"/>
    <w:rPr>
      <w:rFonts w:ascii="Arial" w:hAnsi="Arial" w:cs="Arial"/>
      <w:b/>
      <w:bCs/>
      <w:i/>
      <w:iCs/>
      <w:sz w:val="28"/>
      <w:szCs w:val="28"/>
      <w:lang w:val="es-ES" w:eastAsia="es-ES"/>
    </w:rPr>
  </w:style>
  <w:style w:type="character" w:customStyle="1" w:styleId="Ttulo3Car">
    <w:name w:val="Título 3 Car"/>
    <w:basedOn w:val="Fuentedeprrafopredeter"/>
    <w:link w:val="Ttulo3"/>
    <w:uiPriority w:val="9"/>
    <w:rsid w:val="00943A0A"/>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160211">
      <w:bodyDiv w:val="1"/>
      <w:marLeft w:val="0"/>
      <w:marRight w:val="0"/>
      <w:marTop w:val="0"/>
      <w:marBottom w:val="0"/>
      <w:divBdr>
        <w:top w:val="none" w:sz="0" w:space="0" w:color="auto"/>
        <w:left w:val="none" w:sz="0" w:space="0" w:color="auto"/>
        <w:bottom w:val="none" w:sz="0" w:space="0" w:color="auto"/>
        <w:right w:val="none" w:sz="0" w:space="0" w:color="auto"/>
      </w:divBdr>
    </w:div>
    <w:div w:id="2122912973">
      <w:bodyDiv w:val="1"/>
      <w:marLeft w:val="0"/>
      <w:marRight w:val="0"/>
      <w:marTop w:val="0"/>
      <w:marBottom w:val="0"/>
      <w:divBdr>
        <w:top w:val="none" w:sz="0" w:space="0" w:color="auto"/>
        <w:left w:val="none" w:sz="0" w:space="0" w:color="auto"/>
        <w:bottom w:val="none" w:sz="0" w:space="0" w:color="auto"/>
        <w:right w:val="none" w:sz="0" w:space="0" w:color="auto"/>
      </w:divBdr>
      <w:divsChild>
        <w:div w:id="425074116">
          <w:marLeft w:val="0"/>
          <w:marRight w:val="0"/>
          <w:marTop w:val="0"/>
          <w:marBottom w:val="0"/>
          <w:divBdr>
            <w:top w:val="none" w:sz="0" w:space="0" w:color="auto"/>
            <w:left w:val="none" w:sz="0" w:space="0" w:color="auto"/>
            <w:bottom w:val="none" w:sz="0" w:space="0" w:color="auto"/>
            <w:right w:val="none" w:sz="0" w:space="0" w:color="auto"/>
          </w:divBdr>
          <w:divsChild>
            <w:div w:id="2058158764">
              <w:marLeft w:val="0"/>
              <w:marRight w:val="0"/>
              <w:marTop w:val="0"/>
              <w:marBottom w:val="0"/>
              <w:divBdr>
                <w:top w:val="none" w:sz="0" w:space="0" w:color="auto"/>
                <w:left w:val="none" w:sz="0" w:space="0" w:color="auto"/>
                <w:bottom w:val="none" w:sz="0" w:space="0" w:color="auto"/>
                <w:right w:val="none" w:sz="0" w:space="0" w:color="auto"/>
              </w:divBdr>
              <w:divsChild>
                <w:div w:id="124472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053541">
          <w:marLeft w:val="0"/>
          <w:marRight w:val="0"/>
          <w:marTop w:val="0"/>
          <w:marBottom w:val="0"/>
          <w:divBdr>
            <w:top w:val="none" w:sz="0" w:space="0" w:color="auto"/>
            <w:left w:val="none" w:sz="0" w:space="0" w:color="auto"/>
            <w:bottom w:val="none" w:sz="0" w:space="0" w:color="auto"/>
            <w:right w:val="none" w:sz="0" w:space="0" w:color="auto"/>
          </w:divBdr>
          <w:divsChild>
            <w:div w:id="1866626595">
              <w:marLeft w:val="0"/>
              <w:marRight w:val="0"/>
              <w:marTop w:val="0"/>
              <w:marBottom w:val="0"/>
              <w:divBdr>
                <w:top w:val="none" w:sz="0" w:space="0" w:color="auto"/>
                <w:left w:val="none" w:sz="0" w:space="0" w:color="auto"/>
                <w:bottom w:val="none" w:sz="0" w:space="0" w:color="auto"/>
                <w:right w:val="none" w:sz="0" w:space="0" w:color="auto"/>
              </w:divBdr>
              <w:divsChild>
                <w:div w:id="113109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61FD7-BAE6-A443-BB7D-B3069B925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7</Pages>
  <Words>1456</Words>
  <Characters>8008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Rilling</dc:creator>
  <cp:lastModifiedBy>Rodrigo Bano Ahumada (rbano)</cp:lastModifiedBy>
  <cp:revision>18</cp:revision>
  <cp:lastPrinted>2013-03-27T16:49:00Z</cp:lastPrinted>
  <dcterms:created xsi:type="dcterms:W3CDTF">2020-01-30T16:58:00Z</dcterms:created>
  <dcterms:modified xsi:type="dcterms:W3CDTF">2022-01-07T16:19:00Z</dcterms:modified>
</cp:coreProperties>
</file>