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2"/>
          <w:szCs w:val="22"/>
          <w:vertAlign w:val="baseline"/>
        </w:rPr>
      </w:pPr>
      <w:r w:rsidDel="00000000" w:rsidR="00000000" w:rsidRPr="00000000">
        <w:rPr>
          <w:sz w:val="22"/>
          <w:szCs w:val="22"/>
          <w:vertAlign w:val="baseline"/>
          <w:rtl w:val="0"/>
        </w:rPr>
        <w:t xml:space="preserve">Universidad de Chile </w:t>
      </w:r>
      <w:r w:rsidDel="00000000" w:rsidR="00000000" w:rsidRPr="00000000">
        <w:drawing>
          <wp:anchor allowOverlap="1" behindDoc="0" distB="0" distT="0" distL="114300" distR="114300" hidden="0" layoutInCell="1" locked="0" relativeHeight="0" simplePos="0">
            <wp:simplePos x="0" y="0"/>
            <wp:positionH relativeFrom="column">
              <wp:posOffset>-114299</wp:posOffset>
            </wp:positionH>
            <wp:positionV relativeFrom="paragraph">
              <wp:posOffset>0</wp:posOffset>
            </wp:positionV>
            <wp:extent cx="323850" cy="68580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23850" cy="685800"/>
                    </a:xfrm>
                    <a:prstGeom prst="rect"/>
                    <a:ln/>
                  </pic:spPr>
                </pic:pic>
              </a:graphicData>
            </a:graphic>
          </wp:anchor>
        </w:drawing>
      </w:r>
    </w:p>
    <w:p w:rsidR="00000000" w:rsidDel="00000000" w:rsidP="00000000" w:rsidRDefault="00000000" w:rsidRPr="00000000" w14:paraId="00000002">
      <w:pPr>
        <w:rPr>
          <w:sz w:val="22"/>
          <w:szCs w:val="22"/>
          <w:vertAlign w:val="baseline"/>
        </w:rPr>
      </w:pPr>
      <w:r w:rsidDel="00000000" w:rsidR="00000000" w:rsidRPr="00000000">
        <w:rPr>
          <w:sz w:val="22"/>
          <w:szCs w:val="22"/>
          <w:vertAlign w:val="baseline"/>
          <w:rtl w:val="0"/>
        </w:rPr>
        <w:t xml:space="preserve">Facultad de Ciencias Sociales</w:t>
      </w:r>
    </w:p>
    <w:p w:rsidR="00000000" w:rsidDel="00000000" w:rsidP="00000000" w:rsidRDefault="00000000" w:rsidRPr="00000000" w14:paraId="00000003">
      <w:pPr>
        <w:rPr>
          <w:sz w:val="22"/>
          <w:szCs w:val="22"/>
          <w:vertAlign w:val="baseline"/>
        </w:rPr>
      </w:pPr>
      <w:r w:rsidDel="00000000" w:rsidR="00000000" w:rsidRPr="00000000">
        <w:rPr>
          <w:sz w:val="22"/>
          <w:szCs w:val="22"/>
          <w:vertAlign w:val="baseline"/>
          <w:rtl w:val="0"/>
        </w:rPr>
        <w:t xml:space="preserve">Escuela de Ciencias Sociales</w:t>
      </w:r>
    </w:p>
    <w:p w:rsidR="00000000" w:rsidDel="00000000" w:rsidP="00000000" w:rsidRDefault="00000000" w:rsidRPr="00000000" w14:paraId="00000004">
      <w:pPr>
        <w:rPr>
          <w:sz w:val="22"/>
          <w:szCs w:val="22"/>
          <w:vertAlign w:val="baseline"/>
        </w:rPr>
      </w:pPr>
      <w:r w:rsidDel="00000000" w:rsidR="00000000" w:rsidRPr="00000000">
        <w:rPr>
          <w:sz w:val="22"/>
          <w:szCs w:val="22"/>
          <w:vertAlign w:val="baseline"/>
          <w:rtl w:val="0"/>
        </w:rPr>
        <w:t xml:space="preserve">Carrera de Psicología</w:t>
      </w:r>
    </w:p>
    <w:p w:rsidR="00000000" w:rsidDel="00000000" w:rsidP="00000000" w:rsidRDefault="00000000" w:rsidRPr="00000000" w14:paraId="00000005">
      <w:pPr>
        <w:jc w:val="center"/>
        <w:rPr>
          <w:b w:val="0"/>
          <w:vertAlign w:val="baseline"/>
        </w:rPr>
      </w:pPr>
      <w:r w:rsidDel="00000000" w:rsidR="00000000" w:rsidRPr="00000000">
        <w:rPr>
          <w:rtl w:val="0"/>
        </w:rPr>
      </w:r>
    </w:p>
    <w:p w:rsidR="00000000" w:rsidDel="00000000" w:rsidP="00000000" w:rsidRDefault="00000000" w:rsidRPr="00000000" w14:paraId="00000006">
      <w:pPr>
        <w:jc w:val="center"/>
        <w:rPr>
          <w:b w:val="0"/>
          <w:vertAlign w:val="baseline"/>
        </w:rPr>
      </w:pPr>
      <w:r w:rsidDel="00000000" w:rsidR="00000000" w:rsidRPr="00000000">
        <w:rPr>
          <w:b w:val="1"/>
          <w:vertAlign w:val="baseline"/>
          <w:rtl w:val="0"/>
        </w:rPr>
        <w:t xml:space="preserve">Programa</w:t>
      </w:r>
      <w:r w:rsidDel="00000000" w:rsidR="00000000" w:rsidRPr="00000000">
        <w:rPr>
          <w:rtl w:val="0"/>
        </w:rPr>
      </w:r>
    </w:p>
    <w:p w:rsidR="00000000" w:rsidDel="00000000" w:rsidP="00000000" w:rsidRDefault="00000000" w:rsidRPr="00000000" w14:paraId="00000007">
      <w:pPr>
        <w:jc w:val="center"/>
        <w:rPr>
          <w:b w:val="0"/>
          <w:vertAlign w:val="baseline"/>
        </w:rPr>
      </w:pPr>
      <w:r w:rsidDel="00000000" w:rsidR="00000000" w:rsidRPr="00000000">
        <w:rPr>
          <w:rtl w:val="0"/>
        </w:rPr>
      </w:r>
    </w:p>
    <w:tbl>
      <w:tblPr>
        <w:tblStyle w:val="Table1"/>
        <w:tblW w:w="86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6016"/>
        <w:tblGridChange w:id="0">
          <w:tblGrid>
            <w:gridCol w:w="2628"/>
            <w:gridCol w:w="6016"/>
          </w:tblGrid>
        </w:tblGridChange>
      </w:tblGrid>
      <w:tr>
        <w:trPr>
          <w:cantSplit w:val="0"/>
          <w:tblHeader w:val="0"/>
        </w:trPr>
        <w:tc>
          <w:tcPr>
            <w:gridSpan w:val="2"/>
            <w:tcBorders>
              <w:bottom w:color="000000" w:space="0" w:sz="4" w:val="single"/>
            </w:tcBorders>
            <w:vAlign w:val="top"/>
          </w:tcPr>
          <w:p w:rsidR="00000000" w:rsidDel="00000000" w:rsidP="00000000" w:rsidRDefault="00000000" w:rsidRPr="00000000" w14:paraId="00000008">
            <w:pPr>
              <w:rPr>
                <w:b w:val="0"/>
                <w:vertAlign w:val="baseline"/>
              </w:rPr>
            </w:pPr>
            <w:r w:rsidDel="00000000" w:rsidR="00000000" w:rsidRPr="00000000">
              <w:rPr>
                <w:b w:val="1"/>
                <w:vertAlign w:val="baseline"/>
                <w:rtl w:val="0"/>
              </w:rPr>
              <w:t xml:space="preserve">I.- Identificación de la actividad curricular</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vAlign w:val="top"/>
          </w:tcPr>
          <w:p w:rsidR="00000000" w:rsidDel="00000000" w:rsidP="00000000" w:rsidRDefault="00000000" w:rsidRPr="00000000" w14:paraId="0000000A">
            <w:pPr>
              <w:rPr>
                <w:vertAlign w:val="baseline"/>
              </w:rPr>
            </w:pPr>
            <w:r w:rsidDel="00000000" w:rsidR="00000000" w:rsidRPr="00000000">
              <w:rPr>
                <w:vertAlign w:val="baseline"/>
                <w:rtl w:val="0"/>
              </w:rPr>
              <w:t xml:space="preserve">Carrera en que se dicta:</w:t>
            </w:r>
          </w:p>
        </w:tc>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00B">
            <w:pPr>
              <w:rPr>
                <w:vertAlign w:val="baseline"/>
              </w:rPr>
            </w:pPr>
            <w:r w:rsidDel="00000000" w:rsidR="00000000" w:rsidRPr="00000000">
              <w:rPr>
                <w:vertAlign w:val="baseline"/>
                <w:rtl w:val="0"/>
              </w:rPr>
              <w:t xml:space="preserve">Psicología</w:t>
            </w:r>
          </w:p>
        </w:tc>
      </w:tr>
      <w:tr>
        <w:trPr>
          <w:cantSplit w:val="0"/>
          <w:tblHeader w:val="0"/>
        </w:trPr>
        <w:tc>
          <w:tcPr>
            <w:tcBorders>
              <w:top w:color="000000" w:space="0" w:sz="0" w:val="nil"/>
              <w:left w:color="000000" w:space="0" w:sz="4" w:val="single"/>
              <w:bottom w:color="000000" w:space="0" w:sz="0" w:val="nil"/>
              <w:right w:color="000000" w:space="0" w:sz="0" w:val="nil"/>
            </w:tcBorders>
            <w:vAlign w:val="top"/>
          </w:tcPr>
          <w:p w:rsidR="00000000" w:rsidDel="00000000" w:rsidP="00000000" w:rsidRDefault="00000000" w:rsidRPr="00000000" w14:paraId="0000000C">
            <w:pPr>
              <w:rPr>
                <w:vertAlign w:val="baseline"/>
              </w:rPr>
            </w:pPr>
            <w:r w:rsidDel="00000000" w:rsidR="00000000" w:rsidRPr="00000000">
              <w:rPr>
                <w:vertAlign w:val="baseline"/>
                <w:rtl w:val="0"/>
              </w:rPr>
              <w:t xml:space="preserve">Profesor o equipo:</w:t>
            </w:r>
          </w:p>
        </w:tc>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00D">
            <w:pPr>
              <w:rPr>
                <w:vertAlign w:val="baseline"/>
              </w:rPr>
            </w:pPr>
            <w:r w:rsidDel="00000000" w:rsidR="00000000" w:rsidRPr="00000000">
              <w:rPr>
                <w:vertAlign w:val="baseline"/>
                <w:rtl w:val="0"/>
              </w:rPr>
              <w:t xml:space="preserve">Ignacio Gallardo Navarro</w:t>
            </w:r>
          </w:p>
        </w:tc>
      </w:tr>
      <w:tr>
        <w:trPr>
          <w:cantSplit w:val="0"/>
          <w:tblHeader w:val="0"/>
        </w:trPr>
        <w:tc>
          <w:tcPr>
            <w:tcBorders>
              <w:top w:color="000000" w:space="0" w:sz="0" w:val="nil"/>
              <w:left w:color="000000" w:space="0" w:sz="4" w:val="single"/>
              <w:bottom w:color="000000" w:space="0" w:sz="0" w:val="nil"/>
              <w:right w:color="000000" w:space="0" w:sz="0" w:val="nil"/>
            </w:tcBorders>
            <w:vAlign w:val="top"/>
          </w:tcPr>
          <w:p w:rsidR="00000000" w:rsidDel="00000000" w:rsidP="00000000" w:rsidRDefault="00000000" w:rsidRPr="00000000" w14:paraId="0000000E">
            <w:pPr>
              <w:rPr>
                <w:vertAlign w:val="baseline"/>
              </w:rPr>
            </w:pPr>
            <w:r w:rsidDel="00000000" w:rsidR="00000000" w:rsidRPr="00000000">
              <w:rPr>
                <w:vertAlign w:val="baseline"/>
                <w:rtl w:val="0"/>
              </w:rPr>
              <w:t xml:space="preserve">Ciclo al que pertenece:</w:t>
            </w:r>
          </w:p>
        </w:tc>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00F">
            <w:pPr>
              <w:rPr>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vAlign w:val="top"/>
          </w:tcPr>
          <w:p w:rsidR="00000000" w:rsidDel="00000000" w:rsidP="00000000" w:rsidRDefault="00000000" w:rsidRPr="00000000" w14:paraId="00000010">
            <w:pPr>
              <w:rPr>
                <w:vertAlign w:val="baseline"/>
              </w:rPr>
            </w:pPr>
            <w:r w:rsidDel="00000000" w:rsidR="00000000" w:rsidRPr="00000000">
              <w:rPr>
                <w:vertAlign w:val="baseline"/>
                <w:rtl w:val="0"/>
              </w:rPr>
              <w:t xml:space="preserve">Semestre:</w:t>
            </w:r>
          </w:p>
        </w:tc>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011">
            <w:pPr>
              <w:rPr>
                <w:vertAlign w:val="baseline"/>
              </w:rPr>
            </w:pPr>
            <w:r w:rsidDel="00000000" w:rsidR="00000000" w:rsidRPr="00000000">
              <w:rPr>
                <w:vertAlign w:val="baseline"/>
                <w:rtl w:val="0"/>
              </w:rPr>
              <w:t xml:space="preserve">Séptimo semestre</w:t>
            </w:r>
          </w:p>
        </w:tc>
      </w:tr>
      <w:tr>
        <w:trPr>
          <w:cantSplit w:val="0"/>
          <w:tblHeader w:val="0"/>
        </w:trPr>
        <w:tc>
          <w:tcPr>
            <w:tcBorders>
              <w:top w:color="000000" w:space="0" w:sz="0" w:val="nil"/>
              <w:left w:color="000000" w:space="0" w:sz="4" w:val="single"/>
              <w:bottom w:color="000000" w:space="0" w:sz="0" w:val="nil"/>
              <w:right w:color="000000" w:space="0" w:sz="0" w:val="nil"/>
            </w:tcBorders>
            <w:vAlign w:val="top"/>
          </w:tcPr>
          <w:p w:rsidR="00000000" w:rsidDel="00000000" w:rsidP="00000000" w:rsidRDefault="00000000" w:rsidRPr="00000000" w14:paraId="00000012">
            <w:pPr>
              <w:rPr>
                <w:vertAlign w:val="baseline"/>
              </w:rPr>
            </w:pPr>
            <w:r w:rsidDel="00000000" w:rsidR="00000000" w:rsidRPr="00000000">
              <w:rPr>
                <w:vertAlign w:val="baseline"/>
                <w:rtl w:val="0"/>
              </w:rPr>
              <w:t xml:space="preserve">Modalidad:</w:t>
            </w:r>
          </w:p>
        </w:tc>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013">
            <w:pPr>
              <w:rPr>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vAlign w:val="top"/>
          </w:tcPr>
          <w:p w:rsidR="00000000" w:rsidDel="00000000" w:rsidP="00000000" w:rsidRDefault="00000000" w:rsidRPr="00000000" w14:paraId="00000014">
            <w:pPr>
              <w:rPr>
                <w:vertAlign w:val="baseline"/>
              </w:rPr>
            </w:pPr>
            <w:r w:rsidDel="00000000" w:rsidR="00000000" w:rsidRPr="00000000">
              <w:rPr>
                <w:vertAlign w:val="baseline"/>
                <w:rtl w:val="0"/>
              </w:rPr>
              <w:t xml:space="preserve">Carácter:</w:t>
            </w:r>
          </w:p>
        </w:tc>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015">
            <w:pPr>
              <w:rPr>
                <w:vertAlign w:val="baseline"/>
              </w:rPr>
            </w:pPr>
            <w:r w:rsidDel="00000000" w:rsidR="00000000" w:rsidRPr="00000000">
              <w:rPr>
                <w:vertAlign w:val="baseline"/>
                <w:rtl w:val="0"/>
              </w:rPr>
              <w:t xml:space="preserve">Optativo</w:t>
            </w:r>
          </w:p>
        </w:tc>
      </w:tr>
      <w:tr>
        <w:trPr>
          <w:cantSplit w:val="0"/>
          <w:tblHeader w:val="0"/>
        </w:trPr>
        <w:tc>
          <w:tcPr>
            <w:tcBorders>
              <w:top w:color="000000" w:space="0" w:sz="0" w:val="nil"/>
              <w:left w:color="000000" w:space="0" w:sz="4" w:val="single"/>
              <w:bottom w:color="000000" w:space="0" w:sz="0" w:val="nil"/>
              <w:right w:color="000000" w:space="0" w:sz="0" w:val="nil"/>
            </w:tcBorders>
            <w:vAlign w:val="top"/>
          </w:tcPr>
          <w:p w:rsidR="00000000" w:rsidDel="00000000" w:rsidP="00000000" w:rsidRDefault="00000000" w:rsidRPr="00000000" w14:paraId="00000016">
            <w:pPr>
              <w:rPr>
                <w:vertAlign w:val="baseline"/>
              </w:rPr>
            </w:pPr>
            <w:r w:rsidDel="00000000" w:rsidR="00000000" w:rsidRPr="00000000">
              <w:rPr>
                <w:vertAlign w:val="baseline"/>
                <w:rtl w:val="0"/>
              </w:rPr>
              <w:t xml:space="preserve">Pre - requisitos:</w:t>
            </w:r>
          </w:p>
        </w:tc>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017">
            <w:pPr>
              <w:rPr>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vAlign w:val="top"/>
          </w:tcPr>
          <w:p w:rsidR="00000000" w:rsidDel="00000000" w:rsidP="00000000" w:rsidRDefault="00000000" w:rsidRPr="00000000" w14:paraId="00000018">
            <w:pPr>
              <w:rPr>
                <w:vertAlign w:val="baseline"/>
              </w:rPr>
            </w:pPr>
            <w:r w:rsidDel="00000000" w:rsidR="00000000" w:rsidRPr="00000000">
              <w:rPr>
                <w:vertAlign w:val="baseline"/>
                <w:rtl w:val="0"/>
              </w:rPr>
              <w:t xml:space="preserve">Año</w:t>
            </w:r>
          </w:p>
        </w:tc>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019">
            <w:pPr>
              <w:rPr>
                <w:vertAlign w:val="baseline"/>
              </w:rPr>
            </w:pPr>
            <w:r w:rsidDel="00000000" w:rsidR="00000000" w:rsidRPr="00000000">
              <w:rPr>
                <w:vertAlign w:val="baseline"/>
                <w:rtl w:val="0"/>
              </w:rPr>
              <w:t xml:space="preserve">202</w:t>
            </w:r>
            <w:r w:rsidDel="00000000" w:rsidR="00000000" w:rsidRPr="00000000">
              <w:rPr>
                <w:rtl w:val="0"/>
              </w:rPr>
              <w:t xml:space="preserve">2</w:t>
            </w:r>
            <w:r w:rsidDel="00000000" w:rsidR="00000000" w:rsidRPr="00000000">
              <w:rPr>
                <w:rtl w:val="0"/>
              </w:rPr>
            </w:r>
          </w:p>
        </w:tc>
      </w:tr>
      <w:tr>
        <w:trPr>
          <w:cantSplit w:val="0"/>
          <w:tblHeader w:val="0"/>
        </w:trPr>
        <w:tc>
          <w:tcPr>
            <w:gridSpan w:val="2"/>
            <w:tcBorders>
              <w:top w:color="000000" w:space="0" w:sz="4" w:val="single"/>
            </w:tcBorders>
            <w:vAlign w:val="top"/>
          </w:tcPr>
          <w:p w:rsidR="00000000" w:rsidDel="00000000" w:rsidP="00000000" w:rsidRDefault="00000000" w:rsidRPr="00000000" w14:paraId="0000001A">
            <w:pPr>
              <w:rPr>
                <w:b w:val="0"/>
                <w:vertAlign w:val="baseline"/>
              </w:rPr>
            </w:pPr>
            <w:r w:rsidDel="00000000" w:rsidR="00000000" w:rsidRPr="00000000">
              <w:rPr>
                <w:b w:val="1"/>
                <w:vertAlign w:val="baseline"/>
                <w:rtl w:val="0"/>
              </w:rPr>
              <w:t xml:space="preserve">II.- Descripción / Justificación de la actividad curricular</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C">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psicología del deporte es un campo emergente dentro del ámbito de la psicología aplicada, actividad que se ha ido abriendo espacios conforme al desarrollo del deporte en nuestra sociedad. En este sentido, es importante que los futuros profesionales de la psicología conozcan un campo novedoso y validado, en especial aquellos alumnos que tengan interés en proyectarse en esta área, como también en quienes tengan algún grado de afinidad con el deporte. El auge de las publicaciones científicas dedicadas a temas de psicología aplicada al deporte; el desarrollo de trabajos académicos cuyo tema conecta la psicología y el deporte tanto a nivel de pre como post grado; y la realización de conferencias y eventos científicos ligados a la disciplina; son elementos que refuerzan el hecho de que es un campo de aplicación que los futuros profesionales deben conocer, en razón de su actualidad, interés y perspectivas futuras de desarrollo. </w:t>
            </w:r>
          </w:p>
        </w:tc>
      </w:tr>
      <w:tr>
        <w:trPr>
          <w:cantSplit w:val="0"/>
          <w:tblHeader w:val="0"/>
        </w:trPr>
        <w:tc>
          <w:tcPr>
            <w:gridSpan w:val="2"/>
            <w:vAlign w:val="top"/>
          </w:tcPr>
          <w:p w:rsidR="00000000" w:rsidDel="00000000" w:rsidP="00000000" w:rsidRDefault="00000000" w:rsidRPr="00000000" w14:paraId="0000001E">
            <w:pPr>
              <w:rPr>
                <w:b w:val="0"/>
                <w:vertAlign w:val="baseline"/>
              </w:rPr>
            </w:pPr>
            <w:r w:rsidDel="00000000" w:rsidR="00000000" w:rsidRPr="00000000">
              <w:rPr>
                <w:b w:val="1"/>
                <w:vertAlign w:val="baseline"/>
                <w:rtl w:val="0"/>
              </w:rPr>
              <w:t xml:space="preserve">III.- Objetivos de la actividad curricular</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0">
            <w:pPr>
              <w:tabs>
                <w:tab w:val="left" w:pos="3100"/>
                <w:tab w:val="left" w:pos="4240"/>
                <w:tab w:val="left" w:pos="6460"/>
              </w:tabs>
              <w:ind w:left="160" w:right="400" w:firstLine="0"/>
              <w:rPr>
                <w:vertAlign w:val="baseline"/>
              </w:rPr>
            </w:pPr>
            <w:r w:rsidDel="00000000" w:rsidR="00000000" w:rsidRPr="00000000">
              <w:rPr>
                <w:vertAlign w:val="baseline"/>
                <w:rtl w:val="0"/>
              </w:rPr>
              <w:t xml:space="preserve">Conocer los propósitos, desarrollo histórico y fundamentos teóricos básicos de la psicología deportiva</w:t>
            </w:r>
          </w:p>
          <w:p w:rsidR="00000000" w:rsidDel="00000000" w:rsidP="00000000" w:rsidRDefault="00000000" w:rsidRPr="00000000" w14:paraId="00000021">
            <w:pPr>
              <w:tabs>
                <w:tab w:val="left" w:pos="3100"/>
                <w:tab w:val="left" w:pos="4240"/>
                <w:tab w:val="left" w:pos="6460"/>
              </w:tabs>
              <w:ind w:left="160" w:right="400" w:firstLine="0"/>
              <w:rPr>
                <w:vertAlign w:val="baseline"/>
              </w:rPr>
            </w:pPr>
            <w:r w:rsidDel="00000000" w:rsidR="00000000" w:rsidRPr="00000000">
              <w:rPr>
                <w:vertAlign w:val="baseline"/>
                <w:rtl w:val="0"/>
              </w:rPr>
              <w:t xml:space="preserve">Comprender el rol y función del psicólogo en el ámbito deportivo</w:t>
            </w:r>
          </w:p>
          <w:p w:rsidR="00000000" w:rsidDel="00000000" w:rsidP="00000000" w:rsidRDefault="00000000" w:rsidRPr="00000000" w14:paraId="00000022">
            <w:pPr>
              <w:tabs>
                <w:tab w:val="left" w:pos="3100"/>
                <w:tab w:val="left" w:pos="4240"/>
                <w:tab w:val="left" w:pos="6460"/>
              </w:tabs>
              <w:ind w:left="160" w:right="400" w:firstLine="0"/>
              <w:rPr>
                <w:vertAlign w:val="baseline"/>
              </w:rPr>
            </w:pPr>
            <w:r w:rsidDel="00000000" w:rsidR="00000000" w:rsidRPr="00000000">
              <w:rPr>
                <w:vertAlign w:val="baseline"/>
                <w:rtl w:val="0"/>
              </w:rPr>
              <w:t xml:space="preserve">Conocer las líneas actuales de investigación y aplicación de la psicología deportiva</w:t>
            </w:r>
          </w:p>
          <w:p w:rsidR="00000000" w:rsidDel="00000000" w:rsidP="00000000" w:rsidRDefault="00000000" w:rsidRPr="00000000" w14:paraId="00000023">
            <w:pPr>
              <w:tabs>
                <w:tab w:val="left" w:pos="3100"/>
                <w:tab w:val="left" w:pos="4240"/>
                <w:tab w:val="left" w:pos="6460"/>
              </w:tabs>
              <w:ind w:left="160" w:right="400" w:firstLine="0"/>
              <w:rPr>
                <w:vertAlign w:val="baseline"/>
              </w:rPr>
            </w:pPr>
            <w:r w:rsidDel="00000000" w:rsidR="00000000" w:rsidRPr="00000000">
              <w:rPr>
                <w:vertAlign w:val="baseline"/>
                <w:rtl w:val="0"/>
              </w:rPr>
              <w:t xml:space="preserve">Aplicar conceptos básicos de la psicología del deporte en el análisis de la situación deportiva</w:t>
            </w:r>
          </w:p>
        </w:tc>
      </w:tr>
      <w:tr>
        <w:trPr>
          <w:cantSplit w:val="0"/>
          <w:tblHeader w:val="0"/>
        </w:trPr>
        <w:tc>
          <w:tcPr>
            <w:gridSpan w:val="2"/>
            <w:vAlign w:val="top"/>
          </w:tcPr>
          <w:p w:rsidR="00000000" w:rsidDel="00000000" w:rsidP="00000000" w:rsidRDefault="00000000" w:rsidRPr="00000000" w14:paraId="00000025">
            <w:pPr>
              <w:rPr>
                <w:b w:val="0"/>
                <w:vertAlign w:val="baseline"/>
              </w:rPr>
            </w:pPr>
            <w:r w:rsidDel="00000000" w:rsidR="00000000" w:rsidRPr="00000000">
              <w:rPr>
                <w:b w:val="1"/>
                <w:vertAlign w:val="baseline"/>
                <w:rtl w:val="0"/>
              </w:rPr>
              <w:t xml:space="preserve">IV.- Temáticas o contenidos de la actividad curricular</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7">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Desarrollo histórico de la disciplina</w:t>
            </w:r>
          </w:p>
          <w:p w:rsidR="00000000" w:rsidDel="00000000" w:rsidP="00000000" w:rsidRDefault="00000000" w:rsidRPr="00000000" w14:paraId="00000028">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Pentágono deportivo</w:t>
            </w:r>
          </w:p>
          <w:p w:rsidR="00000000" w:rsidDel="00000000" w:rsidP="00000000" w:rsidRDefault="00000000" w:rsidRPr="00000000" w14:paraId="00000029">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Atención y Activación</w:t>
            </w:r>
          </w:p>
          <w:p w:rsidR="00000000" w:rsidDel="00000000" w:rsidP="00000000" w:rsidRDefault="00000000" w:rsidRPr="00000000" w14:paraId="0000002A">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Confianza deportiva</w:t>
            </w:r>
          </w:p>
          <w:p w:rsidR="00000000" w:rsidDel="00000000" w:rsidP="00000000" w:rsidRDefault="00000000" w:rsidRPr="00000000" w14:paraId="0000002B">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Estados de flujo</w:t>
            </w:r>
          </w:p>
          <w:p w:rsidR="00000000" w:rsidDel="00000000" w:rsidP="00000000" w:rsidRDefault="00000000" w:rsidRPr="00000000" w14:paraId="0000002C">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Patologías en el deporte</w:t>
            </w:r>
          </w:p>
          <w:p w:rsidR="00000000" w:rsidDel="00000000" w:rsidP="00000000" w:rsidRDefault="00000000" w:rsidRPr="00000000" w14:paraId="0000002D">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Deporte como medio de transmisión de valores y aprendizaje social</w:t>
            </w:r>
          </w:p>
          <w:p w:rsidR="00000000" w:rsidDel="00000000" w:rsidP="00000000" w:rsidRDefault="00000000" w:rsidRPr="00000000" w14:paraId="0000002E">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Compromiso deportivo</w:t>
            </w:r>
          </w:p>
          <w:p w:rsidR="00000000" w:rsidDel="00000000" w:rsidP="00000000" w:rsidRDefault="00000000" w:rsidRPr="00000000" w14:paraId="0000002F">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Pruebas psicológicas aplicadas al deporte</w:t>
            </w:r>
          </w:p>
        </w:tc>
      </w:tr>
      <w:tr>
        <w:trPr>
          <w:cantSplit w:val="0"/>
          <w:tblHeader w:val="0"/>
        </w:trPr>
        <w:tc>
          <w:tcPr>
            <w:gridSpan w:val="2"/>
            <w:vAlign w:val="top"/>
          </w:tcPr>
          <w:p w:rsidR="00000000" w:rsidDel="00000000" w:rsidP="00000000" w:rsidRDefault="00000000" w:rsidRPr="00000000" w14:paraId="00000031">
            <w:pPr>
              <w:rPr>
                <w:b w:val="0"/>
                <w:vertAlign w:val="baseline"/>
              </w:rPr>
            </w:pPr>
            <w:r w:rsidDel="00000000" w:rsidR="00000000" w:rsidRPr="00000000">
              <w:rPr>
                <w:b w:val="1"/>
                <w:vertAlign w:val="baseline"/>
                <w:rtl w:val="0"/>
              </w:rPr>
              <w:t xml:space="preserve">V.- Metodología de la actividad curricular</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33">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Clases dirigidas</w:t>
            </w:r>
          </w:p>
          <w:p w:rsidR="00000000" w:rsidDel="00000000" w:rsidP="00000000" w:rsidRDefault="00000000" w:rsidRPr="00000000" w14:paraId="00000034">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Revisión de publicaciones</w:t>
            </w:r>
          </w:p>
          <w:p w:rsidR="00000000" w:rsidDel="00000000" w:rsidP="00000000" w:rsidRDefault="00000000" w:rsidRPr="00000000" w14:paraId="00000035">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Análisis de caso</w:t>
            </w:r>
          </w:p>
          <w:p w:rsidR="00000000" w:rsidDel="00000000" w:rsidP="00000000" w:rsidRDefault="00000000" w:rsidRPr="00000000" w14:paraId="00000036">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Revisión de material multimedial (videos - fotos)</w:t>
            </w:r>
          </w:p>
        </w:tc>
      </w:tr>
      <w:tr>
        <w:trPr>
          <w:cantSplit w:val="0"/>
          <w:tblHeader w:val="0"/>
        </w:trPr>
        <w:tc>
          <w:tcPr>
            <w:gridSpan w:val="2"/>
            <w:vAlign w:val="top"/>
          </w:tcPr>
          <w:p w:rsidR="00000000" w:rsidDel="00000000" w:rsidP="00000000" w:rsidRDefault="00000000" w:rsidRPr="00000000" w14:paraId="00000038">
            <w:pPr>
              <w:rPr>
                <w:b w:val="0"/>
                <w:vertAlign w:val="baseline"/>
              </w:rPr>
            </w:pPr>
            <w:r w:rsidDel="00000000" w:rsidR="00000000" w:rsidRPr="00000000">
              <w:rPr>
                <w:b w:val="1"/>
                <w:vertAlign w:val="baseline"/>
                <w:rtl w:val="0"/>
              </w:rPr>
              <w:t xml:space="preserve">VI.- Evaluación de la actividad curricular</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3A">
            <w:pPr>
              <w:jc w:val="both"/>
              <w:rPr>
                <w:vertAlign w:val="baseline"/>
              </w:rPr>
            </w:pPr>
            <w:r w:rsidDel="00000000" w:rsidR="00000000" w:rsidRPr="00000000">
              <w:rPr>
                <w:vertAlign w:val="baseline"/>
                <w:rtl w:val="0"/>
              </w:rPr>
              <w:t xml:space="preserve">2 Trabajos de ensayo: 50% cada uno.</w:t>
            </w:r>
          </w:p>
        </w:tc>
      </w:tr>
      <w:tr>
        <w:trPr>
          <w:cantSplit w:val="0"/>
          <w:tblHeader w:val="0"/>
        </w:trPr>
        <w:tc>
          <w:tcPr>
            <w:gridSpan w:val="2"/>
            <w:vAlign w:val="top"/>
          </w:tcPr>
          <w:p w:rsidR="00000000" w:rsidDel="00000000" w:rsidP="00000000" w:rsidRDefault="00000000" w:rsidRPr="00000000" w14:paraId="0000003C">
            <w:pPr>
              <w:rPr>
                <w:b w:val="0"/>
                <w:vertAlign w:val="baseline"/>
              </w:rPr>
            </w:pPr>
            <w:r w:rsidDel="00000000" w:rsidR="00000000" w:rsidRPr="00000000">
              <w:rPr>
                <w:b w:val="1"/>
                <w:vertAlign w:val="baseline"/>
                <w:rtl w:val="0"/>
              </w:rPr>
              <w:t xml:space="preserve">VII.- Bibliografía básica y obligatoria de la actividad curricular</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3E">
            <w:pPr>
              <w:rPr>
                <w:vertAlign w:val="baseline"/>
              </w:rPr>
            </w:pPr>
            <w:r w:rsidDel="00000000" w:rsidR="00000000" w:rsidRPr="00000000">
              <w:rPr>
                <w:vertAlign w:val="baseline"/>
                <w:rtl w:val="0"/>
              </w:rPr>
              <w:t xml:space="preserve">Dosil, Joaquin. “Psicología de la actividad física y del Deporte” Madrid, Editorial Mc Graw Hill, 2004</w:t>
            </w:r>
          </w:p>
          <w:p w:rsidR="00000000" w:rsidDel="00000000" w:rsidP="00000000" w:rsidRDefault="00000000" w:rsidRPr="00000000" w14:paraId="0000003F">
            <w:pPr>
              <w:rPr>
                <w:vertAlign w:val="baseline"/>
              </w:rPr>
            </w:pPr>
            <w:r w:rsidDel="00000000" w:rsidR="00000000" w:rsidRPr="00000000">
              <w:rPr>
                <w:vertAlign w:val="baseline"/>
                <w:rtl w:val="0"/>
              </w:rPr>
              <w:t xml:space="preserve">Perez, Cruz y Roca “Psicología y Deporte”, Barcelona, Alianza editorial, 1997</w:t>
            </w:r>
          </w:p>
          <w:p w:rsidR="00000000" w:rsidDel="00000000" w:rsidP="00000000" w:rsidRDefault="00000000" w:rsidRPr="00000000" w14:paraId="00000040">
            <w:pPr>
              <w:rPr>
                <w:vertAlign w:val="baseline"/>
              </w:rPr>
            </w:pPr>
            <w:r w:rsidDel="00000000" w:rsidR="00000000" w:rsidRPr="00000000">
              <w:rPr>
                <w:vertAlign w:val="baseline"/>
                <w:rtl w:val="0"/>
              </w:rPr>
              <w:t xml:space="preserve">Weinberg y Gould, “Fundamentos de psicología de la actividad física y el deporte”. Barcelona, Ariel Editores, 1996</w:t>
            </w:r>
          </w:p>
        </w:tc>
      </w:tr>
      <w:tr>
        <w:trPr>
          <w:cantSplit w:val="0"/>
          <w:tblHeader w:val="0"/>
        </w:trPr>
        <w:tc>
          <w:tcPr>
            <w:gridSpan w:val="2"/>
            <w:vAlign w:val="top"/>
          </w:tcPr>
          <w:p w:rsidR="00000000" w:rsidDel="00000000" w:rsidP="00000000" w:rsidRDefault="00000000" w:rsidRPr="00000000" w14:paraId="00000042">
            <w:pPr>
              <w:rPr>
                <w:b w:val="0"/>
                <w:vertAlign w:val="baseline"/>
              </w:rPr>
            </w:pPr>
            <w:r w:rsidDel="00000000" w:rsidR="00000000" w:rsidRPr="00000000">
              <w:rPr>
                <w:b w:val="1"/>
                <w:vertAlign w:val="baseline"/>
                <w:rtl w:val="0"/>
              </w:rPr>
              <w:t xml:space="preserve">VIII.- Bibliografía complementaria</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44">
            <w:pPr>
              <w:rPr>
                <w:vertAlign w:val="baseline"/>
              </w:rPr>
            </w:pPr>
            <w:r w:rsidDel="00000000" w:rsidR="00000000" w:rsidRPr="00000000">
              <w:rPr>
                <w:vertAlign w:val="baseline"/>
                <w:rtl w:val="0"/>
              </w:rPr>
              <w:t xml:space="preserve">Leporatti, Ariel “Psicología y Deporte”, Santiago, Editorial Universitaria, 1970</w:t>
            </w:r>
          </w:p>
          <w:p w:rsidR="00000000" w:rsidDel="00000000" w:rsidP="00000000" w:rsidRDefault="00000000" w:rsidRPr="00000000" w14:paraId="00000045">
            <w:pPr>
              <w:rPr>
                <w:vertAlign w:val="baseline"/>
              </w:rPr>
            </w:pPr>
            <w:r w:rsidDel="00000000" w:rsidR="00000000" w:rsidRPr="00000000">
              <w:rPr>
                <w:vertAlign w:val="baseline"/>
                <w:rtl w:val="0"/>
              </w:rPr>
              <w:t xml:space="preserve">Tamorri, Stefano. “Neurociencias y Deporte”. </w:t>
            </w:r>
          </w:p>
          <w:p w:rsidR="00000000" w:rsidDel="00000000" w:rsidP="00000000" w:rsidRDefault="00000000" w:rsidRPr="00000000" w14:paraId="00000046">
            <w:pPr>
              <w:rPr>
                <w:vertAlign w:val="baseline"/>
              </w:rPr>
            </w:pPr>
            <w:r w:rsidDel="00000000" w:rsidR="00000000" w:rsidRPr="00000000">
              <w:rPr>
                <w:vertAlign w:val="baseline"/>
                <w:rtl w:val="0"/>
              </w:rPr>
              <w:t xml:space="preserve">Williams, J “Psicología aplicada al Deporte”. Editorial biblioteca Nueva, 1991</w:t>
            </w:r>
          </w:p>
          <w:p w:rsidR="00000000" w:rsidDel="00000000" w:rsidP="00000000" w:rsidRDefault="00000000" w:rsidRPr="00000000" w14:paraId="00000047">
            <w:pPr>
              <w:rPr>
                <w:vertAlign w:val="baseline"/>
              </w:rPr>
            </w:pPr>
            <w:r w:rsidDel="00000000" w:rsidR="00000000" w:rsidRPr="00000000">
              <w:rPr>
                <w:vertAlign w:val="baseline"/>
                <w:rtl w:val="0"/>
              </w:rPr>
              <w:t xml:space="preserve">Bakker “Psicología del deporte” Ediciones Morata, 1993</w:t>
            </w:r>
          </w:p>
          <w:p w:rsidR="00000000" w:rsidDel="00000000" w:rsidP="00000000" w:rsidRDefault="00000000" w:rsidRPr="00000000" w14:paraId="00000048">
            <w:pPr>
              <w:rPr>
                <w:vertAlign w:val="baseline"/>
              </w:rPr>
            </w:pPr>
            <w:r w:rsidDel="00000000" w:rsidR="00000000" w:rsidRPr="00000000">
              <w:rPr>
                <w:vertAlign w:val="baseline"/>
                <w:rtl w:val="0"/>
              </w:rPr>
              <w:t xml:space="preserve">Cox, Richard. “Psicología del Deporte” Editorial Médica Panamericana. 2008</w:t>
            </w:r>
          </w:p>
          <w:p w:rsidR="00000000" w:rsidDel="00000000" w:rsidP="00000000" w:rsidRDefault="00000000" w:rsidRPr="00000000" w14:paraId="00000049">
            <w:pPr>
              <w:rPr>
                <w:b w:val="0"/>
                <w:vertAlign w:val="baseline"/>
              </w:rPr>
            </w:pPr>
            <w:r w:rsidDel="00000000" w:rsidR="00000000" w:rsidRPr="00000000">
              <w:rPr>
                <w:b w:val="1"/>
                <w:vertAlign w:val="baseline"/>
                <w:rtl w:val="0"/>
              </w:rPr>
              <w:t xml:space="preserve">Webgrafía</w:t>
            </w:r>
            <w:r w:rsidDel="00000000" w:rsidR="00000000" w:rsidRPr="00000000">
              <w:rPr>
                <w:rtl w:val="0"/>
              </w:rPr>
            </w:r>
          </w:p>
          <w:p w:rsidR="00000000" w:rsidDel="00000000" w:rsidP="00000000" w:rsidRDefault="00000000" w:rsidRPr="00000000" w14:paraId="0000004A">
            <w:pPr>
              <w:rPr>
                <w:vertAlign w:val="baseline"/>
              </w:rPr>
            </w:pPr>
            <w:r w:rsidDel="00000000" w:rsidR="00000000" w:rsidRPr="00000000">
              <w:rPr>
                <w:vertAlign w:val="baseline"/>
                <w:rtl w:val="0"/>
              </w:rPr>
              <w:t xml:space="preserve">Revista de psicología del Deporte </w:t>
            </w:r>
            <w:hyperlink r:id="rId8">
              <w:r w:rsidDel="00000000" w:rsidR="00000000" w:rsidRPr="00000000">
                <w:rPr>
                  <w:color w:val="0000ff"/>
                  <w:u w:val="single"/>
                  <w:vertAlign w:val="baseline"/>
                  <w:rtl w:val="0"/>
                </w:rPr>
                <w:t xml:space="preserve">www.rpdonline.com</w:t>
              </w:r>
            </w:hyperlink>
            <w:r w:rsidDel="00000000" w:rsidR="00000000" w:rsidRPr="00000000">
              <w:rPr>
                <w:rtl w:val="0"/>
              </w:rPr>
            </w:r>
          </w:p>
          <w:p w:rsidR="00000000" w:rsidDel="00000000" w:rsidP="00000000" w:rsidRDefault="00000000" w:rsidRPr="00000000" w14:paraId="0000004B">
            <w:pPr>
              <w:rPr>
                <w:vertAlign w:val="baseline"/>
              </w:rPr>
            </w:pPr>
            <w:r w:rsidDel="00000000" w:rsidR="00000000" w:rsidRPr="00000000">
              <w:rPr>
                <w:vertAlign w:val="baseline"/>
                <w:rtl w:val="0"/>
              </w:rPr>
              <w:t xml:space="preserve">Journal of sport psychology </w:t>
            </w:r>
            <w:r w:rsidDel="00000000" w:rsidR="00000000" w:rsidRPr="00000000">
              <w:rPr>
                <w:rFonts w:ascii="Arial" w:cs="Arial" w:eastAsia="Arial" w:hAnsi="Arial"/>
                <w:color w:val="0e774a"/>
                <w:vertAlign w:val="baseline"/>
                <w:rtl w:val="0"/>
              </w:rPr>
              <w:t xml:space="preserve">www.ijsp-online.com</w:t>
            </w:r>
            <w:r w:rsidDel="00000000" w:rsidR="00000000" w:rsidRPr="00000000">
              <w:rPr>
                <w:rtl w:val="0"/>
              </w:rPr>
            </w:r>
          </w:p>
          <w:p w:rsidR="00000000" w:rsidDel="00000000" w:rsidP="00000000" w:rsidRDefault="00000000" w:rsidRPr="00000000" w14:paraId="0000004C">
            <w:pPr>
              <w:rPr>
                <w:vertAlign w:val="baseline"/>
              </w:rPr>
            </w:pPr>
            <w:r w:rsidDel="00000000" w:rsidR="00000000" w:rsidRPr="00000000">
              <w:rPr>
                <w:vertAlign w:val="baseline"/>
                <w:rtl w:val="0"/>
              </w:rPr>
              <w:t xml:space="preserve">Journal of applied sport psychology </w:t>
            </w:r>
            <w:hyperlink r:id="rId9">
              <w:r w:rsidDel="00000000" w:rsidR="00000000" w:rsidRPr="00000000">
                <w:rPr>
                  <w:color w:val="0000ff"/>
                  <w:u w:val="single"/>
                  <w:vertAlign w:val="baseline"/>
                  <w:rtl w:val="0"/>
                </w:rPr>
                <w:t xml:space="preserve">http://appliedsportpsych.org/</w:t>
              </w:r>
            </w:hyperlink>
            <w:r w:rsidDel="00000000" w:rsidR="00000000" w:rsidRPr="00000000">
              <w:rPr>
                <w:rtl w:val="0"/>
              </w:rPr>
            </w:r>
          </w:p>
          <w:p w:rsidR="00000000" w:rsidDel="00000000" w:rsidP="00000000" w:rsidRDefault="00000000" w:rsidRPr="00000000" w14:paraId="0000004D">
            <w:pPr>
              <w:rPr>
                <w:vertAlign w:val="baseline"/>
              </w:rPr>
            </w:pPr>
            <w:r w:rsidDel="00000000" w:rsidR="00000000" w:rsidRPr="00000000">
              <w:rPr>
                <w:vertAlign w:val="baseline"/>
                <w:rtl w:val="0"/>
              </w:rPr>
              <w:t xml:space="preserve">Human kinetic Journal </w:t>
            </w:r>
            <w:hyperlink r:id="rId10">
              <w:r w:rsidDel="00000000" w:rsidR="00000000" w:rsidRPr="00000000">
                <w:rPr>
                  <w:color w:val="0000ff"/>
                  <w:u w:val="single"/>
                  <w:vertAlign w:val="baseline"/>
                  <w:rtl w:val="0"/>
                </w:rPr>
                <w:t xml:space="preserve">http://journals.humankinetics.com/jsep</w:t>
              </w:r>
            </w:hyperlink>
            <w:r w:rsidDel="00000000" w:rsidR="00000000" w:rsidRPr="00000000">
              <w:rPr>
                <w:rtl w:val="0"/>
              </w:rPr>
            </w:r>
          </w:p>
          <w:p w:rsidR="00000000" w:rsidDel="00000000" w:rsidP="00000000" w:rsidRDefault="00000000" w:rsidRPr="00000000" w14:paraId="0000004E">
            <w:pPr>
              <w:rPr>
                <w:vertAlign w:val="baseline"/>
              </w:rPr>
            </w:pPr>
            <w:r w:rsidDel="00000000" w:rsidR="00000000" w:rsidRPr="00000000">
              <w:rPr>
                <w:vertAlign w:val="baseline"/>
                <w:rtl w:val="0"/>
              </w:rPr>
              <w:t xml:space="preserve">European federation of sport psychology </w:t>
            </w:r>
            <w:hyperlink r:id="rId11">
              <w:r w:rsidDel="00000000" w:rsidR="00000000" w:rsidRPr="00000000">
                <w:rPr>
                  <w:color w:val="0000ff"/>
                  <w:u w:val="single"/>
                  <w:vertAlign w:val="baseline"/>
                  <w:rtl w:val="0"/>
                </w:rPr>
                <w:t xml:space="preserve">http://www.fepsac.com/</w:t>
              </w:r>
            </w:hyperlink>
            <w:r w:rsidDel="00000000" w:rsidR="00000000" w:rsidRPr="00000000">
              <w:rPr>
                <w:rtl w:val="0"/>
              </w:rPr>
            </w:r>
          </w:p>
        </w:tc>
      </w:tr>
    </w:tbl>
    <w:p w:rsidR="00000000" w:rsidDel="00000000" w:rsidP="00000000" w:rsidRDefault="00000000" w:rsidRPr="00000000" w14:paraId="00000050">
      <w:pPr>
        <w:rPr>
          <w:vertAlign w:val="baseline"/>
        </w:rPr>
      </w:pPr>
      <w:r w:rsidDel="00000000" w:rsidR="00000000" w:rsidRPr="00000000">
        <w:rPr>
          <w:rtl w:val="0"/>
        </w:rPr>
      </w:r>
    </w:p>
    <w:p w:rsidR="00000000" w:rsidDel="00000000" w:rsidP="00000000" w:rsidRDefault="00000000" w:rsidRPr="00000000" w14:paraId="00000051">
      <w:pPr>
        <w:jc w:val="center"/>
        <w:rPr>
          <w:b w:val="0"/>
          <w:sz w:val="26"/>
          <w:szCs w:val="26"/>
          <w:vertAlign w:val="baseline"/>
        </w:rPr>
      </w:pPr>
      <w:r w:rsidDel="00000000" w:rsidR="00000000" w:rsidRPr="00000000">
        <w:br w:type="page"/>
      </w:r>
      <w:r w:rsidDel="00000000" w:rsidR="00000000" w:rsidRPr="00000000">
        <w:rPr>
          <w:b w:val="1"/>
          <w:sz w:val="26"/>
          <w:szCs w:val="26"/>
          <w:vertAlign w:val="baseline"/>
          <w:rtl w:val="0"/>
        </w:rPr>
        <w:t xml:space="preserve">CRONOGRAMA PRIMER SEMESTRE 202</w:t>
      </w:r>
      <w:r w:rsidDel="00000000" w:rsidR="00000000" w:rsidRPr="00000000">
        <w:rPr>
          <w:b w:val="1"/>
          <w:sz w:val="26"/>
          <w:szCs w:val="26"/>
          <w:rtl w:val="0"/>
        </w:rPr>
        <w:t xml:space="preserve">2 </w:t>
      </w:r>
      <w:r w:rsidDel="00000000" w:rsidR="00000000" w:rsidRPr="00000000">
        <w:rPr>
          <w:b w:val="1"/>
          <w:sz w:val="26"/>
          <w:szCs w:val="26"/>
          <w:vertAlign w:val="baseline"/>
          <w:rtl w:val="0"/>
        </w:rPr>
        <w:t xml:space="preserve">ASIGNATURA </w:t>
      </w:r>
      <w:r w:rsidDel="00000000" w:rsidR="00000000" w:rsidRPr="00000000">
        <w:rPr>
          <w:rtl w:val="0"/>
        </w:rPr>
      </w:r>
    </w:p>
    <w:p w:rsidR="00000000" w:rsidDel="00000000" w:rsidP="00000000" w:rsidRDefault="00000000" w:rsidRPr="00000000" w14:paraId="00000052">
      <w:pPr>
        <w:jc w:val="center"/>
        <w:rPr>
          <w:b w:val="0"/>
          <w:sz w:val="26"/>
          <w:szCs w:val="26"/>
          <w:vertAlign w:val="baseline"/>
        </w:rPr>
      </w:pPr>
      <w:r w:rsidDel="00000000" w:rsidR="00000000" w:rsidRPr="00000000">
        <w:rPr>
          <w:rtl w:val="0"/>
        </w:rPr>
      </w:r>
    </w:p>
    <w:p w:rsidR="00000000" w:rsidDel="00000000" w:rsidP="00000000" w:rsidRDefault="00000000" w:rsidRPr="00000000" w14:paraId="00000053">
      <w:pPr>
        <w:jc w:val="center"/>
        <w:rPr>
          <w:b w:val="0"/>
          <w:sz w:val="26"/>
          <w:szCs w:val="26"/>
          <w:vertAlign w:val="baseline"/>
        </w:rPr>
      </w:pPr>
      <w:r w:rsidDel="00000000" w:rsidR="00000000" w:rsidRPr="00000000">
        <w:rPr>
          <w:rtl w:val="0"/>
        </w:rPr>
      </w:r>
    </w:p>
    <w:tbl>
      <w:tblPr>
        <w:tblStyle w:val="Table2"/>
        <w:tblW w:w="10314.0" w:type="dxa"/>
        <w:jc w:val="left"/>
        <w:tblInd w:w="-740.9999999999999"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000"/>
      </w:tblPr>
      <w:tblGrid>
        <w:gridCol w:w="2122"/>
        <w:gridCol w:w="6127"/>
        <w:gridCol w:w="2065"/>
        <w:tblGridChange w:id="0">
          <w:tblGrid>
            <w:gridCol w:w="2122"/>
            <w:gridCol w:w="6127"/>
            <w:gridCol w:w="2065"/>
          </w:tblGrid>
        </w:tblGridChange>
      </w:tblGrid>
      <w:tr>
        <w:trPr>
          <w:cantSplit w:val="0"/>
          <w:trHeight w:val="306" w:hRule="atLeast"/>
          <w:tblHeader w:val="0"/>
        </w:trPr>
        <w:tc>
          <w:tcPr>
            <w:tcBorders>
              <w:top w:color="ffffff" w:space="0" w:sz="4" w:val="single"/>
              <w:left w:color="ffffff" w:space="0" w:sz="4" w:val="single"/>
            </w:tcBorders>
            <w:shd w:fill="ed7d31" w:val="clear"/>
            <w:vAlign w:val="top"/>
          </w:tcPr>
          <w:p w:rsidR="00000000" w:rsidDel="00000000" w:rsidP="00000000" w:rsidRDefault="00000000" w:rsidRPr="00000000" w14:paraId="00000054">
            <w:pPr>
              <w:widowControl w:val="0"/>
              <w:rPr>
                <w:b w:val="0"/>
                <w:color w:val="ffffff"/>
                <w:vertAlign w:val="baseline"/>
              </w:rPr>
            </w:pPr>
            <w:r w:rsidDel="00000000" w:rsidR="00000000" w:rsidRPr="00000000">
              <w:rPr>
                <w:b w:val="1"/>
                <w:color w:val="ffffff"/>
                <w:vertAlign w:val="baseline"/>
                <w:rtl w:val="0"/>
              </w:rPr>
              <w:t xml:space="preserve">Semana</w:t>
            </w:r>
            <w:r w:rsidDel="00000000" w:rsidR="00000000" w:rsidRPr="00000000">
              <w:rPr>
                <w:rtl w:val="0"/>
              </w:rPr>
            </w:r>
          </w:p>
        </w:tc>
        <w:tc>
          <w:tcPr>
            <w:shd w:fill="fbe4d5" w:val="clear"/>
            <w:vAlign w:val="top"/>
          </w:tcPr>
          <w:p w:rsidR="00000000" w:rsidDel="00000000" w:rsidP="00000000" w:rsidRDefault="00000000" w:rsidRPr="00000000" w14:paraId="00000055">
            <w:pPr>
              <w:rPr>
                <w:color w:val="000000"/>
                <w:vertAlign w:val="baseline"/>
              </w:rPr>
            </w:pPr>
            <w:r w:rsidDel="00000000" w:rsidR="00000000" w:rsidRPr="00000000">
              <w:rPr>
                <w:color w:val="000000"/>
                <w:vertAlign w:val="baseline"/>
                <w:rtl w:val="0"/>
              </w:rPr>
              <w:t xml:space="preserve">Contenido</w:t>
            </w:r>
          </w:p>
        </w:tc>
        <w:tc>
          <w:tcPr>
            <w:shd w:fill="fbe4d5" w:val="clear"/>
            <w:vAlign w:val="top"/>
          </w:tcPr>
          <w:p w:rsidR="00000000" w:rsidDel="00000000" w:rsidP="00000000" w:rsidRDefault="00000000" w:rsidRPr="00000000" w14:paraId="00000056">
            <w:pPr>
              <w:rPr>
                <w:color w:val="000000"/>
                <w:vertAlign w:val="baseline"/>
              </w:rPr>
            </w:pPr>
            <w:r w:rsidDel="00000000" w:rsidR="00000000" w:rsidRPr="00000000">
              <w:rPr>
                <w:color w:val="000000"/>
                <w:vertAlign w:val="baseline"/>
                <w:rtl w:val="0"/>
              </w:rPr>
              <w:t xml:space="preserve">Prof.</w:t>
            </w:r>
          </w:p>
        </w:tc>
      </w:tr>
      <w:tr>
        <w:trPr>
          <w:cantSplit w:val="0"/>
          <w:trHeight w:val="306" w:hRule="atLeast"/>
          <w:tblHeader w:val="0"/>
        </w:trPr>
        <w:tc>
          <w:tcPr>
            <w:tcBorders>
              <w:top w:color="ffffff" w:space="0" w:sz="4" w:val="single"/>
              <w:left w:color="ffffff" w:space="0" w:sz="4" w:val="single"/>
            </w:tcBorders>
            <w:shd w:fill="ed7d31" w:val="clear"/>
            <w:vAlign w:val="top"/>
          </w:tcPr>
          <w:p w:rsidR="00000000" w:rsidDel="00000000" w:rsidP="00000000" w:rsidRDefault="00000000" w:rsidRPr="00000000" w14:paraId="00000057">
            <w:pPr>
              <w:widowControl w:val="0"/>
              <w:rPr>
                <w:b w:val="0"/>
                <w:vertAlign w:val="baseline"/>
              </w:rPr>
            </w:pPr>
            <w:r w:rsidDel="00000000" w:rsidR="00000000" w:rsidRPr="00000000">
              <w:rPr>
                <w:b w:val="1"/>
                <w:vertAlign w:val="baseline"/>
                <w:rtl w:val="0"/>
              </w:rPr>
              <w:t xml:space="preserve">1] </w:t>
            </w:r>
            <w:r w:rsidDel="00000000" w:rsidR="00000000" w:rsidRPr="00000000">
              <w:rPr>
                <w:rtl w:val="0"/>
              </w:rPr>
            </w:r>
          </w:p>
        </w:tc>
        <w:tc>
          <w:tcPr>
            <w:shd w:fill="fbe4d5" w:val="clear"/>
            <w:vAlign w:val="top"/>
          </w:tcPr>
          <w:p w:rsidR="00000000" w:rsidDel="00000000" w:rsidP="00000000" w:rsidRDefault="00000000" w:rsidRPr="00000000" w14:paraId="00000058">
            <w:pPr>
              <w:rPr>
                <w:vertAlign w:val="baseline"/>
              </w:rPr>
            </w:pPr>
            <w:r w:rsidDel="00000000" w:rsidR="00000000" w:rsidRPr="00000000">
              <w:rPr>
                <w:vertAlign w:val="baseline"/>
                <w:rtl w:val="0"/>
              </w:rPr>
              <w:t xml:space="preserve">Paradigmas del deporte educativo</w:t>
            </w:r>
          </w:p>
        </w:tc>
        <w:tc>
          <w:tcPr>
            <w:shd w:fill="fbe4d5" w:val="clear"/>
            <w:vAlign w:val="top"/>
          </w:tcPr>
          <w:p w:rsidR="00000000" w:rsidDel="00000000" w:rsidP="00000000" w:rsidRDefault="00000000" w:rsidRPr="00000000" w14:paraId="00000059">
            <w:pPr>
              <w:rPr>
                <w:color w:val="000000"/>
                <w:vertAlign w:val="baseline"/>
              </w:rPr>
            </w:pPr>
            <w:r w:rsidDel="00000000" w:rsidR="00000000" w:rsidRPr="00000000">
              <w:rPr>
                <w:color w:val="000000"/>
                <w:vertAlign w:val="baseline"/>
                <w:rtl w:val="0"/>
              </w:rPr>
              <w:t xml:space="preserve">I Gallardo</w:t>
            </w:r>
          </w:p>
        </w:tc>
      </w:tr>
      <w:tr>
        <w:trPr>
          <w:cantSplit w:val="0"/>
          <w:trHeight w:val="306" w:hRule="atLeast"/>
          <w:tblHeader w:val="0"/>
        </w:trPr>
        <w:tc>
          <w:tcPr>
            <w:tcBorders>
              <w:left w:color="ffffff" w:space="0" w:sz="4" w:val="single"/>
            </w:tcBorders>
            <w:shd w:fill="ed7d31" w:val="clear"/>
            <w:vAlign w:val="top"/>
          </w:tcPr>
          <w:p w:rsidR="00000000" w:rsidDel="00000000" w:rsidP="00000000" w:rsidRDefault="00000000" w:rsidRPr="00000000" w14:paraId="0000005A">
            <w:pPr>
              <w:widowControl w:val="0"/>
              <w:rPr>
                <w:b w:val="0"/>
                <w:vertAlign w:val="baseline"/>
              </w:rPr>
            </w:pPr>
            <w:r w:rsidDel="00000000" w:rsidR="00000000" w:rsidRPr="00000000">
              <w:rPr>
                <w:b w:val="1"/>
                <w:vertAlign w:val="baseline"/>
                <w:rtl w:val="0"/>
              </w:rPr>
              <w:t xml:space="preserve">2] </w:t>
            </w:r>
            <w:r w:rsidDel="00000000" w:rsidR="00000000" w:rsidRPr="00000000">
              <w:rPr>
                <w:rtl w:val="0"/>
              </w:rPr>
            </w:r>
          </w:p>
        </w:tc>
        <w:tc>
          <w:tcPr>
            <w:shd w:fill="fbe4d5" w:val="clear"/>
            <w:vAlign w:val="top"/>
          </w:tcPr>
          <w:p w:rsidR="00000000" w:rsidDel="00000000" w:rsidP="00000000" w:rsidRDefault="00000000" w:rsidRPr="00000000" w14:paraId="0000005B">
            <w:pPr>
              <w:widowControl w:val="0"/>
              <w:rPr>
                <w:vertAlign w:val="baseline"/>
              </w:rPr>
            </w:pPr>
            <w:r w:rsidDel="00000000" w:rsidR="00000000" w:rsidRPr="00000000">
              <w:rPr>
                <w:vertAlign w:val="baseline"/>
                <w:rtl w:val="0"/>
              </w:rPr>
              <w:t xml:space="preserve">Historiografía del deporte</w:t>
            </w:r>
          </w:p>
        </w:tc>
        <w:tc>
          <w:tcPr>
            <w:shd w:fill="fbe4d5" w:val="clear"/>
            <w:vAlign w:val="top"/>
          </w:tcPr>
          <w:p w:rsidR="00000000" w:rsidDel="00000000" w:rsidP="00000000" w:rsidRDefault="00000000" w:rsidRPr="00000000" w14:paraId="0000005C">
            <w:pPr>
              <w:widowControl w:val="0"/>
              <w:rPr>
                <w:color w:val="000000"/>
                <w:vertAlign w:val="baseline"/>
              </w:rPr>
            </w:pPr>
            <w:r w:rsidDel="00000000" w:rsidR="00000000" w:rsidRPr="00000000">
              <w:rPr>
                <w:color w:val="000000"/>
                <w:vertAlign w:val="baseline"/>
                <w:rtl w:val="0"/>
              </w:rPr>
              <w:t xml:space="preserve">I Gallardo</w:t>
            </w:r>
          </w:p>
        </w:tc>
      </w:tr>
      <w:tr>
        <w:trPr>
          <w:cantSplit w:val="0"/>
          <w:trHeight w:val="328" w:hRule="atLeast"/>
          <w:tblHeader w:val="0"/>
        </w:trPr>
        <w:tc>
          <w:tcPr>
            <w:tcBorders>
              <w:left w:color="ffffff" w:space="0" w:sz="4" w:val="single"/>
            </w:tcBorders>
            <w:shd w:fill="ed7d31" w:val="clear"/>
            <w:vAlign w:val="top"/>
          </w:tcPr>
          <w:p w:rsidR="00000000" w:rsidDel="00000000" w:rsidP="00000000" w:rsidRDefault="00000000" w:rsidRPr="00000000" w14:paraId="0000005D">
            <w:pPr>
              <w:widowControl w:val="0"/>
              <w:rPr>
                <w:b w:val="0"/>
                <w:vertAlign w:val="baseline"/>
              </w:rPr>
            </w:pPr>
            <w:r w:rsidDel="00000000" w:rsidR="00000000" w:rsidRPr="00000000">
              <w:rPr>
                <w:b w:val="1"/>
                <w:vertAlign w:val="baseline"/>
                <w:rtl w:val="0"/>
              </w:rPr>
              <w:t xml:space="preserve">3] </w:t>
            </w:r>
            <w:r w:rsidDel="00000000" w:rsidR="00000000" w:rsidRPr="00000000">
              <w:rPr>
                <w:rtl w:val="0"/>
              </w:rPr>
            </w:r>
          </w:p>
        </w:tc>
        <w:tc>
          <w:tcPr>
            <w:shd w:fill="fbe4d5" w:val="clear"/>
            <w:vAlign w:val="top"/>
          </w:tcPr>
          <w:p w:rsidR="00000000" w:rsidDel="00000000" w:rsidP="00000000" w:rsidRDefault="00000000" w:rsidRPr="00000000" w14:paraId="0000005E">
            <w:pPr>
              <w:spacing w:after="160" w:line="259" w:lineRule="auto"/>
              <w:rPr>
                <w:vertAlign w:val="baseline"/>
              </w:rPr>
            </w:pPr>
            <w:r w:rsidDel="00000000" w:rsidR="00000000" w:rsidRPr="00000000">
              <w:rPr>
                <w:vertAlign w:val="baseline"/>
                <w:rtl w:val="0"/>
              </w:rPr>
              <w:t xml:space="preserve">Es el deporte educativo?</w:t>
            </w:r>
          </w:p>
        </w:tc>
        <w:tc>
          <w:tcPr>
            <w:shd w:fill="fbe4d5" w:val="clear"/>
            <w:vAlign w:val="top"/>
          </w:tcPr>
          <w:p w:rsidR="00000000" w:rsidDel="00000000" w:rsidP="00000000" w:rsidRDefault="00000000" w:rsidRPr="00000000" w14:paraId="0000005F">
            <w:pPr>
              <w:spacing w:after="160" w:line="259" w:lineRule="auto"/>
              <w:rPr>
                <w:color w:val="000000"/>
                <w:vertAlign w:val="baseline"/>
              </w:rPr>
            </w:pPr>
            <w:r w:rsidDel="00000000" w:rsidR="00000000" w:rsidRPr="00000000">
              <w:rPr>
                <w:color w:val="000000"/>
                <w:vertAlign w:val="baseline"/>
                <w:rtl w:val="0"/>
              </w:rPr>
              <w:t xml:space="preserve">I Gallardo</w:t>
            </w:r>
          </w:p>
        </w:tc>
      </w:tr>
      <w:tr>
        <w:trPr>
          <w:cantSplit w:val="0"/>
          <w:trHeight w:val="306" w:hRule="atLeast"/>
          <w:tblHeader w:val="0"/>
        </w:trPr>
        <w:tc>
          <w:tcPr>
            <w:tcBorders>
              <w:left w:color="ffffff" w:space="0" w:sz="4" w:val="single"/>
            </w:tcBorders>
            <w:shd w:fill="ed7d31" w:val="clear"/>
            <w:vAlign w:val="top"/>
          </w:tcPr>
          <w:p w:rsidR="00000000" w:rsidDel="00000000" w:rsidP="00000000" w:rsidRDefault="00000000" w:rsidRPr="00000000" w14:paraId="00000060">
            <w:pPr>
              <w:widowControl w:val="0"/>
              <w:rPr>
                <w:b w:val="0"/>
                <w:vertAlign w:val="baseline"/>
              </w:rPr>
            </w:pPr>
            <w:r w:rsidDel="00000000" w:rsidR="00000000" w:rsidRPr="00000000">
              <w:rPr>
                <w:b w:val="1"/>
                <w:vertAlign w:val="baseline"/>
                <w:rtl w:val="0"/>
              </w:rPr>
              <w:t xml:space="preserve">4] </w:t>
            </w:r>
            <w:r w:rsidDel="00000000" w:rsidR="00000000" w:rsidRPr="00000000">
              <w:rPr>
                <w:rtl w:val="0"/>
              </w:rPr>
            </w:r>
          </w:p>
        </w:tc>
        <w:tc>
          <w:tcPr>
            <w:shd w:fill="fbe4d5" w:val="clear"/>
            <w:vAlign w:val="top"/>
          </w:tcPr>
          <w:p w:rsidR="00000000" w:rsidDel="00000000" w:rsidP="00000000" w:rsidRDefault="00000000" w:rsidRPr="00000000" w14:paraId="00000061">
            <w:pPr>
              <w:widowControl w:val="0"/>
              <w:rPr>
                <w:vertAlign w:val="baseline"/>
              </w:rPr>
            </w:pPr>
            <w:r w:rsidDel="00000000" w:rsidR="00000000" w:rsidRPr="00000000">
              <w:rPr>
                <w:vertAlign w:val="baseline"/>
                <w:rtl w:val="0"/>
              </w:rPr>
              <w:t xml:space="preserve">Valores en el deporte – definiciones</w:t>
            </w:r>
          </w:p>
        </w:tc>
        <w:tc>
          <w:tcPr>
            <w:shd w:fill="fbe4d5" w:val="clear"/>
            <w:vAlign w:val="top"/>
          </w:tcPr>
          <w:p w:rsidR="00000000" w:rsidDel="00000000" w:rsidP="00000000" w:rsidRDefault="00000000" w:rsidRPr="00000000" w14:paraId="00000062">
            <w:pPr>
              <w:widowControl w:val="0"/>
              <w:rPr>
                <w:color w:val="000000"/>
                <w:vertAlign w:val="baseline"/>
              </w:rPr>
            </w:pPr>
            <w:r w:rsidDel="00000000" w:rsidR="00000000" w:rsidRPr="00000000">
              <w:rPr>
                <w:color w:val="000000"/>
                <w:vertAlign w:val="baseline"/>
                <w:rtl w:val="0"/>
              </w:rPr>
              <w:t xml:space="preserve">I Gallardo</w:t>
            </w:r>
          </w:p>
        </w:tc>
      </w:tr>
      <w:tr>
        <w:trPr>
          <w:cantSplit w:val="0"/>
          <w:trHeight w:val="306" w:hRule="atLeast"/>
          <w:tblHeader w:val="0"/>
        </w:trPr>
        <w:tc>
          <w:tcPr>
            <w:tcBorders>
              <w:left w:color="ffffff" w:space="0" w:sz="4" w:val="single"/>
            </w:tcBorders>
            <w:shd w:fill="ed7d31" w:val="clear"/>
            <w:vAlign w:val="top"/>
          </w:tcPr>
          <w:p w:rsidR="00000000" w:rsidDel="00000000" w:rsidP="00000000" w:rsidRDefault="00000000" w:rsidRPr="00000000" w14:paraId="00000063">
            <w:pPr>
              <w:widowControl w:val="0"/>
              <w:rPr>
                <w:b w:val="0"/>
                <w:vertAlign w:val="baseline"/>
              </w:rPr>
            </w:pPr>
            <w:r w:rsidDel="00000000" w:rsidR="00000000" w:rsidRPr="00000000">
              <w:rPr>
                <w:b w:val="1"/>
                <w:vertAlign w:val="baseline"/>
                <w:rtl w:val="0"/>
              </w:rPr>
              <w:t xml:space="preserve">5] </w:t>
            </w:r>
            <w:r w:rsidDel="00000000" w:rsidR="00000000" w:rsidRPr="00000000">
              <w:rPr>
                <w:rtl w:val="0"/>
              </w:rPr>
            </w:r>
          </w:p>
        </w:tc>
        <w:tc>
          <w:tcPr>
            <w:shd w:fill="fbe4d5" w:val="clear"/>
            <w:vAlign w:val="top"/>
          </w:tcPr>
          <w:p w:rsidR="00000000" w:rsidDel="00000000" w:rsidP="00000000" w:rsidRDefault="00000000" w:rsidRPr="00000000" w14:paraId="00000064">
            <w:pPr>
              <w:widowControl w:val="0"/>
              <w:rPr>
                <w:vertAlign w:val="baseline"/>
              </w:rPr>
            </w:pPr>
            <w:r w:rsidDel="00000000" w:rsidR="00000000" w:rsidRPr="00000000">
              <w:rPr>
                <w:vertAlign w:val="baseline"/>
                <w:rtl w:val="0"/>
              </w:rPr>
              <w:t xml:space="preserve">Valores en el deporte- revisión de la evidencia</w:t>
            </w:r>
          </w:p>
        </w:tc>
        <w:tc>
          <w:tcPr>
            <w:shd w:fill="fbe4d5" w:val="clear"/>
            <w:vAlign w:val="top"/>
          </w:tcPr>
          <w:p w:rsidR="00000000" w:rsidDel="00000000" w:rsidP="00000000" w:rsidRDefault="00000000" w:rsidRPr="00000000" w14:paraId="00000065">
            <w:pPr>
              <w:widowControl w:val="0"/>
              <w:rPr>
                <w:color w:val="000000"/>
                <w:vertAlign w:val="baseline"/>
              </w:rPr>
            </w:pPr>
            <w:r w:rsidDel="00000000" w:rsidR="00000000" w:rsidRPr="00000000">
              <w:rPr>
                <w:color w:val="000000"/>
                <w:vertAlign w:val="baseline"/>
                <w:rtl w:val="0"/>
              </w:rPr>
              <w:t xml:space="preserve">I Gallardo</w:t>
            </w:r>
          </w:p>
        </w:tc>
      </w:tr>
      <w:tr>
        <w:trPr>
          <w:cantSplit w:val="0"/>
          <w:trHeight w:val="292" w:hRule="atLeast"/>
          <w:tblHeader w:val="0"/>
        </w:trPr>
        <w:tc>
          <w:tcPr>
            <w:tcBorders>
              <w:left w:color="ffffff" w:space="0" w:sz="4" w:val="single"/>
            </w:tcBorders>
            <w:shd w:fill="ed7d31" w:val="clear"/>
            <w:vAlign w:val="top"/>
          </w:tcPr>
          <w:p w:rsidR="00000000" w:rsidDel="00000000" w:rsidP="00000000" w:rsidRDefault="00000000" w:rsidRPr="00000000" w14:paraId="00000066">
            <w:pPr>
              <w:widowControl w:val="0"/>
              <w:rPr>
                <w:b w:val="0"/>
                <w:vertAlign w:val="baseline"/>
              </w:rPr>
            </w:pPr>
            <w:r w:rsidDel="00000000" w:rsidR="00000000" w:rsidRPr="00000000">
              <w:rPr>
                <w:b w:val="1"/>
                <w:vertAlign w:val="baseline"/>
                <w:rtl w:val="0"/>
              </w:rPr>
              <w:t xml:space="preserve">6] </w:t>
            </w:r>
            <w:r w:rsidDel="00000000" w:rsidR="00000000" w:rsidRPr="00000000">
              <w:rPr>
                <w:rtl w:val="0"/>
              </w:rPr>
            </w:r>
          </w:p>
        </w:tc>
        <w:tc>
          <w:tcPr>
            <w:shd w:fill="fbe4d5" w:val="clear"/>
            <w:vAlign w:val="top"/>
          </w:tcPr>
          <w:p w:rsidR="00000000" w:rsidDel="00000000" w:rsidP="00000000" w:rsidRDefault="00000000" w:rsidRPr="00000000" w14:paraId="00000067">
            <w:pPr>
              <w:widowControl w:val="0"/>
              <w:rPr>
                <w:vertAlign w:val="baseline"/>
              </w:rPr>
            </w:pPr>
            <w:r w:rsidDel="00000000" w:rsidR="00000000" w:rsidRPr="00000000">
              <w:rPr>
                <w:vertAlign w:val="baseline"/>
                <w:rtl w:val="0"/>
              </w:rPr>
              <w:t xml:space="preserve">Deporte y desarrollo socioemocional</w:t>
            </w:r>
          </w:p>
        </w:tc>
        <w:tc>
          <w:tcPr>
            <w:shd w:fill="fbe4d5" w:val="clear"/>
            <w:vAlign w:val="top"/>
          </w:tcPr>
          <w:p w:rsidR="00000000" w:rsidDel="00000000" w:rsidP="00000000" w:rsidRDefault="00000000" w:rsidRPr="00000000" w14:paraId="00000068">
            <w:pPr>
              <w:rPr>
                <w:vertAlign w:val="baseline"/>
              </w:rPr>
            </w:pPr>
            <w:r w:rsidDel="00000000" w:rsidR="00000000" w:rsidRPr="00000000">
              <w:rPr>
                <w:color w:val="000000"/>
                <w:vertAlign w:val="baseline"/>
                <w:rtl w:val="0"/>
              </w:rPr>
              <w:t xml:space="preserve">I Gallardo</w:t>
            </w:r>
            <w:r w:rsidDel="00000000" w:rsidR="00000000" w:rsidRPr="00000000">
              <w:rPr>
                <w:rtl w:val="0"/>
              </w:rPr>
            </w:r>
          </w:p>
        </w:tc>
      </w:tr>
      <w:tr>
        <w:trPr>
          <w:cantSplit w:val="0"/>
          <w:trHeight w:val="306" w:hRule="atLeast"/>
          <w:tblHeader w:val="0"/>
        </w:trPr>
        <w:tc>
          <w:tcPr>
            <w:tcBorders>
              <w:left w:color="ffffff" w:space="0" w:sz="4" w:val="single"/>
            </w:tcBorders>
            <w:shd w:fill="ed7d31" w:val="clear"/>
            <w:vAlign w:val="top"/>
          </w:tcPr>
          <w:p w:rsidR="00000000" w:rsidDel="00000000" w:rsidP="00000000" w:rsidRDefault="00000000" w:rsidRPr="00000000" w14:paraId="00000069">
            <w:pPr>
              <w:widowControl w:val="0"/>
              <w:rPr>
                <w:b w:val="0"/>
                <w:vertAlign w:val="baseline"/>
              </w:rPr>
            </w:pPr>
            <w:r w:rsidDel="00000000" w:rsidR="00000000" w:rsidRPr="00000000">
              <w:rPr>
                <w:b w:val="1"/>
                <w:vertAlign w:val="baseline"/>
                <w:rtl w:val="0"/>
              </w:rPr>
              <w:t xml:space="preserve">7] </w:t>
            </w:r>
            <w:r w:rsidDel="00000000" w:rsidR="00000000" w:rsidRPr="00000000">
              <w:rPr>
                <w:rtl w:val="0"/>
              </w:rPr>
            </w:r>
          </w:p>
        </w:tc>
        <w:tc>
          <w:tcPr>
            <w:shd w:fill="fbe4d5" w:val="clear"/>
            <w:vAlign w:val="top"/>
          </w:tcPr>
          <w:p w:rsidR="00000000" w:rsidDel="00000000" w:rsidP="00000000" w:rsidRDefault="00000000" w:rsidRPr="00000000" w14:paraId="0000006A">
            <w:pPr>
              <w:tabs>
                <w:tab w:val="left" w:pos="355"/>
              </w:tabs>
              <w:rPr>
                <w:vertAlign w:val="baseline"/>
              </w:rPr>
            </w:pPr>
            <w:r w:rsidDel="00000000" w:rsidR="00000000" w:rsidRPr="00000000">
              <w:rPr>
                <w:vertAlign w:val="baseline"/>
                <w:rtl w:val="0"/>
              </w:rPr>
              <w:t xml:space="preserve">Deportividad</w:t>
            </w:r>
          </w:p>
        </w:tc>
        <w:tc>
          <w:tcPr>
            <w:shd w:fill="fbe4d5" w:val="clear"/>
            <w:vAlign w:val="top"/>
          </w:tcPr>
          <w:p w:rsidR="00000000" w:rsidDel="00000000" w:rsidP="00000000" w:rsidRDefault="00000000" w:rsidRPr="00000000" w14:paraId="0000006B">
            <w:pPr>
              <w:rPr>
                <w:vertAlign w:val="baseline"/>
              </w:rPr>
            </w:pPr>
            <w:r w:rsidDel="00000000" w:rsidR="00000000" w:rsidRPr="00000000">
              <w:rPr>
                <w:color w:val="000000"/>
                <w:vertAlign w:val="baseline"/>
                <w:rtl w:val="0"/>
              </w:rPr>
              <w:t xml:space="preserve">I Gallardo</w:t>
            </w:r>
            <w:r w:rsidDel="00000000" w:rsidR="00000000" w:rsidRPr="00000000">
              <w:rPr>
                <w:rtl w:val="0"/>
              </w:rPr>
            </w:r>
          </w:p>
        </w:tc>
      </w:tr>
      <w:tr>
        <w:trPr>
          <w:cantSplit w:val="0"/>
          <w:trHeight w:val="306" w:hRule="atLeast"/>
          <w:tblHeader w:val="0"/>
        </w:trPr>
        <w:tc>
          <w:tcPr>
            <w:tcBorders>
              <w:left w:color="ffffff" w:space="0" w:sz="4" w:val="single"/>
            </w:tcBorders>
            <w:shd w:fill="ed7d31" w:val="clear"/>
            <w:vAlign w:val="top"/>
          </w:tcPr>
          <w:p w:rsidR="00000000" w:rsidDel="00000000" w:rsidP="00000000" w:rsidRDefault="00000000" w:rsidRPr="00000000" w14:paraId="0000006C">
            <w:pPr>
              <w:widowControl w:val="0"/>
              <w:rPr>
                <w:b w:val="0"/>
                <w:vertAlign w:val="baseline"/>
              </w:rPr>
            </w:pPr>
            <w:r w:rsidDel="00000000" w:rsidR="00000000" w:rsidRPr="00000000">
              <w:rPr>
                <w:b w:val="1"/>
                <w:vertAlign w:val="baseline"/>
                <w:rtl w:val="0"/>
              </w:rPr>
              <w:t xml:space="preserve">8] </w:t>
            </w:r>
            <w:r w:rsidDel="00000000" w:rsidR="00000000" w:rsidRPr="00000000">
              <w:rPr>
                <w:rtl w:val="0"/>
              </w:rPr>
            </w:r>
          </w:p>
        </w:tc>
        <w:tc>
          <w:tcPr>
            <w:shd w:fill="fbe4d5" w:val="clear"/>
            <w:vAlign w:val="top"/>
          </w:tcPr>
          <w:p w:rsidR="00000000" w:rsidDel="00000000" w:rsidP="00000000" w:rsidRDefault="00000000" w:rsidRPr="00000000" w14:paraId="0000006D">
            <w:pPr>
              <w:tabs>
                <w:tab w:val="left" w:pos="355"/>
              </w:tabs>
              <w:rPr>
                <w:vertAlign w:val="baseline"/>
              </w:rPr>
            </w:pPr>
            <w:r w:rsidDel="00000000" w:rsidR="00000000" w:rsidRPr="00000000">
              <w:rPr>
                <w:vertAlign w:val="baseline"/>
                <w:rtl w:val="0"/>
              </w:rPr>
              <w:t xml:space="preserve">Ensayo 1</w:t>
            </w:r>
          </w:p>
        </w:tc>
        <w:tc>
          <w:tcPr>
            <w:shd w:fill="fbe4d5" w:val="clear"/>
            <w:vAlign w:val="top"/>
          </w:tcPr>
          <w:p w:rsidR="00000000" w:rsidDel="00000000" w:rsidP="00000000" w:rsidRDefault="00000000" w:rsidRPr="00000000" w14:paraId="0000006E">
            <w:pPr>
              <w:widowControl w:val="0"/>
              <w:rPr>
                <w:color w:val="000000"/>
                <w:vertAlign w:val="baseline"/>
              </w:rPr>
            </w:pPr>
            <w:r w:rsidDel="00000000" w:rsidR="00000000" w:rsidRPr="00000000">
              <w:rPr>
                <w:color w:val="000000"/>
                <w:vertAlign w:val="baseline"/>
                <w:rtl w:val="0"/>
              </w:rPr>
              <w:t xml:space="preserve">I Gallardo</w:t>
            </w:r>
          </w:p>
        </w:tc>
      </w:tr>
      <w:tr>
        <w:trPr>
          <w:cantSplit w:val="0"/>
          <w:trHeight w:val="306" w:hRule="atLeast"/>
          <w:tblHeader w:val="0"/>
        </w:trPr>
        <w:tc>
          <w:tcPr>
            <w:tcBorders>
              <w:left w:color="ffffff" w:space="0" w:sz="4" w:val="single"/>
            </w:tcBorders>
            <w:shd w:fill="ed7d31" w:val="clear"/>
            <w:vAlign w:val="top"/>
          </w:tcPr>
          <w:p w:rsidR="00000000" w:rsidDel="00000000" w:rsidP="00000000" w:rsidRDefault="00000000" w:rsidRPr="00000000" w14:paraId="0000006F">
            <w:pPr>
              <w:widowControl w:val="0"/>
              <w:rPr>
                <w:b w:val="0"/>
                <w:vertAlign w:val="baseline"/>
              </w:rPr>
            </w:pPr>
            <w:r w:rsidDel="00000000" w:rsidR="00000000" w:rsidRPr="00000000">
              <w:rPr>
                <w:b w:val="1"/>
                <w:vertAlign w:val="baseline"/>
                <w:rtl w:val="0"/>
              </w:rPr>
              <w:t xml:space="preserve">9] </w:t>
            </w:r>
            <w:r w:rsidDel="00000000" w:rsidR="00000000" w:rsidRPr="00000000">
              <w:rPr>
                <w:rtl w:val="0"/>
              </w:rPr>
            </w:r>
          </w:p>
        </w:tc>
        <w:tc>
          <w:tcPr>
            <w:shd w:fill="fbe4d5" w:val="clear"/>
            <w:vAlign w:val="top"/>
          </w:tcPr>
          <w:p w:rsidR="00000000" w:rsidDel="00000000" w:rsidP="00000000" w:rsidRDefault="00000000" w:rsidRPr="00000000" w14:paraId="00000070">
            <w:pPr>
              <w:widowControl w:val="0"/>
              <w:rPr>
                <w:vertAlign w:val="baseline"/>
              </w:rPr>
            </w:pPr>
            <w:r w:rsidDel="00000000" w:rsidR="00000000" w:rsidRPr="00000000">
              <w:rPr>
                <w:vertAlign w:val="baseline"/>
                <w:rtl w:val="0"/>
              </w:rPr>
              <w:t xml:space="preserve">Deporte y educación </w:t>
            </w:r>
          </w:p>
        </w:tc>
        <w:tc>
          <w:tcPr>
            <w:shd w:fill="fbe4d5" w:val="clear"/>
            <w:vAlign w:val="top"/>
          </w:tcPr>
          <w:p w:rsidR="00000000" w:rsidDel="00000000" w:rsidP="00000000" w:rsidRDefault="00000000" w:rsidRPr="00000000" w14:paraId="00000071">
            <w:pPr>
              <w:rPr>
                <w:vertAlign w:val="baseline"/>
              </w:rPr>
            </w:pPr>
            <w:r w:rsidDel="00000000" w:rsidR="00000000" w:rsidRPr="00000000">
              <w:rPr>
                <w:color w:val="000000"/>
                <w:vertAlign w:val="baseline"/>
                <w:rtl w:val="0"/>
              </w:rPr>
              <w:t xml:space="preserve">I Gallardo</w:t>
            </w:r>
            <w:r w:rsidDel="00000000" w:rsidR="00000000" w:rsidRPr="00000000">
              <w:rPr>
                <w:rtl w:val="0"/>
              </w:rPr>
            </w:r>
          </w:p>
        </w:tc>
      </w:tr>
      <w:tr>
        <w:trPr>
          <w:cantSplit w:val="0"/>
          <w:trHeight w:val="289" w:hRule="atLeast"/>
          <w:tblHeader w:val="0"/>
        </w:trPr>
        <w:tc>
          <w:tcPr>
            <w:tcBorders>
              <w:left w:color="ffffff" w:space="0" w:sz="4" w:val="single"/>
            </w:tcBorders>
            <w:shd w:fill="ed7d31" w:val="clear"/>
            <w:vAlign w:val="top"/>
          </w:tcPr>
          <w:p w:rsidR="00000000" w:rsidDel="00000000" w:rsidP="00000000" w:rsidRDefault="00000000" w:rsidRPr="00000000" w14:paraId="00000072">
            <w:pPr>
              <w:widowControl w:val="0"/>
              <w:rPr>
                <w:b w:val="0"/>
                <w:vertAlign w:val="baseline"/>
              </w:rPr>
            </w:pPr>
            <w:r w:rsidDel="00000000" w:rsidR="00000000" w:rsidRPr="00000000">
              <w:rPr>
                <w:b w:val="1"/>
                <w:vertAlign w:val="baseline"/>
                <w:rtl w:val="0"/>
              </w:rPr>
              <w:t xml:space="preserve">10] </w:t>
            </w:r>
            <w:r w:rsidDel="00000000" w:rsidR="00000000" w:rsidRPr="00000000">
              <w:rPr>
                <w:rtl w:val="0"/>
              </w:rPr>
            </w:r>
          </w:p>
        </w:tc>
        <w:tc>
          <w:tcPr>
            <w:shd w:fill="fbe4d5" w:val="clear"/>
            <w:vAlign w:val="top"/>
          </w:tcPr>
          <w:p w:rsidR="00000000" w:rsidDel="00000000" w:rsidP="00000000" w:rsidRDefault="00000000" w:rsidRPr="00000000" w14:paraId="00000073">
            <w:pPr>
              <w:widowControl w:val="0"/>
              <w:rPr>
                <w:vertAlign w:val="baseline"/>
              </w:rPr>
            </w:pPr>
            <w:r w:rsidDel="00000000" w:rsidR="00000000" w:rsidRPr="00000000">
              <w:rPr>
                <w:vertAlign w:val="baseline"/>
                <w:rtl w:val="0"/>
              </w:rPr>
              <w:t xml:space="preserve">Deporte y juventud</w:t>
            </w:r>
          </w:p>
        </w:tc>
        <w:tc>
          <w:tcPr>
            <w:shd w:fill="fbe4d5" w:val="clear"/>
            <w:vAlign w:val="top"/>
          </w:tcPr>
          <w:p w:rsidR="00000000" w:rsidDel="00000000" w:rsidP="00000000" w:rsidRDefault="00000000" w:rsidRPr="00000000" w14:paraId="00000074">
            <w:pPr>
              <w:rPr>
                <w:vertAlign w:val="baseline"/>
              </w:rPr>
            </w:pPr>
            <w:r w:rsidDel="00000000" w:rsidR="00000000" w:rsidRPr="00000000">
              <w:rPr>
                <w:color w:val="000000"/>
                <w:vertAlign w:val="baseline"/>
                <w:rtl w:val="0"/>
              </w:rPr>
              <w:t xml:space="preserve">I Gallardo</w:t>
            </w:r>
            <w:r w:rsidDel="00000000" w:rsidR="00000000" w:rsidRPr="00000000">
              <w:rPr>
                <w:rtl w:val="0"/>
              </w:rPr>
            </w:r>
          </w:p>
        </w:tc>
      </w:tr>
      <w:tr>
        <w:trPr>
          <w:cantSplit w:val="0"/>
          <w:trHeight w:val="455" w:hRule="atLeast"/>
          <w:tblHeader w:val="0"/>
        </w:trPr>
        <w:tc>
          <w:tcPr>
            <w:tcBorders>
              <w:left w:color="ffffff" w:space="0" w:sz="4" w:val="single"/>
            </w:tcBorders>
            <w:shd w:fill="ed7d31" w:val="clear"/>
            <w:vAlign w:val="top"/>
          </w:tcPr>
          <w:p w:rsidR="00000000" w:rsidDel="00000000" w:rsidP="00000000" w:rsidRDefault="00000000" w:rsidRPr="00000000" w14:paraId="00000075">
            <w:pPr>
              <w:widowControl w:val="0"/>
              <w:rPr>
                <w:b w:val="0"/>
                <w:vertAlign w:val="baseline"/>
              </w:rPr>
            </w:pPr>
            <w:r w:rsidDel="00000000" w:rsidR="00000000" w:rsidRPr="00000000">
              <w:rPr>
                <w:b w:val="1"/>
                <w:vertAlign w:val="baseline"/>
                <w:rtl w:val="0"/>
              </w:rPr>
              <w:t xml:space="preserve">11] </w:t>
            </w:r>
            <w:r w:rsidDel="00000000" w:rsidR="00000000" w:rsidRPr="00000000">
              <w:rPr>
                <w:rtl w:val="0"/>
              </w:rPr>
            </w:r>
          </w:p>
        </w:tc>
        <w:tc>
          <w:tcPr>
            <w:shd w:fill="fbe4d5" w:val="clear"/>
            <w:vAlign w:val="top"/>
          </w:tcPr>
          <w:p w:rsidR="00000000" w:rsidDel="00000000" w:rsidP="00000000" w:rsidRDefault="00000000" w:rsidRPr="00000000" w14:paraId="00000076">
            <w:pPr>
              <w:spacing w:after="160" w:line="259" w:lineRule="auto"/>
              <w:rPr>
                <w:vertAlign w:val="baseline"/>
              </w:rPr>
            </w:pPr>
            <w:r w:rsidDel="00000000" w:rsidR="00000000" w:rsidRPr="00000000">
              <w:rPr>
                <w:vertAlign w:val="baseline"/>
                <w:rtl w:val="0"/>
              </w:rPr>
              <w:t xml:space="preserve">Deporte y modelos sociales</w:t>
            </w:r>
          </w:p>
        </w:tc>
        <w:tc>
          <w:tcPr>
            <w:shd w:fill="fbe4d5" w:val="clear"/>
            <w:vAlign w:val="top"/>
          </w:tcPr>
          <w:p w:rsidR="00000000" w:rsidDel="00000000" w:rsidP="00000000" w:rsidRDefault="00000000" w:rsidRPr="00000000" w14:paraId="00000077">
            <w:pPr>
              <w:widowControl w:val="0"/>
              <w:rPr>
                <w:color w:val="000000"/>
                <w:vertAlign w:val="baseline"/>
              </w:rPr>
            </w:pPr>
            <w:r w:rsidDel="00000000" w:rsidR="00000000" w:rsidRPr="00000000">
              <w:rPr>
                <w:color w:val="000000"/>
                <w:vertAlign w:val="baseline"/>
                <w:rtl w:val="0"/>
              </w:rPr>
              <w:t xml:space="preserve">I Gallardo</w:t>
            </w:r>
          </w:p>
        </w:tc>
      </w:tr>
      <w:tr>
        <w:trPr>
          <w:cantSplit w:val="0"/>
          <w:trHeight w:val="306" w:hRule="atLeast"/>
          <w:tblHeader w:val="0"/>
        </w:trPr>
        <w:tc>
          <w:tcPr>
            <w:tcBorders>
              <w:left w:color="ffffff" w:space="0" w:sz="4" w:val="single"/>
            </w:tcBorders>
            <w:shd w:fill="ed7d31" w:val="clear"/>
            <w:vAlign w:val="top"/>
          </w:tcPr>
          <w:p w:rsidR="00000000" w:rsidDel="00000000" w:rsidP="00000000" w:rsidRDefault="00000000" w:rsidRPr="00000000" w14:paraId="00000078">
            <w:pPr>
              <w:widowControl w:val="0"/>
              <w:rPr>
                <w:b w:val="0"/>
                <w:vertAlign w:val="baseline"/>
              </w:rPr>
            </w:pPr>
            <w:r w:rsidDel="00000000" w:rsidR="00000000" w:rsidRPr="00000000">
              <w:rPr>
                <w:b w:val="1"/>
                <w:vertAlign w:val="baseline"/>
                <w:rtl w:val="0"/>
              </w:rPr>
              <w:t xml:space="preserve">12] </w:t>
            </w:r>
            <w:r w:rsidDel="00000000" w:rsidR="00000000" w:rsidRPr="00000000">
              <w:rPr>
                <w:rtl w:val="0"/>
              </w:rPr>
            </w:r>
          </w:p>
        </w:tc>
        <w:tc>
          <w:tcPr>
            <w:shd w:fill="fbe4d5" w:val="clear"/>
            <w:vAlign w:val="top"/>
          </w:tcPr>
          <w:p w:rsidR="00000000" w:rsidDel="00000000" w:rsidP="00000000" w:rsidRDefault="00000000" w:rsidRPr="00000000" w14:paraId="00000079">
            <w:pPr>
              <w:widowControl w:val="0"/>
              <w:rPr>
                <w:vertAlign w:val="baseline"/>
              </w:rPr>
            </w:pPr>
            <w:r w:rsidDel="00000000" w:rsidR="00000000" w:rsidRPr="00000000">
              <w:rPr>
                <w:vertAlign w:val="baseline"/>
                <w:rtl w:val="0"/>
              </w:rPr>
              <w:t xml:space="preserve">Deporte y políticas públicas</w:t>
            </w:r>
          </w:p>
        </w:tc>
        <w:tc>
          <w:tcPr>
            <w:shd w:fill="fbe4d5" w:val="clear"/>
            <w:vAlign w:val="top"/>
          </w:tcPr>
          <w:p w:rsidR="00000000" w:rsidDel="00000000" w:rsidP="00000000" w:rsidRDefault="00000000" w:rsidRPr="00000000" w14:paraId="0000007A">
            <w:pPr>
              <w:rPr>
                <w:vertAlign w:val="baseline"/>
              </w:rPr>
            </w:pPr>
            <w:r w:rsidDel="00000000" w:rsidR="00000000" w:rsidRPr="00000000">
              <w:rPr>
                <w:color w:val="000000"/>
                <w:vertAlign w:val="baseline"/>
                <w:rtl w:val="0"/>
              </w:rPr>
              <w:t xml:space="preserve">I Gallardo</w:t>
            </w:r>
            <w:r w:rsidDel="00000000" w:rsidR="00000000" w:rsidRPr="00000000">
              <w:rPr>
                <w:rtl w:val="0"/>
              </w:rPr>
            </w:r>
          </w:p>
        </w:tc>
      </w:tr>
      <w:tr>
        <w:trPr>
          <w:cantSplit w:val="0"/>
          <w:trHeight w:val="306" w:hRule="atLeast"/>
          <w:tblHeader w:val="0"/>
        </w:trPr>
        <w:tc>
          <w:tcPr>
            <w:tcBorders>
              <w:left w:color="ffffff" w:space="0" w:sz="4" w:val="single"/>
            </w:tcBorders>
            <w:shd w:fill="ed7d31" w:val="clear"/>
            <w:vAlign w:val="top"/>
          </w:tcPr>
          <w:p w:rsidR="00000000" w:rsidDel="00000000" w:rsidP="00000000" w:rsidRDefault="00000000" w:rsidRPr="00000000" w14:paraId="0000007B">
            <w:pPr>
              <w:widowControl w:val="0"/>
              <w:rPr>
                <w:b w:val="0"/>
                <w:vertAlign w:val="baseline"/>
              </w:rPr>
            </w:pPr>
            <w:r w:rsidDel="00000000" w:rsidR="00000000" w:rsidRPr="00000000">
              <w:rPr>
                <w:b w:val="1"/>
                <w:vertAlign w:val="baseline"/>
                <w:rtl w:val="0"/>
              </w:rPr>
              <w:t xml:space="preserve">13] </w:t>
            </w:r>
            <w:r w:rsidDel="00000000" w:rsidR="00000000" w:rsidRPr="00000000">
              <w:rPr>
                <w:rtl w:val="0"/>
              </w:rPr>
            </w:r>
          </w:p>
        </w:tc>
        <w:tc>
          <w:tcPr>
            <w:shd w:fill="fbe4d5" w:val="clear"/>
            <w:vAlign w:val="top"/>
          </w:tcPr>
          <w:p w:rsidR="00000000" w:rsidDel="00000000" w:rsidP="00000000" w:rsidRDefault="00000000" w:rsidRPr="00000000" w14:paraId="0000007C">
            <w:pPr>
              <w:widowControl w:val="0"/>
              <w:rPr>
                <w:vertAlign w:val="baseline"/>
              </w:rPr>
            </w:pPr>
            <w:r w:rsidDel="00000000" w:rsidR="00000000" w:rsidRPr="00000000">
              <w:rPr>
                <w:vertAlign w:val="baseline"/>
                <w:rtl w:val="0"/>
              </w:rPr>
              <w:t xml:space="preserve">Enfoque de género en el deporte</w:t>
            </w:r>
          </w:p>
        </w:tc>
        <w:tc>
          <w:tcPr>
            <w:shd w:fill="fbe4d5" w:val="clear"/>
            <w:vAlign w:val="top"/>
          </w:tcPr>
          <w:p w:rsidR="00000000" w:rsidDel="00000000" w:rsidP="00000000" w:rsidRDefault="00000000" w:rsidRPr="00000000" w14:paraId="0000007D">
            <w:pPr>
              <w:rPr>
                <w:vertAlign w:val="baseline"/>
              </w:rPr>
            </w:pPr>
            <w:r w:rsidDel="00000000" w:rsidR="00000000" w:rsidRPr="00000000">
              <w:rPr>
                <w:color w:val="000000"/>
                <w:vertAlign w:val="baseline"/>
                <w:rtl w:val="0"/>
              </w:rPr>
              <w:t xml:space="preserve">I Gallardo</w:t>
            </w:r>
            <w:r w:rsidDel="00000000" w:rsidR="00000000" w:rsidRPr="00000000">
              <w:rPr>
                <w:rtl w:val="0"/>
              </w:rPr>
            </w:r>
          </w:p>
        </w:tc>
      </w:tr>
      <w:tr>
        <w:trPr>
          <w:cantSplit w:val="0"/>
          <w:trHeight w:val="306" w:hRule="atLeast"/>
          <w:tblHeader w:val="0"/>
        </w:trPr>
        <w:tc>
          <w:tcPr>
            <w:tcBorders>
              <w:left w:color="ffffff" w:space="0" w:sz="4" w:val="single"/>
            </w:tcBorders>
            <w:shd w:fill="ed7d31" w:val="clear"/>
            <w:vAlign w:val="top"/>
          </w:tcPr>
          <w:p w:rsidR="00000000" w:rsidDel="00000000" w:rsidP="00000000" w:rsidRDefault="00000000" w:rsidRPr="00000000" w14:paraId="0000007E">
            <w:pPr>
              <w:widowControl w:val="0"/>
              <w:rPr>
                <w:b w:val="0"/>
                <w:vertAlign w:val="baseline"/>
              </w:rPr>
            </w:pPr>
            <w:r w:rsidDel="00000000" w:rsidR="00000000" w:rsidRPr="00000000">
              <w:rPr>
                <w:b w:val="1"/>
                <w:vertAlign w:val="baseline"/>
                <w:rtl w:val="0"/>
              </w:rPr>
              <w:t xml:space="preserve">14] </w:t>
            </w:r>
            <w:r w:rsidDel="00000000" w:rsidR="00000000" w:rsidRPr="00000000">
              <w:rPr>
                <w:rtl w:val="0"/>
              </w:rPr>
            </w:r>
          </w:p>
        </w:tc>
        <w:tc>
          <w:tcPr>
            <w:shd w:fill="fbe4d5" w:val="clear"/>
            <w:vAlign w:val="top"/>
          </w:tcPr>
          <w:p w:rsidR="00000000" w:rsidDel="00000000" w:rsidP="00000000" w:rsidRDefault="00000000" w:rsidRPr="00000000" w14:paraId="0000007F">
            <w:pPr>
              <w:widowControl w:val="0"/>
              <w:rPr>
                <w:vertAlign w:val="baseline"/>
              </w:rPr>
            </w:pPr>
            <w:r w:rsidDel="00000000" w:rsidR="00000000" w:rsidRPr="00000000">
              <w:rPr>
                <w:vertAlign w:val="baseline"/>
                <w:rtl w:val="0"/>
              </w:rPr>
              <w:t xml:space="preserve">Resiliencia en el deporte</w:t>
            </w:r>
          </w:p>
        </w:tc>
        <w:tc>
          <w:tcPr>
            <w:shd w:fill="fbe4d5" w:val="clear"/>
            <w:vAlign w:val="top"/>
          </w:tcPr>
          <w:p w:rsidR="00000000" w:rsidDel="00000000" w:rsidP="00000000" w:rsidRDefault="00000000" w:rsidRPr="00000000" w14:paraId="00000080">
            <w:pPr>
              <w:rPr>
                <w:vertAlign w:val="baseline"/>
              </w:rPr>
            </w:pPr>
            <w:r w:rsidDel="00000000" w:rsidR="00000000" w:rsidRPr="00000000">
              <w:rPr>
                <w:color w:val="000000"/>
                <w:vertAlign w:val="baseline"/>
                <w:rtl w:val="0"/>
              </w:rPr>
              <w:t xml:space="preserve">I Gallardo</w:t>
            </w:r>
            <w:r w:rsidDel="00000000" w:rsidR="00000000" w:rsidRPr="00000000">
              <w:rPr>
                <w:rtl w:val="0"/>
              </w:rPr>
            </w:r>
          </w:p>
        </w:tc>
      </w:tr>
      <w:tr>
        <w:trPr>
          <w:cantSplit w:val="0"/>
          <w:trHeight w:val="306" w:hRule="atLeast"/>
          <w:tblHeader w:val="0"/>
        </w:trPr>
        <w:tc>
          <w:tcPr>
            <w:tcBorders>
              <w:left w:color="ffffff" w:space="0" w:sz="4" w:val="single"/>
            </w:tcBorders>
            <w:shd w:fill="ed7d31" w:val="clear"/>
            <w:vAlign w:val="top"/>
          </w:tcPr>
          <w:p w:rsidR="00000000" w:rsidDel="00000000" w:rsidP="00000000" w:rsidRDefault="00000000" w:rsidRPr="00000000" w14:paraId="00000081">
            <w:pPr>
              <w:widowControl w:val="0"/>
              <w:rPr>
                <w:b w:val="0"/>
                <w:vertAlign w:val="baseline"/>
              </w:rPr>
            </w:pPr>
            <w:r w:rsidDel="00000000" w:rsidR="00000000" w:rsidRPr="00000000">
              <w:rPr>
                <w:b w:val="1"/>
                <w:vertAlign w:val="baseline"/>
                <w:rtl w:val="0"/>
              </w:rPr>
              <w:t xml:space="preserve">15] </w:t>
            </w:r>
            <w:r w:rsidDel="00000000" w:rsidR="00000000" w:rsidRPr="00000000">
              <w:rPr>
                <w:rtl w:val="0"/>
              </w:rPr>
            </w:r>
          </w:p>
        </w:tc>
        <w:tc>
          <w:tcPr>
            <w:shd w:fill="fbe4d5" w:val="clear"/>
            <w:vAlign w:val="top"/>
          </w:tcPr>
          <w:p w:rsidR="00000000" w:rsidDel="00000000" w:rsidP="00000000" w:rsidRDefault="00000000" w:rsidRPr="00000000" w14:paraId="00000082">
            <w:pPr>
              <w:widowControl w:val="0"/>
              <w:rPr>
                <w:vertAlign w:val="baseline"/>
              </w:rPr>
            </w:pPr>
            <w:r w:rsidDel="00000000" w:rsidR="00000000" w:rsidRPr="00000000">
              <w:rPr>
                <w:vertAlign w:val="baseline"/>
                <w:rtl w:val="0"/>
              </w:rPr>
              <w:t xml:space="preserve">Modelos de intervención socioeducativa a través del deporte</w:t>
            </w:r>
          </w:p>
        </w:tc>
        <w:tc>
          <w:tcPr>
            <w:shd w:fill="fbe4d5" w:val="clear"/>
            <w:vAlign w:val="top"/>
          </w:tcPr>
          <w:p w:rsidR="00000000" w:rsidDel="00000000" w:rsidP="00000000" w:rsidRDefault="00000000" w:rsidRPr="00000000" w14:paraId="00000083">
            <w:pPr>
              <w:rPr>
                <w:vertAlign w:val="baseline"/>
              </w:rPr>
            </w:pPr>
            <w:r w:rsidDel="00000000" w:rsidR="00000000" w:rsidRPr="00000000">
              <w:rPr>
                <w:color w:val="000000"/>
                <w:vertAlign w:val="baseline"/>
                <w:rtl w:val="0"/>
              </w:rPr>
              <w:t xml:space="preserve">I Gallardo</w:t>
            </w:r>
            <w:r w:rsidDel="00000000" w:rsidR="00000000" w:rsidRPr="00000000">
              <w:rPr>
                <w:rtl w:val="0"/>
              </w:rPr>
            </w:r>
          </w:p>
        </w:tc>
      </w:tr>
      <w:tr>
        <w:trPr>
          <w:cantSplit w:val="0"/>
          <w:trHeight w:val="306" w:hRule="atLeast"/>
          <w:tblHeader w:val="0"/>
        </w:trPr>
        <w:tc>
          <w:tcPr>
            <w:tcBorders>
              <w:left w:color="ffffff" w:space="0" w:sz="4" w:val="single"/>
            </w:tcBorders>
            <w:shd w:fill="ed7d31" w:val="clear"/>
            <w:vAlign w:val="top"/>
          </w:tcPr>
          <w:p w:rsidR="00000000" w:rsidDel="00000000" w:rsidP="00000000" w:rsidRDefault="00000000" w:rsidRPr="00000000" w14:paraId="00000084">
            <w:pPr>
              <w:widowControl w:val="0"/>
              <w:rPr>
                <w:b w:val="0"/>
                <w:vertAlign w:val="baseline"/>
              </w:rPr>
            </w:pPr>
            <w:r w:rsidDel="00000000" w:rsidR="00000000" w:rsidRPr="00000000">
              <w:rPr>
                <w:b w:val="1"/>
                <w:vertAlign w:val="baseline"/>
                <w:rtl w:val="0"/>
              </w:rPr>
              <w:t xml:space="preserve">16] </w:t>
            </w:r>
            <w:r w:rsidDel="00000000" w:rsidR="00000000" w:rsidRPr="00000000">
              <w:rPr>
                <w:rtl w:val="0"/>
              </w:rPr>
            </w:r>
          </w:p>
        </w:tc>
        <w:tc>
          <w:tcPr>
            <w:shd w:fill="fbe4d5" w:val="clear"/>
            <w:vAlign w:val="top"/>
          </w:tcPr>
          <w:p w:rsidR="00000000" w:rsidDel="00000000" w:rsidP="00000000" w:rsidRDefault="00000000" w:rsidRPr="00000000" w14:paraId="00000085">
            <w:pPr>
              <w:widowControl w:val="0"/>
              <w:rPr>
                <w:vertAlign w:val="baseline"/>
              </w:rPr>
            </w:pPr>
            <w:r w:rsidDel="00000000" w:rsidR="00000000" w:rsidRPr="00000000">
              <w:rPr>
                <w:vertAlign w:val="baseline"/>
                <w:rtl w:val="0"/>
              </w:rPr>
              <w:t xml:space="preserve">Modelos de intervención socioeducativa a través del deporte</w:t>
            </w:r>
          </w:p>
        </w:tc>
        <w:tc>
          <w:tcPr>
            <w:shd w:fill="fbe4d5" w:val="clear"/>
            <w:vAlign w:val="top"/>
          </w:tcPr>
          <w:p w:rsidR="00000000" w:rsidDel="00000000" w:rsidP="00000000" w:rsidRDefault="00000000" w:rsidRPr="00000000" w14:paraId="00000086">
            <w:pPr>
              <w:rPr>
                <w:vertAlign w:val="baseline"/>
              </w:rPr>
            </w:pPr>
            <w:r w:rsidDel="00000000" w:rsidR="00000000" w:rsidRPr="00000000">
              <w:rPr>
                <w:color w:val="000000"/>
                <w:vertAlign w:val="baseline"/>
                <w:rtl w:val="0"/>
              </w:rPr>
              <w:t xml:space="preserve">I Gallardo</w:t>
            </w:r>
            <w:r w:rsidDel="00000000" w:rsidR="00000000" w:rsidRPr="00000000">
              <w:rPr>
                <w:rtl w:val="0"/>
              </w:rPr>
            </w:r>
          </w:p>
        </w:tc>
      </w:tr>
      <w:tr>
        <w:trPr>
          <w:cantSplit w:val="0"/>
          <w:trHeight w:val="306" w:hRule="atLeast"/>
          <w:tblHeader w:val="0"/>
        </w:trPr>
        <w:tc>
          <w:tcPr>
            <w:tcBorders>
              <w:left w:color="ffffff" w:space="0" w:sz="4" w:val="single"/>
            </w:tcBorders>
            <w:shd w:fill="ed7d31" w:val="clear"/>
            <w:vAlign w:val="top"/>
          </w:tcPr>
          <w:p w:rsidR="00000000" w:rsidDel="00000000" w:rsidP="00000000" w:rsidRDefault="00000000" w:rsidRPr="00000000" w14:paraId="00000087">
            <w:pPr>
              <w:widowControl w:val="0"/>
              <w:rPr>
                <w:b w:val="0"/>
                <w:vertAlign w:val="baseline"/>
              </w:rPr>
            </w:pPr>
            <w:r w:rsidDel="00000000" w:rsidR="00000000" w:rsidRPr="00000000">
              <w:rPr>
                <w:b w:val="1"/>
                <w:vertAlign w:val="baseline"/>
                <w:rtl w:val="0"/>
              </w:rPr>
              <w:t xml:space="preserve">17] </w:t>
            </w:r>
            <w:r w:rsidDel="00000000" w:rsidR="00000000" w:rsidRPr="00000000">
              <w:rPr>
                <w:rtl w:val="0"/>
              </w:rPr>
            </w:r>
          </w:p>
        </w:tc>
        <w:tc>
          <w:tcPr>
            <w:shd w:fill="fbe4d5" w:val="clear"/>
            <w:vAlign w:val="top"/>
          </w:tcPr>
          <w:p w:rsidR="00000000" w:rsidDel="00000000" w:rsidP="00000000" w:rsidRDefault="00000000" w:rsidRPr="00000000" w14:paraId="00000088">
            <w:pPr>
              <w:widowControl w:val="0"/>
              <w:rPr>
                <w:vertAlign w:val="baseline"/>
              </w:rPr>
            </w:pPr>
            <w:r w:rsidDel="00000000" w:rsidR="00000000" w:rsidRPr="00000000">
              <w:rPr>
                <w:vertAlign w:val="baseline"/>
                <w:rtl w:val="0"/>
              </w:rPr>
              <w:t xml:space="preserve">Ensayo 2</w:t>
            </w:r>
          </w:p>
        </w:tc>
        <w:tc>
          <w:tcPr>
            <w:shd w:fill="fbe4d5" w:val="clear"/>
            <w:vAlign w:val="top"/>
          </w:tcPr>
          <w:p w:rsidR="00000000" w:rsidDel="00000000" w:rsidP="00000000" w:rsidRDefault="00000000" w:rsidRPr="00000000" w14:paraId="00000089">
            <w:pPr>
              <w:widowControl w:val="0"/>
              <w:rPr>
                <w:color w:val="000000"/>
                <w:vertAlign w:val="baseline"/>
              </w:rPr>
            </w:pPr>
            <w:r w:rsidDel="00000000" w:rsidR="00000000" w:rsidRPr="00000000">
              <w:rPr>
                <w:color w:val="000000"/>
                <w:vertAlign w:val="baseline"/>
                <w:rtl w:val="0"/>
              </w:rPr>
              <w:t xml:space="preserve">I Gallardo</w:t>
            </w:r>
          </w:p>
        </w:tc>
      </w:tr>
      <w:tr>
        <w:trPr>
          <w:cantSplit w:val="0"/>
          <w:trHeight w:val="306" w:hRule="atLeast"/>
          <w:tblHeader w:val="0"/>
        </w:trPr>
        <w:tc>
          <w:tcPr>
            <w:tcBorders>
              <w:left w:color="ffffff" w:space="0" w:sz="4" w:val="single"/>
            </w:tcBorders>
            <w:shd w:fill="ed7d31" w:val="clear"/>
            <w:vAlign w:val="top"/>
          </w:tcPr>
          <w:p w:rsidR="00000000" w:rsidDel="00000000" w:rsidP="00000000" w:rsidRDefault="00000000" w:rsidRPr="00000000" w14:paraId="0000008A">
            <w:pPr>
              <w:widowControl w:val="0"/>
              <w:rPr>
                <w:b w:val="0"/>
                <w:vertAlign w:val="subscript"/>
              </w:rPr>
            </w:pPr>
            <w:r w:rsidDel="00000000" w:rsidR="00000000" w:rsidRPr="00000000">
              <w:rPr>
                <w:b w:val="1"/>
                <w:vertAlign w:val="baseline"/>
                <w:rtl w:val="0"/>
              </w:rPr>
              <w:t xml:space="preserve">18]</w:t>
            </w:r>
            <w:r w:rsidDel="00000000" w:rsidR="00000000" w:rsidRPr="00000000">
              <w:rPr>
                <w:rtl w:val="0"/>
              </w:rPr>
            </w:r>
          </w:p>
        </w:tc>
        <w:tc>
          <w:tcPr>
            <w:shd w:fill="fbe4d5" w:val="clear"/>
            <w:vAlign w:val="top"/>
          </w:tcPr>
          <w:p w:rsidR="00000000" w:rsidDel="00000000" w:rsidP="00000000" w:rsidRDefault="00000000" w:rsidRPr="00000000" w14:paraId="0000008B">
            <w:pPr>
              <w:widowControl w:val="0"/>
              <w:rPr>
                <w:vertAlign w:val="baseline"/>
              </w:rPr>
            </w:pPr>
            <w:r w:rsidDel="00000000" w:rsidR="00000000" w:rsidRPr="00000000">
              <w:rPr>
                <w:vertAlign w:val="baseline"/>
                <w:rtl w:val="0"/>
              </w:rPr>
              <w:t xml:space="preserve">Cierre</w:t>
            </w:r>
          </w:p>
        </w:tc>
        <w:tc>
          <w:tcPr>
            <w:shd w:fill="fbe4d5" w:val="clear"/>
            <w:vAlign w:val="top"/>
          </w:tcPr>
          <w:p w:rsidR="00000000" w:rsidDel="00000000" w:rsidP="00000000" w:rsidRDefault="00000000" w:rsidRPr="00000000" w14:paraId="0000008C">
            <w:pPr>
              <w:widowControl w:val="0"/>
              <w:rPr>
                <w:color w:val="000000"/>
                <w:vertAlign w:val="baseline"/>
              </w:rPr>
            </w:pPr>
            <w:r w:rsidDel="00000000" w:rsidR="00000000" w:rsidRPr="00000000">
              <w:rPr>
                <w:color w:val="000000"/>
                <w:vertAlign w:val="baseline"/>
                <w:rtl w:val="0"/>
              </w:rPr>
              <w:t xml:space="preserve">I Gallardo</w:t>
            </w:r>
          </w:p>
        </w:tc>
      </w:tr>
    </w:tbl>
    <w:p w:rsidR="00000000" w:rsidDel="00000000" w:rsidP="00000000" w:rsidRDefault="00000000" w:rsidRPr="00000000" w14:paraId="0000008D">
      <w:pPr>
        <w:rPr>
          <w:vertAlign w:val="baseline"/>
        </w:rPr>
      </w:pPr>
      <w:r w:rsidDel="00000000" w:rsidR="00000000" w:rsidRPr="00000000">
        <w:rPr>
          <w:rtl w:val="0"/>
        </w:rPr>
      </w:r>
    </w:p>
    <w:p w:rsidR="00000000" w:rsidDel="00000000" w:rsidP="00000000" w:rsidRDefault="00000000" w:rsidRPr="00000000" w14:paraId="0000008E">
      <w:pPr>
        <w:rPr>
          <w:vertAlign w:val="baseline"/>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C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Título3">
    <w:name w:val="Título 3"/>
    <w:basedOn w:val="Normal"/>
    <w:next w:val="Normal"/>
    <w:autoRedefine w:val="0"/>
    <w:hidden w:val="0"/>
    <w:qFormat w:val="0"/>
    <w:pPr>
      <w:keepNext w:val="1"/>
      <w:suppressAutoHyphens w:val="1"/>
      <w:spacing w:line="1" w:lineRule="atLeast"/>
      <w:ind w:leftChars="-1" w:rightChars="0" w:firstLineChars="-1"/>
      <w:textDirection w:val="btLr"/>
      <w:textAlignment w:val="top"/>
      <w:outlineLvl w:val="2"/>
    </w:pPr>
    <w:rPr>
      <w:w w:val="100"/>
      <w:position w:val="-1"/>
      <w:sz w:val="24"/>
      <w:szCs w:val="24"/>
      <w:u w:val="single"/>
      <w:effect w:val="none"/>
      <w:vertAlign w:val="baseline"/>
      <w:cs w:val="0"/>
      <w:em w:val="none"/>
      <w:lang w:bidi="ar-SA" w:eastAsia="en-US" w:val="en-U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txttitulo">
    <w:name w:val="txttitulo"/>
    <w:basedOn w:val="Normal"/>
    <w:next w:val="txttitulo"/>
    <w:autoRedefine w:val="0"/>
    <w:hidden w:val="0"/>
    <w:qFormat w:val="0"/>
    <w:pPr>
      <w:suppressAutoHyphens w:val="1"/>
      <w:spacing w:after="100" w:before="10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s-ES"/>
    </w:rPr>
  </w:style>
  <w:style w:type="paragraph" w:styleId="Título">
    <w:name w:val="Título"/>
    <w:basedOn w:val="Normal"/>
    <w:next w:val="Título"/>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4"/>
      <w:szCs w:val="20"/>
      <w:effect w:val="none"/>
      <w:vertAlign w:val="baseline"/>
      <w:cs w:val="0"/>
      <w:em w:val="none"/>
      <w:lang w:bidi="ar-SA" w:eastAsia="es-ES" w:val="es-ES"/>
    </w:rPr>
  </w:style>
  <w:style w:type="paragraph" w:styleId="DirecciónHTML">
    <w:name w:val="Dirección HTML"/>
    <w:basedOn w:val="z-Principiodelformulario"/>
    <w:next w:val="DirecciónHTML"/>
    <w:autoRedefine w:val="0"/>
    <w:hidden w:val="0"/>
    <w:qFormat w:val="0"/>
    <w:pPr>
      <w:pBdr>
        <w:bottom w:color="auto" w:space="0" w:sz="0" w:val="none"/>
      </w:pBdr>
      <w:suppressAutoHyphens w:val="1"/>
      <w:spacing w:line="1" w:lineRule="atLeast"/>
      <w:ind w:leftChars="-1" w:rightChars="0" w:firstLineChars="-1"/>
      <w:jc w:val="left"/>
      <w:textDirection w:val="btLr"/>
      <w:textAlignment w:val="top"/>
      <w:outlineLvl w:val="0"/>
    </w:pPr>
    <w:rPr>
      <w:rFonts w:ascii="Times New Roman" w:cs="Times New Roman" w:hAnsi="Times New Roman"/>
      <w:vanish w:val="0"/>
      <w:w w:val="100"/>
      <w:position w:val="-1"/>
      <w:sz w:val="24"/>
      <w:szCs w:val="20"/>
      <w:effect w:val="none"/>
      <w:vertAlign w:val="baseline"/>
      <w:cs w:val="0"/>
      <w:em w:val="none"/>
      <w:lang w:bidi="ar-SA" w:eastAsia="es-ES" w:val="en-US"/>
    </w:rPr>
  </w:style>
  <w:style w:type="character" w:styleId="DirecciónHTMLCar">
    <w:name w:val="Dirección HTML Car"/>
    <w:next w:val="DirecciónHTMLCar"/>
    <w:autoRedefine w:val="0"/>
    <w:hidden w:val="0"/>
    <w:qFormat w:val="0"/>
    <w:rPr>
      <w:w w:val="100"/>
      <w:position w:val="-1"/>
      <w:sz w:val="24"/>
      <w:effect w:val="none"/>
      <w:vertAlign w:val="baseline"/>
      <w:cs w:val="0"/>
      <w:em w:val="none"/>
      <w:lang w:eastAsia="es-ES" w:val="en-US"/>
    </w:rPr>
  </w:style>
  <w:style w:type="paragraph" w:styleId="z-Principiodelformulario">
    <w:name w:val="z-Principio del formulario"/>
    <w:basedOn w:val="Normal"/>
    <w:next w:val="Normal"/>
    <w:autoRedefine w:val="0"/>
    <w:hidden w:val="0"/>
    <w:qFormat w:val="0"/>
    <w:pPr>
      <w:pBdr>
        <w:bottom w:color="auto" w:space="1" w:sz="6" w:val="single"/>
      </w:pBdr>
      <w:suppressAutoHyphens w:val="1"/>
      <w:spacing w:line="1" w:lineRule="atLeast"/>
      <w:ind w:leftChars="-1" w:rightChars="0" w:firstLineChars="-1"/>
      <w:jc w:val="center"/>
      <w:textDirection w:val="btLr"/>
      <w:textAlignment w:val="top"/>
      <w:outlineLvl w:val="0"/>
    </w:pPr>
    <w:rPr>
      <w:rFonts w:ascii="Arial" w:cs="Arial" w:hAnsi="Arial"/>
      <w:vanish w:val="1"/>
      <w:w w:val="100"/>
      <w:position w:val="-1"/>
      <w:sz w:val="16"/>
      <w:szCs w:val="16"/>
      <w:effect w:val="none"/>
      <w:vertAlign w:val="baseline"/>
      <w:cs w:val="0"/>
      <w:em w:val="none"/>
      <w:lang w:bidi="ar-SA" w:eastAsia="es-ES" w:val="es-ES"/>
    </w:rPr>
  </w:style>
  <w:style w:type="character" w:styleId="z-PrincipiodelformularioCar">
    <w:name w:val="z-Principio del formulario Car"/>
    <w:next w:val="z-PrincipiodelformularioCar"/>
    <w:autoRedefine w:val="0"/>
    <w:hidden w:val="0"/>
    <w:qFormat w:val="0"/>
    <w:rPr>
      <w:rFonts w:ascii="Arial" w:cs="Arial" w:hAnsi="Arial"/>
      <w:vanish w:val="1"/>
      <w:w w:val="100"/>
      <w:position w:val="-1"/>
      <w:sz w:val="16"/>
      <w:szCs w:val="16"/>
      <w:effect w:val="none"/>
      <w:vertAlign w:val="baseline"/>
      <w:cs w:val="0"/>
      <w:em w:val="none"/>
      <w:lang/>
    </w:rPr>
  </w:style>
  <w:style w:type="character" w:styleId="Hipervínculo">
    <w:name w:val="Hipervínculo"/>
    <w:next w:val="Hipervínculo"/>
    <w:autoRedefine w:val="0"/>
    <w:hidden w:val="0"/>
    <w:qFormat w:val="0"/>
    <w:rPr>
      <w:color w:val="0000ff"/>
      <w:w w:val="100"/>
      <w:position w:val="-1"/>
      <w:u w:val="single"/>
      <w:effect w:val="none"/>
      <w:vertAlign w:val="baseline"/>
      <w:cs w:val="0"/>
      <w:em w:val="none"/>
      <w:lang/>
    </w:rPr>
  </w:style>
  <w:style w:type="character" w:styleId="CitaHTML">
    <w:name w:val="Cita HTML"/>
    <w:next w:val="CitaHTML"/>
    <w:autoRedefine w:val="0"/>
    <w:hidden w:val="0"/>
    <w:qFormat w:val="1"/>
    <w:rPr>
      <w:color w:val="0e774a"/>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fepsac.com/" TargetMode="External"/><Relationship Id="rId10" Type="http://schemas.openxmlformats.org/officeDocument/2006/relationships/hyperlink" Target="http://journals.humankinetics.com/jsep" TargetMode="External"/><Relationship Id="rId9" Type="http://schemas.openxmlformats.org/officeDocument/2006/relationships/hyperlink" Target="http://appliedsportpsych.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rpd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B9vwYRw6lr+c1R+wEqZ2gLuqrQ==">AMUW2mWBcaWcAAJfy7LXeig0ropeg2xZZ6wjhuHKSfLq8/47h8lcTUJPvsWg0w1ZKhLKSzQ7upCkL3HnqaWlPcbwKQN/Lbi0lPqgL56RGbusxmrrdX2p1Qg=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2021-01-05T11:22:00Z</dcterms:created>
  <dc:creator>Ignacio Gallardo</dc:creator>
</cp:coreProperties>
</file>

<file path=docProps/custom.xml><?xml version="1.0" encoding="utf-8"?>
<Properties xmlns="http://schemas.openxmlformats.org/officeDocument/2006/custom-properties" xmlns:vt="http://schemas.openxmlformats.org/officeDocument/2006/docPropsVTypes"/>
</file>