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4277" w14:textId="77777777" w:rsidR="0083379E" w:rsidRPr="00A028CF" w:rsidRDefault="0083379E" w:rsidP="00BE282B">
      <w:pPr>
        <w:pStyle w:val="Heading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260"/>
        <w:gridCol w:w="2252"/>
      </w:tblGrid>
      <w:tr w:rsidR="008D7289" w:rsidRPr="00A028CF" w14:paraId="7196B438" w14:textId="77777777" w:rsidTr="0083379E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14:paraId="49237D9C" w14:textId="77777777" w:rsidR="008D7289" w:rsidRPr="00A028CF" w:rsidRDefault="009F4C6F" w:rsidP="008D72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PROGRAMA</w:t>
            </w:r>
          </w:p>
        </w:tc>
      </w:tr>
      <w:tr w:rsidR="008D7289" w:rsidRPr="00A028CF" w14:paraId="06528240" w14:textId="77777777" w:rsidTr="008D7289">
        <w:trPr>
          <w:jc w:val="center"/>
        </w:trPr>
        <w:tc>
          <w:tcPr>
            <w:tcW w:w="9054" w:type="dxa"/>
            <w:gridSpan w:val="3"/>
          </w:tcPr>
          <w:p w14:paraId="3D8CAD6C" w14:textId="77777777" w:rsidR="008D7289" w:rsidRPr="00A028CF" w:rsidRDefault="004F01F3" w:rsidP="004F01F3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 xml:space="preserve">1. </w:t>
            </w:r>
            <w:r w:rsidR="008D7289" w:rsidRPr="00A028CF">
              <w:rPr>
                <w:rFonts w:asciiTheme="minorHAnsi" w:hAnsiTheme="minorHAnsi" w:cstheme="minorHAnsi"/>
                <w:b/>
              </w:rPr>
              <w:t>Nombre de la actividad curricular</w:t>
            </w:r>
          </w:p>
          <w:p w14:paraId="58E5E36C" w14:textId="30937F91" w:rsidR="008D7289" w:rsidRPr="00A028CF" w:rsidRDefault="0035606B" w:rsidP="0046397C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Taller de Investigación II (arqueología)</w:t>
            </w:r>
          </w:p>
        </w:tc>
      </w:tr>
      <w:tr w:rsidR="008D7289" w:rsidRPr="00A028CF" w14:paraId="3D26A9DA" w14:textId="77777777" w:rsidTr="008D7289">
        <w:trPr>
          <w:jc w:val="center"/>
        </w:trPr>
        <w:tc>
          <w:tcPr>
            <w:tcW w:w="9054" w:type="dxa"/>
            <w:gridSpan w:val="3"/>
          </w:tcPr>
          <w:p w14:paraId="265B86D3" w14:textId="77777777" w:rsidR="008D7289" w:rsidRPr="00A028CF" w:rsidRDefault="004F01F3" w:rsidP="004F01F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 xml:space="preserve">2. </w:t>
            </w:r>
            <w:r w:rsidR="008D7289" w:rsidRPr="00A028CF">
              <w:rPr>
                <w:rFonts w:asciiTheme="minorHAnsi" w:hAnsiTheme="minorHAnsi" w:cstheme="minorHAnsi"/>
                <w:b/>
              </w:rPr>
              <w:t>Nombre de la actividad curricular en inglés</w:t>
            </w:r>
          </w:p>
          <w:p w14:paraId="205021A0" w14:textId="4EF556BC" w:rsidR="008D7289" w:rsidRPr="00A028CF" w:rsidRDefault="0035606B" w:rsidP="000B6E05">
            <w:pPr>
              <w:ind w:left="720"/>
              <w:jc w:val="both"/>
              <w:rPr>
                <w:rFonts w:asciiTheme="minorHAnsi" w:hAnsiTheme="minorHAnsi" w:cstheme="minorHAnsi"/>
                <w:i/>
                <w:color w:val="535353"/>
              </w:rPr>
            </w:pPr>
            <w:proofErr w:type="spellStart"/>
            <w:r w:rsidRPr="00A028CF">
              <w:rPr>
                <w:rFonts w:asciiTheme="minorHAnsi" w:hAnsiTheme="minorHAnsi" w:cstheme="minorHAnsi"/>
                <w:i/>
                <w:color w:val="535353"/>
              </w:rPr>
              <w:t>Research</w:t>
            </w:r>
            <w:proofErr w:type="spellEnd"/>
            <w:r w:rsidRPr="00A028CF">
              <w:rPr>
                <w:rFonts w:asciiTheme="minorHAnsi" w:hAnsiTheme="minorHAnsi" w:cstheme="minorHAnsi"/>
                <w:i/>
                <w:color w:val="535353"/>
              </w:rPr>
              <w:t xml:space="preserve"> Workshop</w:t>
            </w:r>
            <w:r w:rsidR="00CB5142">
              <w:rPr>
                <w:rFonts w:asciiTheme="minorHAnsi" w:hAnsiTheme="minorHAnsi" w:cstheme="minorHAnsi"/>
                <w:i/>
                <w:color w:val="535353"/>
              </w:rPr>
              <w:t xml:space="preserve"> II (</w:t>
            </w:r>
            <w:proofErr w:type="spellStart"/>
            <w:r w:rsidR="00CB5142">
              <w:rPr>
                <w:rFonts w:asciiTheme="minorHAnsi" w:hAnsiTheme="minorHAnsi" w:cstheme="minorHAnsi"/>
                <w:i/>
                <w:color w:val="535353"/>
              </w:rPr>
              <w:t>archaeology</w:t>
            </w:r>
            <w:proofErr w:type="spellEnd"/>
            <w:r w:rsidR="00CB5142">
              <w:rPr>
                <w:rFonts w:asciiTheme="minorHAnsi" w:hAnsiTheme="minorHAnsi" w:cstheme="minorHAnsi"/>
                <w:i/>
                <w:color w:val="535353"/>
              </w:rPr>
              <w:t>)</w:t>
            </w:r>
          </w:p>
        </w:tc>
      </w:tr>
      <w:tr w:rsidR="008D7289" w:rsidRPr="00A028CF" w14:paraId="7129BE94" w14:textId="77777777" w:rsidTr="008D7289">
        <w:trPr>
          <w:jc w:val="center"/>
        </w:trPr>
        <w:tc>
          <w:tcPr>
            <w:tcW w:w="9054" w:type="dxa"/>
            <w:gridSpan w:val="3"/>
          </w:tcPr>
          <w:p w14:paraId="0F4EE8EA" w14:textId="77777777" w:rsidR="008D7289" w:rsidRPr="00A028CF" w:rsidRDefault="008D7289" w:rsidP="008D728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3. Unidad Académica / organismo de la unidad académica que lo desarrolla</w:t>
            </w:r>
          </w:p>
          <w:p w14:paraId="614A0EE1" w14:textId="77777777" w:rsidR="008D7289" w:rsidRPr="00A028CF" w:rsidRDefault="0083379E" w:rsidP="0046397C">
            <w:pPr>
              <w:rPr>
                <w:rFonts w:asciiTheme="minorHAnsi" w:hAnsiTheme="minorHAnsi" w:cstheme="minorHAnsi"/>
              </w:rPr>
            </w:pPr>
            <w:r w:rsidRPr="00A028CF">
              <w:rPr>
                <w:rFonts w:asciiTheme="minorHAnsi" w:hAnsiTheme="minorHAnsi" w:cstheme="minorHAnsi"/>
              </w:rPr>
              <w:t xml:space="preserve">Departamento de </w:t>
            </w:r>
            <w:r w:rsidR="0046397C" w:rsidRPr="00A028CF">
              <w:rPr>
                <w:rFonts w:asciiTheme="minorHAnsi" w:hAnsiTheme="minorHAnsi" w:cstheme="minorHAnsi"/>
              </w:rPr>
              <w:t>Antropología</w:t>
            </w:r>
            <w:r w:rsidRPr="00A028C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1CEE" w:rsidRPr="00A028CF" w14:paraId="1A6C2F9D" w14:textId="77777777" w:rsidTr="008D7289">
        <w:trPr>
          <w:jc w:val="center"/>
        </w:trPr>
        <w:tc>
          <w:tcPr>
            <w:tcW w:w="9054" w:type="dxa"/>
            <w:gridSpan w:val="3"/>
          </w:tcPr>
          <w:p w14:paraId="698122BB" w14:textId="34EB5FA6" w:rsidR="00C11CEE" w:rsidRPr="00423079" w:rsidRDefault="00C11CEE" w:rsidP="008D7289">
            <w:pPr>
              <w:rPr>
                <w:rFonts w:asciiTheme="minorHAnsi" w:hAnsiTheme="minorHAnsi" w:cstheme="minorHAnsi"/>
                <w:b/>
              </w:rPr>
            </w:pPr>
            <w:r w:rsidRPr="00423079">
              <w:rPr>
                <w:rFonts w:asciiTheme="minorHAnsi" w:hAnsiTheme="minorHAnsi" w:cstheme="minorHAnsi"/>
                <w:b/>
              </w:rPr>
              <w:t>4. Ámbito</w:t>
            </w:r>
            <w:r w:rsidR="008B7C7B" w:rsidRPr="00423079">
              <w:rPr>
                <w:rFonts w:asciiTheme="minorHAnsi" w:hAnsiTheme="minorHAnsi" w:cstheme="minorHAnsi"/>
                <w:b/>
              </w:rPr>
              <w:t>s</w:t>
            </w:r>
            <w:r w:rsidR="004D5A84" w:rsidRPr="00423079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12"/>
            </w:tblGrid>
            <w:tr w:rsidR="00BE282B" w:rsidRPr="00423079" w14:paraId="69611BE0" w14:textId="77777777">
              <w:trPr>
                <w:trHeight w:val="839"/>
              </w:trPr>
              <w:tc>
                <w:tcPr>
                  <w:tcW w:w="0" w:type="auto"/>
                </w:tcPr>
                <w:p w14:paraId="598D0F75" w14:textId="6539B57D" w:rsidR="00BE282B" w:rsidRPr="00423079" w:rsidRDefault="00BE282B" w:rsidP="00BE282B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23079">
                    <w:rPr>
                      <w:rFonts w:asciiTheme="minorHAnsi" w:hAnsiTheme="minorHAnsi" w:cstheme="minorHAnsi"/>
                      <w:bCs/>
                    </w:rPr>
                    <w:t xml:space="preserve">(1) Formación teórico-metodológica, </w:t>
                  </w:r>
                </w:p>
                <w:p w14:paraId="1396DFB0" w14:textId="77777777" w:rsidR="00BE282B" w:rsidRPr="00423079" w:rsidRDefault="00BE282B" w:rsidP="00BE282B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23079">
                    <w:rPr>
                      <w:rFonts w:asciiTheme="minorHAnsi" w:hAnsiTheme="minorHAnsi" w:cstheme="minorHAnsi"/>
                      <w:bCs/>
                    </w:rPr>
                    <w:t xml:space="preserve">(2) Diversidad cultural e interculturalidad </w:t>
                  </w:r>
                </w:p>
                <w:p w14:paraId="1E1010CC" w14:textId="77777777" w:rsidR="00BE282B" w:rsidRPr="00423079" w:rsidRDefault="00BE282B" w:rsidP="00BE282B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423079">
                    <w:rPr>
                      <w:rFonts w:asciiTheme="minorHAnsi" w:hAnsiTheme="minorHAnsi" w:cstheme="minorHAnsi"/>
                      <w:bCs/>
                    </w:rPr>
                    <w:t>(3) Problemáticas sociales actuales, locales y regionales, y el rol del antropólogo y de la antropóloga en ellas.</w:t>
                  </w:r>
                  <w:r w:rsidRPr="0042307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</w:tbl>
          <w:p w14:paraId="1A1E6097" w14:textId="77777777" w:rsidR="008B7C7B" w:rsidRPr="00423079" w:rsidRDefault="008B7C7B" w:rsidP="0026564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11CEE" w:rsidRPr="00A028CF" w14:paraId="4CF6EAD1" w14:textId="77777777" w:rsidTr="0083379E">
        <w:trPr>
          <w:jc w:val="center"/>
        </w:trPr>
        <w:tc>
          <w:tcPr>
            <w:tcW w:w="4420" w:type="dxa"/>
          </w:tcPr>
          <w:p w14:paraId="71CEC5FD" w14:textId="77777777" w:rsidR="00C11CEE" w:rsidRDefault="004F01F3" w:rsidP="00C11CEE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5</w:t>
            </w:r>
            <w:r w:rsidR="00C11CEE" w:rsidRPr="00A028CF">
              <w:rPr>
                <w:rFonts w:asciiTheme="minorHAnsi" w:hAnsiTheme="minorHAnsi" w:cstheme="minorHAnsi"/>
                <w:b/>
              </w:rPr>
              <w:t xml:space="preserve">. Horas de trabajo </w:t>
            </w:r>
          </w:p>
          <w:p w14:paraId="3539C789" w14:textId="77777777" w:rsidR="00840817" w:rsidRDefault="00840817" w:rsidP="00C11C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definir con profesor/a</w:t>
            </w:r>
          </w:p>
          <w:p w14:paraId="51F79FFC" w14:textId="59EDD19B" w:rsidR="00840817" w:rsidRDefault="00840817" w:rsidP="0084081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Lunes, miércoles y jueves 08.30 – 10.00</w:t>
            </w:r>
          </w:p>
          <w:p w14:paraId="484854D3" w14:textId="5A24A2D1" w:rsidR="00840817" w:rsidRDefault="00840817" w:rsidP="0084081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16.15-17.</w:t>
            </w:r>
            <w:r w:rsidR="00CF5FED">
              <w:rPr>
                <w:rFonts w:asciiTheme="minorHAnsi" w:hAnsiTheme="minorHAnsi" w:cstheme="minorHAnsi"/>
              </w:rPr>
              <w:t xml:space="preserve">45 </w:t>
            </w:r>
          </w:p>
          <w:p w14:paraId="436B5AB3" w14:textId="7D0A08A8" w:rsidR="00CF5FED" w:rsidRPr="00CF5FED" w:rsidRDefault="00840817" w:rsidP="0084081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Miércoles </w:t>
            </w:r>
            <w:r w:rsidR="00CF5FED">
              <w:rPr>
                <w:rFonts w:asciiTheme="minorHAnsi" w:hAnsiTheme="minorHAnsi" w:cstheme="minorHAnsi"/>
              </w:rPr>
              <w:t>18.00-19.30</w:t>
            </w:r>
          </w:p>
        </w:tc>
        <w:tc>
          <w:tcPr>
            <w:tcW w:w="2317" w:type="dxa"/>
          </w:tcPr>
          <w:p w14:paraId="08835581" w14:textId="77777777" w:rsidR="0026564A" w:rsidRPr="00423079" w:rsidRDefault="0026564A" w:rsidP="00CB5142">
            <w:pPr>
              <w:jc w:val="center"/>
              <w:rPr>
                <w:rFonts w:asciiTheme="minorHAnsi" w:hAnsiTheme="minorHAnsi" w:cstheme="minorHAnsi"/>
              </w:rPr>
            </w:pPr>
            <w:r w:rsidRPr="00423079">
              <w:rPr>
                <w:rFonts w:asciiTheme="minorHAnsi" w:hAnsiTheme="minorHAnsi" w:cstheme="minorHAnsi"/>
              </w:rPr>
              <w:t>P</w:t>
            </w:r>
            <w:r w:rsidR="00C11CEE" w:rsidRPr="00423079">
              <w:rPr>
                <w:rFonts w:asciiTheme="minorHAnsi" w:hAnsiTheme="minorHAnsi" w:cstheme="minorHAnsi"/>
              </w:rPr>
              <w:t>resencial</w:t>
            </w:r>
          </w:p>
          <w:p w14:paraId="3173EC7D" w14:textId="41A0F699" w:rsidR="00C11CEE" w:rsidRPr="00A028CF" w:rsidRDefault="00F7331E" w:rsidP="00CB514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230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17" w:type="dxa"/>
          </w:tcPr>
          <w:p w14:paraId="47443AD8" w14:textId="5CCECEED" w:rsidR="00C11CEE" w:rsidRPr="00423079" w:rsidRDefault="00CB5142" w:rsidP="00CB514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C11CEE" w:rsidRPr="00423079">
              <w:rPr>
                <w:rFonts w:asciiTheme="minorHAnsi" w:hAnsiTheme="minorHAnsi" w:cstheme="minorHAnsi"/>
              </w:rPr>
              <w:t>o presencial</w:t>
            </w:r>
          </w:p>
          <w:p w14:paraId="1F925C98" w14:textId="62B42795" w:rsidR="0026564A" w:rsidRPr="00423079" w:rsidRDefault="00423079" w:rsidP="00CB5142">
            <w:pPr>
              <w:jc w:val="center"/>
              <w:rPr>
                <w:rFonts w:asciiTheme="minorHAnsi" w:hAnsiTheme="minorHAnsi" w:cstheme="minorHAnsi"/>
              </w:rPr>
            </w:pPr>
            <w:r w:rsidRPr="00423079">
              <w:rPr>
                <w:rFonts w:asciiTheme="minorHAnsi" w:hAnsiTheme="minorHAnsi" w:cstheme="minorHAnsi"/>
              </w:rPr>
              <w:t>4</w:t>
            </w:r>
          </w:p>
        </w:tc>
      </w:tr>
      <w:tr w:rsidR="00B350E9" w:rsidRPr="00A028CF" w14:paraId="6D56083A" w14:textId="77777777" w:rsidTr="00B350E9">
        <w:trPr>
          <w:trHeight w:val="787"/>
          <w:jc w:val="center"/>
        </w:trPr>
        <w:tc>
          <w:tcPr>
            <w:tcW w:w="4425" w:type="dxa"/>
          </w:tcPr>
          <w:p w14:paraId="379B2539" w14:textId="77777777" w:rsidR="00B350E9" w:rsidRPr="00A028CF" w:rsidRDefault="004F01F3" w:rsidP="00B350E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6</w:t>
            </w:r>
            <w:r w:rsidR="00B350E9" w:rsidRPr="00A028CF">
              <w:rPr>
                <w:rFonts w:asciiTheme="minorHAnsi" w:hAnsiTheme="minorHAnsi" w:cstheme="minorHAnsi"/>
                <w:b/>
              </w:rPr>
              <w:t>. Número de créditos SCT – Chile</w:t>
            </w:r>
          </w:p>
        </w:tc>
        <w:tc>
          <w:tcPr>
            <w:tcW w:w="4629" w:type="dxa"/>
            <w:gridSpan w:val="2"/>
          </w:tcPr>
          <w:p w14:paraId="55EFD89E" w14:textId="1BC1FD60" w:rsidR="00B350E9" w:rsidRPr="00A028CF" w:rsidRDefault="00F7331E" w:rsidP="00117A97">
            <w:pPr>
              <w:jc w:val="center"/>
              <w:rPr>
                <w:rFonts w:asciiTheme="minorHAnsi" w:hAnsiTheme="minorHAnsi" w:cstheme="minorHAnsi"/>
              </w:rPr>
            </w:pPr>
            <w:r w:rsidRPr="00423079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C11CEE" w:rsidRPr="00A028CF" w14:paraId="6F5537DD" w14:textId="77777777" w:rsidTr="008D7289">
        <w:trPr>
          <w:jc w:val="center"/>
        </w:trPr>
        <w:tc>
          <w:tcPr>
            <w:tcW w:w="4420" w:type="dxa"/>
          </w:tcPr>
          <w:p w14:paraId="18868951" w14:textId="77777777" w:rsidR="00C11CEE" w:rsidRPr="00A028CF" w:rsidRDefault="004F01F3" w:rsidP="008D728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7</w:t>
            </w:r>
            <w:r w:rsidR="00C11CEE" w:rsidRPr="00A028CF">
              <w:rPr>
                <w:rFonts w:asciiTheme="minorHAnsi" w:hAnsiTheme="minorHAnsi" w:cstheme="minorHAnsi"/>
                <w:b/>
              </w:rPr>
              <w:t>. Requisitos</w:t>
            </w:r>
          </w:p>
        </w:tc>
        <w:tc>
          <w:tcPr>
            <w:tcW w:w="4634" w:type="dxa"/>
            <w:gridSpan w:val="2"/>
          </w:tcPr>
          <w:p w14:paraId="7C4E9FCB" w14:textId="0130143E" w:rsidR="00C11CEE" w:rsidRPr="00840817" w:rsidRDefault="00840817" w:rsidP="0026564A">
            <w:pPr>
              <w:jc w:val="center"/>
              <w:rPr>
                <w:rFonts w:asciiTheme="minorHAnsi" w:hAnsiTheme="minorHAnsi" w:cstheme="minorHAnsi"/>
              </w:rPr>
            </w:pPr>
            <w:r w:rsidRPr="00840817">
              <w:rPr>
                <w:rFonts w:asciiTheme="minorHAnsi" w:hAnsiTheme="minorHAnsi" w:cstheme="minorHAnsi"/>
              </w:rPr>
              <w:t>Taller de Investigación I</w:t>
            </w:r>
          </w:p>
        </w:tc>
      </w:tr>
      <w:tr w:rsidR="008D7289" w:rsidRPr="00A028CF" w14:paraId="3948FC7C" w14:textId="77777777" w:rsidTr="002F0FC7">
        <w:trPr>
          <w:jc w:val="center"/>
        </w:trPr>
        <w:tc>
          <w:tcPr>
            <w:tcW w:w="4420" w:type="dxa"/>
          </w:tcPr>
          <w:p w14:paraId="334D02B6" w14:textId="77777777" w:rsidR="008D7289" w:rsidRPr="00A028CF" w:rsidRDefault="004F01F3" w:rsidP="008D728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8</w:t>
            </w:r>
            <w:r w:rsidR="008D7289" w:rsidRPr="00A028CF">
              <w:rPr>
                <w:rFonts w:asciiTheme="minorHAnsi" w:hAnsiTheme="minorHAnsi" w:cstheme="minorHAnsi"/>
                <w:b/>
              </w:rPr>
              <w:t>. Propósito general del curso</w:t>
            </w:r>
          </w:p>
        </w:tc>
        <w:tc>
          <w:tcPr>
            <w:tcW w:w="4634" w:type="dxa"/>
            <w:gridSpan w:val="2"/>
            <w:shd w:val="clear" w:color="auto" w:fill="FFFFFF"/>
          </w:tcPr>
          <w:p w14:paraId="795741F7" w14:textId="5880347C" w:rsidR="00F75E71" w:rsidRPr="00A028CF" w:rsidRDefault="00F75E71" w:rsidP="007971B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28CF">
              <w:rPr>
                <w:rFonts w:asciiTheme="minorHAnsi" w:hAnsiTheme="minorHAnsi" w:cstheme="minorHAnsi"/>
              </w:rPr>
              <w:t>Los Talleres de Investigación tienen como objetivo que los estudiantes integren conocimientos y competencias adquiridas durante su proceso de formación, articulando herramientas conceptuales y metodológicas por medio de su inserción y/o aplicación de conocimientos que involucren enfoques y perspectivas diversa</w:t>
            </w:r>
            <w:r w:rsidR="00CB5142">
              <w:rPr>
                <w:rFonts w:asciiTheme="minorHAnsi" w:hAnsiTheme="minorHAnsi" w:cstheme="minorHAnsi"/>
              </w:rPr>
              <w:t>s.</w:t>
            </w:r>
          </w:p>
          <w:p w14:paraId="3BC49E6C" w14:textId="686EBB97" w:rsidR="00EC6490" w:rsidRPr="00A028CF" w:rsidRDefault="0035606B" w:rsidP="007971B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s-CL"/>
              </w:rPr>
            </w:pPr>
            <w:r w:rsidRPr="00A028CF">
              <w:rPr>
                <w:rFonts w:asciiTheme="minorHAnsi" w:hAnsiTheme="minorHAnsi" w:cstheme="minorHAnsi"/>
              </w:rPr>
              <w:lastRenderedPageBreak/>
              <w:t>El</w:t>
            </w:r>
            <w:r w:rsidR="00F75E71" w:rsidRPr="00A028CF">
              <w:rPr>
                <w:rFonts w:asciiTheme="minorHAnsi" w:hAnsiTheme="minorHAnsi" w:cstheme="minorHAnsi"/>
              </w:rPr>
              <w:t xml:space="preserve"> Taller de Investigación II </w:t>
            </w:r>
            <w:r w:rsidR="00167ACA" w:rsidRPr="00A028CF">
              <w:rPr>
                <w:rFonts w:asciiTheme="minorHAnsi" w:hAnsiTheme="minorHAnsi" w:cstheme="minorHAnsi"/>
              </w:rPr>
              <w:t xml:space="preserve">en particular </w:t>
            </w:r>
            <w:r w:rsidR="00F75E71" w:rsidRPr="00A028CF">
              <w:rPr>
                <w:rFonts w:asciiTheme="minorHAnsi" w:hAnsiTheme="minorHAnsi" w:cstheme="minorHAnsi"/>
              </w:rPr>
              <w:t xml:space="preserve">tiene </w:t>
            </w:r>
            <w:r w:rsidR="00F75E71" w:rsidRPr="00F7331E">
              <w:rPr>
                <w:rFonts w:asciiTheme="minorHAnsi" w:hAnsiTheme="minorHAnsi" w:cstheme="minorHAnsi"/>
              </w:rPr>
              <w:t xml:space="preserve">por </w:t>
            </w:r>
            <w:r w:rsidRPr="00F7331E">
              <w:rPr>
                <w:rFonts w:asciiTheme="minorHAnsi" w:hAnsiTheme="minorHAnsi" w:cstheme="minorHAnsi"/>
              </w:rPr>
              <w:t>objetivo lograr que el/la estudiante formul</w:t>
            </w:r>
            <w:r w:rsidR="00F75E71" w:rsidRPr="00F7331E">
              <w:rPr>
                <w:rFonts w:asciiTheme="minorHAnsi" w:hAnsiTheme="minorHAnsi" w:cstheme="minorHAnsi"/>
              </w:rPr>
              <w:t>e</w:t>
            </w:r>
            <w:r w:rsidRPr="00F7331E">
              <w:rPr>
                <w:rFonts w:asciiTheme="minorHAnsi" w:hAnsiTheme="minorHAnsi" w:cstheme="minorHAnsi"/>
              </w:rPr>
              <w:t xml:space="preserve"> un diseño de </w:t>
            </w:r>
            <w:r w:rsidR="001D777C">
              <w:rPr>
                <w:rFonts w:asciiTheme="minorHAnsi" w:hAnsiTheme="minorHAnsi" w:cstheme="minorHAnsi"/>
              </w:rPr>
              <w:t>memoria de Título</w:t>
            </w:r>
            <w:r w:rsidRPr="00F7331E">
              <w:rPr>
                <w:rFonts w:asciiTheme="minorHAnsi" w:hAnsiTheme="minorHAnsi" w:cstheme="minorHAnsi"/>
              </w:rPr>
              <w:t xml:space="preserve"> coherente y viable en términos de identificación de problemáticas, preguntas de investigación, antecedentes fundamentales, objetivos, marco teórico e indicadores generales en relación con un tema de estudio.</w:t>
            </w:r>
            <w:r w:rsidRPr="00A028CF">
              <w:rPr>
                <w:rFonts w:asciiTheme="minorHAnsi" w:hAnsiTheme="minorHAnsi" w:cstheme="minorHAnsi"/>
              </w:rPr>
              <w:t xml:space="preserve"> </w:t>
            </w:r>
          </w:p>
          <w:p w14:paraId="00FE5D2B" w14:textId="77777777" w:rsidR="00EC6490" w:rsidRPr="00A028CF" w:rsidRDefault="00EC6490" w:rsidP="007971B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s-CL"/>
              </w:rPr>
            </w:pPr>
          </w:p>
        </w:tc>
      </w:tr>
      <w:tr w:rsidR="0046397C" w:rsidRPr="00A028CF" w14:paraId="6D69B1D1" w14:textId="77777777" w:rsidTr="00A95B30">
        <w:trPr>
          <w:jc w:val="center"/>
        </w:trPr>
        <w:tc>
          <w:tcPr>
            <w:tcW w:w="4420" w:type="dxa"/>
          </w:tcPr>
          <w:p w14:paraId="400AEDED" w14:textId="77777777" w:rsidR="0046397C" w:rsidRPr="00A028CF" w:rsidRDefault="004F01F3" w:rsidP="008D728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lastRenderedPageBreak/>
              <w:t>9</w:t>
            </w:r>
            <w:r w:rsidR="0046397C" w:rsidRPr="00A028CF">
              <w:rPr>
                <w:rFonts w:asciiTheme="minorHAnsi" w:hAnsiTheme="minorHAnsi" w:cstheme="minorHAnsi"/>
                <w:b/>
              </w:rPr>
              <w:t>. Competencias a las que contribuye el curso</w:t>
            </w:r>
          </w:p>
        </w:tc>
        <w:tc>
          <w:tcPr>
            <w:tcW w:w="4634" w:type="dxa"/>
            <w:gridSpan w:val="2"/>
          </w:tcPr>
          <w:p w14:paraId="6164D2B3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A1: Problematizar los diversos desarrollos históricos de la disciplina y de los marcos teóricos-metodológicos desde los que se ejerce el quehacer profesional. </w:t>
            </w:r>
          </w:p>
          <w:p w14:paraId="73F4174F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A2: Integrar los marcos teóricos-metodológicos en el ejercicio de la profesión y el desarrollo disciplinario. </w:t>
            </w:r>
          </w:p>
          <w:p w14:paraId="762F1C52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B1: Valorar críticamente la diversidad cultural y comprender los procesos culturales como fenómenos dinámicos para integrarlo en el quehacer profesional. </w:t>
            </w:r>
          </w:p>
          <w:p w14:paraId="085E61EA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C1: Aportar desde una perspectiva crítica a la solución de las necesidades y los problemas arqueológicos a partir del ejercicio de su profesión. </w:t>
            </w:r>
          </w:p>
          <w:p w14:paraId="7580E8A3" w14:textId="789598A5" w:rsidR="00EC6490" w:rsidRPr="00A028CF" w:rsidRDefault="0035606B" w:rsidP="00167AC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s-CL"/>
              </w:rPr>
            </w:pPr>
            <w:r w:rsidRPr="00A028CF">
              <w:rPr>
                <w:rFonts w:asciiTheme="minorHAnsi" w:hAnsiTheme="minorHAnsi" w:cstheme="minorHAnsi"/>
              </w:rPr>
              <w:t>C2: Valorar críticamente su labor profesional</w:t>
            </w:r>
            <w:r w:rsidR="00167ACA" w:rsidRPr="00A028CF">
              <w:rPr>
                <w:rFonts w:asciiTheme="minorHAnsi" w:hAnsiTheme="minorHAnsi" w:cstheme="minorHAnsi"/>
              </w:rPr>
              <w:t xml:space="preserve"> </w:t>
            </w:r>
            <w:r w:rsidRPr="00A028CF">
              <w:rPr>
                <w:rFonts w:asciiTheme="minorHAnsi" w:hAnsiTheme="minorHAnsi" w:cstheme="minorHAnsi"/>
              </w:rPr>
              <w:t xml:space="preserve">respetando los compromisos éticos y asumiendo la importancia del rol social y político del conocimiento. </w:t>
            </w:r>
          </w:p>
        </w:tc>
      </w:tr>
      <w:tr w:rsidR="0046397C" w:rsidRPr="00A028CF" w14:paraId="6F0BCB8C" w14:textId="77777777" w:rsidTr="008D7289">
        <w:trPr>
          <w:jc w:val="center"/>
        </w:trPr>
        <w:tc>
          <w:tcPr>
            <w:tcW w:w="4420" w:type="dxa"/>
          </w:tcPr>
          <w:p w14:paraId="0AD7A1D4" w14:textId="77777777" w:rsidR="0046397C" w:rsidRPr="00A028CF" w:rsidRDefault="004F01F3" w:rsidP="008D728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10</w:t>
            </w:r>
            <w:r w:rsidR="0046397C" w:rsidRPr="00A028CF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46397C" w:rsidRPr="00A028CF">
              <w:rPr>
                <w:rFonts w:asciiTheme="minorHAnsi" w:hAnsiTheme="minorHAnsi" w:cstheme="minorHAnsi"/>
                <w:b/>
              </w:rPr>
              <w:t>Subcompetencias</w:t>
            </w:r>
            <w:proofErr w:type="spellEnd"/>
          </w:p>
        </w:tc>
        <w:tc>
          <w:tcPr>
            <w:tcW w:w="4634" w:type="dxa"/>
            <w:gridSpan w:val="2"/>
            <w:vAlign w:val="center"/>
          </w:tcPr>
          <w:p w14:paraId="4D7FCC70" w14:textId="1E0DFD03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A1.3. Reconocer el papel del arqueólogo(a) en la generación de conocimiento, tomando en cuenta las consideraciones epistemológicas de su trabajo profesional, de la arqueología y de las ciencias en general. </w:t>
            </w:r>
          </w:p>
          <w:p w14:paraId="3AD2CB1D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A2.1. Aplicar el desarrollo teórico actualizado de la disciplina en la actividad profesional y de investigación. </w:t>
            </w:r>
          </w:p>
          <w:p w14:paraId="43C6FCFD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A2.2: Producir, sistematizar, analizar e interpretar datos cuantitativos y cualitativos integrándolos a la investigación arqueológica. </w:t>
            </w:r>
          </w:p>
          <w:p w14:paraId="43E44D80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A2.3. Integrar aproximaciones teóricas y metodológicas académicas y no académicas para abordar fenómenos arqueológicos, que permita hacerse cargo de las características diferentes de sus objetos de estudio desde fuentes y enfoques también diversos. </w:t>
            </w:r>
          </w:p>
          <w:p w14:paraId="287E0E4E" w14:textId="77777777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A2.4. Desarrollar y aportar en proyectos de investigación en Arqueología y sus disciplinas afines. </w:t>
            </w:r>
          </w:p>
          <w:p w14:paraId="1A10E77C" w14:textId="19B0145D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B1.2:</w:t>
            </w:r>
            <w:r w:rsidR="00167ACA"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>Comprender los procesos socioculturales como fenómenos dinámicos que permean todas las actividades del quehacer humano.</w:t>
            </w:r>
          </w:p>
          <w:p w14:paraId="31477D58" w14:textId="77777777" w:rsidR="00167ACA" w:rsidRPr="00A028CF" w:rsidRDefault="00167ACA" w:rsidP="00167AC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C1.1. Promover la difusión y aplicación del conocimiento arqueológico como parte del compromiso de la carrera para aportar a la solución de desafíos sociales. </w:t>
            </w:r>
          </w:p>
          <w:p w14:paraId="1EA076B5" w14:textId="77777777" w:rsidR="00167ACA" w:rsidRPr="00A028CF" w:rsidRDefault="00167ACA" w:rsidP="00167AC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C2.1. Problematizar la relación entre su propio quehacer profesional, las fuentes de información, y el conocimiento disciplinar que genera. </w:t>
            </w:r>
          </w:p>
          <w:p w14:paraId="19E9D070" w14:textId="70D3816E" w:rsidR="00EC6490" w:rsidRPr="00A028CF" w:rsidRDefault="00167ACA" w:rsidP="00167AC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28CF">
              <w:rPr>
                <w:rFonts w:asciiTheme="minorHAnsi" w:hAnsiTheme="minorHAnsi" w:cstheme="minorHAnsi"/>
              </w:rPr>
              <w:t xml:space="preserve">C2.2. Reconocer la situación que ocupa el arqueólogo en su quehacer profesional, manteniendo una actitud crítica frente al ejercicio de este, considerando sus consecuencias sociales y políticas. </w:t>
            </w:r>
          </w:p>
          <w:p w14:paraId="481880A3" w14:textId="77777777" w:rsidR="00EC6490" w:rsidRPr="00A028CF" w:rsidRDefault="00EC6490" w:rsidP="009D30A7">
            <w:pPr>
              <w:spacing w:after="0" w:line="240" w:lineRule="auto"/>
              <w:ind w:left="775" w:hanging="77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397C" w:rsidRPr="00A028CF" w14:paraId="447DE935" w14:textId="77777777" w:rsidTr="00335F1D">
        <w:trPr>
          <w:jc w:val="center"/>
        </w:trPr>
        <w:tc>
          <w:tcPr>
            <w:tcW w:w="9054" w:type="dxa"/>
            <w:gridSpan w:val="3"/>
          </w:tcPr>
          <w:p w14:paraId="328CAE00" w14:textId="77777777" w:rsidR="0046397C" w:rsidRPr="00A028CF" w:rsidRDefault="004F01F3" w:rsidP="008D7289">
            <w:pPr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lastRenderedPageBreak/>
              <w:t>11</w:t>
            </w:r>
            <w:r w:rsidR="0046397C" w:rsidRPr="00F7331E">
              <w:rPr>
                <w:rFonts w:asciiTheme="minorHAnsi" w:hAnsiTheme="minorHAnsi" w:cstheme="minorHAnsi"/>
                <w:b/>
              </w:rPr>
              <w:t>. Resultados de Aprendizaje</w:t>
            </w:r>
          </w:p>
          <w:p w14:paraId="1D16CE81" w14:textId="4E75D456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>Al final del curso, por medio de</w:t>
            </w:r>
            <w:r w:rsidR="00167ACA"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 lecturas, sistematización de información y exposiciones </w:t>
            </w:r>
            <w:r w:rsidR="00152CE7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167ACA"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el marco 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>trabajo tutorial, el/la estudiante</w:t>
            </w:r>
            <w:r w:rsidR="00A12463"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 será capaz de: 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FCEE4D" w14:textId="1A0A126C" w:rsidR="0035606B" w:rsidRPr="00A028CF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E0652" w14:textId="21C9C9A8" w:rsidR="0035606B" w:rsidRPr="00F7331E" w:rsidRDefault="00167ACA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A12463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Relacionar 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>objetivos e indicadores principal</w:t>
            </w:r>
            <w:r w:rsidR="002D6122">
              <w:rPr>
                <w:rFonts w:asciiTheme="minorHAnsi" w:hAnsiTheme="minorHAnsi" w:cstheme="minorHAnsi"/>
                <w:sz w:val="22"/>
                <w:szCs w:val="22"/>
              </w:rPr>
              <w:t xml:space="preserve">es (especialmente materialidad y 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>escala</w:t>
            </w:r>
            <w:r w:rsidR="002D61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122">
              <w:rPr>
                <w:rFonts w:asciiTheme="minorHAnsi" w:hAnsiTheme="minorHAnsi" w:cstheme="minorHAnsi"/>
                <w:sz w:val="22"/>
                <w:szCs w:val="22"/>
              </w:rPr>
              <w:t>espaciales y temporales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 con el fin de</w:t>
            </w:r>
            <w:r w:rsidR="00E91F71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2463" w:rsidRPr="00F7331E">
              <w:rPr>
                <w:rFonts w:asciiTheme="minorHAnsi" w:hAnsiTheme="minorHAnsi" w:cstheme="minorHAnsi"/>
                <w:sz w:val="22"/>
                <w:szCs w:val="22"/>
              </w:rPr>
              <w:t>formular una pregunta de investigación atingente a un ámbito de discusión pertinente.</w:t>
            </w:r>
          </w:p>
          <w:p w14:paraId="63F55A9E" w14:textId="77777777" w:rsidR="0035606B" w:rsidRPr="00F7331E" w:rsidRDefault="0035606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24FA4" w14:textId="05CBFEEA" w:rsidR="001D777C" w:rsidRPr="00F97AAF" w:rsidRDefault="00167ACA" w:rsidP="001D777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Cs/>
                <w:color w:val="FF0000"/>
                <w:shd w:val="clear" w:color="auto" w:fill="FFFFFF"/>
              </w:rPr>
            </w:pPr>
            <w:r w:rsidRPr="00F7331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91F71" w:rsidRPr="00F7331E">
              <w:rPr>
                <w:rFonts w:asciiTheme="minorHAnsi" w:hAnsiTheme="minorHAnsi" w:cstheme="minorHAnsi"/>
                <w:sz w:val="22"/>
                <w:szCs w:val="22"/>
              </w:rPr>
              <w:t>Articular</w:t>
            </w:r>
            <w:r w:rsidR="00A12463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F71" w:rsidRPr="00F7331E">
              <w:rPr>
                <w:rFonts w:asciiTheme="minorHAnsi" w:hAnsiTheme="minorHAnsi" w:cstheme="minorHAnsi"/>
                <w:sz w:val="22"/>
                <w:szCs w:val="22"/>
              </w:rPr>
              <w:t>antecedentes, objetivos, marco conceptual y metodología con el fin de f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>ormula</w:t>
            </w:r>
            <w:r w:rsidRPr="00F7331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5606B" w:rsidRPr="00F7331E">
              <w:rPr>
                <w:rFonts w:asciiTheme="minorHAnsi" w:hAnsiTheme="minorHAnsi" w:cstheme="minorHAnsi"/>
                <w:sz w:val="22"/>
                <w:szCs w:val="22"/>
              </w:rPr>
              <w:t xml:space="preserve"> un </w:t>
            </w:r>
          </w:p>
          <w:p w14:paraId="32280614" w14:textId="58174DDC" w:rsidR="00EC6490" w:rsidRPr="001D777C" w:rsidRDefault="00FF753E" w:rsidP="001C322B">
            <w:pPr>
              <w:jc w:val="both"/>
              <w:rPr>
                <w:rFonts w:asciiTheme="minorHAnsi" w:hAnsiTheme="minorHAnsi" w:cstheme="minorHAnsi"/>
                <w:bCs/>
                <w:iCs/>
                <w:color w:val="808080"/>
                <w:shd w:val="clear" w:color="auto" w:fill="FFFFFF"/>
              </w:rPr>
            </w:pPr>
            <w:r w:rsidRPr="001D777C">
              <w:rPr>
                <w:rFonts w:asciiTheme="minorHAnsi" w:hAnsiTheme="minorHAnsi" w:cstheme="minorHAnsi"/>
                <w:bCs/>
                <w:iCs/>
                <w:color w:val="000000" w:themeColor="text1"/>
                <w:shd w:val="clear" w:color="auto" w:fill="FFFFFF"/>
              </w:rPr>
              <w:t>Proyecto de Memoria de Título</w:t>
            </w:r>
            <w:r w:rsidR="001D777C" w:rsidRPr="001D777C">
              <w:rPr>
                <w:rFonts w:asciiTheme="minorHAnsi" w:hAnsiTheme="minorHAnsi" w:cstheme="minorHAnsi"/>
                <w:bCs/>
                <w:iCs/>
                <w:color w:val="000000" w:themeColor="text1"/>
                <w:shd w:val="clear" w:color="auto" w:fill="FFFFFF"/>
              </w:rPr>
              <w:t xml:space="preserve"> coherente y viable. </w:t>
            </w:r>
          </w:p>
        </w:tc>
      </w:tr>
      <w:tr w:rsidR="0046397C" w:rsidRPr="00A028CF" w14:paraId="4722682C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2D687C15" w14:textId="77777777" w:rsidR="0046397C" w:rsidRPr="00A028CF" w:rsidRDefault="004F01F3" w:rsidP="009A78AD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/>
              </w:rPr>
            </w:pPr>
            <w:r w:rsidRPr="00A028CF">
              <w:rPr>
                <w:rFonts w:asciiTheme="minorHAnsi" w:hAnsiTheme="minorHAnsi" w:cstheme="minorHAnsi"/>
                <w:b/>
              </w:rPr>
              <w:t>12</w:t>
            </w:r>
            <w:r w:rsidR="0046397C" w:rsidRPr="00A028CF">
              <w:rPr>
                <w:rFonts w:asciiTheme="minorHAnsi" w:hAnsiTheme="minorHAnsi" w:cstheme="minorHAnsi"/>
                <w:b/>
              </w:rPr>
              <w:t>. Saberes / contenidos</w:t>
            </w:r>
          </w:p>
          <w:p w14:paraId="1C6D05B3" w14:textId="77777777" w:rsidR="000F13B8" w:rsidRPr="00A028CF" w:rsidRDefault="000F13B8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s-CL"/>
              </w:rPr>
            </w:pPr>
          </w:p>
          <w:p w14:paraId="7100192A" w14:textId="4FE746AA" w:rsidR="004909D7" w:rsidRDefault="0035606B" w:rsidP="008361F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Construcción de </w:t>
            </w:r>
            <w:r w:rsid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 </w:t>
            </w:r>
            <w:r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diseño de </w:t>
            </w:r>
            <w:r w:rsid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Memoria de Título</w:t>
            </w:r>
            <w:r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14:paraId="768EBFA5" w14:textId="77777777" w:rsidR="004909D7" w:rsidRDefault="004909D7" w:rsidP="008361F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D11C7B" w14:textId="3CEB02CF" w:rsidR="004909D7" w:rsidRDefault="004909D7" w:rsidP="00045E69">
            <w:pPr>
              <w:pStyle w:val="Default"/>
              <w:numPr>
                <w:ilvl w:val="0"/>
                <w:numId w:val="14"/>
              </w:numPr>
              <w:ind w:left="169" w:firstLine="1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35606B"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dentificación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 desarrollo de problemáticas</w:t>
            </w:r>
          </w:p>
          <w:p w14:paraId="7242D736" w14:textId="77777777" w:rsidR="004909D7" w:rsidRDefault="004909D7" w:rsidP="00045E69">
            <w:pPr>
              <w:pStyle w:val="Default"/>
              <w:numPr>
                <w:ilvl w:val="0"/>
                <w:numId w:val="14"/>
              </w:numPr>
              <w:ind w:left="169" w:firstLine="1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Revisión crítica de </w:t>
            </w:r>
            <w:r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antecedentes</w:t>
            </w:r>
          </w:p>
          <w:p w14:paraId="1BC3CE57" w14:textId="77777777" w:rsidR="004909D7" w:rsidRDefault="004909D7" w:rsidP="00045E69">
            <w:pPr>
              <w:pStyle w:val="Default"/>
              <w:numPr>
                <w:ilvl w:val="0"/>
                <w:numId w:val="14"/>
              </w:numPr>
              <w:ind w:left="169" w:firstLine="1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35606B"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ormulación de objetivos y su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aplicación</w:t>
            </w:r>
            <w:r w:rsidR="0035606B"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arqueológica (espacio, tiempo 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contexto)</w:t>
            </w:r>
          </w:p>
          <w:p w14:paraId="445681D8" w14:textId="77777777" w:rsidR="004909D7" w:rsidRDefault="004909D7" w:rsidP="00045E69">
            <w:pPr>
              <w:pStyle w:val="Default"/>
              <w:numPr>
                <w:ilvl w:val="0"/>
                <w:numId w:val="14"/>
              </w:numPr>
              <w:ind w:left="169" w:firstLine="1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8361F8"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arco conceptual</w:t>
            </w:r>
          </w:p>
          <w:p w14:paraId="2E6EF577" w14:textId="77777777" w:rsidR="004909D7" w:rsidRDefault="004909D7" w:rsidP="00045E69">
            <w:pPr>
              <w:pStyle w:val="Default"/>
              <w:numPr>
                <w:ilvl w:val="0"/>
                <w:numId w:val="14"/>
              </w:numPr>
              <w:ind w:left="169" w:firstLine="1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8361F8" w:rsidRPr="00490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etodología e indicadores</w:t>
            </w:r>
          </w:p>
          <w:p w14:paraId="49E1FA20" w14:textId="77777777" w:rsidR="00B01284" w:rsidRDefault="004909D7" w:rsidP="00CB5142">
            <w:pPr>
              <w:pStyle w:val="Default"/>
              <w:numPr>
                <w:ilvl w:val="0"/>
                <w:numId w:val="14"/>
              </w:numPr>
              <w:ind w:left="169" w:firstLine="1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Plan de trabajo. </w:t>
            </w:r>
          </w:p>
          <w:p w14:paraId="7E275CDC" w14:textId="137D52E6" w:rsidR="00CB5142" w:rsidRPr="00CB5142" w:rsidRDefault="00CB5142" w:rsidP="00CB5142">
            <w:pPr>
              <w:pStyle w:val="Default"/>
              <w:ind w:left="1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6397C" w:rsidRPr="00A028CF" w14:paraId="0D30B80E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0E032A64" w14:textId="77777777" w:rsidR="0046397C" w:rsidRPr="004909D7" w:rsidRDefault="004F01F3" w:rsidP="009A78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9D7">
              <w:rPr>
                <w:rFonts w:asciiTheme="minorHAnsi" w:hAnsiTheme="minorHAnsi" w:cstheme="minorHAnsi"/>
                <w:b/>
              </w:rPr>
              <w:t>13</w:t>
            </w:r>
            <w:r w:rsidR="0046397C" w:rsidRPr="004909D7">
              <w:rPr>
                <w:rFonts w:asciiTheme="minorHAnsi" w:hAnsiTheme="minorHAnsi" w:cstheme="minorHAnsi"/>
                <w:b/>
              </w:rPr>
              <w:t>. Metodología</w:t>
            </w:r>
          </w:p>
          <w:p w14:paraId="3935D493" w14:textId="77777777" w:rsidR="00CB5142" w:rsidRDefault="00CB5142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D554E" w14:textId="12434189" w:rsidR="00BE282B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 xml:space="preserve">El curso descansa en tres ejes </w:t>
            </w:r>
          </w:p>
          <w:p w14:paraId="788B9634" w14:textId="799C0F22" w:rsidR="00BE282B" w:rsidRPr="00844035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 xml:space="preserve">a) lecturas temáticas y avances en la formulación del proyecto de </w:t>
            </w:r>
            <w:r w:rsidR="004909D7">
              <w:rPr>
                <w:rFonts w:asciiTheme="minorHAnsi" w:hAnsiTheme="minorHAnsi" w:cstheme="minorHAnsi"/>
                <w:sz w:val="22"/>
                <w:szCs w:val="22"/>
              </w:rPr>
              <w:t>Memoria de Título</w:t>
            </w: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 xml:space="preserve"> por parte del/la estudiante</w:t>
            </w:r>
          </w:p>
          <w:p w14:paraId="412DA709" w14:textId="52F05478" w:rsidR="00BE282B" w:rsidRPr="00844035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>b) exposición de avances</w:t>
            </w:r>
            <w:r w:rsidR="008C66C1" w:rsidRPr="00844035">
              <w:rPr>
                <w:rFonts w:asciiTheme="minorHAnsi" w:hAnsiTheme="minorHAnsi" w:cstheme="minorHAnsi"/>
                <w:sz w:val="22"/>
                <w:szCs w:val="22"/>
              </w:rPr>
              <w:t xml:space="preserve"> por parte de la/os estudiantes</w:t>
            </w: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A19ACB" w14:textId="68E55995" w:rsidR="00BE282B" w:rsidRPr="00844035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>c) sesiones de discusión grupales sinc</w:t>
            </w:r>
            <w:r w:rsidR="008C66C1" w:rsidRPr="0084403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>ónicas</w:t>
            </w:r>
          </w:p>
          <w:p w14:paraId="6D5CF64B" w14:textId="77777777" w:rsidR="00BE282B" w:rsidRPr="00844035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37883" w14:textId="17677E88" w:rsidR="00A12463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 modalidad implica</w:t>
            </w:r>
            <w:r w:rsidR="00165D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86DF4E1" w14:textId="77777777" w:rsidR="00165D25" w:rsidRPr="00844035" w:rsidRDefault="00165D25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5F5F5" w14:textId="4C798207" w:rsidR="00BE282B" w:rsidRPr="00844035" w:rsidRDefault="00BE282B" w:rsidP="0035606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>a) sesiones grupales, donde se espera que la presentación, discusión y crítica constructiva de los distintos avances genere sinergia</w:t>
            </w:r>
          </w:p>
          <w:p w14:paraId="2F03B526" w14:textId="77777777" w:rsidR="00EC6490" w:rsidRDefault="00BE282B" w:rsidP="004909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4035">
              <w:rPr>
                <w:rFonts w:asciiTheme="minorHAnsi" w:hAnsiTheme="minorHAnsi" w:cstheme="minorHAnsi"/>
                <w:sz w:val="22"/>
                <w:szCs w:val="22"/>
              </w:rPr>
              <w:t>b) sesiones tutoriales con el/la profesor/a para evaluar aspectos puntuales</w:t>
            </w:r>
          </w:p>
          <w:p w14:paraId="2B62ED27" w14:textId="348D625F" w:rsidR="004909D7" w:rsidRPr="004909D7" w:rsidRDefault="004909D7" w:rsidP="004909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97C" w:rsidRPr="00A028CF" w14:paraId="512AC425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21119E1F" w14:textId="77777777" w:rsidR="0046397C" w:rsidRPr="00045E69" w:rsidRDefault="004F01F3" w:rsidP="009A78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45E69">
              <w:rPr>
                <w:rFonts w:asciiTheme="minorHAnsi" w:hAnsiTheme="minorHAnsi" w:cstheme="minorHAnsi"/>
                <w:b/>
              </w:rPr>
              <w:lastRenderedPageBreak/>
              <w:t>14</w:t>
            </w:r>
            <w:r w:rsidR="0046397C" w:rsidRPr="00045E69">
              <w:rPr>
                <w:rFonts w:asciiTheme="minorHAnsi" w:hAnsiTheme="minorHAnsi" w:cstheme="minorHAnsi"/>
                <w:b/>
              </w:rPr>
              <w:t>. Evaluación</w:t>
            </w:r>
          </w:p>
          <w:p w14:paraId="60BB8CFA" w14:textId="77777777" w:rsidR="00165D25" w:rsidRDefault="00165D25" w:rsidP="00165D2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5A67AE2" w14:textId="77F39828" w:rsidR="00EC6490" w:rsidRPr="00165D25" w:rsidRDefault="00A12463" w:rsidP="00165D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65D25">
              <w:rPr>
                <w:rFonts w:asciiTheme="minorHAnsi" w:hAnsiTheme="minorHAnsi" w:cstheme="minorHAnsi"/>
                <w:b/>
              </w:rPr>
              <w:t>avances</w:t>
            </w:r>
            <w:r w:rsidR="0009343C" w:rsidRPr="00165D25">
              <w:rPr>
                <w:rFonts w:asciiTheme="minorHAnsi" w:hAnsiTheme="minorHAnsi" w:cstheme="minorHAnsi"/>
                <w:b/>
              </w:rPr>
              <w:t xml:space="preserve"> (5 avances, </w:t>
            </w:r>
            <w:r w:rsidR="008C66C1" w:rsidRPr="00165D25">
              <w:rPr>
                <w:rFonts w:asciiTheme="minorHAnsi" w:hAnsiTheme="minorHAnsi" w:cstheme="minorHAnsi"/>
                <w:b/>
              </w:rPr>
              <w:t>10% c/u)</w:t>
            </w:r>
          </w:p>
          <w:p w14:paraId="0C9F4624" w14:textId="77777777" w:rsidR="00165D25" w:rsidRPr="00165D25" w:rsidRDefault="00165D25" w:rsidP="00165D25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7B5FF3D" w14:textId="61D3D886" w:rsidR="008C66C1" w:rsidRPr="00045E69" w:rsidRDefault="008C66C1" w:rsidP="008C66C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E69">
              <w:rPr>
                <w:rFonts w:asciiTheme="minorHAnsi" w:hAnsiTheme="minorHAnsi" w:cstheme="minorHAnsi"/>
                <w:bCs/>
              </w:rPr>
              <w:t xml:space="preserve">- </w:t>
            </w:r>
            <w:r w:rsidRPr="00045E69">
              <w:rPr>
                <w:rFonts w:asciiTheme="minorHAnsi" w:hAnsiTheme="minorHAnsi" w:cstheme="minorHAnsi"/>
                <w:bCs/>
                <w:sz w:val="22"/>
                <w:szCs w:val="22"/>
              </w:rPr>
              <w:t>esquema general: definición de materialidad y zona a trabajar; identificación de una prob</w:t>
            </w:r>
            <w:r w:rsidR="0009343C">
              <w:rPr>
                <w:rFonts w:asciiTheme="minorHAnsi" w:hAnsiTheme="minorHAnsi" w:cstheme="minorHAnsi"/>
                <w:bCs/>
                <w:sz w:val="22"/>
                <w:szCs w:val="22"/>
              </w:rPr>
              <w:t>lemática y ámbito de discusión.</w:t>
            </w:r>
          </w:p>
          <w:p w14:paraId="3C0D7EFB" w14:textId="6803D90D" w:rsidR="008C66C1" w:rsidRPr="00045E69" w:rsidRDefault="008C66C1" w:rsidP="008C66C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E69">
              <w:rPr>
                <w:rFonts w:asciiTheme="minorHAnsi" w:hAnsiTheme="minorHAnsi" w:cstheme="minorHAnsi"/>
                <w:bCs/>
                <w:sz w:val="22"/>
                <w:szCs w:val="22"/>
              </w:rPr>
              <w:t>- antecedentes</w:t>
            </w:r>
          </w:p>
          <w:p w14:paraId="6CCD4962" w14:textId="35573E2F" w:rsidR="008C66C1" w:rsidRPr="00045E69" w:rsidRDefault="008C66C1" w:rsidP="008C66C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E69">
              <w:rPr>
                <w:rFonts w:asciiTheme="minorHAnsi" w:hAnsiTheme="minorHAnsi" w:cstheme="minorHAnsi"/>
                <w:bCs/>
                <w:sz w:val="22"/>
                <w:szCs w:val="22"/>
              </w:rPr>
              <w:t>- objetivos generales y específicos</w:t>
            </w:r>
          </w:p>
          <w:p w14:paraId="1A852B84" w14:textId="5F523B5B" w:rsidR="008C66C1" w:rsidRPr="00045E69" w:rsidRDefault="008C66C1" w:rsidP="008C66C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E69">
              <w:rPr>
                <w:rFonts w:asciiTheme="minorHAnsi" w:hAnsiTheme="minorHAnsi" w:cstheme="minorHAnsi"/>
                <w:bCs/>
                <w:sz w:val="22"/>
                <w:szCs w:val="22"/>
              </w:rPr>
              <w:t>- marco conceptual</w:t>
            </w:r>
          </w:p>
          <w:p w14:paraId="0F6C31D2" w14:textId="77777777" w:rsidR="00165D25" w:rsidRDefault="008C66C1" w:rsidP="00165D25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E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09343C">
              <w:rPr>
                <w:rFonts w:asciiTheme="minorHAnsi" w:hAnsiTheme="minorHAnsi" w:cstheme="minorHAnsi"/>
                <w:bCs/>
                <w:sz w:val="22"/>
                <w:szCs w:val="22"/>
              </w:rPr>
              <w:t>metodología,</w:t>
            </w:r>
            <w:r w:rsidRPr="00045E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indicadores</w:t>
            </w:r>
            <w:r w:rsidR="000934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 Plan de Trabajo </w:t>
            </w:r>
          </w:p>
          <w:p w14:paraId="7341C85A" w14:textId="77777777" w:rsidR="00165D25" w:rsidRDefault="00165D25" w:rsidP="00165D2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14:paraId="47C848CA" w14:textId="79DB75C4" w:rsidR="00A12463" w:rsidRPr="00165D25" w:rsidRDefault="00A12463" w:rsidP="00165D25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E69">
              <w:rPr>
                <w:rFonts w:asciiTheme="minorHAnsi" w:hAnsiTheme="minorHAnsi" w:cstheme="minorHAnsi"/>
                <w:b/>
              </w:rPr>
              <w:t>diseño final</w:t>
            </w:r>
            <w:r w:rsidR="008C66C1" w:rsidRPr="00045E69">
              <w:rPr>
                <w:rFonts w:asciiTheme="minorHAnsi" w:hAnsiTheme="minorHAnsi" w:cstheme="minorHAnsi"/>
                <w:b/>
              </w:rPr>
              <w:t xml:space="preserve"> (50%)</w:t>
            </w:r>
          </w:p>
          <w:p w14:paraId="2EC4DBA3" w14:textId="77777777" w:rsidR="00233C89" w:rsidRPr="00045E69" w:rsidRDefault="00233C89" w:rsidP="00EC64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6397C" w:rsidRPr="00A028CF" w14:paraId="7D70CA9B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70B3A7AA" w14:textId="77777777" w:rsidR="0046397C" w:rsidRPr="0009343C" w:rsidRDefault="004F01F3" w:rsidP="009A78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9343C">
              <w:rPr>
                <w:rFonts w:asciiTheme="minorHAnsi" w:hAnsiTheme="minorHAnsi" w:cstheme="minorHAnsi"/>
                <w:b/>
              </w:rPr>
              <w:t>15</w:t>
            </w:r>
            <w:r w:rsidR="0046397C" w:rsidRPr="0009343C">
              <w:rPr>
                <w:rFonts w:asciiTheme="minorHAnsi" w:hAnsiTheme="minorHAnsi" w:cstheme="minorHAnsi"/>
                <w:b/>
              </w:rPr>
              <w:t>. Requisitos de aprobación</w:t>
            </w:r>
          </w:p>
          <w:p w14:paraId="37341800" w14:textId="77777777" w:rsidR="00233C89" w:rsidRPr="0009343C" w:rsidRDefault="00233C89" w:rsidP="009A78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610A7D5" w14:textId="29292F43" w:rsidR="00EC6490" w:rsidRPr="0009343C" w:rsidRDefault="00CF5FED" w:rsidP="00EC64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Participación</w:t>
            </w:r>
            <w:r w:rsidR="008C66C1" w:rsidRPr="0009343C">
              <w:rPr>
                <w:rFonts w:asciiTheme="minorHAnsi" w:hAnsiTheme="minorHAnsi" w:cstheme="minorHAnsi"/>
              </w:rPr>
              <w:t xml:space="preserve"> </w:t>
            </w:r>
            <w:r w:rsidR="0009343C">
              <w:rPr>
                <w:rFonts w:asciiTheme="minorHAnsi" w:hAnsiTheme="minorHAnsi" w:cstheme="minorHAnsi"/>
              </w:rPr>
              <w:t xml:space="preserve">obligatoria </w:t>
            </w:r>
            <w:r>
              <w:rPr>
                <w:rFonts w:asciiTheme="minorHAnsi" w:hAnsiTheme="minorHAnsi" w:cstheme="minorHAnsi"/>
              </w:rPr>
              <w:t>en</w:t>
            </w:r>
            <w:r w:rsidR="008C66C1" w:rsidRPr="0009343C">
              <w:rPr>
                <w:rFonts w:asciiTheme="minorHAnsi" w:hAnsiTheme="minorHAnsi" w:cstheme="minorHAnsi"/>
              </w:rPr>
              <w:t xml:space="preserve"> sesiones de discusión grupales y tutorías</w:t>
            </w:r>
            <w:r w:rsidR="00165D25">
              <w:rPr>
                <w:rFonts w:asciiTheme="minorHAnsi" w:hAnsiTheme="minorHAnsi" w:cstheme="minorHAnsi"/>
              </w:rPr>
              <w:t>.</w:t>
            </w:r>
          </w:p>
          <w:p w14:paraId="68035DB5" w14:textId="77777777" w:rsidR="00EC6490" w:rsidRPr="0009343C" w:rsidRDefault="00EC6490" w:rsidP="00EC64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8AE53BD" w14:textId="6536E6B2" w:rsidR="00F75E71" w:rsidRPr="0009343C" w:rsidRDefault="00F75E71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 DE APROBACIÓN</w:t>
            </w:r>
            <w:r w:rsidR="00A12463" w:rsidRPr="00093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93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MÍNIMA </w:t>
            </w:r>
            <w:r w:rsidRPr="0009343C">
              <w:rPr>
                <w:rFonts w:asciiTheme="minorHAnsi" w:hAnsiTheme="minorHAnsi" w:cstheme="minorHAnsi"/>
                <w:sz w:val="22"/>
                <w:szCs w:val="22"/>
              </w:rPr>
              <w:t>(Escala de 1.0 a 7.0</w:t>
            </w:r>
            <w:r w:rsidRPr="00165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 4.0</w:t>
            </w:r>
            <w:r w:rsidRPr="00093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96C6DE" w14:textId="77777777" w:rsidR="00F75E71" w:rsidRPr="0009343C" w:rsidRDefault="00F75E71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EE5F5" w14:textId="79FF53CF" w:rsidR="00EC6490" w:rsidRPr="00A028CF" w:rsidRDefault="00F75E71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9343C">
              <w:rPr>
                <w:rFonts w:asciiTheme="minorHAnsi" w:hAnsiTheme="minorHAnsi" w:cstheme="minorHAnsi"/>
                <w:b/>
                <w:bCs/>
              </w:rPr>
              <w:t xml:space="preserve">REQUISITOS PARA PRESENTACIÓN A EXÁMEN: </w:t>
            </w:r>
            <w:r w:rsidRPr="0009343C">
              <w:rPr>
                <w:rFonts w:asciiTheme="minorHAnsi" w:hAnsiTheme="minorHAnsi" w:cstheme="minorHAnsi"/>
              </w:rPr>
              <w:t xml:space="preserve">Haber cumplido con </w:t>
            </w:r>
            <w:r w:rsidR="008C66C1" w:rsidRPr="0009343C">
              <w:rPr>
                <w:rFonts w:asciiTheme="minorHAnsi" w:hAnsiTheme="minorHAnsi" w:cstheme="minorHAnsi"/>
              </w:rPr>
              <w:t>todas la</w:t>
            </w:r>
            <w:r w:rsidR="00473EE0" w:rsidRPr="0009343C">
              <w:rPr>
                <w:rFonts w:asciiTheme="minorHAnsi" w:hAnsiTheme="minorHAnsi" w:cstheme="minorHAnsi"/>
              </w:rPr>
              <w:t>s</w:t>
            </w:r>
            <w:r w:rsidR="008C66C1" w:rsidRPr="0009343C">
              <w:rPr>
                <w:rFonts w:asciiTheme="minorHAnsi" w:hAnsiTheme="minorHAnsi" w:cstheme="minorHAnsi"/>
              </w:rPr>
              <w:t xml:space="preserve"> entregas + tener nota superior a 4.0</w:t>
            </w:r>
          </w:p>
          <w:p w14:paraId="7638D5D9" w14:textId="77777777" w:rsidR="00EC6490" w:rsidRPr="00A028CF" w:rsidRDefault="00EC6490" w:rsidP="00EC64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397C" w:rsidRPr="00A028CF" w14:paraId="39B26166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6B19A859" w14:textId="77777777" w:rsidR="0046397C" w:rsidRPr="00A028CF" w:rsidRDefault="004F01F3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16</w:t>
            </w:r>
            <w:r w:rsidR="0046397C" w:rsidRPr="00A028CF">
              <w:rPr>
                <w:rFonts w:asciiTheme="minorHAnsi" w:hAnsiTheme="minorHAnsi" w:cstheme="minorHAnsi"/>
                <w:b/>
              </w:rPr>
              <w:t>. Palabras Clave</w:t>
            </w:r>
          </w:p>
          <w:p w14:paraId="159ACDDD" w14:textId="4B59BF30" w:rsidR="0046397C" w:rsidRPr="00A028CF" w:rsidRDefault="0046397C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535353"/>
                <w:lang w:val="es-ES"/>
              </w:rPr>
            </w:pPr>
            <w:r w:rsidRPr="00A028CF">
              <w:rPr>
                <w:rFonts w:asciiTheme="minorHAnsi" w:hAnsiTheme="minorHAnsi" w:cstheme="minorHAnsi"/>
                <w:i/>
                <w:color w:val="535353"/>
                <w:lang w:val="es-ES"/>
              </w:rPr>
              <w:t xml:space="preserve">(Palabras clave del propósito general de la asignatura y sus contenidos, que permiten identificar la temática del curso en sistemas de búsqueda automatizada; cada palabra clave deberá separarse de la siguiente por punto y coma </w:t>
            </w:r>
            <w:proofErr w:type="gramStart"/>
            <w:r w:rsidRPr="00A028CF">
              <w:rPr>
                <w:rFonts w:asciiTheme="minorHAnsi" w:hAnsiTheme="minorHAnsi" w:cstheme="minorHAnsi"/>
                <w:i/>
                <w:color w:val="535353"/>
                <w:lang w:val="es-ES"/>
              </w:rPr>
              <w:t>( ;</w:t>
            </w:r>
            <w:proofErr w:type="gramEnd"/>
            <w:r w:rsidRPr="00A028CF">
              <w:rPr>
                <w:rFonts w:asciiTheme="minorHAnsi" w:hAnsiTheme="minorHAnsi" w:cstheme="minorHAnsi"/>
                <w:i/>
                <w:color w:val="535353"/>
                <w:lang w:val="es-ES"/>
              </w:rPr>
              <w:t xml:space="preserve"> ).</w:t>
            </w:r>
          </w:p>
          <w:p w14:paraId="4D08618A" w14:textId="77777777" w:rsidR="00A028CF" w:rsidRPr="00A028CF" w:rsidRDefault="00A028CF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535353"/>
                <w:lang w:val="es-ES"/>
              </w:rPr>
            </w:pPr>
          </w:p>
          <w:p w14:paraId="0CEEF6B7" w14:textId="34F89EC4" w:rsidR="00F75E71" w:rsidRDefault="00F75E71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Diseño de </w:t>
            </w:r>
            <w:r w:rsidR="00CF5FED">
              <w:rPr>
                <w:rFonts w:asciiTheme="minorHAnsi" w:hAnsiTheme="minorHAnsi" w:cstheme="minorHAnsi"/>
                <w:sz w:val="22"/>
                <w:szCs w:val="22"/>
              </w:rPr>
              <w:t>Memoria de Título; problema de investigación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>; objetivos; indicadores arqueológicos</w:t>
            </w:r>
            <w:r w:rsidR="00CF5FED">
              <w:rPr>
                <w:rFonts w:asciiTheme="minorHAnsi" w:hAnsiTheme="minorHAnsi" w:cstheme="minorHAnsi"/>
                <w:sz w:val="22"/>
                <w:szCs w:val="22"/>
              </w:rPr>
              <w:t>; marco conceptual; metodología</w:t>
            </w:r>
            <w:r w:rsidR="00165D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BC6F9A" w14:textId="56122450" w:rsidR="00474029" w:rsidRDefault="00474029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7E1D7" w14:textId="3C2C6194" w:rsidR="00474029" w:rsidRDefault="00474029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83AA5" w14:textId="77777777" w:rsidR="00474029" w:rsidRPr="00A028CF" w:rsidRDefault="00474029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C4AE7" w14:textId="68A824DB" w:rsidR="00F75E71" w:rsidRPr="00A028CF" w:rsidRDefault="00F75E71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46397C" w:rsidRPr="00A028CF" w14:paraId="1810A051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0B4F6BF6" w14:textId="77777777" w:rsidR="0046397C" w:rsidRPr="00A028CF" w:rsidRDefault="004F01F3" w:rsidP="009A78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t>17</w:t>
            </w:r>
            <w:r w:rsidR="0046397C" w:rsidRPr="00A028CF">
              <w:rPr>
                <w:rFonts w:asciiTheme="minorHAnsi" w:hAnsiTheme="minorHAnsi" w:cstheme="minorHAnsi"/>
                <w:b/>
              </w:rPr>
              <w:t>. Bibliografía Obligatoria</w:t>
            </w:r>
          </w:p>
          <w:p w14:paraId="47279CCB" w14:textId="77777777" w:rsidR="008361F8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67627" w14:textId="3A6B7300" w:rsidR="008361F8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028CF">
              <w:rPr>
                <w:rFonts w:asciiTheme="minorHAnsi" w:hAnsiTheme="minorHAnsi" w:cstheme="minorHAnsi"/>
                <w:sz w:val="22"/>
                <w:szCs w:val="22"/>
              </w:rPr>
              <w:t>Bassi</w:t>
            </w:r>
            <w:proofErr w:type="spellEnd"/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 J., 2015 Formulación de proyectos de Tesis en Ciencias Sociales. Manual de supervivencia para estudiantes de pre y posgrado. Facultad de Ciencias Sociales, Departamento de Psicología Universidad de Chile. Ediciones El Buen Aire. </w:t>
            </w:r>
          </w:p>
          <w:p w14:paraId="0B2F8DEA" w14:textId="77777777" w:rsidR="008361F8" w:rsidRPr="00A028CF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3F205" w14:textId="6DC20814" w:rsidR="008361F8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Domínguez, S., Sánchez, E. y G. Sánchez, 2009 Guía para elaborar una tesis. Ediciones McGraw </w:t>
            </w:r>
            <w:r w:rsidR="00165D25" w:rsidRPr="00A028CF">
              <w:rPr>
                <w:rFonts w:asciiTheme="minorHAnsi" w:hAnsiTheme="minorHAnsi" w:cstheme="minorHAnsi"/>
                <w:sz w:val="22"/>
                <w:szCs w:val="22"/>
              </w:rPr>
              <w:t>Hill, México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5CCBC95" w14:textId="77777777" w:rsidR="008361F8" w:rsidRPr="00A028CF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B2FE2" w14:textId="77777777" w:rsidR="00F75E71" w:rsidRPr="00A028CF" w:rsidRDefault="00F75E71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Eco, U. 1989. Cómo se hace una tesis. Técnicas y procedimientos de investigación, estudio y escritura. Editorial Gedisa S.A., España. </w:t>
            </w:r>
          </w:p>
          <w:p w14:paraId="7A143C34" w14:textId="77777777" w:rsidR="00A028CF" w:rsidRPr="00A028CF" w:rsidRDefault="00A028CF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8BCEE" w14:textId="5592C173" w:rsidR="00F75E71" w:rsidRPr="00A028CF" w:rsidRDefault="00F75E71" w:rsidP="00F75E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Garza Mercado, A. 1970. Manual de técnicas de investigación para estudiantes de Ciencias Sociales. El Colegio de México, México. </w:t>
            </w:r>
          </w:p>
          <w:p w14:paraId="1625E316" w14:textId="557AE9B4" w:rsidR="00A028CF" w:rsidRPr="00A028CF" w:rsidRDefault="00A028CF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7649320" w14:textId="798F4F4F" w:rsidR="00A028CF" w:rsidRPr="00A028CF" w:rsidRDefault="00A028CF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28CF">
              <w:rPr>
                <w:rFonts w:asciiTheme="minorHAnsi" w:hAnsiTheme="minorHAnsi" w:cstheme="minorHAnsi"/>
              </w:rPr>
              <w:t>Hernández R., C. Fern</w:t>
            </w:r>
            <w:r w:rsidR="00CB5142">
              <w:rPr>
                <w:rFonts w:asciiTheme="minorHAnsi" w:hAnsiTheme="minorHAnsi" w:cstheme="minorHAnsi"/>
              </w:rPr>
              <w:t>á</w:t>
            </w:r>
            <w:r w:rsidRPr="00A028CF">
              <w:rPr>
                <w:rFonts w:asciiTheme="minorHAnsi" w:hAnsiTheme="minorHAnsi" w:cstheme="minorHAnsi"/>
              </w:rPr>
              <w:t>ndez y P. Baptista, 1991. Metodología de la Investigación. Mc Graw-Hill Interamericana de México.</w:t>
            </w:r>
          </w:p>
          <w:p w14:paraId="303E00F3" w14:textId="77777777" w:rsidR="00A028CF" w:rsidRPr="00A028CF" w:rsidRDefault="00A028CF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84A5425" w14:textId="4F44DD88" w:rsidR="008361F8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Horwitz, V. y M. </w:t>
            </w:r>
            <w:r w:rsidR="00CB5142" w:rsidRPr="00A028CF">
              <w:rPr>
                <w:rFonts w:asciiTheme="minorHAnsi" w:hAnsiTheme="minorHAnsi" w:cstheme="minorHAnsi"/>
                <w:sz w:val="22"/>
                <w:szCs w:val="22"/>
              </w:rPr>
              <w:t>Figueredo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, 2001. Estrategias y recursos para jóvenes profesionales. Tesis, propuestas, CV’s, entrevistas y presentaciones en general. Sociedad Argentina de Antropología, Buenos Aires. </w:t>
            </w:r>
          </w:p>
          <w:p w14:paraId="568B0946" w14:textId="77777777" w:rsidR="008361F8" w:rsidRPr="00A028CF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FA9C2" w14:textId="77777777" w:rsidR="008361F8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028CF">
              <w:rPr>
                <w:rFonts w:asciiTheme="minorHAnsi" w:hAnsiTheme="minorHAnsi" w:cstheme="minorHAnsi"/>
                <w:sz w:val="22"/>
                <w:szCs w:val="22"/>
              </w:rPr>
              <w:t xml:space="preserve">áramo, Pablo (2019) Guía para la formulación de la propuesta de investigación. </w:t>
            </w:r>
            <w:hyperlink r:id="rId5" w:history="1">
              <w:r w:rsidRPr="002434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https://cdn02.pucp.education/investigacion/2016/06/28165612/GUIA-DE-INVESTIGACION-EN-ARQUEOLOGIA.pdf</w:t>
              </w:r>
            </w:hyperlink>
          </w:p>
          <w:p w14:paraId="3B503D76" w14:textId="77777777" w:rsidR="008361F8" w:rsidRPr="00A028CF" w:rsidRDefault="008361F8" w:rsidP="008361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2A45F" w14:textId="21664121" w:rsidR="008361F8" w:rsidRPr="00CB5142" w:rsidRDefault="008361F8" w:rsidP="008361F8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028CF">
              <w:rPr>
                <w:rFonts w:asciiTheme="minorHAnsi" w:hAnsiTheme="minorHAnsi" w:cstheme="minorHAnsi"/>
              </w:rPr>
              <w:t xml:space="preserve">Sierra Bravo R. 2002. Tesis doctorales y trabajos de investigación científica. </w:t>
            </w:r>
            <w:r w:rsidRPr="00474029">
              <w:rPr>
                <w:rFonts w:asciiTheme="minorHAnsi" w:hAnsiTheme="minorHAnsi" w:cstheme="minorHAnsi"/>
                <w:lang w:val="en-US"/>
              </w:rPr>
              <w:t xml:space="preserve">Thomson. </w:t>
            </w:r>
            <w:hyperlink r:id="rId6" w:history="1">
              <w:r w:rsidRPr="00CB5142">
                <w:rPr>
                  <w:rStyle w:val="Hyperlink"/>
                  <w:rFonts w:asciiTheme="minorHAnsi" w:hAnsiTheme="minorHAnsi" w:cstheme="minorHAnsi"/>
                  <w:lang w:val="en-US"/>
                </w:rPr>
                <w:t>https://cdn02.pucp.education/investigacion/2016/06/28165612/GUIA-DE-INVESTIGACION-EN-ARQUEOLOGIA.pdf</w:t>
              </w:r>
            </w:hyperlink>
          </w:p>
          <w:p w14:paraId="4D789572" w14:textId="77777777" w:rsidR="008361F8" w:rsidRPr="00CB5142" w:rsidRDefault="008361F8" w:rsidP="008361F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BBF580A" w14:textId="1093A904" w:rsidR="008361F8" w:rsidRDefault="008361F8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1F8">
              <w:rPr>
                <w:rFonts w:asciiTheme="minorHAnsi" w:hAnsiTheme="minorHAnsi" w:cstheme="minorHAnsi"/>
              </w:rPr>
              <w:t>Taborga H. 1982. Como hacer una tesis. Editorial Grijalbo S.A., México.</w:t>
            </w:r>
          </w:p>
          <w:p w14:paraId="0BC7AB30" w14:textId="77777777" w:rsidR="008361F8" w:rsidRDefault="008361F8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</w:p>
          <w:p w14:paraId="30168113" w14:textId="5FA93912" w:rsidR="0046397C" w:rsidRPr="00A028CF" w:rsidRDefault="00F75E71" w:rsidP="00F75E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11734">
              <w:rPr>
                <w:rFonts w:asciiTheme="minorHAnsi" w:hAnsiTheme="minorHAnsi" w:cstheme="minorHAnsi"/>
              </w:rPr>
              <w:t>Vega, R. y S. Lafosse, 2016</w:t>
            </w:r>
            <w:r w:rsidR="00473EE0">
              <w:rPr>
                <w:rFonts w:asciiTheme="minorHAnsi" w:hAnsiTheme="minorHAnsi" w:cstheme="minorHAnsi"/>
              </w:rPr>
              <w:t>.</w:t>
            </w:r>
            <w:r w:rsidRPr="00111734">
              <w:rPr>
                <w:rFonts w:asciiTheme="minorHAnsi" w:hAnsiTheme="minorHAnsi" w:cstheme="minorHAnsi"/>
              </w:rPr>
              <w:t xml:space="preserve"> Guía de investigación-en letras y ciencias humanas- Arqueología. Pontificia Universidad Católica de Perú.</w:t>
            </w:r>
            <w:r w:rsidRPr="00A028CF">
              <w:rPr>
                <w:rFonts w:asciiTheme="minorHAnsi" w:hAnsiTheme="minorHAnsi" w:cstheme="minorHAnsi"/>
              </w:rPr>
              <w:t xml:space="preserve"> </w:t>
            </w:r>
          </w:p>
          <w:p w14:paraId="6A6273B8" w14:textId="77777777" w:rsidR="00EC6490" w:rsidRPr="00A028CF" w:rsidRDefault="00EC6490" w:rsidP="00EC64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D0D7364" w14:textId="77777777" w:rsidR="00EC6490" w:rsidRPr="00A028CF" w:rsidRDefault="00EC6490" w:rsidP="008361F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397C" w:rsidRPr="00A028CF" w14:paraId="452C6506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50E306DC" w14:textId="77777777" w:rsidR="0046397C" w:rsidRPr="00A028CF" w:rsidRDefault="004F01F3" w:rsidP="009A78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28CF">
              <w:rPr>
                <w:rFonts w:asciiTheme="minorHAnsi" w:hAnsiTheme="minorHAnsi" w:cstheme="minorHAnsi"/>
                <w:b/>
              </w:rPr>
              <w:lastRenderedPageBreak/>
              <w:t>18</w:t>
            </w:r>
            <w:r w:rsidR="0046397C" w:rsidRPr="00A028CF">
              <w:rPr>
                <w:rFonts w:asciiTheme="minorHAnsi" w:hAnsiTheme="minorHAnsi" w:cstheme="minorHAnsi"/>
                <w:b/>
              </w:rPr>
              <w:t>. Bibliografía Complementaria</w:t>
            </w:r>
          </w:p>
          <w:p w14:paraId="308B120B" w14:textId="24F9FE93" w:rsidR="0046397C" w:rsidRDefault="0046397C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535353"/>
                <w:lang w:val="es-ES"/>
              </w:rPr>
            </w:pPr>
            <w:r w:rsidRPr="00A028CF">
              <w:rPr>
                <w:rFonts w:asciiTheme="minorHAnsi" w:hAnsiTheme="minorHAnsi" w:cstheme="minorHAnsi"/>
                <w:i/>
                <w:color w:val="535353"/>
                <w:lang w:val="es-ES"/>
              </w:rPr>
              <w:t>(Textos de referencia a ser usados por los estudiantes. Se sugiere la utilización del sistema de citación APA, y además que se indiquen los códigos ISBN de los textos. CADA TEXTO DEBE IR EN UNA LÍNEA DISTINTA)</w:t>
            </w:r>
          </w:p>
          <w:p w14:paraId="25A810C4" w14:textId="3B97EDFE" w:rsidR="00E2399B" w:rsidRDefault="00E2399B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535353"/>
                <w:lang w:val="es-ES"/>
              </w:rPr>
            </w:pPr>
          </w:p>
          <w:p w14:paraId="4E920B5B" w14:textId="14775392" w:rsidR="00E2399B" w:rsidRPr="00E2399B" w:rsidRDefault="00E2399B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E2399B">
              <w:rPr>
                <w:rFonts w:asciiTheme="minorHAnsi" w:hAnsiTheme="minorHAnsi" w:cstheme="minorHAnsi"/>
                <w:color w:val="000000" w:themeColor="text1"/>
                <w:lang w:val="es-ES"/>
              </w:rPr>
              <w:t>A ser definida en función del problema de investigación de cada estudiante</w:t>
            </w:r>
            <w:r>
              <w:rPr>
                <w:rFonts w:asciiTheme="minorHAnsi" w:hAnsiTheme="minorHAnsi" w:cstheme="minorHAnsi"/>
                <w:color w:val="000000" w:themeColor="text1"/>
                <w:lang w:val="es-ES"/>
              </w:rPr>
              <w:t>.</w:t>
            </w:r>
          </w:p>
          <w:p w14:paraId="62400DF4" w14:textId="77777777" w:rsidR="0046397C" w:rsidRPr="00A028CF" w:rsidRDefault="0046397C" w:rsidP="009A78A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F64E73" w14:textId="77777777" w:rsidR="00EC6490" w:rsidRPr="00A028CF" w:rsidRDefault="00EC6490" w:rsidP="00A028C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6397C" w:rsidRPr="00A028CF" w14:paraId="445AB438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532C6973" w14:textId="77777777" w:rsidR="0046397C" w:rsidRPr="00A028CF" w:rsidRDefault="004F01F3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A028CF">
              <w:rPr>
                <w:rFonts w:asciiTheme="minorHAnsi" w:hAnsiTheme="minorHAnsi" w:cstheme="minorHAnsi"/>
                <w:b/>
                <w:bCs/>
                <w:lang w:val="es-ES"/>
              </w:rPr>
              <w:t>19</w:t>
            </w:r>
            <w:r w:rsidR="0046397C" w:rsidRPr="00A028CF">
              <w:rPr>
                <w:rFonts w:asciiTheme="minorHAnsi" w:hAnsiTheme="minorHAnsi" w:cstheme="minorHAnsi"/>
                <w:b/>
                <w:bCs/>
                <w:lang w:val="es-ES"/>
              </w:rPr>
              <w:t xml:space="preserve">. Recursos web </w:t>
            </w:r>
          </w:p>
          <w:p w14:paraId="69D64B8C" w14:textId="77777777" w:rsidR="0046397C" w:rsidRPr="00A028CF" w:rsidRDefault="0046397C" w:rsidP="009A78A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535353"/>
                <w:lang w:val="es-ES"/>
              </w:rPr>
            </w:pPr>
            <w:r w:rsidRPr="00A028CF">
              <w:rPr>
                <w:rFonts w:asciiTheme="minorHAnsi" w:hAnsiTheme="minorHAnsi" w:cstheme="minorHAnsi"/>
                <w:i/>
                <w:color w:val="535353"/>
                <w:lang w:val="es-ES"/>
              </w:rPr>
              <w:t>(Recursos de referencia para el apoyo del proceso formativo del estudiante; se debe indicar la dirección completa del recurso y una descripción del mismo; CADA RECURSO DEBE IR EN UNA LÍNEA DISTINTA)</w:t>
            </w:r>
          </w:p>
          <w:p w14:paraId="5D1D33D7" w14:textId="77777777" w:rsidR="0046397C" w:rsidRPr="00A028CF" w:rsidRDefault="0046397C" w:rsidP="009A78A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6C09E82" w14:textId="77777777" w:rsidR="007F173C" w:rsidRPr="00A028CF" w:rsidRDefault="007F173C" w:rsidP="009A78AD">
      <w:pPr>
        <w:spacing w:after="0" w:line="240" w:lineRule="auto"/>
        <w:rPr>
          <w:rFonts w:asciiTheme="minorHAnsi" w:hAnsiTheme="minorHAnsi" w:cstheme="minorHAnsi"/>
        </w:rPr>
      </w:pPr>
    </w:p>
    <w:sectPr w:rsidR="007F173C" w:rsidRPr="00A028CF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B385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80C6A2E"/>
    <w:multiLevelType w:val="hybridMultilevel"/>
    <w:tmpl w:val="49A46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FF2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3C0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255B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E4008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5F2A"/>
    <w:multiLevelType w:val="hybridMultilevel"/>
    <w:tmpl w:val="10F27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016F"/>
    <w:multiLevelType w:val="hybridMultilevel"/>
    <w:tmpl w:val="9F365DD4"/>
    <w:lvl w:ilvl="0" w:tplc="4D32F9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0309E"/>
    <w:multiLevelType w:val="hybridMultilevel"/>
    <w:tmpl w:val="3ABCC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2396A"/>
    <w:multiLevelType w:val="hybridMultilevel"/>
    <w:tmpl w:val="2006D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7AF1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0285D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320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77E27"/>
    <w:multiLevelType w:val="hybridMultilevel"/>
    <w:tmpl w:val="2C0E7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51337"/>
    <w:multiLevelType w:val="hybridMultilevel"/>
    <w:tmpl w:val="987C38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6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2"/>
  </w:num>
  <w:num w:numId="14">
    <w:abstractNumId w:val="7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9"/>
    <w:rsid w:val="00004F0F"/>
    <w:rsid w:val="00025B46"/>
    <w:rsid w:val="00045325"/>
    <w:rsid w:val="00045E69"/>
    <w:rsid w:val="00064E8D"/>
    <w:rsid w:val="00065FAB"/>
    <w:rsid w:val="0009343C"/>
    <w:rsid w:val="000B6E05"/>
    <w:rsid w:val="000C3445"/>
    <w:rsid w:val="000E12DD"/>
    <w:rsid w:val="000F0438"/>
    <w:rsid w:val="000F13B8"/>
    <w:rsid w:val="000F471D"/>
    <w:rsid w:val="00111734"/>
    <w:rsid w:val="00117A97"/>
    <w:rsid w:val="00152CE7"/>
    <w:rsid w:val="00165D25"/>
    <w:rsid w:val="001663F5"/>
    <w:rsid w:val="00167ACA"/>
    <w:rsid w:val="0017002B"/>
    <w:rsid w:val="001C322B"/>
    <w:rsid w:val="001D777C"/>
    <w:rsid w:val="001E3110"/>
    <w:rsid w:val="001F4B5C"/>
    <w:rsid w:val="00211D28"/>
    <w:rsid w:val="0022247D"/>
    <w:rsid w:val="00233C89"/>
    <w:rsid w:val="0023738A"/>
    <w:rsid w:val="002629B8"/>
    <w:rsid w:val="0026564A"/>
    <w:rsid w:val="00274A16"/>
    <w:rsid w:val="00295497"/>
    <w:rsid w:val="002A48E8"/>
    <w:rsid w:val="002A7956"/>
    <w:rsid w:val="002D6122"/>
    <w:rsid w:val="002E5FB7"/>
    <w:rsid w:val="002F0FC7"/>
    <w:rsid w:val="00317421"/>
    <w:rsid w:val="00334E38"/>
    <w:rsid w:val="00335F1D"/>
    <w:rsid w:val="00340377"/>
    <w:rsid w:val="003414D4"/>
    <w:rsid w:val="00345C66"/>
    <w:rsid w:val="0035606B"/>
    <w:rsid w:val="00361051"/>
    <w:rsid w:val="0036799D"/>
    <w:rsid w:val="0037308E"/>
    <w:rsid w:val="00387F3B"/>
    <w:rsid w:val="00390B0B"/>
    <w:rsid w:val="003961A9"/>
    <w:rsid w:val="003A5F85"/>
    <w:rsid w:val="003D2559"/>
    <w:rsid w:val="003D3768"/>
    <w:rsid w:val="003F4F82"/>
    <w:rsid w:val="003F6436"/>
    <w:rsid w:val="00411861"/>
    <w:rsid w:val="00423079"/>
    <w:rsid w:val="004276EC"/>
    <w:rsid w:val="0044373D"/>
    <w:rsid w:val="00443F40"/>
    <w:rsid w:val="00444665"/>
    <w:rsid w:val="00454D44"/>
    <w:rsid w:val="0046397C"/>
    <w:rsid w:val="00473EE0"/>
    <w:rsid w:val="00474029"/>
    <w:rsid w:val="004753A7"/>
    <w:rsid w:val="004846D8"/>
    <w:rsid w:val="004909D7"/>
    <w:rsid w:val="004A7F0C"/>
    <w:rsid w:val="004C7415"/>
    <w:rsid w:val="004D5A84"/>
    <w:rsid w:val="004D695F"/>
    <w:rsid w:val="004F01F3"/>
    <w:rsid w:val="00507DCC"/>
    <w:rsid w:val="005434C6"/>
    <w:rsid w:val="00544684"/>
    <w:rsid w:val="0055528B"/>
    <w:rsid w:val="0056746A"/>
    <w:rsid w:val="00567BE4"/>
    <w:rsid w:val="005B2700"/>
    <w:rsid w:val="005B4C85"/>
    <w:rsid w:val="005C4C4A"/>
    <w:rsid w:val="005D217A"/>
    <w:rsid w:val="005D3AC9"/>
    <w:rsid w:val="005F20F5"/>
    <w:rsid w:val="005F4F4D"/>
    <w:rsid w:val="00621EAD"/>
    <w:rsid w:val="00625F2F"/>
    <w:rsid w:val="00644F94"/>
    <w:rsid w:val="00654FD2"/>
    <w:rsid w:val="00685C0D"/>
    <w:rsid w:val="006932BD"/>
    <w:rsid w:val="006C5B13"/>
    <w:rsid w:val="006F46A4"/>
    <w:rsid w:val="007054FB"/>
    <w:rsid w:val="007212A4"/>
    <w:rsid w:val="00722287"/>
    <w:rsid w:val="007224C4"/>
    <w:rsid w:val="00727655"/>
    <w:rsid w:val="00756D28"/>
    <w:rsid w:val="007650B4"/>
    <w:rsid w:val="00770753"/>
    <w:rsid w:val="007971B2"/>
    <w:rsid w:val="007A3CF9"/>
    <w:rsid w:val="007B6111"/>
    <w:rsid w:val="007C0583"/>
    <w:rsid w:val="007C5C1D"/>
    <w:rsid w:val="007F173C"/>
    <w:rsid w:val="007F38BC"/>
    <w:rsid w:val="00802DB0"/>
    <w:rsid w:val="00825B62"/>
    <w:rsid w:val="0083379E"/>
    <w:rsid w:val="008361F8"/>
    <w:rsid w:val="00840817"/>
    <w:rsid w:val="00841E6F"/>
    <w:rsid w:val="00844035"/>
    <w:rsid w:val="0085397E"/>
    <w:rsid w:val="00862542"/>
    <w:rsid w:val="00883B48"/>
    <w:rsid w:val="00891814"/>
    <w:rsid w:val="008A71C2"/>
    <w:rsid w:val="008B7C7B"/>
    <w:rsid w:val="008C66C1"/>
    <w:rsid w:val="008D7289"/>
    <w:rsid w:val="008E6246"/>
    <w:rsid w:val="008F668F"/>
    <w:rsid w:val="009147BD"/>
    <w:rsid w:val="009415DD"/>
    <w:rsid w:val="0094487F"/>
    <w:rsid w:val="0095288A"/>
    <w:rsid w:val="00981ED8"/>
    <w:rsid w:val="009A06F0"/>
    <w:rsid w:val="009A78AD"/>
    <w:rsid w:val="009B000B"/>
    <w:rsid w:val="009D30A7"/>
    <w:rsid w:val="009F4C6F"/>
    <w:rsid w:val="00A028CF"/>
    <w:rsid w:val="00A12463"/>
    <w:rsid w:val="00A12E93"/>
    <w:rsid w:val="00A27FF2"/>
    <w:rsid w:val="00A41979"/>
    <w:rsid w:val="00A47049"/>
    <w:rsid w:val="00A809DF"/>
    <w:rsid w:val="00A95B30"/>
    <w:rsid w:val="00AB38AB"/>
    <w:rsid w:val="00AB3DDA"/>
    <w:rsid w:val="00AC631B"/>
    <w:rsid w:val="00AF20FF"/>
    <w:rsid w:val="00B01284"/>
    <w:rsid w:val="00B11115"/>
    <w:rsid w:val="00B350E9"/>
    <w:rsid w:val="00B356A7"/>
    <w:rsid w:val="00B5558C"/>
    <w:rsid w:val="00B62773"/>
    <w:rsid w:val="00BA2C66"/>
    <w:rsid w:val="00BD32EA"/>
    <w:rsid w:val="00BE282B"/>
    <w:rsid w:val="00C11CEE"/>
    <w:rsid w:val="00C23DA8"/>
    <w:rsid w:val="00C379B7"/>
    <w:rsid w:val="00C44449"/>
    <w:rsid w:val="00C51C98"/>
    <w:rsid w:val="00C52C74"/>
    <w:rsid w:val="00C604BA"/>
    <w:rsid w:val="00C64F9A"/>
    <w:rsid w:val="00C76120"/>
    <w:rsid w:val="00C8540D"/>
    <w:rsid w:val="00C97671"/>
    <w:rsid w:val="00CB5142"/>
    <w:rsid w:val="00CB7196"/>
    <w:rsid w:val="00CC57C3"/>
    <w:rsid w:val="00CC57D5"/>
    <w:rsid w:val="00CD31E6"/>
    <w:rsid w:val="00CE2F67"/>
    <w:rsid w:val="00CF5FED"/>
    <w:rsid w:val="00D24429"/>
    <w:rsid w:val="00D35D28"/>
    <w:rsid w:val="00D44188"/>
    <w:rsid w:val="00D63EAF"/>
    <w:rsid w:val="00D74B93"/>
    <w:rsid w:val="00D75E04"/>
    <w:rsid w:val="00D80F44"/>
    <w:rsid w:val="00D90368"/>
    <w:rsid w:val="00DA6A08"/>
    <w:rsid w:val="00DC0195"/>
    <w:rsid w:val="00DC2D2D"/>
    <w:rsid w:val="00DC3BF8"/>
    <w:rsid w:val="00DD2E03"/>
    <w:rsid w:val="00DD7078"/>
    <w:rsid w:val="00E20835"/>
    <w:rsid w:val="00E2399B"/>
    <w:rsid w:val="00E549FA"/>
    <w:rsid w:val="00E71075"/>
    <w:rsid w:val="00E842F3"/>
    <w:rsid w:val="00E91F71"/>
    <w:rsid w:val="00E920DA"/>
    <w:rsid w:val="00E927E3"/>
    <w:rsid w:val="00EA201E"/>
    <w:rsid w:val="00EB32D0"/>
    <w:rsid w:val="00EC6490"/>
    <w:rsid w:val="00EE316F"/>
    <w:rsid w:val="00EF35B0"/>
    <w:rsid w:val="00EF3B80"/>
    <w:rsid w:val="00F01139"/>
    <w:rsid w:val="00F111B5"/>
    <w:rsid w:val="00F34F4F"/>
    <w:rsid w:val="00F7331E"/>
    <w:rsid w:val="00F75E71"/>
    <w:rsid w:val="00F951B7"/>
    <w:rsid w:val="00F97AAF"/>
    <w:rsid w:val="00FB09F9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75223"/>
  <w15:docId w15:val="{CE986C69-377C-44C6-95F0-99CA323A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HeaderChar">
    <w:name w:val="Header Char"/>
    <w:link w:val="Header"/>
    <w:uiPriority w:val="99"/>
    <w:rsid w:val="0083379E"/>
    <w:rPr>
      <w:sz w:val="22"/>
      <w:szCs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4F01F3"/>
    <w:pPr>
      <w:ind w:left="720"/>
      <w:contextualSpacing/>
    </w:pPr>
  </w:style>
  <w:style w:type="paragraph" w:customStyle="1" w:styleId="Default">
    <w:name w:val="Default"/>
    <w:rsid w:val="003560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1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1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28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02.pucp.education/investigacion/2016/06/28165612/GUIA-DE-INVESTIGACION-EN-ARQUEOLOGIA.pdf" TargetMode="External"/><Relationship Id="rId5" Type="http://schemas.openxmlformats.org/officeDocument/2006/relationships/hyperlink" Target="https://cdn02.pucp.education/investigacion/2016/06/28165612/GUIA-DE-INVESTIGACION-EN-ARQUEOLOG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Claudio Piergiovanni Cristino Ferrando (clcristino)</cp:lastModifiedBy>
  <cp:revision>2</cp:revision>
  <dcterms:created xsi:type="dcterms:W3CDTF">2021-07-08T22:59:00Z</dcterms:created>
  <dcterms:modified xsi:type="dcterms:W3CDTF">2021-07-08T22:59:00Z</dcterms:modified>
</cp:coreProperties>
</file>