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43781" w14:textId="77777777" w:rsidR="00B53EEA" w:rsidRDefault="00B53EEA">
      <w:pPr>
        <w:widowControl w:val="0"/>
        <w:pBdr>
          <w:top w:val="nil"/>
          <w:left w:val="nil"/>
          <w:bottom w:val="nil"/>
          <w:right w:val="nil"/>
          <w:between w:val="nil"/>
        </w:pBdr>
        <w:spacing w:line="276" w:lineRule="auto"/>
      </w:pPr>
    </w:p>
    <w:p w14:paraId="4CB2013E" w14:textId="77777777" w:rsidR="00B53EEA" w:rsidRDefault="00B53EE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5070" w:type="dxa"/>
        <w:tblInd w:w="0" w:type="dxa"/>
        <w:tblLayout w:type="fixed"/>
        <w:tblLook w:val="0400" w:firstRow="0" w:lastRow="0" w:firstColumn="0" w:lastColumn="0" w:noHBand="0" w:noVBand="1"/>
      </w:tblPr>
      <w:tblGrid>
        <w:gridCol w:w="1242"/>
        <w:gridCol w:w="3828"/>
      </w:tblGrid>
      <w:tr w:rsidR="00B53EEA" w14:paraId="6BF840EB" w14:textId="77777777">
        <w:trPr>
          <w:trHeight w:val="1690"/>
        </w:trPr>
        <w:tc>
          <w:tcPr>
            <w:tcW w:w="1242" w:type="dxa"/>
            <w:shd w:val="clear" w:color="auto" w:fill="auto"/>
          </w:tcPr>
          <w:p w14:paraId="63E675E6" w14:textId="77777777" w:rsidR="00B53EEA" w:rsidRDefault="00BA1989">
            <w:pPr>
              <w:rPr>
                <w:rFonts w:ascii="Calibri" w:eastAsia="Calibri" w:hAnsi="Calibri" w:cs="Calibri"/>
                <w:b/>
              </w:rPr>
            </w:pPr>
            <w:r>
              <w:object w:dxaOrig="1440" w:dyaOrig="1440" w14:anchorId="4E799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4pt;margin-top:4.25pt;width:38.5pt;height:79.2pt;z-index:251657728;visibility:visible;mso-wrap-edited:f;mso-position-horizontal:absolute;mso-position-horizontal-relative:margin;mso-position-vertical:absolute;mso-position-vertical-relative:text">
                  <v:imagedata r:id="rId6" o:title=""/>
                  <w10:wrap anchorx="margin"/>
                </v:shape>
                <o:OLEObject Type="Embed" ProgID="Word.Picture.8" ShapeID="_x0000_s1034" DrawAspect="Content" ObjectID="_1678257733" r:id="rId7"/>
              </w:object>
            </w:r>
          </w:p>
        </w:tc>
        <w:tc>
          <w:tcPr>
            <w:tcW w:w="3828" w:type="dxa"/>
            <w:shd w:val="clear" w:color="auto" w:fill="auto"/>
          </w:tcPr>
          <w:p w14:paraId="1B45D23F" w14:textId="77777777" w:rsidR="00B53EEA" w:rsidRDefault="00B53EEA">
            <w:pPr>
              <w:rPr>
                <w:rFonts w:ascii="Calibri" w:eastAsia="Calibri" w:hAnsi="Calibri" w:cs="Calibri"/>
                <w:b/>
              </w:rPr>
            </w:pPr>
          </w:p>
          <w:p w14:paraId="609F7E9F" w14:textId="77777777" w:rsidR="00B53EEA" w:rsidRDefault="00B53EEA">
            <w:pPr>
              <w:rPr>
                <w:rFonts w:ascii="Calibri" w:eastAsia="Calibri" w:hAnsi="Calibri" w:cs="Calibri"/>
                <w:b/>
              </w:rPr>
            </w:pPr>
          </w:p>
          <w:p w14:paraId="61C97B64" w14:textId="77777777" w:rsidR="00B53EEA" w:rsidRDefault="00B53EEA">
            <w:pPr>
              <w:rPr>
                <w:rFonts w:ascii="Calibri" w:eastAsia="Calibri" w:hAnsi="Calibri" w:cs="Calibri"/>
                <w:b/>
              </w:rPr>
            </w:pPr>
          </w:p>
          <w:p w14:paraId="098F9F2C" w14:textId="77777777" w:rsidR="00B53EEA" w:rsidRDefault="001D65D5">
            <w:pPr>
              <w:rPr>
                <w:rFonts w:ascii="Calibri" w:eastAsia="Calibri" w:hAnsi="Calibri" w:cs="Calibri"/>
                <w:b/>
                <w:sz w:val="20"/>
                <w:szCs w:val="20"/>
              </w:rPr>
            </w:pPr>
            <w:r>
              <w:rPr>
                <w:rFonts w:ascii="Calibri" w:eastAsia="Calibri" w:hAnsi="Calibri" w:cs="Calibri"/>
                <w:b/>
                <w:sz w:val="20"/>
                <w:szCs w:val="20"/>
              </w:rPr>
              <w:t>UNIVERSIDAD DE CHILE</w:t>
            </w:r>
          </w:p>
          <w:p w14:paraId="65DA076A" w14:textId="77777777" w:rsidR="00B53EEA" w:rsidRDefault="001D65D5">
            <w:pPr>
              <w:rPr>
                <w:rFonts w:ascii="Calibri" w:eastAsia="Calibri" w:hAnsi="Calibri" w:cs="Calibri"/>
                <w:b/>
                <w:sz w:val="20"/>
                <w:szCs w:val="20"/>
              </w:rPr>
            </w:pPr>
            <w:r>
              <w:rPr>
                <w:rFonts w:ascii="Calibri" w:eastAsia="Calibri" w:hAnsi="Calibri" w:cs="Calibri"/>
                <w:b/>
                <w:sz w:val="20"/>
                <w:szCs w:val="20"/>
              </w:rPr>
              <w:t>FACULTAD DE CIENCIAS SOCIALES</w:t>
            </w:r>
          </w:p>
          <w:p w14:paraId="785B62B1" w14:textId="77777777" w:rsidR="00B53EEA" w:rsidRDefault="001D65D5">
            <w:pPr>
              <w:rPr>
                <w:rFonts w:ascii="Calibri" w:eastAsia="Calibri" w:hAnsi="Calibri" w:cs="Calibri"/>
                <w:b/>
                <w:sz w:val="20"/>
                <w:szCs w:val="20"/>
              </w:rPr>
            </w:pPr>
            <w:r>
              <w:rPr>
                <w:rFonts w:ascii="Calibri" w:eastAsia="Calibri" w:hAnsi="Calibri" w:cs="Calibri"/>
                <w:b/>
                <w:sz w:val="20"/>
                <w:szCs w:val="20"/>
              </w:rPr>
              <w:t>ESCUELA DE POSTGRADO</w:t>
            </w:r>
          </w:p>
          <w:p w14:paraId="64E623CC" w14:textId="77777777" w:rsidR="00B53EEA" w:rsidRDefault="001D65D5">
            <w:pPr>
              <w:rPr>
                <w:rFonts w:ascii="Calibri" w:eastAsia="Calibri" w:hAnsi="Calibri" w:cs="Calibri"/>
                <w:b/>
              </w:rPr>
            </w:pPr>
            <w:r>
              <w:rPr>
                <w:rFonts w:ascii="Calibri" w:eastAsia="Calibri" w:hAnsi="Calibri" w:cs="Calibri"/>
                <w:b/>
                <w:sz w:val="20"/>
                <w:szCs w:val="20"/>
              </w:rPr>
              <w:t>MAGISTER EN PSICOLOGÍA EDUCACIONAL</w:t>
            </w:r>
          </w:p>
        </w:tc>
      </w:tr>
    </w:tbl>
    <w:p w14:paraId="2DDF6238" w14:textId="77777777" w:rsidR="00B53EEA" w:rsidRDefault="00B53EEA">
      <w:pPr>
        <w:rPr>
          <w:rFonts w:ascii="Calibri" w:eastAsia="Calibri" w:hAnsi="Calibri" w:cs="Calibri"/>
          <w:b/>
        </w:rPr>
      </w:pPr>
    </w:p>
    <w:p w14:paraId="6DC7D914" w14:textId="77777777" w:rsidR="00B53EEA" w:rsidRDefault="00B53EEA">
      <w:pPr>
        <w:rPr>
          <w:rFonts w:ascii="Calibri" w:eastAsia="Calibri" w:hAnsi="Calibri" w:cs="Calibri"/>
          <w:b/>
        </w:rPr>
      </w:pPr>
    </w:p>
    <w:p w14:paraId="26DFD332" w14:textId="77777777" w:rsidR="00B53EEA" w:rsidRDefault="00B53EEA">
      <w:pPr>
        <w:rPr>
          <w:rFonts w:ascii="Calibri" w:eastAsia="Calibri" w:hAnsi="Calibri" w:cs="Calibri"/>
          <w:b/>
        </w:rPr>
      </w:pPr>
    </w:p>
    <w:p w14:paraId="73B5F39C" w14:textId="77777777" w:rsidR="00B53EEA" w:rsidRDefault="00B53EEA">
      <w:pPr>
        <w:rPr>
          <w:rFonts w:ascii="Calibri" w:eastAsia="Calibri" w:hAnsi="Calibri" w:cs="Calibri"/>
          <w:b/>
        </w:rPr>
      </w:pPr>
    </w:p>
    <w:p w14:paraId="264FAEB2" w14:textId="77777777" w:rsidR="00B53EEA" w:rsidRDefault="00B53EEA">
      <w:pPr>
        <w:rPr>
          <w:rFonts w:ascii="Calibri" w:eastAsia="Calibri" w:hAnsi="Calibri" w:cs="Calibri"/>
          <w:b/>
        </w:rPr>
      </w:pPr>
    </w:p>
    <w:p w14:paraId="59EDA26D" w14:textId="77777777" w:rsidR="00B53EEA" w:rsidRDefault="00B53EEA">
      <w:pPr>
        <w:rPr>
          <w:rFonts w:ascii="Calibri" w:eastAsia="Calibri" w:hAnsi="Calibri" w:cs="Calibri"/>
          <w:b/>
        </w:rPr>
      </w:pPr>
    </w:p>
    <w:p w14:paraId="0C7D1F8B" w14:textId="77777777" w:rsidR="00B53EEA" w:rsidRDefault="001D65D5">
      <w:pPr>
        <w:pBdr>
          <w:top w:val="nil"/>
          <w:left w:val="nil"/>
          <w:bottom w:val="nil"/>
          <w:right w:val="nil"/>
          <w:between w:val="nil"/>
        </w:pBdr>
        <w:tabs>
          <w:tab w:val="center" w:pos="4419"/>
          <w:tab w:val="right" w:pos="8838"/>
        </w:tabs>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PROGRAMA 20</w:t>
      </w:r>
      <w:r>
        <w:rPr>
          <w:rFonts w:ascii="Calibri" w:eastAsia="Calibri" w:hAnsi="Calibri" w:cs="Calibri"/>
          <w:b/>
          <w:sz w:val="28"/>
          <w:szCs w:val="28"/>
          <w:u w:val="single"/>
        </w:rPr>
        <w:t>20</w:t>
      </w:r>
    </w:p>
    <w:p w14:paraId="372FD936" w14:textId="77777777" w:rsidR="00B53EEA" w:rsidRDefault="00B53EEA">
      <w:pPr>
        <w:pBdr>
          <w:top w:val="nil"/>
          <w:left w:val="nil"/>
          <w:bottom w:val="nil"/>
          <w:right w:val="nil"/>
          <w:between w:val="nil"/>
        </w:pBdr>
        <w:tabs>
          <w:tab w:val="center" w:pos="4419"/>
          <w:tab w:val="right" w:pos="8838"/>
        </w:tabs>
        <w:jc w:val="center"/>
        <w:rPr>
          <w:rFonts w:ascii="Calibri" w:eastAsia="Calibri" w:hAnsi="Calibri" w:cs="Calibri"/>
          <w:b/>
          <w:color w:val="000000"/>
          <w:sz w:val="28"/>
          <w:szCs w:val="28"/>
          <w:u w:val="single"/>
        </w:rPr>
      </w:pPr>
    </w:p>
    <w:p w14:paraId="41ACAB8F" w14:textId="77777777" w:rsidR="00B53EEA" w:rsidRDefault="001D65D5">
      <w:pPr>
        <w:pBdr>
          <w:top w:val="nil"/>
          <w:left w:val="nil"/>
          <w:bottom w:val="nil"/>
          <w:right w:val="nil"/>
          <w:between w:val="nil"/>
        </w:pBdr>
        <w:tabs>
          <w:tab w:val="center" w:pos="4419"/>
          <w:tab w:val="right" w:pos="8838"/>
        </w:tabs>
        <w:jc w:val="center"/>
        <w:rPr>
          <w:rFonts w:ascii="Calibri" w:eastAsia="Calibri" w:hAnsi="Calibri" w:cs="Calibri"/>
          <w:b/>
          <w:color w:val="000000"/>
          <w:sz w:val="28"/>
          <w:szCs w:val="28"/>
        </w:rPr>
      </w:pPr>
      <w:r>
        <w:rPr>
          <w:rFonts w:ascii="Calibri" w:eastAsia="Calibri" w:hAnsi="Calibri" w:cs="Calibri"/>
          <w:b/>
          <w:color w:val="000000"/>
          <w:sz w:val="28"/>
          <w:szCs w:val="28"/>
        </w:rPr>
        <w:t>SEMINARIO DE INVESTIGACIÓN I</w:t>
      </w:r>
    </w:p>
    <w:p w14:paraId="183E569B" w14:textId="77777777" w:rsidR="00B53EEA" w:rsidRDefault="00B53EEA">
      <w:pPr>
        <w:pBdr>
          <w:top w:val="nil"/>
          <w:left w:val="nil"/>
          <w:bottom w:val="nil"/>
          <w:right w:val="nil"/>
          <w:between w:val="nil"/>
        </w:pBdr>
        <w:tabs>
          <w:tab w:val="center" w:pos="4419"/>
          <w:tab w:val="right" w:pos="8838"/>
        </w:tabs>
        <w:jc w:val="center"/>
        <w:rPr>
          <w:rFonts w:ascii="Calibri" w:eastAsia="Calibri" w:hAnsi="Calibri" w:cs="Calibri"/>
          <w:b/>
          <w:color w:val="000000"/>
          <w:sz w:val="28"/>
          <w:szCs w:val="28"/>
        </w:rPr>
      </w:pPr>
    </w:p>
    <w:p w14:paraId="2A8D40FE" w14:textId="77777777" w:rsidR="00B53EEA" w:rsidRDefault="001D65D5">
      <w:pPr>
        <w:numPr>
          <w:ilvl w:val="0"/>
          <w:numId w:val="1"/>
        </w:numPr>
        <w:ind w:left="284" w:hanging="284"/>
        <w:rPr>
          <w:rFonts w:ascii="Calibri" w:eastAsia="Calibri" w:hAnsi="Calibri" w:cs="Calibri"/>
          <w:b/>
        </w:rPr>
      </w:pPr>
      <w:r>
        <w:rPr>
          <w:rFonts w:ascii="Calibri" w:eastAsia="Calibri" w:hAnsi="Calibri" w:cs="Calibri"/>
          <w:b/>
        </w:rPr>
        <w:t>IDENTIFICACIÓN</w:t>
      </w:r>
    </w:p>
    <w:tbl>
      <w:tblPr>
        <w:tblStyle w:val="a0"/>
        <w:tblW w:w="8720" w:type="dxa"/>
        <w:tblInd w:w="0" w:type="dxa"/>
        <w:tblBorders>
          <w:insideH w:val="single" w:sz="4" w:space="0" w:color="000000"/>
        </w:tblBorders>
        <w:tblLayout w:type="fixed"/>
        <w:tblLook w:val="0400" w:firstRow="0" w:lastRow="0" w:firstColumn="0" w:lastColumn="0" w:noHBand="0" w:noVBand="1"/>
      </w:tblPr>
      <w:tblGrid>
        <w:gridCol w:w="1668"/>
        <w:gridCol w:w="283"/>
        <w:gridCol w:w="6769"/>
      </w:tblGrid>
      <w:tr w:rsidR="00B53EEA" w14:paraId="33A1024C" w14:textId="77777777">
        <w:tc>
          <w:tcPr>
            <w:tcW w:w="1668" w:type="dxa"/>
            <w:shd w:val="clear" w:color="auto" w:fill="auto"/>
          </w:tcPr>
          <w:p w14:paraId="08030B19" w14:textId="00670A80" w:rsidR="00B53EEA" w:rsidRDefault="001D65D5">
            <w:pPr>
              <w:pBdr>
                <w:top w:val="nil"/>
                <w:left w:val="nil"/>
                <w:bottom w:val="nil"/>
                <w:right w:val="nil"/>
                <w:between w:val="nil"/>
              </w:pBdr>
              <w:tabs>
                <w:tab w:val="center" w:pos="4419"/>
                <w:tab w:val="right" w:pos="8838"/>
              </w:tabs>
              <w:jc w:val="both"/>
              <w:rPr>
                <w:rFonts w:ascii="Calibri" w:eastAsia="Calibri" w:hAnsi="Calibri" w:cs="Calibri"/>
                <w:b/>
                <w:color w:val="000000"/>
              </w:rPr>
            </w:pPr>
            <w:r>
              <w:rPr>
                <w:rFonts w:ascii="Calibri" w:eastAsia="Calibri" w:hAnsi="Calibri" w:cs="Calibri"/>
                <w:b/>
                <w:color w:val="000000"/>
              </w:rPr>
              <w:t>Profesor</w:t>
            </w:r>
            <w:r w:rsidR="001D4DC9">
              <w:rPr>
                <w:rFonts w:ascii="Calibri" w:eastAsia="Calibri" w:hAnsi="Calibri" w:cs="Calibri"/>
                <w:b/>
                <w:color w:val="000000"/>
              </w:rPr>
              <w:t>e</w:t>
            </w:r>
            <w:r>
              <w:rPr>
                <w:rFonts w:ascii="Calibri" w:eastAsia="Calibri" w:hAnsi="Calibri" w:cs="Calibri"/>
                <w:b/>
                <w:color w:val="000000"/>
              </w:rPr>
              <w:t>s</w:t>
            </w:r>
          </w:p>
        </w:tc>
        <w:tc>
          <w:tcPr>
            <w:tcW w:w="283" w:type="dxa"/>
            <w:shd w:val="clear" w:color="auto" w:fill="auto"/>
          </w:tcPr>
          <w:p w14:paraId="77CD61BF" w14:textId="77777777" w:rsidR="00B53EEA" w:rsidRDefault="001D65D5">
            <w:pPr>
              <w:pBdr>
                <w:top w:val="nil"/>
                <w:left w:val="nil"/>
                <w:bottom w:val="nil"/>
                <w:right w:val="nil"/>
                <w:between w:val="nil"/>
              </w:pBdr>
              <w:tabs>
                <w:tab w:val="center" w:pos="4419"/>
                <w:tab w:val="right" w:pos="8838"/>
              </w:tabs>
              <w:jc w:val="both"/>
              <w:rPr>
                <w:rFonts w:ascii="Calibri" w:eastAsia="Calibri" w:hAnsi="Calibri" w:cs="Calibri"/>
                <w:b/>
                <w:color w:val="000000"/>
              </w:rPr>
            </w:pPr>
            <w:r>
              <w:rPr>
                <w:rFonts w:ascii="Calibri" w:eastAsia="Calibri" w:hAnsi="Calibri" w:cs="Calibri"/>
                <w:b/>
                <w:color w:val="000000"/>
              </w:rPr>
              <w:t>:</w:t>
            </w:r>
          </w:p>
        </w:tc>
        <w:tc>
          <w:tcPr>
            <w:tcW w:w="6769" w:type="dxa"/>
            <w:shd w:val="clear" w:color="auto" w:fill="auto"/>
          </w:tcPr>
          <w:p w14:paraId="1D2BC7E9" w14:textId="1F09857E" w:rsidR="00B53EEA" w:rsidRDefault="001D65D5">
            <w:pPr>
              <w:pBdr>
                <w:top w:val="nil"/>
                <w:left w:val="nil"/>
                <w:bottom w:val="nil"/>
                <w:right w:val="nil"/>
                <w:between w:val="nil"/>
              </w:pBdr>
              <w:tabs>
                <w:tab w:val="center" w:pos="4419"/>
                <w:tab w:val="right" w:pos="8838"/>
              </w:tabs>
              <w:jc w:val="both"/>
              <w:rPr>
                <w:rFonts w:ascii="Calibri" w:eastAsia="Calibri" w:hAnsi="Calibri" w:cs="Calibri"/>
                <w:color w:val="000000"/>
              </w:rPr>
            </w:pPr>
            <w:bookmarkStart w:id="0" w:name="_heading=h.gjdgxs" w:colFirst="0" w:colLast="0"/>
            <w:bookmarkEnd w:id="0"/>
            <w:r>
              <w:rPr>
                <w:rFonts w:ascii="Calibri" w:eastAsia="Calibri" w:hAnsi="Calibri" w:cs="Calibri"/>
                <w:color w:val="000000"/>
              </w:rPr>
              <w:t>M. Beatriz Fernández Cofré</w:t>
            </w:r>
            <w:r w:rsidR="001D4DC9">
              <w:rPr>
                <w:rFonts w:ascii="Calibri" w:eastAsia="Calibri" w:hAnsi="Calibri" w:cs="Calibri"/>
                <w:color w:val="000000"/>
              </w:rPr>
              <w:t xml:space="preserve"> y Patricio Cabello</w:t>
            </w:r>
            <w:r w:rsidR="006115F9">
              <w:rPr>
                <w:rFonts w:ascii="Calibri" w:eastAsia="Calibri" w:hAnsi="Calibri" w:cs="Calibri"/>
                <w:color w:val="000000"/>
              </w:rPr>
              <w:t xml:space="preserve"> Cádiz</w:t>
            </w:r>
          </w:p>
        </w:tc>
      </w:tr>
      <w:tr w:rsidR="00B53EEA" w14:paraId="52F8C5FD" w14:textId="77777777">
        <w:tc>
          <w:tcPr>
            <w:tcW w:w="1668" w:type="dxa"/>
            <w:shd w:val="clear" w:color="auto" w:fill="auto"/>
          </w:tcPr>
          <w:p w14:paraId="42E1F07B" w14:textId="77777777" w:rsidR="00B53EEA" w:rsidRDefault="001D65D5">
            <w:pPr>
              <w:pBdr>
                <w:top w:val="nil"/>
                <w:left w:val="nil"/>
                <w:bottom w:val="nil"/>
                <w:right w:val="nil"/>
                <w:between w:val="nil"/>
              </w:pBdr>
              <w:tabs>
                <w:tab w:val="center" w:pos="4419"/>
                <w:tab w:val="right" w:pos="8838"/>
              </w:tabs>
              <w:jc w:val="both"/>
              <w:rPr>
                <w:rFonts w:ascii="Calibri" w:eastAsia="Calibri" w:hAnsi="Calibri" w:cs="Calibri"/>
                <w:b/>
                <w:color w:val="000000"/>
              </w:rPr>
            </w:pPr>
            <w:r>
              <w:rPr>
                <w:rFonts w:ascii="Calibri" w:eastAsia="Calibri" w:hAnsi="Calibri" w:cs="Calibri"/>
                <w:b/>
                <w:color w:val="000000"/>
              </w:rPr>
              <w:t>Carácter</w:t>
            </w:r>
          </w:p>
        </w:tc>
        <w:tc>
          <w:tcPr>
            <w:tcW w:w="283" w:type="dxa"/>
            <w:shd w:val="clear" w:color="auto" w:fill="auto"/>
          </w:tcPr>
          <w:p w14:paraId="70D37479" w14:textId="77777777" w:rsidR="00B53EEA" w:rsidRDefault="001D65D5">
            <w:pPr>
              <w:pBdr>
                <w:top w:val="nil"/>
                <w:left w:val="nil"/>
                <w:bottom w:val="nil"/>
                <w:right w:val="nil"/>
                <w:between w:val="nil"/>
              </w:pBdr>
              <w:tabs>
                <w:tab w:val="center" w:pos="4419"/>
                <w:tab w:val="right" w:pos="8838"/>
              </w:tabs>
              <w:jc w:val="both"/>
              <w:rPr>
                <w:rFonts w:ascii="Calibri" w:eastAsia="Calibri" w:hAnsi="Calibri" w:cs="Calibri"/>
                <w:b/>
                <w:color w:val="000000"/>
              </w:rPr>
            </w:pPr>
            <w:r>
              <w:rPr>
                <w:rFonts w:ascii="Calibri" w:eastAsia="Calibri" w:hAnsi="Calibri" w:cs="Calibri"/>
                <w:b/>
                <w:color w:val="000000"/>
              </w:rPr>
              <w:t>:</w:t>
            </w:r>
          </w:p>
        </w:tc>
        <w:tc>
          <w:tcPr>
            <w:tcW w:w="6769" w:type="dxa"/>
            <w:shd w:val="clear" w:color="auto" w:fill="auto"/>
          </w:tcPr>
          <w:p w14:paraId="7B284555" w14:textId="77777777" w:rsidR="00B53EEA" w:rsidRDefault="001D65D5">
            <w:pPr>
              <w:pBdr>
                <w:top w:val="nil"/>
                <w:left w:val="nil"/>
                <w:bottom w:val="nil"/>
                <w:right w:val="nil"/>
                <w:between w:val="nil"/>
              </w:pBdr>
              <w:tabs>
                <w:tab w:val="center" w:pos="4419"/>
                <w:tab w:val="right" w:pos="8838"/>
              </w:tabs>
              <w:jc w:val="both"/>
              <w:rPr>
                <w:rFonts w:ascii="Calibri" w:eastAsia="Calibri" w:hAnsi="Calibri" w:cs="Calibri"/>
                <w:color w:val="000000"/>
              </w:rPr>
            </w:pPr>
            <w:r>
              <w:rPr>
                <w:rFonts w:ascii="Calibri" w:eastAsia="Calibri" w:hAnsi="Calibri" w:cs="Calibri"/>
                <w:color w:val="000000"/>
              </w:rPr>
              <w:t>Obligatorio</w:t>
            </w:r>
          </w:p>
        </w:tc>
      </w:tr>
      <w:tr w:rsidR="00B53EEA" w14:paraId="74F07531" w14:textId="77777777">
        <w:tc>
          <w:tcPr>
            <w:tcW w:w="1668" w:type="dxa"/>
            <w:shd w:val="clear" w:color="auto" w:fill="auto"/>
          </w:tcPr>
          <w:p w14:paraId="2CD05B58" w14:textId="77777777" w:rsidR="00B53EEA" w:rsidRDefault="001D65D5">
            <w:pPr>
              <w:pBdr>
                <w:top w:val="nil"/>
                <w:left w:val="nil"/>
                <w:bottom w:val="nil"/>
                <w:right w:val="nil"/>
                <w:between w:val="nil"/>
              </w:pBdr>
              <w:tabs>
                <w:tab w:val="center" w:pos="4419"/>
                <w:tab w:val="right" w:pos="8838"/>
              </w:tabs>
              <w:jc w:val="both"/>
              <w:rPr>
                <w:rFonts w:ascii="Calibri" w:eastAsia="Calibri" w:hAnsi="Calibri" w:cs="Calibri"/>
                <w:b/>
                <w:color w:val="000000"/>
              </w:rPr>
            </w:pPr>
            <w:r>
              <w:rPr>
                <w:rFonts w:ascii="Calibri" w:eastAsia="Calibri" w:hAnsi="Calibri" w:cs="Calibri"/>
                <w:b/>
                <w:color w:val="000000"/>
              </w:rPr>
              <w:t>Período</w:t>
            </w:r>
          </w:p>
        </w:tc>
        <w:tc>
          <w:tcPr>
            <w:tcW w:w="283" w:type="dxa"/>
            <w:shd w:val="clear" w:color="auto" w:fill="auto"/>
          </w:tcPr>
          <w:p w14:paraId="504D100A" w14:textId="77777777" w:rsidR="00B53EEA" w:rsidRDefault="001D65D5">
            <w:pPr>
              <w:pBdr>
                <w:top w:val="nil"/>
                <w:left w:val="nil"/>
                <w:bottom w:val="nil"/>
                <w:right w:val="nil"/>
                <w:between w:val="nil"/>
              </w:pBdr>
              <w:tabs>
                <w:tab w:val="center" w:pos="4419"/>
                <w:tab w:val="right" w:pos="8838"/>
              </w:tabs>
              <w:jc w:val="both"/>
              <w:rPr>
                <w:rFonts w:ascii="Calibri" w:eastAsia="Calibri" w:hAnsi="Calibri" w:cs="Calibri"/>
                <w:b/>
                <w:color w:val="000000"/>
              </w:rPr>
            </w:pPr>
            <w:r>
              <w:rPr>
                <w:rFonts w:ascii="Calibri" w:eastAsia="Calibri" w:hAnsi="Calibri" w:cs="Calibri"/>
                <w:b/>
                <w:color w:val="000000"/>
              </w:rPr>
              <w:t>:</w:t>
            </w:r>
          </w:p>
        </w:tc>
        <w:tc>
          <w:tcPr>
            <w:tcW w:w="6769" w:type="dxa"/>
            <w:shd w:val="clear" w:color="auto" w:fill="auto"/>
          </w:tcPr>
          <w:p w14:paraId="376D3E01" w14:textId="77777777" w:rsidR="00B53EEA" w:rsidRDefault="001D65D5">
            <w:pPr>
              <w:pBdr>
                <w:top w:val="nil"/>
                <w:left w:val="nil"/>
                <w:bottom w:val="nil"/>
                <w:right w:val="nil"/>
                <w:between w:val="nil"/>
              </w:pBdr>
              <w:tabs>
                <w:tab w:val="center" w:pos="4419"/>
                <w:tab w:val="right" w:pos="8838"/>
              </w:tabs>
              <w:jc w:val="both"/>
              <w:rPr>
                <w:rFonts w:ascii="Calibri" w:eastAsia="Calibri" w:hAnsi="Calibri" w:cs="Calibri"/>
                <w:color w:val="000000"/>
              </w:rPr>
            </w:pPr>
            <w:r>
              <w:rPr>
                <w:rFonts w:ascii="Calibri" w:eastAsia="Calibri" w:hAnsi="Calibri" w:cs="Calibri"/>
                <w:color w:val="000000"/>
              </w:rPr>
              <w:t>Primer semestre</w:t>
            </w:r>
          </w:p>
        </w:tc>
      </w:tr>
      <w:tr w:rsidR="00B53EEA" w14:paraId="2CD83C48" w14:textId="77777777">
        <w:tc>
          <w:tcPr>
            <w:tcW w:w="1668" w:type="dxa"/>
            <w:shd w:val="clear" w:color="auto" w:fill="auto"/>
          </w:tcPr>
          <w:p w14:paraId="47CCC7EB" w14:textId="77777777" w:rsidR="00B53EEA" w:rsidRDefault="001D65D5">
            <w:pPr>
              <w:pBdr>
                <w:top w:val="nil"/>
                <w:left w:val="nil"/>
                <w:bottom w:val="nil"/>
                <w:right w:val="nil"/>
                <w:between w:val="nil"/>
              </w:pBdr>
              <w:tabs>
                <w:tab w:val="center" w:pos="4419"/>
                <w:tab w:val="right" w:pos="8838"/>
              </w:tabs>
              <w:jc w:val="both"/>
              <w:rPr>
                <w:rFonts w:ascii="Calibri" w:eastAsia="Calibri" w:hAnsi="Calibri" w:cs="Calibri"/>
                <w:b/>
                <w:color w:val="000000"/>
              </w:rPr>
            </w:pPr>
            <w:r>
              <w:rPr>
                <w:rFonts w:ascii="Calibri" w:eastAsia="Calibri" w:hAnsi="Calibri" w:cs="Calibri"/>
                <w:b/>
                <w:color w:val="000000"/>
              </w:rPr>
              <w:t>Horario</w:t>
            </w:r>
            <w:r>
              <w:rPr>
                <w:rFonts w:ascii="Calibri" w:eastAsia="Calibri" w:hAnsi="Calibri" w:cs="Calibri"/>
                <w:b/>
                <w:color w:val="000000"/>
              </w:rPr>
              <w:tab/>
            </w:r>
          </w:p>
        </w:tc>
        <w:tc>
          <w:tcPr>
            <w:tcW w:w="283" w:type="dxa"/>
            <w:shd w:val="clear" w:color="auto" w:fill="auto"/>
          </w:tcPr>
          <w:p w14:paraId="161E6A99" w14:textId="77777777" w:rsidR="00B53EEA" w:rsidRDefault="001D65D5">
            <w:pPr>
              <w:pBdr>
                <w:top w:val="nil"/>
                <w:left w:val="nil"/>
                <w:bottom w:val="nil"/>
                <w:right w:val="nil"/>
                <w:between w:val="nil"/>
              </w:pBdr>
              <w:tabs>
                <w:tab w:val="center" w:pos="4419"/>
                <w:tab w:val="right" w:pos="8838"/>
              </w:tabs>
              <w:jc w:val="both"/>
              <w:rPr>
                <w:rFonts w:ascii="Calibri" w:eastAsia="Calibri" w:hAnsi="Calibri" w:cs="Calibri"/>
                <w:b/>
                <w:color w:val="000000"/>
              </w:rPr>
            </w:pPr>
            <w:r>
              <w:rPr>
                <w:rFonts w:ascii="Calibri" w:eastAsia="Calibri" w:hAnsi="Calibri" w:cs="Calibri"/>
                <w:b/>
                <w:color w:val="000000"/>
              </w:rPr>
              <w:t>:</w:t>
            </w:r>
          </w:p>
        </w:tc>
        <w:tc>
          <w:tcPr>
            <w:tcW w:w="6769" w:type="dxa"/>
            <w:shd w:val="clear" w:color="auto" w:fill="auto"/>
          </w:tcPr>
          <w:p w14:paraId="27EC3C76" w14:textId="77777777" w:rsidR="00B53EEA" w:rsidRDefault="001D65D5">
            <w:pPr>
              <w:pBdr>
                <w:top w:val="nil"/>
                <w:left w:val="nil"/>
                <w:bottom w:val="nil"/>
                <w:right w:val="nil"/>
                <w:between w:val="nil"/>
              </w:pBdr>
              <w:tabs>
                <w:tab w:val="center" w:pos="4419"/>
                <w:tab w:val="right" w:pos="8838"/>
              </w:tabs>
              <w:jc w:val="both"/>
              <w:rPr>
                <w:rFonts w:ascii="Calibri" w:eastAsia="Calibri" w:hAnsi="Calibri" w:cs="Calibri"/>
                <w:color w:val="000000"/>
              </w:rPr>
            </w:pPr>
            <w:r>
              <w:rPr>
                <w:rFonts w:ascii="Calibri" w:eastAsia="Calibri" w:hAnsi="Calibri" w:cs="Calibri"/>
                <w:color w:val="000000"/>
              </w:rPr>
              <w:t xml:space="preserve">Viernes de 18:00 a 21:00 </w:t>
            </w:r>
            <w:proofErr w:type="spellStart"/>
            <w:r>
              <w:rPr>
                <w:rFonts w:ascii="Calibri" w:eastAsia="Calibri" w:hAnsi="Calibri" w:cs="Calibri"/>
                <w:color w:val="000000"/>
              </w:rPr>
              <w:t>hrs</w:t>
            </w:r>
            <w:proofErr w:type="spellEnd"/>
          </w:p>
        </w:tc>
      </w:tr>
    </w:tbl>
    <w:p w14:paraId="7E8D5F95" w14:textId="77777777" w:rsidR="00B53EEA" w:rsidRDefault="00B53EEA">
      <w:pPr>
        <w:pBdr>
          <w:top w:val="nil"/>
          <w:left w:val="nil"/>
          <w:bottom w:val="nil"/>
          <w:right w:val="nil"/>
          <w:between w:val="nil"/>
        </w:pBdr>
        <w:tabs>
          <w:tab w:val="center" w:pos="4419"/>
          <w:tab w:val="right" w:pos="8838"/>
        </w:tabs>
        <w:jc w:val="both"/>
        <w:rPr>
          <w:rFonts w:ascii="Calibri" w:eastAsia="Calibri" w:hAnsi="Calibri" w:cs="Calibri"/>
          <w:b/>
          <w:color w:val="000000"/>
        </w:rPr>
      </w:pPr>
    </w:p>
    <w:p w14:paraId="1098D7A2" w14:textId="77777777" w:rsidR="00B53EEA" w:rsidRDefault="00B53EEA">
      <w:pPr>
        <w:pBdr>
          <w:top w:val="nil"/>
          <w:left w:val="nil"/>
          <w:bottom w:val="nil"/>
          <w:right w:val="nil"/>
          <w:between w:val="nil"/>
        </w:pBdr>
        <w:tabs>
          <w:tab w:val="center" w:pos="4419"/>
          <w:tab w:val="right" w:pos="8838"/>
        </w:tabs>
        <w:jc w:val="both"/>
        <w:rPr>
          <w:rFonts w:ascii="Calibri" w:eastAsia="Calibri" w:hAnsi="Calibri" w:cs="Calibri"/>
          <w:b/>
          <w:color w:val="000000"/>
        </w:rPr>
      </w:pPr>
    </w:p>
    <w:p w14:paraId="5295291C" w14:textId="77777777" w:rsidR="00B53EEA" w:rsidRDefault="001D65D5">
      <w:pPr>
        <w:numPr>
          <w:ilvl w:val="0"/>
          <w:numId w:val="1"/>
        </w:numPr>
        <w:ind w:left="284" w:hanging="284"/>
        <w:rPr>
          <w:rFonts w:ascii="Calibri" w:eastAsia="Calibri" w:hAnsi="Calibri" w:cs="Calibri"/>
          <w:b/>
        </w:rPr>
      </w:pPr>
      <w:r>
        <w:rPr>
          <w:rFonts w:ascii="Calibri" w:eastAsia="Calibri" w:hAnsi="Calibri" w:cs="Calibri"/>
          <w:b/>
        </w:rPr>
        <w:t>DESCRIPCIÓN</w:t>
      </w:r>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53EEA" w14:paraId="49976312" w14:textId="77777777">
        <w:tc>
          <w:tcPr>
            <w:tcW w:w="8494" w:type="dxa"/>
          </w:tcPr>
          <w:p w14:paraId="3F56E70C" w14:textId="77777777" w:rsidR="00B53EEA" w:rsidRDefault="001D65D5">
            <w:pPr>
              <w:tabs>
                <w:tab w:val="left" w:pos="284"/>
              </w:tabs>
              <w:jc w:val="both"/>
              <w:rPr>
                <w:rFonts w:ascii="Calibri" w:eastAsia="Calibri" w:hAnsi="Calibri" w:cs="Calibri"/>
              </w:rPr>
            </w:pPr>
            <w:r>
              <w:rPr>
                <w:rFonts w:ascii="Calibri" w:eastAsia="Calibri" w:hAnsi="Calibri" w:cs="Calibri"/>
              </w:rPr>
              <w:t xml:space="preserve">El curso Seminario de Investigación I tiene como propósito apoyar a los estudiantes en la formulación de la pregunta de investigación de sus proyectos de tesis para el Magíster de Psicología Educacional. Como tal, su principal objetivo es entregar herramientas que permitan comprender el proceso investigativo y que faciliten la puesta en marcha de la propia investigación a desarrollar en su tesis de grado. </w:t>
            </w:r>
          </w:p>
          <w:p w14:paraId="03EA82F7" w14:textId="77777777" w:rsidR="00B53EEA" w:rsidRDefault="00B53EEA">
            <w:pPr>
              <w:tabs>
                <w:tab w:val="left" w:pos="284"/>
              </w:tabs>
              <w:jc w:val="both"/>
              <w:rPr>
                <w:rFonts w:ascii="Calibri" w:eastAsia="Calibri" w:hAnsi="Calibri" w:cs="Calibri"/>
              </w:rPr>
            </w:pPr>
          </w:p>
          <w:p w14:paraId="56AEFBC5" w14:textId="77777777" w:rsidR="00B53EEA" w:rsidRDefault="001D65D5">
            <w:pPr>
              <w:tabs>
                <w:tab w:val="left" w:pos="284"/>
              </w:tabs>
              <w:jc w:val="both"/>
              <w:rPr>
                <w:rFonts w:ascii="Calibri" w:eastAsia="Calibri" w:hAnsi="Calibri" w:cs="Calibri"/>
              </w:rPr>
            </w:pPr>
            <w:r>
              <w:rPr>
                <w:rFonts w:ascii="Calibri" w:eastAsia="Calibri" w:hAnsi="Calibri" w:cs="Calibri"/>
              </w:rPr>
              <w:t>El curso pondrá énfasis en la delimitación del problema de investigación, para lo cual se desarrollará con los y las estudiantes estrategias para realizar revisiones sistemáticas sobre temáticas de interés y para analizar críticamente investigaciones y estudios. Esto se hará en un ambiente colaborativo entre estudiantes y docentes, toda vez que se comprende que el proceso de investigación se nutre de aportes y miradas diversas.</w:t>
            </w:r>
          </w:p>
          <w:p w14:paraId="11FD9DB2" w14:textId="77777777" w:rsidR="00B53EEA" w:rsidRDefault="00B53EEA">
            <w:pPr>
              <w:tabs>
                <w:tab w:val="left" w:pos="284"/>
              </w:tabs>
              <w:jc w:val="both"/>
              <w:rPr>
                <w:rFonts w:ascii="Calibri" w:eastAsia="Calibri" w:hAnsi="Calibri" w:cs="Calibri"/>
              </w:rPr>
            </w:pPr>
          </w:p>
        </w:tc>
      </w:tr>
    </w:tbl>
    <w:p w14:paraId="4FC0863A" w14:textId="77777777" w:rsidR="00B53EEA" w:rsidRDefault="00B53EEA">
      <w:pPr>
        <w:rPr>
          <w:rFonts w:ascii="Calibri" w:eastAsia="Calibri" w:hAnsi="Calibri" w:cs="Calibri"/>
          <w:b/>
        </w:rPr>
      </w:pPr>
    </w:p>
    <w:p w14:paraId="27EA2CFF" w14:textId="77777777" w:rsidR="00B53EEA" w:rsidRDefault="00B53EEA">
      <w:pPr>
        <w:rPr>
          <w:rFonts w:ascii="Calibri" w:eastAsia="Calibri" w:hAnsi="Calibri" w:cs="Calibri"/>
          <w:b/>
        </w:rPr>
      </w:pPr>
    </w:p>
    <w:p w14:paraId="5DCD08E1" w14:textId="77777777" w:rsidR="00B53EEA" w:rsidRDefault="001D65D5">
      <w:pPr>
        <w:numPr>
          <w:ilvl w:val="0"/>
          <w:numId w:val="1"/>
        </w:numPr>
        <w:ind w:left="284" w:hanging="284"/>
        <w:rPr>
          <w:rFonts w:ascii="Calibri" w:eastAsia="Calibri" w:hAnsi="Calibri" w:cs="Calibri"/>
          <w:b/>
        </w:rPr>
      </w:pPr>
      <w:r>
        <w:rPr>
          <w:rFonts w:ascii="Calibri" w:eastAsia="Calibri" w:hAnsi="Calibri" w:cs="Calibri"/>
          <w:b/>
        </w:rPr>
        <w:t>OBJETIVOS</w:t>
      </w:r>
    </w:p>
    <w:tbl>
      <w:tblPr>
        <w:tblStyle w:val="a2"/>
        <w:tblW w:w="8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5"/>
      </w:tblGrid>
      <w:tr w:rsidR="00B53EEA" w14:paraId="3D6486BB" w14:textId="77777777">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DDA7C34" w14:textId="77777777" w:rsidR="00B53EEA" w:rsidRDefault="001D65D5">
            <w:pPr>
              <w:tabs>
                <w:tab w:val="left" w:pos="284"/>
              </w:tabs>
              <w:jc w:val="both"/>
              <w:rPr>
                <w:rFonts w:ascii="Calibri" w:eastAsia="Calibri" w:hAnsi="Calibri" w:cs="Calibri"/>
                <w:b/>
              </w:rPr>
            </w:pPr>
            <w:r>
              <w:rPr>
                <w:rFonts w:ascii="Calibri" w:eastAsia="Calibri" w:hAnsi="Calibri" w:cs="Calibri"/>
                <w:b/>
              </w:rPr>
              <w:t>Objetivo General</w:t>
            </w:r>
          </w:p>
          <w:p w14:paraId="61DB8FE9" w14:textId="77777777" w:rsidR="00B53EEA" w:rsidRDefault="001D65D5">
            <w:pPr>
              <w:tabs>
                <w:tab w:val="left" w:pos="284"/>
              </w:tabs>
              <w:jc w:val="both"/>
              <w:rPr>
                <w:rFonts w:ascii="Calibri" w:eastAsia="Calibri" w:hAnsi="Calibri" w:cs="Calibri"/>
              </w:rPr>
            </w:pPr>
            <w:r>
              <w:rPr>
                <w:rFonts w:ascii="Calibri" w:eastAsia="Calibri" w:hAnsi="Calibri" w:cs="Calibri"/>
              </w:rPr>
              <w:t>Desarrollar las herramientas para elaborar y desarrollar la problematización de una pregunta de investigación.</w:t>
            </w:r>
          </w:p>
          <w:p w14:paraId="3F2CC040" w14:textId="77777777" w:rsidR="00B53EEA" w:rsidRDefault="00B53EEA">
            <w:pPr>
              <w:tabs>
                <w:tab w:val="left" w:pos="284"/>
              </w:tabs>
              <w:jc w:val="both"/>
              <w:rPr>
                <w:rFonts w:ascii="Calibri" w:eastAsia="Calibri" w:hAnsi="Calibri" w:cs="Calibri"/>
              </w:rPr>
            </w:pPr>
          </w:p>
          <w:p w14:paraId="32D83297" w14:textId="77777777" w:rsidR="00B53EEA" w:rsidRDefault="001D65D5">
            <w:pPr>
              <w:tabs>
                <w:tab w:val="left" w:pos="284"/>
              </w:tabs>
              <w:jc w:val="both"/>
              <w:rPr>
                <w:rFonts w:ascii="Calibri" w:eastAsia="Calibri" w:hAnsi="Calibri" w:cs="Calibri"/>
                <w:b/>
              </w:rPr>
            </w:pPr>
            <w:r>
              <w:rPr>
                <w:rFonts w:ascii="Calibri" w:eastAsia="Calibri" w:hAnsi="Calibri" w:cs="Calibri"/>
                <w:b/>
              </w:rPr>
              <w:lastRenderedPageBreak/>
              <w:t>Objetivos Específicos</w:t>
            </w:r>
          </w:p>
          <w:p w14:paraId="2B198E71" w14:textId="77777777" w:rsidR="00B53EEA" w:rsidRDefault="001D65D5">
            <w:pPr>
              <w:numPr>
                <w:ilvl w:val="0"/>
                <w:numId w:val="2"/>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 xml:space="preserve">Comprender las características de un problema de investigación. </w:t>
            </w:r>
          </w:p>
          <w:p w14:paraId="0E7A58C0" w14:textId="77777777" w:rsidR="00B53EEA" w:rsidRDefault="001D65D5">
            <w:pPr>
              <w:numPr>
                <w:ilvl w:val="0"/>
                <w:numId w:val="2"/>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Conocer herramientas para realizar y organizar una búsqueda bibliográfica.</w:t>
            </w:r>
          </w:p>
          <w:p w14:paraId="06AB6D1C" w14:textId="77777777" w:rsidR="00B53EEA" w:rsidRDefault="001D65D5">
            <w:pPr>
              <w:numPr>
                <w:ilvl w:val="0"/>
                <w:numId w:val="2"/>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 xml:space="preserve">Analizar críticamente investigaciones del área de la psicología educacional.  </w:t>
            </w:r>
          </w:p>
          <w:p w14:paraId="798576DA" w14:textId="77777777" w:rsidR="00B53EEA" w:rsidRDefault="001D65D5">
            <w:pPr>
              <w:numPr>
                <w:ilvl w:val="0"/>
                <w:numId w:val="2"/>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rPr>
              <w:t>Aprender a r</w:t>
            </w:r>
            <w:r>
              <w:rPr>
                <w:rFonts w:ascii="Calibri" w:eastAsia="Calibri" w:hAnsi="Calibri" w:cs="Calibri"/>
                <w:color w:val="000000"/>
              </w:rPr>
              <w:t>ealizar una revisión sistemática sobre una temática de interés.</w:t>
            </w:r>
          </w:p>
          <w:p w14:paraId="102D856E" w14:textId="77777777" w:rsidR="00B53EEA" w:rsidRDefault="001D65D5">
            <w:pPr>
              <w:numPr>
                <w:ilvl w:val="0"/>
                <w:numId w:val="2"/>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Desarrollar la capacidad de detectar nudos problemáticos y vacíos de conocimiento en un área de interés</w:t>
            </w:r>
            <w:r>
              <w:rPr>
                <w:rFonts w:ascii="Calibri" w:eastAsia="Calibri" w:hAnsi="Calibri" w:cs="Calibri"/>
              </w:rPr>
              <w:t>, para plantear un problema de investigación.</w:t>
            </w:r>
          </w:p>
        </w:tc>
      </w:tr>
    </w:tbl>
    <w:p w14:paraId="54918F7F" w14:textId="77777777" w:rsidR="00B53EEA" w:rsidRDefault="00B53EEA">
      <w:pPr>
        <w:rPr>
          <w:rFonts w:ascii="Calibri" w:eastAsia="Calibri" w:hAnsi="Calibri" w:cs="Calibri"/>
          <w:b/>
        </w:rPr>
      </w:pPr>
    </w:p>
    <w:p w14:paraId="6F3AD3A0" w14:textId="77777777" w:rsidR="00B53EEA" w:rsidRDefault="001D65D5">
      <w:pPr>
        <w:numPr>
          <w:ilvl w:val="0"/>
          <w:numId w:val="1"/>
        </w:numPr>
        <w:ind w:left="284" w:hanging="284"/>
        <w:rPr>
          <w:rFonts w:ascii="Calibri" w:eastAsia="Calibri" w:hAnsi="Calibri" w:cs="Calibri"/>
          <w:b/>
        </w:rPr>
      </w:pPr>
      <w:r>
        <w:rPr>
          <w:rFonts w:ascii="Calibri" w:eastAsia="Calibri" w:hAnsi="Calibri" w:cs="Calibri"/>
          <w:b/>
        </w:rPr>
        <w:t>CONTENIDOS</w:t>
      </w:r>
    </w:p>
    <w:tbl>
      <w:tblPr>
        <w:tblStyle w:val="a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53EEA" w14:paraId="0C0C51C1" w14:textId="77777777">
        <w:tc>
          <w:tcPr>
            <w:tcW w:w="8494" w:type="dxa"/>
            <w:shd w:val="clear" w:color="auto" w:fill="auto"/>
          </w:tcPr>
          <w:p w14:paraId="3ED58ED2" w14:textId="77777777" w:rsidR="00B53EEA" w:rsidRDefault="001D65D5">
            <w:pPr>
              <w:jc w:val="both"/>
              <w:rPr>
                <w:rFonts w:ascii="Calibri" w:eastAsia="Calibri" w:hAnsi="Calibri" w:cs="Calibri"/>
              </w:rPr>
            </w:pPr>
            <w:r>
              <w:rPr>
                <w:rFonts w:ascii="Calibri" w:eastAsia="Calibri" w:hAnsi="Calibri" w:cs="Calibri"/>
              </w:rPr>
              <w:t>Proceso de investigación</w:t>
            </w:r>
          </w:p>
          <w:p w14:paraId="21D4E522" w14:textId="77777777" w:rsidR="00B53EEA" w:rsidRDefault="001D65D5">
            <w:pPr>
              <w:jc w:val="both"/>
              <w:rPr>
                <w:rFonts w:ascii="Calibri" w:eastAsia="Calibri" w:hAnsi="Calibri" w:cs="Calibri"/>
              </w:rPr>
            </w:pPr>
            <w:r>
              <w:rPr>
                <w:rFonts w:ascii="Calibri" w:eastAsia="Calibri" w:hAnsi="Calibri" w:cs="Calibri"/>
              </w:rPr>
              <w:t>Análisis crítico de investigaciones</w:t>
            </w:r>
          </w:p>
          <w:p w14:paraId="7F6710D4" w14:textId="77777777" w:rsidR="00B53EEA" w:rsidRDefault="001D65D5">
            <w:pPr>
              <w:jc w:val="both"/>
              <w:rPr>
                <w:rFonts w:ascii="Calibri" w:eastAsia="Calibri" w:hAnsi="Calibri" w:cs="Calibri"/>
              </w:rPr>
            </w:pPr>
            <w:r>
              <w:rPr>
                <w:rFonts w:ascii="Calibri" w:eastAsia="Calibri" w:hAnsi="Calibri" w:cs="Calibri"/>
              </w:rPr>
              <w:t>Revisión sistemática</w:t>
            </w:r>
          </w:p>
          <w:p w14:paraId="2FFDA029" w14:textId="77777777" w:rsidR="00B53EEA" w:rsidRDefault="001D65D5">
            <w:pPr>
              <w:jc w:val="both"/>
              <w:rPr>
                <w:rFonts w:ascii="Calibri" w:eastAsia="Calibri" w:hAnsi="Calibri" w:cs="Calibri"/>
              </w:rPr>
            </w:pPr>
            <w:r>
              <w:rPr>
                <w:rFonts w:ascii="Calibri" w:eastAsia="Calibri" w:hAnsi="Calibri" w:cs="Calibri"/>
              </w:rPr>
              <w:t>Pregunta de investigación</w:t>
            </w:r>
          </w:p>
          <w:p w14:paraId="2FF60436" w14:textId="77777777" w:rsidR="00B53EEA" w:rsidRDefault="001D65D5">
            <w:pPr>
              <w:jc w:val="both"/>
              <w:rPr>
                <w:rFonts w:ascii="Calibri" w:eastAsia="Calibri" w:hAnsi="Calibri" w:cs="Calibri"/>
              </w:rPr>
            </w:pPr>
            <w:r>
              <w:rPr>
                <w:rFonts w:ascii="Calibri" w:eastAsia="Calibri" w:hAnsi="Calibri" w:cs="Calibri"/>
              </w:rPr>
              <w:t>Construcción de problema de investigación</w:t>
            </w:r>
          </w:p>
        </w:tc>
      </w:tr>
    </w:tbl>
    <w:p w14:paraId="4FA90D30" w14:textId="77777777" w:rsidR="00B53EEA" w:rsidRDefault="00B53EEA">
      <w:pPr>
        <w:rPr>
          <w:rFonts w:ascii="Calibri" w:eastAsia="Calibri" w:hAnsi="Calibri" w:cs="Calibri"/>
        </w:rPr>
      </w:pPr>
    </w:p>
    <w:p w14:paraId="236BCD7F" w14:textId="77777777" w:rsidR="00B53EEA" w:rsidRDefault="00B53EEA">
      <w:pPr>
        <w:tabs>
          <w:tab w:val="left" w:pos="360"/>
        </w:tabs>
        <w:rPr>
          <w:rFonts w:ascii="Calibri" w:eastAsia="Calibri" w:hAnsi="Calibri" w:cs="Calibri"/>
        </w:rPr>
      </w:pPr>
    </w:p>
    <w:p w14:paraId="79B7398E" w14:textId="77777777" w:rsidR="00B53EEA" w:rsidRDefault="001D65D5">
      <w:pPr>
        <w:numPr>
          <w:ilvl w:val="0"/>
          <w:numId w:val="1"/>
        </w:numPr>
        <w:ind w:left="284" w:hanging="284"/>
        <w:rPr>
          <w:rFonts w:ascii="Calibri" w:eastAsia="Calibri" w:hAnsi="Calibri" w:cs="Calibri"/>
          <w:b/>
        </w:rPr>
      </w:pPr>
      <w:r>
        <w:rPr>
          <w:rFonts w:ascii="Calibri" w:eastAsia="Calibri" w:hAnsi="Calibri" w:cs="Calibri"/>
          <w:b/>
        </w:rPr>
        <w:t>METODOLOGÍA</w:t>
      </w:r>
    </w:p>
    <w:tbl>
      <w:tblPr>
        <w:tblStyle w:val="a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53EEA" w14:paraId="1B04F01A" w14:textId="77777777">
        <w:tc>
          <w:tcPr>
            <w:tcW w:w="8494" w:type="dxa"/>
            <w:shd w:val="clear" w:color="auto" w:fill="auto"/>
          </w:tcPr>
          <w:p w14:paraId="0527F42D" w14:textId="77777777" w:rsidR="00B53EEA" w:rsidRDefault="001D65D5">
            <w:pPr>
              <w:jc w:val="both"/>
              <w:rPr>
                <w:rFonts w:ascii="Calibri" w:eastAsia="Calibri" w:hAnsi="Calibri" w:cs="Calibri"/>
              </w:rPr>
            </w:pPr>
            <w:r>
              <w:rPr>
                <w:rFonts w:ascii="Calibri" w:eastAsia="Calibri" w:hAnsi="Calibri" w:cs="Calibri"/>
              </w:rPr>
              <w:t xml:space="preserve">El presente seminario tiene un carácter de curso-taller. </w:t>
            </w:r>
          </w:p>
          <w:p w14:paraId="68CF11ED" w14:textId="77777777" w:rsidR="00B53EEA" w:rsidRDefault="00B53EEA">
            <w:pPr>
              <w:jc w:val="both"/>
              <w:rPr>
                <w:rFonts w:ascii="Calibri" w:eastAsia="Calibri" w:hAnsi="Calibri" w:cs="Calibri"/>
              </w:rPr>
            </w:pPr>
          </w:p>
          <w:p w14:paraId="6AEF980C" w14:textId="77777777" w:rsidR="00B53EEA" w:rsidRDefault="001D65D5">
            <w:pPr>
              <w:jc w:val="both"/>
              <w:rPr>
                <w:rFonts w:ascii="Calibri" w:eastAsia="Calibri" w:hAnsi="Calibri" w:cs="Calibri"/>
              </w:rPr>
            </w:pPr>
            <w:r>
              <w:rPr>
                <w:rFonts w:ascii="Calibri" w:eastAsia="Calibri" w:hAnsi="Calibri" w:cs="Calibri"/>
              </w:rPr>
              <w:t>Los contenidos se desarrollan a través de la elaboración de una revisión sistemática y la construcción de un problema de investigación de interés de los estudiantes. El tema de la revisión sistemática deberá ser escogido por el estudiante, en acuerdo con el tutor o tutora. Se requiere que el estudiante esté en comunicación con su tutor sobre el proceso de elaboración de la revisión sistemática, ya que serán los encargados de evaluar el producto final.</w:t>
            </w:r>
          </w:p>
          <w:p w14:paraId="04A8F43B" w14:textId="77777777" w:rsidR="00B53EEA" w:rsidRDefault="00B53EEA">
            <w:pPr>
              <w:jc w:val="both"/>
              <w:rPr>
                <w:rFonts w:ascii="Calibri" w:eastAsia="Calibri" w:hAnsi="Calibri" w:cs="Calibri"/>
              </w:rPr>
            </w:pPr>
          </w:p>
          <w:p w14:paraId="60AE3640" w14:textId="77777777" w:rsidR="00B53EEA" w:rsidRDefault="001D65D5">
            <w:pPr>
              <w:jc w:val="both"/>
              <w:rPr>
                <w:rFonts w:ascii="Calibri" w:eastAsia="Calibri" w:hAnsi="Calibri" w:cs="Calibri"/>
              </w:rPr>
            </w:pPr>
            <w:r>
              <w:rPr>
                <w:rFonts w:ascii="Calibri" w:eastAsia="Calibri" w:hAnsi="Calibri" w:cs="Calibri"/>
              </w:rPr>
              <w:t xml:space="preserve">La metodología utilizada considera el análisis y discusión de los avances y trabajos realizados en un ambiente de colaboración y discusión académica. </w:t>
            </w:r>
          </w:p>
          <w:p w14:paraId="166425A5" w14:textId="77777777" w:rsidR="00B53EEA" w:rsidRDefault="00B53EEA">
            <w:pPr>
              <w:jc w:val="both"/>
              <w:rPr>
                <w:rFonts w:ascii="Calibri" w:eastAsia="Calibri" w:hAnsi="Calibri" w:cs="Calibri"/>
              </w:rPr>
            </w:pPr>
          </w:p>
        </w:tc>
      </w:tr>
    </w:tbl>
    <w:p w14:paraId="277BE206" w14:textId="77777777" w:rsidR="00B53EEA" w:rsidRDefault="00B53EEA">
      <w:pPr>
        <w:rPr>
          <w:rFonts w:ascii="Calibri" w:eastAsia="Calibri" w:hAnsi="Calibri" w:cs="Calibri"/>
        </w:rPr>
      </w:pPr>
    </w:p>
    <w:p w14:paraId="569ACC15" w14:textId="77777777" w:rsidR="00B53EEA" w:rsidRDefault="00B53EEA">
      <w:pPr>
        <w:rPr>
          <w:rFonts w:ascii="Calibri" w:eastAsia="Calibri" w:hAnsi="Calibri" w:cs="Calibri"/>
          <w:b/>
        </w:rPr>
      </w:pPr>
    </w:p>
    <w:p w14:paraId="0B941B8C" w14:textId="77777777" w:rsidR="00B53EEA" w:rsidRDefault="001D65D5">
      <w:pPr>
        <w:numPr>
          <w:ilvl w:val="0"/>
          <w:numId w:val="1"/>
        </w:numPr>
        <w:ind w:left="284" w:hanging="284"/>
        <w:rPr>
          <w:rFonts w:ascii="Calibri" w:eastAsia="Calibri" w:hAnsi="Calibri" w:cs="Calibri"/>
          <w:b/>
        </w:rPr>
      </w:pPr>
      <w:r>
        <w:rPr>
          <w:rFonts w:ascii="Calibri" w:eastAsia="Calibri" w:hAnsi="Calibri" w:cs="Calibri"/>
          <w:b/>
        </w:rPr>
        <w:t>EVALUACIÓN</w:t>
      </w:r>
    </w:p>
    <w:tbl>
      <w:tblPr>
        <w:tblStyle w:val="a5"/>
        <w:tblW w:w="8613"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920"/>
        <w:gridCol w:w="2693"/>
      </w:tblGrid>
      <w:tr w:rsidR="00B53EEA" w14:paraId="0E3F38E1" w14:textId="77777777">
        <w:trPr>
          <w:trHeight w:val="663"/>
        </w:trPr>
        <w:tc>
          <w:tcPr>
            <w:tcW w:w="5920" w:type="dxa"/>
            <w:shd w:val="clear" w:color="auto" w:fill="auto"/>
          </w:tcPr>
          <w:p w14:paraId="4BF17C23" w14:textId="77777777" w:rsidR="00B53EEA" w:rsidRDefault="00B53EEA">
            <w:pPr>
              <w:jc w:val="both"/>
              <w:rPr>
                <w:rFonts w:ascii="Calibri" w:eastAsia="Calibri" w:hAnsi="Calibri" w:cs="Calibri"/>
              </w:rPr>
            </w:pPr>
          </w:p>
          <w:p w14:paraId="0A341FFD" w14:textId="77777777" w:rsidR="00B53EEA" w:rsidRDefault="001D65D5">
            <w:pPr>
              <w:rPr>
                <w:rFonts w:ascii="Calibri" w:eastAsia="Calibri" w:hAnsi="Calibri" w:cs="Calibri"/>
              </w:rPr>
            </w:pPr>
            <w:r>
              <w:rPr>
                <w:rFonts w:ascii="Calibri" w:eastAsia="Calibri" w:hAnsi="Calibri" w:cs="Calibri"/>
              </w:rPr>
              <w:t xml:space="preserve">Análisis crítico de investigaciones empíricas </w:t>
            </w:r>
          </w:p>
          <w:p w14:paraId="0CBBD526" w14:textId="77777777" w:rsidR="00B53EEA" w:rsidRDefault="001D65D5">
            <w:pPr>
              <w:rPr>
                <w:rFonts w:ascii="Calibri" w:eastAsia="Calibri" w:hAnsi="Calibri" w:cs="Calibri"/>
              </w:rPr>
            </w:pPr>
            <w:r>
              <w:rPr>
                <w:rFonts w:ascii="Calibri" w:eastAsia="Calibri" w:hAnsi="Calibri" w:cs="Calibri"/>
              </w:rPr>
              <w:t xml:space="preserve">(evaluada por profesora del seminario)   </w:t>
            </w:r>
          </w:p>
          <w:p w14:paraId="1CECDB0A" w14:textId="77777777" w:rsidR="00B53EEA" w:rsidRDefault="00B53EEA">
            <w:pPr>
              <w:jc w:val="both"/>
              <w:rPr>
                <w:rFonts w:ascii="Calibri" w:eastAsia="Calibri" w:hAnsi="Calibri" w:cs="Calibri"/>
              </w:rPr>
            </w:pPr>
          </w:p>
          <w:p w14:paraId="459BC601" w14:textId="77777777" w:rsidR="00B53EEA" w:rsidRDefault="001D65D5">
            <w:pPr>
              <w:jc w:val="both"/>
              <w:rPr>
                <w:rFonts w:ascii="Calibri" w:eastAsia="Calibri" w:hAnsi="Calibri" w:cs="Calibri"/>
              </w:rPr>
            </w:pPr>
            <w:r>
              <w:rPr>
                <w:rFonts w:ascii="Calibri" w:eastAsia="Calibri" w:hAnsi="Calibri" w:cs="Calibri"/>
              </w:rPr>
              <w:t xml:space="preserve">Avance de la Revisión sistemática  </w:t>
            </w:r>
          </w:p>
          <w:p w14:paraId="0407F71F" w14:textId="77777777" w:rsidR="00B53EEA" w:rsidRDefault="001D65D5">
            <w:pPr>
              <w:jc w:val="both"/>
              <w:rPr>
                <w:rFonts w:ascii="Calibri" w:eastAsia="Calibri" w:hAnsi="Calibri" w:cs="Calibri"/>
              </w:rPr>
            </w:pPr>
            <w:r>
              <w:rPr>
                <w:rFonts w:ascii="Calibri" w:eastAsia="Calibri" w:hAnsi="Calibri" w:cs="Calibri"/>
              </w:rPr>
              <w:t xml:space="preserve">(evaluada por profesora del seminario)      </w:t>
            </w:r>
          </w:p>
          <w:p w14:paraId="40A0232C" w14:textId="77777777" w:rsidR="00B53EEA" w:rsidRDefault="00B53EEA">
            <w:pPr>
              <w:jc w:val="both"/>
              <w:rPr>
                <w:rFonts w:ascii="Calibri" w:eastAsia="Calibri" w:hAnsi="Calibri" w:cs="Calibri"/>
              </w:rPr>
            </w:pPr>
          </w:p>
          <w:p w14:paraId="5A7230B1" w14:textId="77777777" w:rsidR="00B53EEA" w:rsidRDefault="001D65D5">
            <w:pPr>
              <w:jc w:val="both"/>
              <w:rPr>
                <w:rFonts w:ascii="Calibri" w:eastAsia="Calibri" w:hAnsi="Calibri" w:cs="Calibri"/>
              </w:rPr>
            </w:pPr>
            <w:r>
              <w:rPr>
                <w:rFonts w:ascii="Calibri" w:eastAsia="Calibri" w:hAnsi="Calibri" w:cs="Calibri"/>
              </w:rPr>
              <w:t xml:space="preserve">Revisión sistemática y problema de investigación </w:t>
            </w:r>
          </w:p>
          <w:p w14:paraId="69C2CABE" w14:textId="77777777" w:rsidR="00B53EEA" w:rsidRDefault="001D65D5">
            <w:pPr>
              <w:jc w:val="both"/>
              <w:rPr>
                <w:rFonts w:ascii="Calibri" w:eastAsia="Calibri" w:hAnsi="Calibri" w:cs="Calibri"/>
              </w:rPr>
            </w:pPr>
            <w:r>
              <w:rPr>
                <w:rFonts w:ascii="Calibri" w:eastAsia="Calibri" w:hAnsi="Calibri" w:cs="Calibri"/>
              </w:rPr>
              <w:t xml:space="preserve">(evaluada por el tutor)                                                  </w:t>
            </w:r>
          </w:p>
          <w:p w14:paraId="70E8D00F" w14:textId="77777777" w:rsidR="00B53EEA" w:rsidRDefault="00B53EEA">
            <w:pPr>
              <w:jc w:val="both"/>
              <w:rPr>
                <w:rFonts w:ascii="Calibri" w:eastAsia="Calibri" w:hAnsi="Calibri" w:cs="Calibri"/>
              </w:rPr>
            </w:pPr>
          </w:p>
          <w:p w14:paraId="2E82C503" w14:textId="77777777" w:rsidR="00B53EEA" w:rsidRDefault="001D65D5">
            <w:pPr>
              <w:jc w:val="both"/>
              <w:rPr>
                <w:rFonts w:ascii="Calibri" w:eastAsia="Calibri" w:hAnsi="Calibri" w:cs="Calibri"/>
              </w:rPr>
            </w:pPr>
            <w:r>
              <w:rPr>
                <w:rFonts w:ascii="Calibri" w:eastAsia="Calibri" w:hAnsi="Calibri" w:cs="Calibri"/>
              </w:rPr>
              <w:t xml:space="preserve">Autoevaluación del proceso   </w:t>
            </w:r>
          </w:p>
          <w:p w14:paraId="69CCDDC7" w14:textId="77777777" w:rsidR="00B53EEA" w:rsidRDefault="001D65D5">
            <w:pPr>
              <w:jc w:val="both"/>
              <w:rPr>
                <w:rFonts w:ascii="Calibri" w:eastAsia="Calibri" w:hAnsi="Calibri" w:cs="Calibri"/>
              </w:rPr>
            </w:pPr>
            <w:r>
              <w:rPr>
                <w:rFonts w:ascii="Calibri" w:eastAsia="Calibri" w:hAnsi="Calibri" w:cs="Calibri"/>
              </w:rPr>
              <w:t xml:space="preserve">(evaluada por el/la estudiante)                     </w:t>
            </w:r>
          </w:p>
          <w:p w14:paraId="73650563" w14:textId="77777777" w:rsidR="00B53EEA" w:rsidRDefault="00B53EEA">
            <w:pPr>
              <w:rPr>
                <w:rFonts w:ascii="Calibri" w:eastAsia="Calibri" w:hAnsi="Calibri" w:cs="Calibri"/>
              </w:rPr>
            </w:pPr>
          </w:p>
        </w:tc>
        <w:tc>
          <w:tcPr>
            <w:tcW w:w="2693" w:type="dxa"/>
            <w:shd w:val="clear" w:color="auto" w:fill="auto"/>
          </w:tcPr>
          <w:p w14:paraId="058CAEF7" w14:textId="77777777" w:rsidR="00B53EEA" w:rsidRDefault="00B53EEA">
            <w:pPr>
              <w:jc w:val="both"/>
              <w:rPr>
                <w:rFonts w:ascii="Calibri" w:eastAsia="Calibri" w:hAnsi="Calibri" w:cs="Calibri"/>
              </w:rPr>
            </w:pPr>
          </w:p>
          <w:p w14:paraId="0120E0EC" w14:textId="77777777" w:rsidR="00B53EEA" w:rsidRDefault="001D65D5">
            <w:pPr>
              <w:jc w:val="both"/>
              <w:rPr>
                <w:rFonts w:ascii="Calibri" w:eastAsia="Calibri" w:hAnsi="Calibri" w:cs="Calibri"/>
              </w:rPr>
            </w:pPr>
            <w:r>
              <w:rPr>
                <w:rFonts w:ascii="Calibri" w:eastAsia="Calibri" w:hAnsi="Calibri" w:cs="Calibri"/>
              </w:rPr>
              <w:t>15%</w:t>
            </w:r>
          </w:p>
          <w:p w14:paraId="65617122" w14:textId="77777777" w:rsidR="00B53EEA" w:rsidRDefault="00B53EEA">
            <w:pPr>
              <w:jc w:val="both"/>
              <w:rPr>
                <w:rFonts w:ascii="Calibri" w:eastAsia="Calibri" w:hAnsi="Calibri" w:cs="Calibri"/>
              </w:rPr>
            </w:pPr>
          </w:p>
          <w:p w14:paraId="663E166B" w14:textId="77777777" w:rsidR="00B53EEA" w:rsidRDefault="00B53EEA">
            <w:pPr>
              <w:jc w:val="both"/>
              <w:rPr>
                <w:rFonts w:ascii="Calibri" w:eastAsia="Calibri" w:hAnsi="Calibri" w:cs="Calibri"/>
              </w:rPr>
            </w:pPr>
          </w:p>
          <w:p w14:paraId="76EEEFD8" w14:textId="77777777" w:rsidR="00B53EEA" w:rsidRDefault="001D65D5">
            <w:pPr>
              <w:jc w:val="both"/>
              <w:rPr>
                <w:rFonts w:ascii="Calibri" w:eastAsia="Calibri" w:hAnsi="Calibri" w:cs="Calibri"/>
              </w:rPr>
            </w:pPr>
            <w:r>
              <w:rPr>
                <w:rFonts w:ascii="Calibri" w:eastAsia="Calibri" w:hAnsi="Calibri" w:cs="Calibri"/>
              </w:rPr>
              <w:t>40%</w:t>
            </w:r>
          </w:p>
          <w:p w14:paraId="47741DAA" w14:textId="77777777" w:rsidR="00B53EEA" w:rsidRDefault="00B53EEA">
            <w:pPr>
              <w:jc w:val="both"/>
              <w:rPr>
                <w:rFonts w:ascii="Calibri" w:eastAsia="Calibri" w:hAnsi="Calibri" w:cs="Calibri"/>
              </w:rPr>
            </w:pPr>
          </w:p>
          <w:p w14:paraId="4CA2E7B0" w14:textId="77777777" w:rsidR="00B53EEA" w:rsidRDefault="00B53EEA">
            <w:pPr>
              <w:jc w:val="both"/>
              <w:rPr>
                <w:rFonts w:ascii="Calibri" w:eastAsia="Calibri" w:hAnsi="Calibri" w:cs="Calibri"/>
              </w:rPr>
            </w:pPr>
          </w:p>
          <w:p w14:paraId="209F181E" w14:textId="77777777" w:rsidR="00B53EEA" w:rsidRDefault="001D65D5">
            <w:pPr>
              <w:jc w:val="both"/>
              <w:rPr>
                <w:rFonts w:ascii="Calibri" w:eastAsia="Calibri" w:hAnsi="Calibri" w:cs="Calibri"/>
              </w:rPr>
            </w:pPr>
            <w:r>
              <w:rPr>
                <w:rFonts w:ascii="Calibri" w:eastAsia="Calibri" w:hAnsi="Calibri" w:cs="Calibri"/>
              </w:rPr>
              <w:t>35%</w:t>
            </w:r>
          </w:p>
          <w:p w14:paraId="126CEDD3" w14:textId="77777777" w:rsidR="00B53EEA" w:rsidRDefault="00B53EEA">
            <w:pPr>
              <w:jc w:val="both"/>
              <w:rPr>
                <w:rFonts w:ascii="Calibri" w:eastAsia="Calibri" w:hAnsi="Calibri" w:cs="Calibri"/>
              </w:rPr>
            </w:pPr>
          </w:p>
          <w:p w14:paraId="77EC7098" w14:textId="77777777" w:rsidR="00B53EEA" w:rsidRDefault="00B53EEA">
            <w:pPr>
              <w:jc w:val="both"/>
              <w:rPr>
                <w:rFonts w:ascii="Calibri" w:eastAsia="Calibri" w:hAnsi="Calibri" w:cs="Calibri"/>
              </w:rPr>
            </w:pPr>
          </w:p>
          <w:p w14:paraId="44A87938" w14:textId="77777777" w:rsidR="00B53EEA" w:rsidRDefault="001D65D5">
            <w:pPr>
              <w:jc w:val="both"/>
              <w:rPr>
                <w:rFonts w:ascii="Calibri" w:eastAsia="Calibri" w:hAnsi="Calibri" w:cs="Calibri"/>
              </w:rPr>
            </w:pPr>
            <w:r>
              <w:rPr>
                <w:rFonts w:ascii="Calibri" w:eastAsia="Calibri" w:hAnsi="Calibri" w:cs="Calibri"/>
              </w:rPr>
              <w:t>10%</w:t>
            </w:r>
          </w:p>
        </w:tc>
      </w:tr>
    </w:tbl>
    <w:p w14:paraId="2A75D9EB" w14:textId="77777777" w:rsidR="00B53EEA" w:rsidRDefault="00B53EEA">
      <w:pPr>
        <w:rPr>
          <w:rFonts w:ascii="Calibri" w:eastAsia="Calibri" w:hAnsi="Calibri" w:cs="Calibri"/>
          <w:b/>
        </w:rPr>
      </w:pPr>
    </w:p>
    <w:p w14:paraId="0635DF78" w14:textId="77777777" w:rsidR="00B53EEA" w:rsidRDefault="00B53EEA">
      <w:pPr>
        <w:rPr>
          <w:rFonts w:ascii="Calibri" w:eastAsia="Calibri" w:hAnsi="Calibri" w:cs="Calibri"/>
          <w:b/>
        </w:rPr>
      </w:pPr>
    </w:p>
    <w:p w14:paraId="5BCAC2ED" w14:textId="77777777" w:rsidR="00B53EEA" w:rsidRDefault="00B53EEA">
      <w:pPr>
        <w:rPr>
          <w:rFonts w:ascii="Calibri" w:eastAsia="Calibri" w:hAnsi="Calibri" w:cs="Calibri"/>
          <w:b/>
        </w:rPr>
      </w:pPr>
    </w:p>
    <w:p w14:paraId="0CA4F11E" w14:textId="77777777" w:rsidR="00B53EEA" w:rsidRDefault="00B53EEA">
      <w:pPr>
        <w:rPr>
          <w:rFonts w:ascii="Calibri" w:eastAsia="Calibri" w:hAnsi="Calibri" w:cs="Calibri"/>
          <w:b/>
        </w:rPr>
      </w:pPr>
    </w:p>
    <w:p w14:paraId="2EC2B868" w14:textId="77777777" w:rsidR="00B53EEA" w:rsidRDefault="001D65D5">
      <w:pPr>
        <w:numPr>
          <w:ilvl w:val="0"/>
          <w:numId w:val="1"/>
        </w:numPr>
        <w:ind w:left="284" w:hanging="284"/>
        <w:rPr>
          <w:rFonts w:ascii="Calibri" w:eastAsia="Calibri" w:hAnsi="Calibri" w:cs="Calibri"/>
          <w:b/>
        </w:rPr>
      </w:pPr>
      <w:r>
        <w:rPr>
          <w:rFonts w:ascii="Calibri" w:eastAsia="Calibri" w:hAnsi="Calibri" w:cs="Calibri"/>
          <w:b/>
        </w:rPr>
        <w:t>BIBLIOGRAFÍA OBLIGATORIA</w:t>
      </w: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53EEA" w14:paraId="05D96888" w14:textId="77777777">
        <w:tc>
          <w:tcPr>
            <w:tcW w:w="8494" w:type="dxa"/>
            <w:shd w:val="clear" w:color="auto" w:fill="auto"/>
          </w:tcPr>
          <w:p w14:paraId="7F294392" w14:textId="7657A57B" w:rsidR="00B53EEA" w:rsidRDefault="001D65D5" w:rsidP="001D65D5">
            <w:pPr>
              <w:widowControl w:val="0"/>
              <w:numPr>
                <w:ilvl w:val="0"/>
                <w:numId w:val="3"/>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Bassi</w:t>
            </w:r>
            <w:proofErr w:type="spellEnd"/>
            <w:r>
              <w:rPr>
                <w:rFonts w:ascii="Calibri" w:eastAsia="Calibri" w:hAnsi="Calibri" w:cs="Calibri"/>
                <w:color w:val="000000"/>
              </w:rPr>
              <w:t xml:space="preserve">, J. (2015): ¿Cómo se formula un proyecto de investigación? </w:t>
            </w:r>
            <w:r>
              <w:rPr>
                <w:rFonts w:ascii="Calibri" w:eastAsia="Calibri" w:hAnsi="Calibri" w:cs="Calibri"/>
                <w:i/>
                <w:color w:val="000000"/>
              </w:rPr>
              <w:t xml:space="preserve">Formulación de proyectos de tesis en Ciencias Sociales. Manual de supervivencia para estudiantes de pre- y posgrado (pp. </w:t>
            </w:r>
            <w:r>
              <w:rPr>
                <w:rFonts w:ascii="Calibri" w:eastAsia="Calibri" w:hAnsi="Calibri" w:cs="Calibri"/>
                <w:color w:val="000000"/>
              </w:rPr>
              <w:t>207- 345). Universidad de Chile.</w:t>
            </w:r>
          </w:p>
          <w:p w14:paraId="0A16A3BE" w14:textId="4045483A" w:rsidR="001D4DC9" w:rsidRDefault="001D4DC9" w:rsidP="001D65D5">
            <w:pPr>
              <w:numPr>
                <w:ilvl w:val="0"/>
                <w:numId w:val="3"/>
              </w:numPr>
              <w:pBdr>
                <w:top w:val="nil"/>
                <w:left w:val="nil"/>
                <w:bottom w:val="nil"/>
                <w:right w:val="nil"/>
                <w:between w:val="nil"/>
              </w:pBdr>
              <w:tabs>
                <w:tab w:val="left" w:pos="284"/>
              </w:tabs>
              <w:spacing w:line="276" w:lineRule="auto"/>
              <w:jc w:val="both"/>
              <w:rPr>
                <w:rFonts w:ascii="Calibri" w:eastAsia="Calibri" w:hAnsi="Calibri" w:cs="Calibri"/>
                <w:color w:val="000000"/>
              </w:rPr>
            </w:pPr>
            <w:r>
              <w:rPr>
                <w:rFonts w:ascii="Calibri" w:eastAsia="Calibri" w:hAnsi="Calibri" w:cs="Calibri"/>
                <w:color w:val="000000"/>
              </w:rPr>
              <w:t xml:space="preserve">Guba, E. y </w:t>
            </w:r>
            <w:proofErr w:type="spellStart"/>
            <w:r>
              <w:rPr>
                <w:rFonts w:ascii="Calibri" w:eastAsia="Calibri" w:hAnsi="Calibri" w:cs="Calibri"/>
                <w:color w:val="000000"/>
              </w:rPr>
              <w:t>Lincon</w:t>
            </w:r>
            <w:proofErr w:type="spellEnd"/>
            <w:r>
              <w:rPr>
                <w:rFonts w:ascii="Calibri" w:eastAsia="Calibri" w:hAnsi="Calibri" w:cs="Calibri"/>
                <w:color w:val="000000"/>
              </w:rPr>
              <w:t xml:space="preserve">, Y. Paradigmas en competencia en la investigación cualitativa. En C. </w:t>
            </w:r>
            <w:proofErr w:type="spellStart"/>
            <w:r>
              <w:rPr>
                <w:rFonts w:ascii="Calibri" w:eastAsia="Calibri" w:hAnsi="Calibri" w:cs="Calibri"/>
                <w:color w:val="000000"/>
              </w:rPr>
              <w:t>Denman</w:t>
            </w:r>
            <w:proofErr w:type="spellEnd"/>
            <w:r>
              <w:rPr>
                <w:rFonts w:ascii="Calibri" w:eastAsia="Calibri" w:hAnsi="Calibri" w:cs="Calibri"/>
                <w:color w:val="000000"/>
              </w:rPr>
              <w:t xml:space="preserve"> y J.A. Haro (</w:t>
            </w:r>
            <w:proofErr w:type="spellStart"/>
            <w:r>
              <w:rPr>
                <w:rFonts w:ascii="Calibri" w:eastAsia="Calibri" w:hAnsi="Calibri" w:cs="Calibri"/>
                <w:color w:val="000000"/>
              </w:rPr>
              <w:t>Comps</w:t>
            </w:r>
            <w:proofErr w:type="spellEnd"/>
            <w:r>
              <w:rPr>
                <w:rFonts w:ascii="Calibri" w:eastAsia="Calibri" w:hAnsi="Calibri" w:cs="Calibri"/>
                <w:color w:val="000000"/>
              </w:rPr>
              <w:t xml:space="preserve">). </w:t>
            </w:r>
            <w:r w:rsidRPr="001D4DC9">
              <w:rPr>
                <w:rFonts w:ascii="Calibri" w:eastAsia="Calibri" w:hAnsi="Calibri" w:cs="Calibri"/>
                <w:i/>
                <w:iCs/>
                <w:color w:val="000000"/>
              </w:rPr>
              <w:t>Por los rincones. Antología de métodos cualitativos en la investigación social.</w:t>
            </w:r>
            <w:r>
              <w:rPr>
                <w:rFonts w:ascii="Calibri" w:eastAsia="Calibri" w:hAnsi="Calibri" w:cs="Calibri"/>
                <w:color w:val="000000"/>
              </w:rPr>
              <w:t xml:space="preserve"> pp. 113-145. El colegio de Sonora.</w:t>
            </w:r>
          </w:p>
          <w:p w14:paraId="6D12376A" w14:textId="39BC5BB3" w:rsidR="00B53EEA" w:rsidRDefault="001D65D5" w:rsidP="001D65D5">
            <w:pPr>
              <w:numPr>
                <w:ilvl w:val="0"/>
                <w:numId w:val="3"/>
              </w:numPr>
              <w:pBdr>
                <w:top w:val="nil"/>
                <w:left w:val="nil"/>
                <w:bottom w:val="nil"/>
                <w:right w:val="nil"/>
                <w:between w:val="nil"/>
              </w:pBdr>
              <w:tabs>
                <w:tab w:val="left" w:pos="284"/>
              </w:tabs>
              <w:spacing w:line="276" w:lineRule="auto"/>
              <w:jc w:val="both"/>
              <w:rPr>
                <w:rFonts w:ascii="Calibri" w:eastAsia="Calibri" w:hAnsi="Calibri" w:cs="Calibri"/>
                <w:color w:val="000000"/>
              </w:rPr>
            </w:pPr>
            <w:proofErr w:type="spellStart"/>
            <w:r>
              <w:rPr>
                <w:rFonts w:ascii="Calibri" w:eastAsia="Calibri" w:hAnsi="Calibri" w:cs="Calibri"/>
                <w:color w:val="000000"/>
              </w:rPr>
              <w:t>Sautu</w:t>
            </w:r>
            <w:proofErr w:type="spellEnd"/>
            <w:r>
              <w:rPr>
                <w:rFonts w:ascii="Calibri" w:eastAsia="Calibri" w:hAnsi="Calibri" w:cs="Calibri"/>
                <w:color w:val="000000"/>
              </w:rPr>
              <w:t xml:space="preserve">, R.; </w:t>
            </w:r>
            <w:proofErr w:type="spellStart"/>
            <w:r>
              <w:rPr>
                <w:rFonts w:ascii="Calibri" w:eastAsia="Calibri" w:hAnsi="Calibri" w:cs="Calibri"/>
                <w:color w:val="000000"/>
              </w:rPr>
              <w:t>Boniolo</w:t>
            </w:r>
            <w:proofErr w:type="spellEnd"/>
            <w:r>
              <w:rPr>
                <w:rFonts w:ascii="Calibri" w:eastAsia="Calibri" w:hAnsi="Calibri" w:cs="Calibri"/>
                <w:color w:val="000000"/>
              </w:rPr>
              <w:t xml:space="preserve">, P.; Dalle, P. &amp; Elbert, R. (2005). </w:t>
            </w:r>
            <w:r>
              <w:rPr>
                <w:rFonts w:ascii="Calibri" w:eastAsia="Calibri" w:hAnsi="Calibri" w:cs="Calibri"/>
                <w:i/>
                <w:color w:val="000000"/>
              </w:rPr>
              <w:t>Manual de metodología. Construcción del marco teórico, formulación de los objetivos y elección de la metodología</w:t>
            </w:r>
            <w:r>
              <w:rPr>
                <w:rFonts w:ascii="Calibri" w:eastAsia="Calibri" w:hAnsi="Calibri" w:cs="Calibri"/>
                <w:color w:val="000000"/>
              </w:rPr>
              <w:t>. CLACSO. Buenos Aires.</w:t>
            </w:r>
          </w:p>
          <w:p w14:paraId="6EE4D59E" w14:textId="77777777" w:rsidR="00B53EEA" w:rsidRDefault="00BA1989" w:rsidP="001D65D5">
            <w:pPr>
              <w:pBdr>
                <w:top w:val="nil"/>
                <w:left w:val="nil"/>
                <w:bottom w:val="nil"/>
                <w:right w:val="nil"/>
                <w:between w:val="nil"/>
              </w:pBdr>
              <w:tabs>
                <w:tab w:val="left" w:pos="284"/>
              </w:tabs>
              <w:spacing w:line="276" w:lineRule="auto"/>
              <w:ind w:left="1440" w:hanging="708"/>
              <w:jc w:val="both"/>
              <w:rPr>
                <w:rFonts w:ascii="Calibri" w:eastAsia="Calibri" w:hAnsi="Calibri" w:cs="Calibri"/>
                <w:color w:val="000000"/>
                <w:u w:val="single"/>
              </w:rPr>
            </w:pPr>
            <w:hyperlink r:id="rId8">
              <w:r w:rsidR="001D65D5">
                <w:rPr>
                  <w:rFonts w:ascii="Calibri" w:eastAsia="Calibri" w:hAnsi="Calibri" w:cs="Calibri"/>
                  <w:color w:val="000000"/>
                  <w:u w:val="single"/>
                </w:rPr>
                <w:t>http://bibliotecavirtual.clacso.org.ar/ar/libros/campus/metodo/metodo.html</w:t>
              </w:r>
            </w:hyperlink>
          </w:p>
          <w:p w14:paraId="5BE3EED4" w14:textId="77777777" w:rsidR="00B53EEA" w:rsidRDefault="001D65D5" w:rsidP="001D65D5">
            <w:pPr>
              <w:numPr>
                <w:ilvl w:val="0"/>
                <w:numId w:val="3"/>
              </w:numPr>
              <w:tabs>
                <w:tab w:val="left" w:pos="284"/>
              </w:tabs>
              <w:spacing w:line="276" w:lineRule="auto"/>
              <w:jc w:val="both"/>
              <w:rPr>
                <w:rFonts w:ascii="Calibri" w:eastAsia="Calibri" w:hAnsi="Calibri" w:cs="Calibri"/>
              </w:rPr>
            </w:pPr>
            <w:r>
              <w:rPr>
                <w:rFonts w:ascii="Calibri" w:eastAsia="Calibri" w:hAnsi="Calibri" w:cs="Calibri"/>
              </w:rPr>
              <w:t xml:space="preserve">Sánchez- Meca, J. (2010). Cómo realizar una revisión sistemática y un </w:t>
            </w:r>
            <w:proofErr w:type="gramStart"/>
            <w:r>
              <w:rPr>
                <w:rFonts w:ascii="Calibri" w:eastAsia="Calibri" w:hAnsi="Calibri" w:cs="Calibri"/>
              </w:rPr>
              <w:t>meta-análisis</w:t>
            </w:r>
            <w:proofErr w:type="gramEnd"/>
            <w:r>
              <w:rPr>
                <w:rFonts w:ascii="Calibri" w:eastAsia="Calibri" w:hAnsi="Calibri" w:cs="Calibri"/>
              </w:rPr>
              <w:t xml:space="preserve">.  </w:t>
            </w:r>
            <w:r>
              <w:rPr>
                <w:rFonts w:ascii="Calibri" w:eastAsia="Calibri" w:hAnsi="Calibri" w:cs="Calibri"/>
                <w:i/>
              </w:rPr>
              <w:t>Aula Abierta, 38,</w:t>
            </w:r>
            <w:r>
              <w:rPr>
                <w:rFonts w:ascii="Calibri" w:eastAsia="Calibri" w:hAnsi="Calibri" w:cs="Calibri"/>
              </w:rPr>
              <w:t xml:space="preserve"> 2, 53-64.</w:t>
            </w:r>
          </w:p>
          <w:p w14:paraId="524E3287" w14:textId="3CF0A0DA" w:rsidR="00B53EEA" w:rsidRDefault="001D65D5" w:rsidP="001D65D5">
            <w:pPr>
              <w:numPr>
                <w:ilvl w:val="0"/>
                <w:numId w:val="3"/>
              </w:numPr>
              <w:pBdr>
                <w:top w:val="nil"/>
                <w:left w:val="nil"/>
                <w:bottom w:val="nil"/>
                <w:right w:val="nil"/>
                <w:between w:val="nil"/>
              </w:pBdr>
              <w:tabs>
                <w:tab w:val="left" w:pos="284"/>
              </w:tabs>
              <w:spacing w:line="276" w:lineRule="auto"/>
              <w:jc w:val="both"/>
              <w:rPr>
                <w:rFonts w:ascii="Calibri" w:eastAsia="Calibri" w:hAnsi="Calibri" w:cs="Calibri"/>
              </w:rPr>
            </w:pPr>
            <w:r>
              <w:rPr>
                <w:rFonts w:ascii="Calibri" w:eastAsia="Calibri" w:hAnsi="Calibri" w:cs="Calibri"/>
              </w:rPr>
              <w:t xml:space="preserve">Wood, P. &amp; Smith, J. (2018). </w:t>
            </w:r>
            <w:r>
              <w:rPr>
                <w:rFonts w:ascii="Calibri" w:eastAsia="Calibri" w:hAnsi="Calibri" w:cs="Calibri"/>
                <w:i/>
              </w:rPr>
              <w:t>Investigar en educación conceptos básicos y metodologías para desarrollar proyectos de investigación</w:t>
            </w:r>
            <w:r>
              <w:rPr>
                <w:rFonts w:ascii="Calibri" w:eastAsia="Calibri" w:hAnsi="Calibri" w:cs="Calibri"/>
              </w:rPr>
              <w:t>. Narcea.</w:t>
            </w:r>
          </w:p>
          <w:p w14:paraId="1CF53405" w14:textId="77777777" w:rsidR="00B53EEA" w:rsidRDefault="00B53EEA">
            <w:pPr>
              <w:spacing w:line="276" w:lineRule="auto"/>
              <w:rPr>
                <w:rFonts w:ascii="Calibri" w:eastAsia="Calibri" w:hAnsi="Calibri" w:cs="Calibri"/>
                <w:highlight w:val="yellow"/>
              </w:rPr>
            </w:pPr>
          </w:p>
        </w:tc>
      </w:tr>
    </w:tbl>
    <w:p w14:paraId="008BCC2D" w14:textId="77777777" w:rsidR="00B53EEA" w:rsidRDefault="00B53EEA">
      <w:pPr>
        <w:jc w:val="both"/>
        <w:rPr>
          <w:rFonts w:ascii="Calibri" w:eastAsia="Calibri" w:hAnsi="Calibri" w:cs="Calibri"/>
          <w:u w:val="single"/>
        </w:rPr>
      </w:pPr>
    </w:p>
    <w:p w14:paraId="0E24989E" w14:textId="77777777" w:rsidR="00B53EEA" w:rsidRDefault="001D65D5">
      <w:pPr>
        <w:numPr>
          <w:ilvl w:val="0"/>
          <w:numId w:val="1"/>
        </w:numPr>
        <w:jc w:val="both"/>
        <w:rPr>
          <w:rFonts w:ascii="Calibri" w:eastAsia="Calibri" w:hAnsi="Calibri" w:cs="Calibri"/>
          <w:b/>
        </w:rPr>
      </w:pPr>
      <w:r>
        <w:rPr>
          <w:rFonts w:ascii="Calibri" w:eastAsia="Calibri" w:hAnsi="Calibri" w:cs="Calibri"/>
          <w:b/>
        </w:rPr>
        <w:t>BIBLIOGRAFÍA COMPLEMENTARIA</w:t>
      </w:r>
    </w:p>
    <w:p w14:paraId="2CFF96B4" w14:textId="77777777" w:rsidR="00B53EEA" w:rsidRDefault="00B53EEA">
      <w:pPr>
        <w:jc w:val="both"/>
        <w:rPr>
          <w:rFonts w:ascii="Calibri" w:eastAsia="Calibri" w:hAnsi="Calibri" w:cs="Calibri"/>
          <w:u w:val="single"/>
        </w:rPr>
      </w:pPr>
    </w:p>
    <w:tbl>
      <w:tblPr>
        <w:tblStyle w:val="a7"/>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B53EEA" w14:paraId="51943A27" w14:textId="77777777">
        <w:tc>
          <w:tcPr>
            <w:tcW w:w="8504" w:type="dxa"/>
            <w:shd w:val="clear" w:color="auto" w:fill="auto"/>
            <w:tcMar>
              <w:top w:w="100" w:type="dxa"/>
              <w:left w:w="100" w:type="dxa"/>
              <w:bottom w:w="100" w:type="dxa"/>
              <w:right w:w="100" w:type="dxa"/>
            </w:tcMar>
          </w:tcPr>
          <w:p w14:paraId="64454A4C" w14:textId="3E4DD09F" w:rsidR="00B53EEA" w:rsidRDefault="001D65D5">
            <w:pPr>
              <w:numPr>
                <w:ilvl w:val="0"/>
                <w:numId w:val="3"/>
              </w:numPr>
              <w:spacing w:before="60" w:after="60"/>
              <w:jc w:val="both"/>
              <w:rPr>
                <w:rFonts w:ascii="Calibri" w:eastAsia="Calibri" w:hAnsi="Calibri" w:cs="Calibri"/>
              </w:rPr>
            </w:pPr>
            <w:r>
              <w:rPr>
                <w:rFonts w:ascii="Calibri" w:eastAsia="Calibri" w:hAnsi="Calibri" w:cs="Calibri"/>
              </w:rPr>
              <w:t xml:space="preserve">Becker, H. Imaginario. En </w:t>
            </w:r>
            <w:r>
              <w:rPr>
                <w:rFonts w:ascii="Calibri" w:eastAsia="Calibri" w:hAnsi="Calibri" w:cs="Calibri"/>
                <w:i/>
              </w:rPr>
              <w:t xml:space="preserve">Trucos del oficio. Cómo conducir su investigación en ciencias sociales </w:t>
            </w:r>
            <w:r>
              <w:rPr>
                <w:rFonts w:ascii="Calibri" w:eastAsia="Calibri" w:hAnsi="Calibri" w:cs="Calibri"/>
              </w:rPr>
              <w:t xml:space="preserve">(pp. 26- 95). </w:t>
            </w:r>
            <w:r>
              <w:rPr>
                <w:rFonts w:ascii="Calibri" w:eastAsia="Calibri" w:hAnsi="Calibri" w:cs="Calibri"/>
                <w:i/>
              </w:rPr>
              <w:t>Siglo</w:t>
            </w:r>
            <w:r>
              <w:rPr>
                <w:rFonts w:ascii="Calibri" w:eastAsia="Calibri" w:hAnsi="Calibri" w:cs="Calibri"/>
              </w:rPr>
              <w:t xml:space="preserve"> XXI.</w:t>
            </w:r>
            <w:r>
              <w:rPr>
                <w:rFonts w:ascii="Calibri" w:eastAsia="Calibri" w:hAnsi="Calibri" w:cs="Calibri"/>
                <w:i/>
              </w:rPr>
              <w:t xml:space="preserve"> </w:t>
            </w:r>
          </w:p>
          <w:p w14:paraId="51403211" w14:textId="4A493CA0" w:rsidR="00B53EEA" w:rsidRDefault="001D65D5">
            <w:pPr>
              <w:numPr>
                <w:ilvl w:val="0"/>
                <w:numId w:val="3"/>
              </w:numPr>
              <w:tabs>
                <w:tab w:val="left" w:pos="284"/>
              </w:tabs>
              <w:jc w:val="both"/>
              <w:rPr>
                <w:rFonts w:ascii="Calibri" w:eastAsia="Calibri" w:hAnsi="Calibri" w:cs="Calibri"/>
              </w:rPr>
            </w:pPr>
            <w:r>
              <w:rPr>
                <w:rFonts w:ascii="Calibri" w:eastAsia="Calibri" w:hAnsi="Calibri" w:cs="Calibri"/>
              </w:rPr>
              <w:t xml:space="preserve">Castelló, M., </w:t>
            </w:r>
            <w:proofErr w:type="spellStart"/>
            <w:r>
              <w:rPr>
                <w:rFonts w:ascii="Calibri" w:eastAsia="Calibri" w:hAnsi="Calibri" w:cs="Calibri"/>
              </w:rPr>
              <w:t>Iñesta</w:t>
            </w:r>
            <w:proofErr w:type="spellEnd"/>
            <w:r>
              <w:rPr>
                <w:rFonts w:ascii="Calibri" w:eastAsia="Calibri" w:hAnsi="Calibri" w:cs="Calibri"/>
              </w:rPr>
              <w:t xml:space="preserve">, A., Miras, M., Solé, I., Teberosky, A. &amp; </w:t>
            </w:r>
            <w:proofErr w:type="spellStart"/>
            <w:r>
              <w:rPr>
                <w:rFonts w:ascii="Calibri" w:eastAsia="Calibri" w:hAnsi="Calibri" w:cs="Calibri"/>
              </w:rPr>
              <w:t>Zannotto</w:t>
            </w:r>
            <w:proofErr w:type="spellEnd"/>
            <w:r>
              <w:rPr>
                <w:rFonts w:ascii="Calibri" w:eastAsia="Calibri" w:hAnsi="Calibri" w:cs="Calibri"/>
              </w:rPr>
              <w:t xml:space="preserve">, M., (2007). </w:t>
            </w:r>
            <w:r>
              <w:rPr>
                <w:rFonts w:ascii="Calibri" w:eastAsia="Calibri" w:hAnsi="Calibri" w:cs="Calibri"/>
                <w:i/>
              </w:rPr>
              <w:t>Escribir y comunicarse en contextos científicos y académicos: Conocimientos y estrategias.</w:t>
            </w:r>
            <w:r>
              <w:rPr>
                <w:rFonts w:ascii="Calibri" w:eastAsia="Calibri" w:hAnsi="Calibri" w:cs="Calibri"/>
              </w:rPr>
              <w:t xml:space="preserve"> Graó.</w:t>
            </w:r>
          </w:p>
          <w:p w14:paraId="26CDA047" w14:textId="67FB6A46" w:rsidR="00B53EEA" w:rsidRDefault="001D65D5">
            <w:pPr>
              <w:numPr>
                <w:ilvl w:val="0"/>
                <w:numId w:val="3"/>
              </w:numPr>
              <w:tabs>
                <w:tab w:val="left" w:pos="284"/>
              </w:tabs>
              <w:jc w:val="both"/>
              <w:rPr>
                <w:rFonts w:ascii="Calibri" w:eastAsia="Calibri" w:hAnsi="Calibri" w:cs="Calibri"/>
              </w:rPr>
            </w:pPr>
            <w:r w:rsidRPr="001D65D5">
              <w:rPr>
                <w:rFonts w:ascii="Calibri" w:eastAsia="Calibri" w:hAnsi="Calibri" w:cs="Calibri"/>
                <w:color w:val="3C4043"/>
                <w:highlight w:val="white"/>
                <w:lang w:val="en-US"/>
              </w:rPr>
              <w:t xml:space="preserve">Fernández, M.B. (2019). Teacher education for teachers who work with low-income students: a critical literature review. In </w:t>
            </w:r>
            <w:proofErr w:type="spellStart"/>
            <w:r w:rsidRPr="001D65D5">
              <w:rPr>
                <w:rFonts w:ascii="Calibri" w:eastAsia="Calibri" w:hAnsi="Calibri" w:cs="Calibri"/>
                <w:color w:val="3C4043"/>
                <w:highlight w:val="white"/>
                <w:lang w:val="en-US"/>
              </w:rPr>
              <w:t>Gaete</w:t>
            </w:r>
            <w:proofErr w:type="spellEnd"/>
            <w:r w:rsidRPr="001D65D5">
              <w:rPr>
                <w:rFonts w:ascii="Calibri" w:eastAsia="Calibri" w:hAnsi="Calibri" w:cs="Calibri"/>
                <w:color w:val="3C4043"/>
                <w:highlight w:val="white"/>
                <w:lang w:val="en-US"/>
              </w:rPr>
              <w:t xml:space="preserve">, A. &amp; </w:t>
            </w:r>
            <w:proofErr w:type="spellStart"/>
            <w:r w:rsidRPr="001D65D5">
              <w:rPr>
                <w:rFonts w:ascii="Calibri" w:eastAsia="Calibri" w:hAnsi="Calibri" w:cs="Calibri"/>
                <w:color w:val="3C4043"/>
                <w:highlight w:val="white"/>
                <w:lang w:val="en-US"/>
              </w:rPr>
              <w:t>Goméz</w:t>
            </w:r>
            <w:proofErr w:type="spellEnd"/>
            <w:r w:rsidRPr="001D65D5">
              <w:rPr>
                <w:rFonts w:ascii="Calibri" w:eastAsia="Calibri" w:hAnsi="Calibri" w:cs="Calibri"/>
                <w:color w:val="3C4043"/>
                <w:highlight w:val="white"/>
                <w:lang w:val="en-US"/>
              </w:rPr>
              <w:t xml:space="preserve">, V. (Eds.), Education and Poverty, pp 247-278. </w:t>
            </w:r>
            <w:r>
              <w:rPr>
                <w:rFonts w:ascii="Calibri" w:eastAsia="Calibri" w:hAnsi="Calibri" w:cs="Calibri"/>
                <w:color w:val="3C4043"/>
                <w:highlight w:val="white"/>
              </w:rPr>
              <w:t xml:space="preserve">Cambridge </w:t>
            </w:r>
            <w:proofErr w:type="spellStart"/>
            <w:r>
              <w:rPr>
                <w:rFonts w:ascii="Calibri" w:eastAsia="Calibri" w:hAnsi="Calibri" w:cs="Calibri"/>
                <w:color w:val="3C4043"/>
                <w:highlight w:val="white"/>
              </w:rPr>
              <w:t>Scholars</w:t>
            </w:r>
            <w:proofErr w:type="spellEnd"/>
            <w:r w:rsidR="001D4DC9">
              <w:rPr>
                <w:rFonts w:ascii="Calibri" w:eastAsia="Calibri" w:hAnsi="Calibri" w:cs="Calibri"/>
                <w:color w:val="3C4043"/>
              </w:rPr>
              <w:t>.</w:t>
            </w:r>
          </w:p>
          <w:p w14:paraId="398A7F10" w14:textId="4FE73B19" w:rsidR="00B53EEA" w:rsidRDefault="001D65D5">
            <w:pPr>
              <w:numPr>
                <w:ilvl w:val="0"/>
                <w:numId w:val="3"/>
              </w:numPr>
              <w:tabs>
                <w:tab w:val="left" w:pos="284"/>
              </w:tabs>
              <w:jc w:val="both"/>
              <w:rPr>
                <w:rFonts w:ascii="Calibri" w:eastAsia="Calibri" w:hAnsi="Calibri" w:cs="Calibri"/>
              </w:rPr>
            </w:pPr>
            <w:r w:rsidRPr="001D65D5">
              <w:rPr>
                <w:rFonts w:ascii="Calibri" w:eastAsia="Calibri" w:hAnsi="Calibri" w:cs="Calibri"/>
                <w:lang w:val="en-US"/>
              </w:rPr>
              <w:t xml:space="preserve">Guzmán-Valenzuela, C. (2016). Connecting theory and practice in qualitative research, In J. Huisman and M. Tight (editors) </w:t>
            </w:r>
            <w:r w:rsidRPr="001D65D5">
              <w:rPr>
                <w:rFonts w:ascii="Calibri" w:eastAsia="Calibri" w:hAnsi="Calibri" w:cs="Calibri"/>
                <w:i/>
                <w:lang w:val="en-US"/>
              </w:rPr>
              <w:t>Theory and Method in Higher Education Research</w:t>
            </w:r>
            <w:r w:rsidRPr="001D65D5">
              <w:rPr>
                <w:rFonts w:ascii="Calibri" w:eastAsia="Calibri" w:hAnsi="Calibri" w:cs="Calibri"/>
                <w:lang w:val="en-US"/>
              </w:rPr>
              <w:t xml:space="preserve">, Volume 2 (pp. 115-133). </w:t>
            </w:r>
            <w:proofErr w:type="spellStart"/>
            <w:r>
              <w:rPr>
                <w:rFonts w:ascii="Calibri" w:eastAsia="Calibri" w:hAnsi="Calibri" w:cs="Calibri"/>
              </w:rPr>
              <w:t>Emerald</w:t>
            </w:r>
            <w:proofErr w:type="spellEnd"/>
            <w:r>
              <w:rPr>
                <w:rFonts w:ascii="Calibri" w:eastAsia="Calibri" w:hAnsi="Calibri" w:cs="Calibri"/>
              </w:rPr>
              <w:t>.</w:t>
            </w:r>
          </w:p>
          <w:p w14:paraId="1139564B" w14:textId="758C8FE1" w:rsidR="00B53EEA" w:rsidRDefault="001D65D5">
            <w:pPr>
              <w:numPr>
                <w:ilvl w:val="0"/>
                <w:numId w:val="3"/>
              </w:numPr>
              <w:tabs>
                <w:tab w:val="left" w:pos="284"/>
              </w:tabs>
              <w:jc w:val="both"/>
              <w:rPr>
                <w:rFonts w:ascii="Calibri" w:eastAsia="Calibri" w:hAnsi="Calibri" w:cs="Calibri"/>
              </w:rPr>
            </w:pPr>
            <w:r>
              <w:rPr>
                <w:rFonts w:ascii="Calibri" w:eastAsia="Calibri" w:hAnsi="Calibri" w:cs="Calibri"/>
              </w:rPr>
              <w:t>Guzmán-Valenzuela, C. (2014).</w:t>
            </w:r>
            <w:r w:rsidR="001D4DC9">
              <w:rPr>
                <w:rFonts w:ascii="Calibri" w:eastAsia="Calibri" w:hAnsi="Calibri" w:cs="Calibri"/>
              </w:rPr>
              <w:t xml:space="preserve"> </w:t>
            </w:r>
            <w:r>
              <w:rPr>
                <w:rFonts w:ascii="Calibri" w:eastAsia="Calibri" w:hAnsi="Calibri" w:cs="Calibri"/>
              </w:rPr>
              <w:t xml:space="preserve">Dilemas epistemológicos y construcción de conocimiento en el proceso de investigación cualitativa en educación. </w:t>
            </w:r>
            <w:r>
              <w:rPr>
                <w:rFonts w:ascii="Calibri" w:eastAsia="Calibri" w:hAnsi="Calibri" w:cs="Calibri"/>
                <w:i/>
              </w:rPr>
              <w:t>Revista MAGIS</w:t>
            </w:r>
            <w:r>
              <w:rPr>
                <w:rFonts w:ascii="Calibri" w:eastAsia="Calibri" w:hAnsi="Calibri" w:cs="Calibri"/>
              </w:rPr>
              <w:t>, 7, 15-28</w:t>
            </w:r>
          </w:p>
          <w:p w14:paraId="5FB027AD" w14:textId="2C789669" w:rsidR="00B53EEA" w:rsidRDefault="001D65D5">
            <w:pPr>
              <w:numPr>
                <w:ilvl w:val="0"/>
                <w:numId w:val="3"/>
              </w:numPr>
              <w:tabs>
                <w:tab w:val="left" w:pos="284"/>
              </w:tabs>
              <w:jc w:val="both"/>
              <w:rPr>
                <w:rFonts w:ascii="Calibri" w:eastAsia="Calibri" w:hAnsi="Calibri" w:cs="Calibri"/>
              </w:rPr>
            </w:pPr>
            <w:r w:rsidRPr="001D65D5">
              <w:rPr>
                <w:rFonts w:ascii="Calibri" w:eastAsia="Calibri" w:hAnsi="Calibri" w:cs="Calibri"/>
                <w:color w:val="222222"/>
                <w:highlight w:val="white"/>
                <w:lang w:val="en-US"/>
              </w:rPr>
              <w:t xml:space="preserve">Lather, P. (2006). Paradigm proliferation as a good thing to think with: Teaching research in education as a wild profusion. </w:t>
            </w:r>
            <w:r>
              <w:rPr>
                <w:rFonts w:ascii="Calibri" w:eastAsia="Calibri" w:hAnsi="Calibri" w:cs="Calibri"/>
                <w:i/>
                <w:color w:val="222222"/>
                <w:highlight w:val="white"/>
              </w:rPr>
              <w:t xml:space="preserve">International </w:t>
            </w:r>
            <w:proofErr w:type="spellStart"/>
            <w:r>
              <w:rPr>
                <w:rFonts w:ascii="Calibri" w:eastAsia="Calibri" w:hAnsi="Calibri" w:cs="Calibri"/>
                <w:i/>
                <w:color w:val="222222"/>
                <w:highlight w:val="white"/>
              </w:rPr>
              <w:t>journal</w:t>
            </w:r>
            <w:proofErr w:type="spellEnd"/>
            <w:r>
              <w:rPr>
                <w:rFonts w:ascii="Calibri" w:eastAsia="Calibri" w:hAnsi="Calibri" w:cs="Calibri"/>
                <w:i/>
                <w:color w:val="222222"/>
                <w:highlight w:val="white"/>
              </w:rPr>
              <w:t xml:space="preserve"> </w:t>
            </w:r>
            <w:proofErr w:type="spellStart"/>
            <w:r>
              <w:rPr>
                <w:rFonts w:ascii="Calibri" w:eastAsia="Calibri" w:hAnsi="Calibri" w:cs="Calibri"/>
                <w:i/>
                <w:color w:val="222222"/>
                <w:highlight w:val="white"/>
              </w:rPr>
              <w:t>of</w:t>
            </w:r>
            <w:proofErr w:type="spellEnd"/>
            <w:r>
              <w:rPr>
                <w:rFonts w:ascii="Calibri" w:eastAsia="Calibri" w:hAnsi="Calibri" w:cs="Calibri"/>
                <w:i/>
                <w:color w:val="222222"/>
                <w:highlight w:val="white"/>
              </w:rPr>
              <w:t xml:space="preserve"> </w:t>
            </w:r>
            <w:proofErr w:type="spellStart"/>
            <w:r>
              <w:rPr>
                <w:rFonts w:ascii="Calibri" w:eastAsia="Calibri" w:hAnsi="Calibri" w:cs="Calibri"/>
                <w:i/>
                <w:color w:val="222222"/>
                <w:highlight w:val="white"/>
              </w:rPr>
              <w:t>qualitative</w:t>
            </w:r>
            <w:proofErr w:type="spellEnd"/>
            <w:r>
              <w:rPr>
                <w:rFonts w:ascii="Calibri" w:eastAsia="Calibri" w:hAnsi="Calibri" w:cs="Calibri"/>
                <w:i/>
                <w:color w:val="222222"/>
                <w:highlight w:val="white"/>
              </w:rPr>
              <w:t xml:space="preserve"> </w:t>
            </w:r>
            <w:proofErr w:type="spellStart"/>
            <w:r>
              <w:rPr>
                <w:rFonts w:ascii="Calibri" w:eastAsia="Calibri" w:hAnsi="Calibri" w:cs="Calibri"/>
                <w:i/>
                <w:color w:val="222222"/>
                <w:highlight w:val="white"/>
              </w:rPr>
              <w:t>studies</w:t>
            </w:r>
            <w:proofErr w:type="spellEnd"/>
            <w:r>
              <w:rPr>
                <w:rFonts w:ascii="Calibri" w:eastAsia="Calibri" w:hAnsi="Calibri" w:cs="Calibri"/>
                <w:i/>
                <w:color w:val="222222"/>
                <w:highlight w:val="white"/>
              </w:rPr>
              <w:t xml:space="preserve"> in </w:t>
            </w:r>
            <w:proofErr w:type="spellStart"/>
            <w:r>
              <w:rPr>
                <w:rFonts w:ascii="Calibri" w:eastAsia="Calibri" w:hAnsi="Calibri" w:cs="Calibri"/>
                <w:i/>
                <w:color w:val="222222"/>
                <w:highlight w:val="white"/>
              </w:rPr>
              <w:t>education</w:t>
            </w:r>
            <w:proofErr w:type="spellEnd"/>
            <w:r>
              <w:rPr>
                <w:rFonts w:ascii="Calibri" w:eastAsia="Calibri" w:hAnsi="Calibri" w:cs="Calibri"/>
                <w:color w:val="222222"/>
                <w:highlight w:val="white"/>
              </w:rPr>
              <w:t xml:space="preserve">, </w:t>
            </w:r>
            <w:r>
              <w:rPr>
                <w:rFonts w:ascii="Calibri" w:eastAsia="Calibri" w:hAnsi="Calibri" w:cs="Calibri"/>
                <w:i/>
                <w:color w:val="222222"/>
                <w:highlight w:val="white"/>
              </w:rPr>
              <w:t>19</w:t>
            </w:r>
            <w:r w:rsidR="001D4DC9">
              <w:rPr>
                <w:rFonts w:ascii="Calibri" w:eastAsia="Calibri" w:hAnsi="Calibri" w:cs="Calibri"/>
                <w:i/>
                <w:color w:val="222222"/>
                <w:highlight w:val="white"/>
              </w:rPr>
              <w:t xml:space="preserve"> </w:t>
            </w:r>
            <w:r>
              <w:rPr>
                <w:rFonts w:ascii="Calibri" w:eastAsia="Calibri" w:hAnsi="Calibri" w:cs="Calibri"/>
                <w:color w:val="222222"/>
                <w:highlight w:val="white"/>
              </w:rPr>
              <w:t>(1), 35-57.</w:t>
            </w:r>
          </w:p>
          <w:p w14:paraId="03EF0D0A" w14:textId="4C769319" w:rsidR="00B53EEA" w:rsidRDefault="001D65D5">
            <w:pPr>
              <w:numPr>
                <w:ilvl w:val="0"/>
                <w:numId w:val="3"/>
              </w:numPr>
              <w:tabs>
                <w:tab w:val="left" w:pos="284"/>
              </w:tabs>
              <w:spacing w:line="276" w:lineRule="auto"/>
              <w:jc w:val="both"/>
              <w:rPr>
                <w:rFonts w:ascii="Calibri" w:eastAsia="Calibri" w:hAnsi="Calibri" w:cs="Calibri"/>
                <w:color w:val="222222"/>
                <w:highlight w:val="white"/>
              </w:rPr>
            </w:pPr>
            <w:r w:rsidRPr="001D65D5">
              <w:rPr>
                <w:rFonts w:ascii="Calibri" w:eastAsia="Calibri" w:hAnsi="Calibri" w:cs="Calibri"/>
                <w:lang w:val="en-US"/>
              </w:rPr>
              <w:t xml:space="preserve">Schutt, R. (2012): How to read a research article. </w:t>
            </w:r>
            <w:r w:rsidRPr="001D65D5">
              <w:rPr>
                <w:rFonts w:ascii="Calibri" w:eastAsia="Calibri" w:hAnsi="Calibri" w:cs="Calibri"/>
                <w:i/>
                <w:lang w:val="en-US"/>
              </w:rPr>
              <w:t xml:space="preserve">Investigating the social </w:t>
            </w:r>
            <w:proofErr w:type="gramStart"/>
            <w:r w:rsidRPr="001D65D5">
              <w:rPr>
                <w:rFonts w:ascii="Calibri" w:eastAsia="Calibri" w:hAnsi="Calibri" w:cs="Calibri"/>
                <w:i/>
                <w:lang w:val="en-US"/>
              </w:rPr>
              <w:t>world</w:t>
            </w:r>
            <w:proofErr w:type="gramEnd"/>
            <w:r w:rsidRPr="001D65D5">
              <w:rPr>
                <w:rFonts w:ascii="Calibri" w:eastAsia="Calibri" w:hAnsi="Calibri" w:cs="Calibri"/>
                <w:i/>
                <w:lang w:val="en-US"/>
              </w:rPr>
              <w:t xml:space="preserve"> the process and practice of research </w:t>
            </w:r>
            <w:r w:rsidRPr="001D65D5">
              <w:rPr>
                <w:rFonts w:ascii="Calibri" w:eastAsia="Calibri" w:hAnsi="Calibri" w:cs="Calibri"/>
                <w:lang w:val="en-US"/>
              </w:rPr>
              <w:t xml:space="preserve">(pp. 533- 537). </w:t>
            </w:r>
            <w:r>
              <w:rPr>
                <w:rFonts w:ascii="Calibri" w:eastAsia="Calibri" w:hAnsi="Calibri" w:cs="Calibri"/>
              </w:rPr>
              <w:t>Sage.</w:t>
            </w:r>
          </w:p>
          <w:p w14:paraId="04D3EF69" w14:textId="77777777" w:rsidR="00B53EEA" w:rsidRDefault="00B53EEA">
            <w:pPr>
              <w:widowControl w:val="0"/>
              <w:pBdr>
                <w:top w:val="nil"/>
                <w:left w:val="nil"/>
                <w:bottom w:val="nil"/>
                <w:right w:val="nil"/>
                <w:between w:val="nil"/>
              </w:pBdr>
              <w:rPr>
                <w:rFonts w:ascii="Calibri" w:eastAsia="Calibri" w:hAnsi="Calibri" w:cs="Calibri"/>
                <w:u w:val="single"/>
              </w:rPr>
            </w:pPr>
          </w:p>
        </w:tc>
      </w:tr>
    </w:tbl>
    <w:p w14:paraId="3E87CE0C" w14:textId="2747BFA5" w:rsidR="00B53EEA" w:rsidRDefault="00B53EEA">
      <w:pPr>
        <w:jc w:val="both"/>
        <w:rPr>
          <w:rFonts w:ascii="Calibri" w:eastAsia="Calibri" w:hAnsi="Calibri" w:cs="Calibri"/>
          <w:u w:val="single"/>
        </w:rPr>
      </w:pPr>
    </w:p>
    <w:p w14:paraId="068FE061" w14:textId="589FAEFF" w:rsidR="001D65D5" w:rsidRDefault="001D65D5">
      <w:pPr>
        <w:jc w:val="both"/>
        <w:rPr>
          <w:rFonts w:ascii="Calibri" w:eastAsia="Calibri" w:hAnsi="Calibri" w:cs="Calibri"/>
          <w:u w:val="single"/>
        </w:rPr>
      </w:pPr>
    </w:p>
    <w:p w14:paraId="01094A9A" w14:textId="77777777" w:rsidR="001D65D5" w:rsidRDefault="001D65D5">
      <w:pPr>
        <w:jc w:val="both"/>
        <w:rPr>
          <w:rFonts w:ascii="Calibri" w:eastAsia="Calibri" w:hAnsi="Calibri" w:cs="Calibri"/>
          <w:u w:val="single"/>
        </w:rPr>
      </w:pPr>
    </w:p>
    <w:p w14:paraId="0427525D" w14:textId="77777777" w:rsidR="00B53EEA" w:rsidRDefault="001D65D5">
      <w:pPr>
        <w:numPr>
          <w:ilvl w:val="0"/>
          <w:numId w:val="1"/>
        </w:numPr>
        <w:tabs>
          <w:tab w:val="left" w:pos="284"/>
        </w:tabs>
        <w:spacing w:line="276" w:lineRule="auto"/>
        <w:jc w:val="both"/>
        <w:rPr>
          <w:rFonts w:ascii="Calibri" w:eastAsia="Calibri" w:hAnsi="Calibri" w:cs="Calibri"/>
          <w:b/>
        </w:rPr>
      </w:pPr>
      <w:r>
        <w:rPr>
          <w:rFonts w:ascii="Calibri" w:eastAsia="Calibri" w:hAnsi="Calibri" w:cs="Calibri"/>
          <w:b/>
        </w:rPr>
        <w:t>RECURSOS WEB</w:t>
      </w:r>
    </w:p>
    <w:p w14:paraId="738F7128" w14:textId="77777777" w:rsidR="00B53EEA" w:rsidRDefault="00B53EEA">
      <w:pPr>
        <w:tabs>
          <w:tab w:val="left" w:pos="284"/>
        </w:tabs>
        <w:spacing w:line="276" w:lineRule="auto"/>
        <w:jc w:val="both"/>
        <w:rPr>
          <w:rFonts w:ascii="Calibri" w:eastAsia="Calibri" w:hAnsi="Calibri" w:cs="Calibri"/>
          <w:u w:val="single"/>
        </w:rPr>
      </w:pPr>
    </w:p>
    <w:tbl>
      <w:tblPr>
        <w:tblStyle w:val="a8"/>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B53EEA" w14:paraId="747B0A5D" w14:textId="77777777">
        <w:tc>
          <w:tcPr>
            <w:tcW w:w="8504" w:type="dxa"/>
            <w:shd w:val="clear" w:color="auto" w:fill="auto"/>
            <w:tcMar>
              <w:top w:w="100" w:type="dxa"/>
              <w:left w:w="100" w:type="dxa"/>
              <w:bottom w:w="100" w:type="dxa"/>
              <w:right w:w="100" w:type="dxa"/>
            </w:tcMar>
          </w:tcPr>
          <w:p w14:paraId="60F4EE49" w14:textId="77777777" w:rsidR="00B53EEA" w:rsidRDefault="001D65D5" w:rsidP="001D65D5">
            <w:pPr>
              <w:numPr>
                <w:ilvl w:val="0"/>
                <w:numId w:val="4"/>
              </w:numPr>
              <w:spacing w:before="240" w:line="276" w:lineRule="auto"/>
              <w:rPr>
                <w:rFonts w:ascii="Calibri" w:eastAsia="Calibri" w:hAnsi="Calibri" w:cs="Calibri"/>
              </w:rPr>
            </w:pPr>
            <w:r>
              <w:rPr>
                <w:rFonts w:ascii="Calibri" w:eastAsia="Calibri" w:hAnsi="Calibri" w:cs="Calibri"/>
              </w:rPr>
              <w:t xml:space="preserve">Tutorial búsquedas en base de datos </w:t>
            </w:r>
            <w:proofErr w:type="spellStart"/>
            <w:r>
              <w:rPr>
                <w:rFonts w:ascii="Calibri" w:eastAsia="Calibri" w:hAnsi="Calibri" w:cs="Calibri"/>
              </w:rPr>
              <w:t>Scopus</w:t>
            </w:r>
            <w:proofErr w:type="spellEnd"/>
            <w:r>
              <w:rPr>
                <w:rFonts w:ascii="Calibri" w:eastAsia="Calibri" w:hAnsi="Calibri" w:cs="Calibri"/>
              </w:rPr>
              <w:t xml:space="preserve"> (</w:t>
            </w:r>
            <w:proofErr w:type="gramStart"/>
            <w:r>
              <w:rPr>
                <w:rFonts w:ascii="Calibri" w:eastAsia="Calibri" w:hAnsi="Calibri" w:cs="Calibri"/>
              </w:rPr>
              <w:t>Inglés</w:t>
            </w:r>
            <w:proofErr w:type="gramEnd"/>
            <w:r>
              <w:rPr>
                <w:rFonts w:ascii="Calibri" w:eastAsia="Calibri" w:hAnsi="Calibri" w:cs="Calibri"/>
              </w:rPr>
              <w:t xml:space="preserve">): </w:t>
            </w:r>
            <w:hyperlink r:id="rId9">
              <w:r>
                <w:rPr>
                  <w:rFonts w:ascii="Calibri" w:eastAsia="Calibri" w:hAnsi="Calibri" w:cs="Calibri"/>
                  <w:color w:val="0000FF"/>
                  <w:u w:val="single"/>
                </w:rPr>
                <w:t>https://tutorials.scopus.com/EN/BasicSearch/index.html</w:t>
              </w:r>
            </w:hyperlink>
            <w:r>
              <w:rPr>
                <w:rFonts w:ascii="Calibri" w:eastAsia="Calibri" w:hAnsi="Calibri" w:cs="Calibri"/>
              </w:rPr>
              <w:t xml:space="preserve"> </w:t>
            </w:r>
          </w:p>
          <w:p w14:paraId="2F664FF2" w14:textId="77777777" w:rsidR="00B53EEA" w:rsidRDefault="001D65D5" w:rsidP="001D65D5">
            <w:pPr>
              <w:numPr>
                <w:ilvl w:val="0"/>
                <w:numId w:val="4"/>
              </w:numPr>
              <w:spacing w:line="276" w:lineRule="auto"/>
              <w:rPr>
                <w:rFonts w:ascii="Calibri" w:eastAsia="Calibri" w:hAnsi="Calibri" w:cs="Calibri"/>
              </w:rPr>
            </w:pPr>
            <w:r>
              <w:rPr>
                <w:rFonts w:ascii="Calibri" w:eastAsia="Calibri" w:hAnsi="Calibri" w:cs="Calibri"/>
              </w:rPr>
              <w:t>Tutorial búsquedas en base de datos Scielo Chile (</w:t>
            </w:r>
            <w:proofErr w:type="gramStart"/>
            <w:r>
              <w:rPr>
                <w:rFonts w:ascii="Calibri" w:eastAsia="Calibri" w:hAnsi="Calibri" w:cs="Calibri"/>
              </w:rPr>
              <w:t>Español</w:t>
            </w:r>
            <w:proofErr w:type="gramEnd"/>
            <w:r>
              <w:rPr>
                <w:rFonts w:ascii="Calibri" w:eastAsia="Calibri" w:hAnsi="Calibri" w:cs="Calibri"/>
              </w:rPr>
              <w:t xml:space="preserve">): </w:t>
            </w:r>
            <w:hyperlink r:id="rId10">
              <w:r>
                <w:rPr>
                  <w:rFonts w:ascii="Calibri" w:eastAsia="Calibri" w:hAnsi="Calibri" w:cs="Calibri"/>
                  <w:color w:val="0000FF"/>
                  <w:u w:val="single"/>
                </w:rPr>
                <w:t>https://scielo.conicyt.cl/tutorial/</w:t>
              </w:r>
            </w:hyperlink>
          </w:p>
          <w:p w14:paraId="0315C033" w14:textId="77777777" w:rsidR="00B53EEA" w:rsidRDefault="001D65D5" w:rsidP="001D65D5">
            <w:pPr>
              <w:numPr>
                <w:ilvl w:val="0"/>
                <w:numId w:val="4"/>
              </w:numPr>
              <w:spacing w:line="276" w:lineRule="auto"/>
              <w:rPr>
                <w:rFonts w:ascii="Calibri" w:eastAsia="Calibri" w:hAnsi="Calibri" w:cs="Calibri"/>
              </w:rPr>
            </w:pPr>
            <w:r>
              <w:rPr>
                <w:rFonts w:ascii="Calibri" w:eastAsia="Calibri" w:hAnsi="Calibri" w:cs="Calibri"/>
              </w:rPr>
              <w:t xml:space="preserve"> Tutorial búsquedas en Web </w:t>
            </w:r>
            <w:proofErr w:type="spellStart"/>
            <w:r>
              <w:rPr>
                <w:rFonts w:ascii="Calibri" w:eastAsia="Calibri" w:hAnsi="Calibri" w:cs="Calibri"/>
              </w:rPr>
              <w:t>of</w:t>
            </w:r>
            <w:proofErr w:type="spellEnd"/>
            <w:r>
              <w:rPr>
                <w:rFonts w:ascii="Calibri" w:eastAsia="Calibri" w:hAnsi="Calibri" w:cs="Calibri"/>
              </w:rPr>
              <w:t xml:space="preserve"> </w:t>
            </w:r>
            <w:proofErr w:type="spellStart"/>
            <w:r>
              <w:rPr>
                <w:rFonts w:ascii="Calibri" w:eastAsia="Calibri" w:hAnsi="Calibri" w:cs="Calibri"/>
              </w:rPr>
              <w:t>Science</w:t>
            </w:r>
            <w:proofErr w:type="spellEnd"/>
            <w:r>
              <w:rPr>
                <w:rFonts w:ascii="Calibri" w:eastAsia="Calibri" w:hAnsi="Calibri" w:cs="Calibri"/>
              </w:rPr>
              <w:t xml:space="preserve"> (Inglés): </w:t>
            </w:r>
            <w:hyperlink r:id="rId11">
              <w:r>
                <w:rPr>
                  <w:rFonts w:ascii="Calibri" w:eastAsia="Calibri" w:hAnsi="Calibri" w:cs="Calibri"/>
                  <w:color w:val="0000FF"/>
                  <w:u w:val="single"/>
                </w:rPr>
                <w:t>https://www.youtube.com/watch?v=xwhy0JBHlMw</w:t>
              </w:r>
            </w:hyperlink>
            <w:r>
              <w:rPr>
                <w:rFonts w:ascii="Calibri" w:eastAsia="Calibri" w:hAnsi="Calibri" w:cs="Calibri"/>
              </w:rPr>
              <w:t xml:space="preserve"> </w:t>
            </w:r>
            <w:hyperlink r:id="rId12">
              <w:r>
                <w:rPr>
                  <w:rFonts w:ascii="Calibri" w:eastAsia="Calibri" w:hAnsi="Calibri" w:cs="Calibri"/>
                  <w:color w:val="0000FF"/>
                  <w:u w:val="single"/>
                </w:rPr>
                <w:t>https://www.youtube.com/watch?v=w7MTE1W1QGo</w:t>
              </w:r>
            </w:hyperlink>
          </w:p>
        </w:tc>
      </w:tr>
    </w:tbl>
    <w:p w14:paraId="2F498793" w14:textId="77777777" w:rsidR="00B53EEA" w:rsidRDefault="00B53EEA">
      <w:pPr>
        <w:tabs>
          <w:tab w:val="left" w:pos="284"/>
        </w:tabs>
        <w:spacing w:line="276" w:lineRule="auto"/>
        <w:jc w:val="both"/>
        <w:rPr>
          <w:rFonts w:ascii="Calibri" w:eastAsia="Calibri" w:hAnsi="Calibri" w:cs="Calibri"/>
          <w:u w:val="single"/>
        </w:rPr>
      </w:pPr>
    </w:p>
    <w:p w14:paraId="32E2F1A3" w14:textId="77777777" w:rsidR="00B53EEA" w:rsidRDefault="00B53EEA">
      <w:pPr>
        <w:spacing w:before="240" w:line="276" w:lineRule="auto"/>
        <w:rPr>
          <w:color w:val="0000FF"/>
          <w:u w:val="single"/>
        </w:rPr>
      </w:pPr>
    </w:p>
    <w:p w14:paraId="475CCEE2" w14:textId="77777777" w:rsidR="00B53EEA" w:rsidRDefault="001D65D5">
      <w:pPr>
        <w:spacing w:before="240" w:line="276" w:lineRule="auto"/>
        <w:rPr>
          <w:rFonts w:ascii="Calibri" w:eastAsia="Calibri" w:hAnsi="Calibri" w:cs="Calibri"/>
          <w:u w:val="single"/>
        </w:rPr>
      </w:pPr>
      <w:r>
        <w:t xml:space="preserve"> </w:t>
      </w:r>
    </w:p>
    <w:sectPr w:rsidR="00B53EEA">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36D9"/>
    <w:multiLevelType w:val="multilevel"/>
    <w:tmpl w:val="9D14A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D0FCD"/>
    <w:multiLevelType w:val="multilevel"/>
    <w:tmpl w:val="BFC2F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FA120D"/>
    <w:multiLevelType w:val="multilevel"/>
    <w:tmpl w:val="4A808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DB26FD"/>
    <w:multiLevelType w:val="multilevel"/>
    <w:tmpl w:val="04AA6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NTA0sjA3NzU1sTRV0lEKTi0uzszPAykwrgUAqbRNvSwAAAA="/>
  </w:docVars>
  <w:rsids>
    <w:rsidRoot w:val="00B53EEA"/>
    <w:rsid w:val="001D4DC9"/>
    <w:rsid w:val="001D65D5"/>
    <w:rsid w:val="006115F9"/>
    <w:rsid w:val="00B53EEA"/>
    <w:rsid w:val="00BA1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3C448DC"/>
  <w15:docId w15:val="{9A3FA8E0-741E-4F36-A34C-DC8133E6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575"/>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902E3B"/>
    <w:pPr>
      <w:keepNext/>
      <w:keepLines/>
      <w:spacing w:before="200" w:line="259" w:lineRule="auto"/>
      <w:outlineLvl w:val="1"/>
    </w:pPr>
    <w:rPr>
      <w:rFonts w:asciiTheme="majorHAnsi" w:eastAsiaTheme="majorEastAsia" w:hAnsiTheme="majorHAnsi" w:cstheme="majorBidi"/>
      <w:b/>
      <w:bCs/>
      <w:color w:val="4F81BD" w:themeColor="accent1"/>
      <w:sz w:val="26"/>
      <w:szCs w:val="26"/>
      <w:lang w:val="es-CL" w:eastAsia="en-US"/>
    </w:rPr>
  </w:style>
  <w:style w:type="paragraph" w:styleId="Ttulo3">
    <w:name w:val="heading 3"/>
    <w:basedOn w:val="Normal"/>
    <w:next w:val="Normal"/>
    <w:link w:val="Ttulo3Car"/>
    <w:uiPriority w:val="9"/>
    <w:semiHidden/>
    <w:unhideWhenUsed/>
    <w:qFormat/>
    <w:rsid w:val="000F6575"/>
    <w:pPr>
      <w:keepNext/>
      <w:jc w:val="both"/>
      <w:outlineLvl w:val="2"/>
    </w:pPr>
    <w:rPr>
      <w:b/>
      <w:szCs w:val="2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C052FA"/>
    <w:pPr>
      <w:jc w:val="center"/>
    </w:pPr>
    <w:rPr>
      <w:b/>
      <w:szCs w:val="20"/>
      <w:u w:val="single"/>
      <w:lang w:val="es-ES_tradnl"/>
    </w:rPr>
  </w:style>
  <w:style w:type="character" w:customStyle="1" w:styleId="Ttulo3Car">
    <w:name w:val="Título 3 Car"/>
    <w:link w:val="Ttulo3"/>
    <w:rsid w:val="000F6575"/>
    <w:rPr>
      <w:rFonts w:ascii="Times New Roman" w:eastAsia="Times New Roman" w:hAnsi="Times New Roman" w:cs="Times New Roman"/>
      <w:b/>
      <w:sz w:val="24"/>
      <w:szCs w:val="20"/>
      <w:lang w:eastAsia="es-ES"/>
    </w:rPr>
  </w:style>
  <w:style w:type="paragraph" w:styleId="Textoindependiente2">
    <w:name w:val="Body Text 2"/>
    <w:basedOn w:val="Normal"/>
    <w:link w:val="Textoindependiente2Car"/>
    <w:semiHidden/>
    <w:rsid w:val="000F6575"/>
    <w:pPr>
      <w:jc w:val="both"/>
    </w:pPr>
    <w:rPr>
      <w:szCs w:val="20"/>
    </w:rPr>
  </w:style>
  <w:style w:type="character" w:customStyle="1" w:styleId="Textoindependiente2Car">
    <w:name w:val="Texto independiente 2 Car"/>
    <w:link w:val="Textoindependiente2"/>
    <w:semiHidden/>
    <w:rsid w:val="000F6575"/>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semiHidden/>
    <w:rsid w:val="000F6575"/>
    <w:pPr>
      <w:jc w:val="both"/>
    </w:pPr>
    <w:rPr>
      <w:b/>
      <w:szCs w:val="20"/>
    </w:rPr>
  </w:style>
  <w:style w:type="character" w:customStyle="1" w:styleId="TextoindependienteCar">
    <w:name w:val="Texto independiente Car"/>
    <w:link w:val="Textoindependiente"/>
    <w:semiHidden/>
    <w:rsid w:val="000F6575"/>
    <w:rPr>
      <w:rFonts w:ascii="Times New Roman" w:eastAsia="Times New Roman" w:hAnsi="Times New Roman" w:cs="Times New Roman"/>
      <w:b/>
      <w:sz w:val="24"/>
      <w:szCs w:val="20"/>
      <w:lang w:eastAsia="es-ES"/>
    </w:rPr>
  </w:style>
  <w:style w:type="paragraph" w:styleId="Encabezado">
    <w:name w:val="header"/>
    <w:basedOn w:val="Normal"/>
    <w:link w:val="EncabezadoCar"/>
    <w:semiHidden/>
    <w:rsid w:val="000F6575"/>
    <w:pPr>
      <w:tabs>
        <w:tab w:val="center" w:pos="4419"/>
        <w:tab w:val="right" w:pos="8838"/>
      </w:tabs>
    </w:pPr>
    <w:rPr>
      <w:szCs w:val="20"/>
    </w:rPr>
  </w:style>
  <w:style w:type="character" w:customStyle="1" w:styleId="EncabezadoCar">
    <w:name w:val="Encabezado Car"/>
    <w:link w:val="Encabezado"/>
    <w:semiHidden/>
    <w:rsid w:val="000F6575"/>
    <w:rPr>
      <w:rFonts w:ascii="Times New Roman" w:eastAsia="Times New Roman" w:hAnsi="Times New Roman" w:cs="Times New Roman"/>
      <w:sz w:val="24"/>
      <w:szCs w:val="20"/>
      <w:lang w:val="es-ES" w:eastAsia="es-ES"/>
    </w:rPr>
  </w:style>
  <w:style w:type="paragraph" w:styleId="Prrafodelista">
    <w:name w:val="List Paragraph"/>
    <w:basedOn w:val="Normal"/>
    <w:link w:val="PrrafodelistaCar"/>
    <w:uiPriority w:val="34"/>
    <w:qFormat/>
    <w:rsid w:val="006E6633"/>
    <w:pPr>
      <w:ind w:left="708"/>
    </w:pPr>
  </w:style>
  <w:style w:type="table" w:styleId="Tablaconcuadrcula">
    <w:name w:val="Table Grid"/>
    <w:basedOn w:val="Tablanormal"/>
    <w:uiPriority w:val="59"/>
    <w:rsid w:val="00A17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446E58"/>
    <w:rPr>
      <w:color w:val="0000FF"/>
      <w:u w:val="single"/>
    </w:rPr>
  </w:style>
  <w:style w:type="character" w:customStyle="1" w:styleId="TtuloCar">
    <w:name w:val="Título Car"/>
    <w:link w:val="Ttulo"/>
    <w:rsid w:val="00C052FA"/>
    <w:rPr>
      <w:rFonts w:ascii="Times New Roman" w:eastAsia="Times New Roman" w:hAnsi="Times New Roman"/>
      <w:b/>
      <w:sz w:val="24"/>
      <w:u w:val="single"/>
      <w:lang w:val="es-ES_tradnl" w:eastAsia="es-ES"/>
    </w:rPr>
  </w:style>
  <w:style w:type="paragraph" w:styleId="Textocomentario">
    <w:name w:val="annotation text"/>
    <w:basedOn w:val="Normal"/>
    <w:link w:val="TextocomentarioCar"/>
    <w:semiHidden/>
    <w:rsid w:val="008872BF"/>
    <w:pPr>
      <w:widowControl w:val="0"/>
    </w:pPr>
    <w:rPr>
      <w:rFonts w:ascii="Courier" w:hAnsi="Courier"/>
      <w:sz w:val="20"/>
      <w:szCs w:val="20"/>
      <w:lang w:val="es-CL"/>
    </w:rPr>
  </w:style>
  <w:style w:type="character" w:customStyle="1" w:styleId="TextocomentarioCar">
    <w:name w:val="Texto comentario Car"/>
    <w:basedOn w:val="Fuentedeprrafopredeter"/>
    <w:link w:val="Textocomentario"/>
    <w:semiHidden/>
    <w:rsid w:val="008872BF"/>
    <w:rPr>
      <w:rFonts w:ascii="Courier" w:eastAsia="Times New Roman" w:hAnsi="Courier"/>
      <w:lang w:val="es-CL" w:eastAsia="es-ES"/>
    </w:rPr>
  </w:style>
  <w:style w:type="character" w:styleId="Refdecomentario">
    <w:name w:val="annotation reference"/>
    <w:basedOn w:val="Fuentedeprrafopredeter"/>
    <w:uiPriority w:val="99"/>
    <w:semiHidden/>
    <w:unhideWhenUsed/>
    <w:rsid w:val="003636F4"/>
    <w:rPr>
      <w:sz w:val="16"/>
      <w:szCs w:val="16"/>
    </w:rPr>
  </w:style>
  <w:style w:type="paragraph" w:styleId="Asuntodelcomentario">
    <w:name w:val="annotation subject"/>
    <w:basedOn w:val="Textocomentario"/>
    <w:next w:val="Textocomentario"/>
    <w:link w:val="AsuntodelcomentarioCar"/>
    <w:uiPriority w:val="99"/>
    <w:semiHidden/>
    <w:unhideWhenUsed/>
    <w:rsid w:val="003636F4"/>
    <w:pPr>
      <w:widowControl/>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3636F4"/>
    <w:rPr>
      <w:rFonts w:ascii="Times New Roman" w:eastAsia="Times New Roman" w:hAnsi="Times New Roman"/>
      <w:b/>
      <w:bCs/>
      <w:lang w:val="es-ES" w:eastAsia="es-ES"/>
    </w:rPr>
  </w:style>
  <w:style w:type="paragraph" w:styleId="Textodeglobo">
    <w:name w:val="Balloon Text"/>
    <w:basedOn w:val="Normal"/>
    <w:link w:val="TextodegloboCar"/>
    <w:uiPriority w:val="99"/>
    <w:semiHidden/>
    <w:unhideWhenUsed/>
    <w:rsid w:val="003636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6F4"/>
    <w:rPr>
      <w:rFonts w:ascii="Segoe UI" w:eastAsia="Times New Roman" w:hAnsi="Segoe UI" w:cs="Segoe UI"/>
      <w:sz w:val="18"/>
      <w:szCs w:val="18"/>
      <w:lang w:val="es-ES" w:eastAsia="es-ES"/>
    </w:rPr>
  </w:style>
  <w:style w:type="character" w:customStyle="1" w:styleId="Ttulo2Car">
    <w:name w:val="Título 2 Car"/>
    <w:basedOn w:val="Fuentedeprrafopredeter"/>
    <w:link w:val="Ttulo2"/>
    <w:uiPriority w:val="9"/>
    <w:rsid w:val="00902E3B"/>
    <w:rPr>
      <w:rFonts w:asciiTheme="majorHAnsi" w:eastAsiaTheme="majorEastAsia" w:hAnsiTheme="majorHAnsi" w:cstheme="majorBidi"/>
      <w:b/>
      <w:bCs/>
      <w:color w:val="4F81BD" w:themeColor="accent1"/>
      <w:sz w:val="26"/>
      <w:szCs w:val="26"/>
      <w:lang w:eastAsia="en-US"/>
    </w:rPr>
  </w:style>
  <w:style w:type="character" w:customStyle="1" w:styleId="PrrafodelistaCar">
    <w:name w:val="Párrafo de lista Car"/>
    <w:link w:val="Prrafodelista"/>
    <w:uiPriority w:val="34"/>
    <w:locked/>
    <w:rsid w:val="00902E3B"/>
    <w:rPr>
      <w:rFonts w:ascii="Times New Roman" w:eastAsia="Times New Roman" w:hAnsi="Times New Roman"/>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bibliotecavirtual.clacso.org.ar/ar/libros/campus/metodo/metod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youtube.com/watch?v=w7MTE1W1Q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xwhy0JBHlMw" TargetMode="External"/><Relationship Id="rId5" Type="http://schemas.openxmlformats.org/officeDocument/2006/relationships/webSettings" Target="webSettings.xml"/><Relationship Id="rId10" Type="http://schemas.openxmlformats.org/officeDocument/2006/relationships/hyperlink" Target="https://scielo.conicyt.cl/tutorial/" TargetMode="External"/><Relationship Id="rId4" Type="http://schemas.openxmlformats.org/officeDocument/2006/relationships/settings" Target="settings.xml"/><Relationship Id="rId9" Type="http://schemas.openxmlformats.org/officeDocument/2006/relationships/hyperlink" Target="https://tutorials.scopus.com/EN/BasicSearch/index.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ts65XxVuS0J7RxUgFoiWItYZvw==">AMUW2mWBNJF7ZQ971Oa1W3rZCsY5DZTqdLyNzrbXw+Ch/o2L1Y1W137FW+iHa4ycYN1f7KITGAIu/t7PGPCHBsAq0wQZVcUCBd6cUUeb5gV4p71QJ7vypj1+c5zuMz/b+gi+V/PuzYFh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5109</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Sepúlveda</dc:creator>
  <cp:lastModifiedBy>Patricio Cabello</cp:lastModifiedBy>
  <cp:revision>2</cp:revision>
  <dcterms:created xsi:type="dcterms:W3CDTF">2021-03-26T12:56:00Z</dcterms:created>
  <dcterms:modified xsi:type="dcterms:W3CDTF">2021-03-26T12:56:00Z</dcterms:modified>
</cp:coreProperties>
</file>