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01C56" w14:textId="77777777" w:rsidR="007F6552" w:rsidRPr="007F6552" w:rsidRDefault="002505BA" w:rsidP="007F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ab/>
      </w:r>
    </w:p>
    <w:p w14:paraId="060BD262" w14:textId="77777777" w:rsidR="007F6552" w:rsidRPr="007F6552" w:rsidRDefault="002505BA" w:rsidP="007F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val="en-US"/>
        </w:rPr>
        <w:drawing>
          <wp:inline distT="0" distB="0" distL="0" distR="0" wp14:anchorId="66583801" wp14:editId="61697D97">
            <wp:extent cx="2028825" cy="1508057"/>
            <wp:effectExtent l="0" t="0" r="0" b="0"/>
            <wp:docPr id="1" name="Imagen 1" descr="C:\Users\oficina\Dropbox\CONGRESO Rorschach 2015\Logos\Logo UC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cina\Dropbox\CONGRESO Rorschach 2015\Logos\Logo UCH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16" cy="15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A37D" w14:textId="77777777" w:rsidR="007F6552" w:rsidRPr="007F6552" w:rsidRDefault="007F6552" w:rsidP="007F6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A96BA7E" w14:textId="77777777" w:rsidR="007F6552" w:rsidRPr="007F6552" w:rsidRDefault="007F6552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L"/>
        </w:rPr>
        <w:t>Programa</w:t>
      </w:r>
    </w:p>
    <w:p w14:paraId="737D4392" w14:textId="77777777" w:rsidR="007F6552" w:rsidRPr="007F6552" w:rsidRDefault="007F6552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s-CL"/>
        </w:rPr>
        <w:t>Psicodiagnóstico Adolescente aplicado a contexto escolar:</w:t>
      </w:r>
    </w:p>
    <w:p w14:paraId="2796230A" w14:textId="77777777" w:rsidR="007F6552" w:rsidRPr="007F6552" w:rsidRDefault="007F6552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s-CL"/>
        </w:rPr>
        <w:t>PRUEBAS NARRATIVAS, GRÁFICAS Y RORSCHACH:</w:t>
      </w:r>
    </w:p>
    <w:p w14:paraId="45CAF8CB" w14:textId="77777777" w:rsidR="007F6552" w:rsidRPr="007F6552" w:rsidRDefault="007F6552" w:rsidP="007F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Arial" w:eastAsia="Times New Roman" w:hAnsi="Arial" w:cs="Arial"/>
          <w:color w:val="000000"/>
          <w:sz w:val="23"/>
          <w:szCs w:val="23"/>
          <w:lang w:eastAsia="es-CL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4506"/>
      </w:tblGrid>
      <w:tr w:rsidR="007F6552" w:rsidRPr="007F6552" w14:paraId="15CA1B6E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B76C80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I.- Identificación de la actividad curricular</w:t>
            </w:r>
          </w:p>
        </w:tc>
      </w:tr>
      <w:tr w:rsidR="007F6552" w:rsidRPr="007F6552" w14:paraId="27767A97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8B15E5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Carrera en que se dicta: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D397E1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Psicología</w:t>
            </w:r>
          </w:p>
        </w:tc>
      </w:tr>
      <w:tr w:rsidR="007F6552" w:rsidRPr="007F6552" w14:paraId="770B9068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49C342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Profesor o equipo: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D46AA2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Ps. Ruth Weinstein A.</w:t>
            </w:r>
          </w:p>
        </w:tc>
      </w:tr>
      <w:tr w:rsidR="007F6552" w:rsidRPr="007F6552" w14:paraId="7FADFF52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AFD188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Ciclo al que pertenece: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0609AD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Especialización</w:t>
            </w:r>
          </w:p>
        </w:tc>
      </w:tr>
      <w:tr w:rsidR="007F6552" w:rsidRPr="007F6552" w14:paraId="0F982475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28E5F3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Semestre: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A6A2E" w14:textId="7484F7C0" w:rsidR="007F6552" w:rsidRPr="007F6552" w:rsidRDefault="0068788D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7</w:t>
            </w:r>
            <w:r w:rsidR="007F6552"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°</w:t>
            </w:r>
          </w:p>
        </w:tc>
      </w:tr>
      <w:tr w:rsidR="007F6552" w:rsidRPr="007F6552" w14:paraId="12022A52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BB4364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Modalidad: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153795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Optativo</w:t>
            </w:r>
          </w:p>
        </w:tc>
      </w:tr>
      <w:tr w:rsidR="007F6552" w:rsidRPr="007F6552" w14:paraId="7FFF6C2A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1E416F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Carácter: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C141A0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Presencial</w:t>
            </w:r>
          </w:p>
        </w:tc>
      </w:tr>
      <w:tr w:rsidR="007F6552" w:rsidRPr="007F6552" w14:paraId="42F21B30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E58DAF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Pre - requisitos: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7920F4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Psicología Clínica</w:t>
            </w:r>
          </w:p>
        </w:tc>
      </w:tr>
      <w:tr w:rsidR="007F6552" w:rsidRPr="007F6552" w14:paraId="0BBA95D0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09E5AA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7F3900" w14:textId="26E6C12F" w:rsidR="007F6552" w:rsidRPr="007F6552" w:rsidRDefault="00497535" w:rsidP="00BC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Primer semestre 201</w:t>
            </w:r>
            <w:r w:rsidR="00BC1234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8</w:t>
            </w:r>
            <w:bookmarkStart w:id="0" w:name="_GoBack"/>
            <w:bookmarkEnd w:id="0"/>
          </w:p>
        </w:tc>
      </w:tr>
      <w:tr w:rsidR="007F6552" w:rsidRPr="007F6552" w14:paraId="525820A8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11F3C1" w14:textId="77777777"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II.- Descripción / Justificación de la actividad curricular</w:t>
            </w:r>
          </w:p>
          <w:p w14:paraId="1BC0E684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F6552" w:rsidRPr="007F6552" w14:paraId="34406459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E9AA8B" w14:textId="77777777" w:rsidR="007F6552" w:rsidRPr="007F6552" w:rsidRDefault="007F6552" w:rsidP="007F65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El presente electivo corresponde a un ramo clínico centrado en la práctica con  pruebas proyectivas narrativas y gráficas. </w:t>
            </w:r>
          </w:p>
        </w:tc>
      </w:tr>
      <w:tr w:rsidR="007F6552" w:rsidRPr="007F6552" w14:paraId="01840FE5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56799C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III.- Objetivos de la actividad curricular</w:t>
            </w:r>
          </w:p>
        </w:tc>
      </w:tr>
      <w:tr w:rsidR="007F6552" w:rsidRPr="007F6552" w14:paraId="189838FE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627CD6" w14:textId="77777777" w:rsidR="007F6552" w:rsidRPr="007F6552" w:rsidRDefault="007F6552" w:rsidP="007F6552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s-CL"/>
              </w:rPr>
              <w:t>Generales</w:t>
            </w:r>
          </w:p>
          <w:p w14:paraId="575C03DF" w14:textId="77777777" w:rsidR="007F6552" w:rsidRPr="007F6552" w:rsidRDefault="007F6552" w:rsidP="007F6552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·</w:t>
            </w:r>
            <w:r w:rsidRPr="007F65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L"/>
              </w:rPr>
              <w:t xml:space="preserve">  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Elaborar un psicodiagnóstico mediante la utilización de pruebas proyectivas Rorschach,  narrativas y gráficas, a través de la aplicación, análisis y supervisión de casos</w:t>
            </w:r>
          </w:p>
          <w:p w14:paraId="000D570F" w14:textId="77777777" w:rsidR="007F6552" w:rsidRPr="007F6552" w:rsidRDefault="007F6552" w:rsidP="007F6552">
            <w:pPr>
              <w:spacing w:after="0" w:line="240" w:lineRule="auto"/>
              <w:ind w:left="7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·</w:t>
            </w:r>
            <w:r w:rsidRPr="007F65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L"/>
              </w:rPr>
              <w:t xml:space="preserve">         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Elaborar un Psicodiagnóstico en contexto escolar.</w:t>
            </w:r>
          </w:p>
          <w:p w14:paraId="1AD19426" w14:textId="77777777" w:rsid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52D2409" w14:textId="77777777" w:rsidR="002505BA" w:rsidRPr="007F6552" w:rsidRDefault="002505BA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5FCC5784" w14:textId="77777777" w:rsidR="007F6552" w:rsidRPr="007F6552" w:rsidRDefault="007F6552" w:rsidP="007F6552">
            <w:pPr>
              <w:numPr>
                <w:ilvl w:val="1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u w:val="single"/>
                <w:lang w:eastAsia="es-CL"/>
              </w:rPr>
              <w:lastRenderedPageBreak/>
              <w:t>Específicos</w:t>
            </w:r>
          </w:p>
          <w:p w14:paraId="3D4652AC" w14:textId="77777777" w:rsidR="007F6552" w:rsidRPr="007F6552" w:rsidRDefault="007F6552" w:rsidP="007F6552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Conocer los distintos pasos del proceso psicodiagnóstico.</w:t>
            </w:r>
          </w:p>
          <w:p w14:paraId="4DDE63A7" w14:textId="77777777"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Aplicar, interpretar y analizar  una batería de pruebas psicológicas.</w:t>
            </w:r>
          </w:p>
          <w:p w14:paraId="67A1EF55" w14:textId="77777777"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Evaluar a adolescentes mediante una batería de pruebas.</w:t>
            </w:r>
          </w:p>
          <w:p w14:paraId="4A677EC6" w14:textId="77777777"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 e interpretar la prueba narrativa TRO</w:t>
            </w:r>
          </w:p>
          <w:p w14:paraId="7F77452C" w14:textId="77777777"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 e interpretar las pruebas gráficas: Dibujo de la Figura Humana, Persona Bajo la Lluvia, HTP (Casa, árbol, persona).</w:t>
            </w:r>
          </w:p>
          <w:p w14:paraId="1DA5A19F" w14:textId="77777777"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Integrar conocimientos Rorschach Formal</w:t>
            </w:r>
          </w:p>
          <w:p w14:paraId="76361551" w14:textId="77777777" w:rsidR="007F6552" w:rsidRPr="007F6552" w:rsidRDefault="007F6552" w:rsidP="007F6552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Identificar los principales Fenómenos Especiales Rorschach.</w:t>
            </w:r>
          </w:p>
          <w:p w14:paraId="13DCCC59" w14:textId="77777777" w:rsidR="007F6552" w:rsidRPr="007F6552" w:rsidRDefault="007F6552" w:rsidP="007F6552">
            <w:pPr>
              <w:numPr>
                <w:ilvl w:val="0"/>
                <w:numId w:val="4"/>
              </w:numPr>
              <w:spacing w:after="0" w:line="0" w:lineRule="atLeast"/>
              <w:ind w:right="40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Aplicar e interpretar pruebas proyectivas clínicas en contextos y situaciones tanto clínicas como no clínicas</w:t>
            </w:r>
          </w:p>
        </w:tc>
      </w:tr>
      <w:tr w:rsidR="007F6552" w:rsidRPr="007F6552" w14:paraId="000EF36A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CF26C4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lastRenderedPageBreak/>
              <w:t>IV.- Temáticas o contenidos de la actividad curricular</w:t>
            </w:r>
          </w:p>
        </w:tc>
      </w:tr>
      <w:tr w:rsidR="007F6552" w:rsidRPr="007F6552" w14:paraId="15F8D429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9CE48D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V.- Metodología de la actividad curricular</w:t>
            </w:r>
          </w:p>
        </w:tc>
      </w:tr>
      <w:tr w:rsidR="007F6552" w:rsidRPr="007F6552" w14:paraId="60BD3976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EFEF55" w14:textId="77777777" w:rsidR="007F6552" w:rsidRPr="007F6552" w:rsidRDefault="007F6552" w:rsidP="007F6552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Las clases seguirán la modalidad teórico prácticas. Se realizarán clases teóricas, a cargo de la docente, así como clases taller de análisis de protocolos, y análisis de los pasos prácticos. El curso será una integración de teoría y de aplicación práctica, aplicando la clínica al trabajo en un colegio.</w:t>
            </w:r>
          </w:p>
        </w:tc>
      </w:tr>
      <w:tr w:rsidR="007F6552" w:rsidRPr="007F6552" w14:paraId="30BF04C2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525CCD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VI.- Evaluación de la actividad curricular</w:t>
            </w:r>
          </w:p>
        </w:tc>
      </w:tr>
      <w:tr w:rsidR="007F6552" w:rsidRPr="007F6552" w14:paraId="66F73E06" w14:textId="77777777" w:rsidTr="007F655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26499D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 nota final corresponderá a:</w:t>
            </w:r>
          </w:p>
          <w:p w14:paraId="76E2DC48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Al trabajo práctico realizado a lo largo de todo el curso.</w:t>
            </w:r>
          </w:p>
          <w:p w14:paraId="7829A499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Asistencia y participación: </w:t>
            </w:r>
            <w:r w:rsidR="00A00EA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10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%</w:t>
            </w:r>
          </w:p>
          <w:p w14:paraId="709C77E4" w14:textId="77777777" w:rsidR="00A00EA2" w:rsidRDefault="00A00EA2" w:rsidP="007F65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Ejercicios: 15%</w:t>
            </w:r>
          </w:p>
          <w:p w14:paraId="3DB05ED6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Aplicación </w:t>
            </w:r>
            <w:r w:rsidR="00A00EA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pruebas y transcripción: 10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%</w:t>
            </w:r>
          </w:p>
          <w:p w14:paraId="32331F12" w14:textId="77777777" w:rsidR="007F6552" w:rsidRPr="007F6552" w:rsidRDefault="00A00EA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Supervisión de casos: 10</w:t>
            </w:r>
            <w:r w:rsidR="007F6552"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%</w:t>
            </w:r>
          </w:p>
          <w:p w14:paraId="6E3BBB85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 xml:space="preserve">Elaboración de informe </w:t>
            </w:r>
            <w:r w:rsidR="00A00EA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escrito: 5</w:t>
            </w: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0%</w:t>
            </w:r>
          </w:p>
          <w:p w14:paraId="0495D02F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Entrega a tiempo: 5%</w:t>
            </w:r>
          </w:p>
          <w:p w14:paraId="02606016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 modalidad del curso es integrar la teoría con la aplicación práctica, por lo que se irán evaluando las distintas etapas. Cada etapa será descrita antes y supervisada posteriormente en clases.</w:t>
            </w:r>
          </w:p>
          <w:p w14:paraId="4652EAA2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Como se trata de participar en una investigación, la responsabilidad y entrega a tiempo del material, también llevará nota.</w:t>
            </w:r>
          </w:p>
          <w:p w14:paraId="76001CFF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El no entregar los resultados de las evaluaciones del paso práctico significará un 1.0 y la reprobación automática del curso.</w:t>
            </w:r>
          </w:p>
          <w:p w14:paraId="7D6552CD" w14:textId="77777777" w:rsidR="007F6552" w:rsidRPr="007F6552" w:rsidRDefault="007F6552" w:rsidP="007F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Se exigirá un 75% de asistencia a clases.</w:t>
            </w:r>
          </w:p>
          <w:p w14:paraId="33267F87" w14:textId="77777777" w:rsidR="007F6552" w:rsidRPr="007F6552" w:rsidRDefault="007F6552" w:rsidP="007F65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L"/>
              </w:rPr>
              <w:t>La asistencia a los pasos prácticos será del 100%.</w:t>
            </w:r>
          </w:p>
        </w:tc>
      </w:tr>
    </w:tbl>
    <w:p w14:paraId="3613602B" w14:textId="77777777" w:rsidR="007F6552" w:rsidRPr="007F6552" w:rsidRDefault="007F6552" w:rsidP="007F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05D325B" w14:textId="77777777" w:rsidR="007F6552" w:rsidRDefault="007F6552" w:rsidP="007F6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F6552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326193A4" w14:textId="77777777" w:rsidR="003E767D" w:rsidRDefault="003E767D" w:rsidP="007F6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469D876" w14:textId="77777777" w:rsidR="003E767D" w:rsidRPr="007F6552" w:rsidRDefault="003E767D" w:rsidP="007F6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9144"/>
      </w:tblGrid>
      <w:tr w:rsidR="007F6552" w:rsidRPr="007F6552" w14:paraId="447BE4A4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A2178F" w14:textId="77777777"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6EA9FC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VII.- Bibliografía básica y obligatoria de la actividad curricular</w:t>
            </w:r>
          </w:p>
        </w:tc>
      </w:tr>
      <w:tr w:rsidR="007F6552" w:rsidRPr="007F6552" w14:paraId="17077E7C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FF34FA" w14:textId="77777777"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7528"/>
            </w:tblGrid>
            <w:tr w:rsidR="007F6552" w:rsidRPr="007F6552" w14:paraId="6CFA1907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CA04D02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0CB73F0A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Adaptación de la Pauta de Análisis e Interpretación de Pruebas Temáticas de Monika Boekholt</w:t>
                  </w:r>
                </w:p>
              </w:tc>
            </w:tr>
            <w:tr w:rsidR="007F6552" w:rsidRPr="007F6552" w14:paraId="620CA1EC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19F1CCD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6020B6AB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Apuntes Pruebas Proyectivas para Cursos de  Post Título</w:t>
                  </w:r>
                </w:p>
              </w:tc>
            </w:tr>
          </w:tbl>
          <w:p w14:paraId="19ACD8D7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F6552" w:rsidRPr="007F6552" w14:paraId="3EF20E4E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8C0E60" w14:textId="77777777"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103C9C" w14:textId="77777777" w:rsidR="007F6552" w:rsidRPr="007F6552" w:rsidRDefault="007F6552" w:rsidP="007F65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VIII.- Bibliografía complementaria</w:t>
            </w:r>
          </w:p>
        </w:tc>
      </w:tr>
      <w:tr w:rsidR="007F6552" w:rsidRPr="007F6552" w14:paraId="06ABB2A8" w14:textId="77777777" w:rsidTr="007F6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B93CF" w14:textId="77777777"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2655C" w14:textId="77777777" w:rsidR="007F6552" w:rsidRPr="007F6552" w:rsidRDefault="007F6552" w:rsidP="007F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6716"/>
            </w:tblGrid>
            <w:tr w:rsidR="007F6552" w:rsidRPr="007F6552" w14:paraId="79C95EA0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7EF7493E" w14:textId="77777777" w:rsidR="007F6552" w:rsidRPr="007F6552" w:rsidRDefault="007F6552" w:rsidP="007F6552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u w:val="single"/>
                      <w:lang w:eastAsia="es-CL"/>
                    </w:rPr>
                    <w:t>AUTOR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6FC1D305" w14:textId="77777777" w:rsidR="007F6552" w:rsidRPr="007F6552" w:rsidRDefault="007F6552" w:rsidP="007F6552">
                  <w:pPr>
                    <w:spacing w:before="220" w:after="40" w:line="0" w:lineRule="atLeast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s-CL"/>
                    </w:rPr>
                    <w:t>TÍTULO</w:t>
                  </w:r>
                </w:p>
              </w:tc>
            </w:tr>
            <w:tr w:rsidR="007F6552" w:rsidRPr="007F6552" w14:paraId="319D59C0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3D400B0C" w14:textId="77777777" w:rsidR="007F6552" w:rsidRPr="007F6552" w:rsidRDefault="007F6552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Bellak y Bellak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CF4ACFD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“Manual del Test de Apercepción Infantil”</w:t>
                  </w:r>
                </w:p>
              </w:tc>
            </w:tr>
            <w:tr w:rsidR="007F6552" w:rsidRPr="007F6552" w14:paraId="2BBE30B6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7C88ED8B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Boekholt, 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2C0DE2AF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“Ëpreuves thématiques en clinique infantile”, DUNOD, Francia, 1998</w:t>
                  </w:r>
                </w:p>
              </w:tc>
            </w:tr>
            <w:tr w:rsidR="007F6552" w:rsidRPr="007F6552" w14:paraId="3BDAB798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3A5F877D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Ceberio, M.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7DDDAA49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“La Interpretación del Rorschach” (2000) ECUA Ediciones, Buenos Aires.</w:t>
                  </w:r>
                </w:p>
              </w:tc>
            </w:tr>
            <w:tr w:rsidR="007F6552" w:rsidRPr="007F6552" w14:paraId="2DEE9E65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0C20C79" w14:textId="77777777" w:rsidR="007F6552" w:rsidRPr="007F6552" w:rsidRDefault="007F6552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Grassano, 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3F655805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“Indicadores psicopatológicos en técnicas proyectivas”, Ediciones Nueva Visión, Buenos Aires, 1985</w:t>
                  </w:r>
                </w:p>
              </w:tc>
            </w:tr>
            <w:tr w:rsidR="007F6552" w:rsidRPr="007F6552" w14:paraId="3BC6965A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363F55B8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Hammer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36C84332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El test de dibujo de figura Humana, Paidós</w:t>
                  </w:r>
                </w:p>
              </w:tc>
            </w:tr>
            <w:tr w:rsidR="007F6552" w:rsidRPr="007F6552" w14:paraId="51DDCD1D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4C82D595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L"/>
                    </w:rPr>
                  </w:pPr>
                  <w:proofErr w:type="spellStart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val="en-US" w:eastAsia="es-CL"/>
                    </w:rPr>
                    <w:t>Klopfer</w:t>
                  </w:r>
                  <w:proofErr w:type="spellEnd"/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val="en-US" w:eastAsia="es-CL"/>
                    </w:rPr>
                    <w:t>, B. y</w:t>
                  </w:r>
                </w:p>
                <w:p w14:paraId="52489BA1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val="en-US" w:eastAsia="es-CL"/>
                    </w:rPr>
                    <w:t>Kelly, D.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46875BE9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“Técnica del Psicodiagnóstico de Rorschach” (1977) Ed. Paidós, Buenos Aires.</w:t>
                  </w:r>
                </w:p>
              </w:tc>
            </w:tr>
            <w:tr w:rsidR="007F6552" w:rsidRPr="007F6552" w14:paraId="3F5E77A0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4512B8B6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Paredes,A</w:t>
                  </w:r>
                </w:p>
                <w:p w14:paraId="7A44FC86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Micheli,CG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43989BC9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“El examen de la Función de Identidad a la Prueba de Rorschach”</w:t>
                  </w:r>
                </w:p>
                <w:p w14:paraId="509D58A4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Revista de Psiquiatría Clínica,1987</w:t>
                  </w:r>
                </w:p>
              </w:tc>
            </w:tr>
            <w:tr w:rsidR="007F6552" w:rsidRPr="007F6552" w14:paraId="0CBF96B9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26200C1E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Paredes,A</w:t>
                  </w:r>
                </w:p>
                <w:p w14:paraId="367DB051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Micheli,CG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0EE1EFF7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“Manual del Rorschach Clínico”. Revista de Psiquiatría Clínica, 1995</w:t>
                  </w:r>
                </w:p>
              </w:tc>
            </w:tr>
            <w:tr w:rsidR="007F6552" w:rsidRPr="007F6552" w14:paraId="465BA87F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2D05EF54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Passalacqua, A.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7BB453A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“El Psicodiagnóstico de Rorschach: Sistematización y nuevos aportes” (2000) Ediciones Klex, Buenos Aires.</w:t>
                  </w:r>
                </w:p>
              </w:tc>
            </w:tr>
            <w:tr w:rsidR="007F6552" w:rsidRPr="007F6552" w14:paraId="5EE4F137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455BF597" w14:textId="77777777" w:rsidR="007F6552" w:rsidRPr="007F6552" w:rsidRDefault="007F6552" w:rsidP="007F6552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Passalacqua, A.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73E97972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“El Psicodiagnóstico de Rorschach: Interpretación” (1989) Ediciones Klex, Buenos Aires.</w:t>
                  </w:r>
                </w:p>
              </w:tc>
            </w:tr>
            <w:tr w:rsidR="007F6552" w:rsidRPr="007F6552" w14:paraId="6B1DABF2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1006ACEA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lastRenderedPageBreak/>
                    <w:t>Passalacqua,G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6B244FFE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“Los Fenómenos Especiales”</w:t>
                  </w:r>
                </w:p>
              </w:tc>
            </w:tr>
            <w:tr w:rsidR="007F6552" w:rsidRPr="00497535" w14:paraId="66B64726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6C5A59AC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Phillipson,H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612F17F0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s-CL"/>
                    </w:rPr>
                    <w:t xml:space="preserve">“Manual del Test de Phillipson”, </w:t>
                  </w:r>
                  <w:proofErr w:type="spellStart"/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es-CL"/>
                    </w:rPr>
                    <w:t>Paidós</w:t>
                  </w:r>
                  <w:proofErr w:type="spellEnd"/>
                </w:p>
              </w:tc>
            </w:tr>
            <w:tr w:rsidR="007F6552" w:rsidRPr="007F6552" w14:paraId="71CFF936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79D46B65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Rorschach, H.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652905CA" w14:textId="77777777" w:rsidR="007F6552" w:rsidRPr="007F6552" w:rsidRDefault="007F6552" w:rsidP="007F6552">
                  <w:pPr>
                    <w:spacing w:before="220" w:after="40" w:line="0" w:lineRule="atLeast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CL"/>
                    </w:rPr>
                  </w:pPr>
                  <w:r w:rsidRPr="007F65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CL"/>
                    </w:rPr>
                    <w:t>“Psicodiagnóstico” (1977) Ed. Paidós, Buenos Aires.</w:t>
                  </w:r>
                </w:p>
              </w:tc>
            </w:tr>
            <w:tr w:rsidR="007F6552" w:rsidRPr="007F6552" w14:paraId="39AFCCCA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2987CDC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Siquier de Ocampo et al, ML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3EFAE1A8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“Las técnicas proyectivas y el proceso psicodiagnóstico, Editorial Nueva Visión, Argentina, 1979</w:t>
                  </w:r>
                </w:p>
              </w:tc>
            </w:tr>
            <w:tr w:rsidR="007F6552" w:rsidRPr="007F6552" w14:paraId="34E88F16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2850244C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258D32F4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“La Depresión en niños y adolescentes, a través de las pruebas proyectivas”. Revista de la Agrupación de Psicólogos Infanto Juveniles, año 2000</w:t>
                  </w:r>
                </w:p>
              </w:tc>
            </w:tr>
            <w:tr w:rsidR="007F6552" w:rsidRPr="007F6552" w14:paraId="4AA2AB67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8C60DAA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41072852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</w:tr>
            <w:tr w:rsidR="007F6552" w:rsidRPr="007F6552" w14:paraId="593E6D23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5D96718C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Weinstein, 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6F8EED9C" w14:textId="77777777" w:rsidR="007F6552" w:rsidRPr="007F6552" w:rsidRDefault="007F6552" w:rsidP="007F655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7F655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es-CL"/>
                    </w:rPr>
                    <w:t>“Apuntes introductorios sobre el test de Rorschach”. Apuntes de cátedra</w:t>
                  </w:r>
                </w:p>
              </w:tc>
            </w:tr>
            <w:tr w:rsidR="007F6552" w:rsidRPr="007F6552" w14:paraId="14D5C466" w14:textId="77777777" w:rsidTr="007F655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4AEDAE1B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14:paraId="1B3D2C36" w14:textId="77777777" w:rsidR="007F6552" w:rsidRPr="007F6552" w:rsidRDefault="007F6552" w:rsidP="007F65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L"/>
                    </w:rPr>
                  </w:pPr>
                </w:p>
              </w:tc>
            </w:tr>
          </w:tbl>
          <w:p w14:paraId="67DC3A0B" w14:textId="77777777" w:rsidR="007F6552" w:rsidRPr="007F6552" w:rsidRDefault="007F6552" w:rsidP="007F65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7F655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CL"/>
              </w:rPr>
              <w:t>SE CONTARÁ ADEMÁS CON BIBLIOGRAFÍA COMPLEMENTARIA, ATINGENTE A LOS REQUERIMIENTOS QUE PUEDAN APARECER DURANTE LAS CLASES Y/O TRABAJO DE CAMPO.</w:t>
            </w:r>
          </w:p>
        </w:tc>
      </w:tr>
    </w:tbl>
    <w:p w14:paraId="03F197C6" w14:textId="77777777" w:rsidR="00E86CEE" w:rsidRDefault="00E86CEE"/>
    <w:sectPr w:rsidR="00E86CEE" w:rsidSect="005D5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852"/>
    <w:multiLevelType w:val="multilevel"/>
    <w:tmpl w:val="F3BE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552E7"/>
    <w:multiLevelType w:val="multilevel"/>
    <w:tmpl w:val="448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E1046"/>
    <w:multiLevelType w:val="multilevel"/>
    <w:tmpl w:val="DD1C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B4AD2"/>
    <w:multiLevelType w:val="multilevel"/>
    <w:tmpl w:val="276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2"/>
    <w:rsid w:val="00145B2B"/>
    <w:rsid w:val="002505BA"/>
    <w:rsid w:val="003E767D"/>
    <w:rsid w:val="00497535"/>
    <w:rsid w:val="005D58BE"/>
    <w:rsid w:val="0068788D"/>
    <w:rsid w:val="007F6552"/>
    <w:rsid w:val="008C1E5F"/>
    <w:rsid w:val="00A00EA2"/>
    <w:rsid w:val="00BC1234"/>
    <w:rsid w:val="00E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B59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690</Words>
  <Characters>3938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Francisca Morales</cp:lastModifiedBy>
  <cp:revision>6</cp:revision>
  <dcterms:created xsi:type="dcterms:W3CDTF">2015-11-26T21:09:00Z</dcterms:created>
  <dcterms:modified xsi:type="dcterms:W3CDTF">2018-01-05T18:50:00Z</dcterms:modified>
</cp:coreProperties>
</file>