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35098" w14:textId="77777777" w:rsidR="004F3DDF" w:rsidRPr="00883AF3" w:rsidRDefault="00F874E0" w:rsidP="00E710FC">
      <w:pPr>
        <w:rPr>
          <w:rFonts w:ascii="Calibri" w:hAnsi="Calibri" w:cs="Arial"/>
          <w:sz w:val="22"/>
          <w:szCs w:val="22"/>
          <w:lang w:val="es-CL"/>
        </w:rPr>
      </w:pPr>
      <w:r>
        <w:rPr>
          <w:rFonts w:ascii="Calibri" w:hAnsi="Calibri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5946BB22" wp14:editId="0985E7CA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3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DDF" w:rsidRPr="00883AF3">
        <w:rPr>
          <w:rFonts w:ascii="Calibri" w:hAnsi="Calibri" w:cs="Arial"/>
          <w:sz w:val="22"/>
          <w:szCs w:val="22"/>
          <w:lang w:val="es-CL"/>
        </w:rPr>
        <w:t xml:space="preserve">Universidad de Chile </w:t>
      </w:r>
    </w:p>
    <w:p w14:paraId="2687BAA7" w14:textId="77777777" w:rsidR="004F3DDF" w:rsidRPr="00883AF3" w:rsidRDefault="004F3DDF" w:rsidP="00E710FC">
      <w:pPr>
        <w:rPr>
          <w:rFonts w:ascii="Calibri" w:hAnsi="Calibri" w:cs="Arial"/>
          <w:sz w:val="22"/>
          <w:szCs w:val="22"/>
          <w:lang w:val="es-CL"/>
        </w:rPr>
      </w:pPr>
      <w:r w:rsidRPr="00883AF3">
        <w:rPr>
          <w:rFonts w:ascii="Calibri" w:hAnsi="Calibri" w:cs="Arial"/>
          <w:sz w:val="22"/>
          <w:szCs w:val="22"/>
          <w:lang w:val="es-CL"/>
        </w:rPr>
        <w:t>Facultad de Ciencias Sociales</w:t>
      </w:r>
    </w:p>
    <w:p w14:paraId="40104D91" w14:textId="77777777" w:rsidR="004F3DDF" w:rsidRPr="00883AF3" w:rsidRDefault="004F3DDF" w:rsidP="00E710FC">
      <w:pPr>
        <w:rPr>
          <w:rFonts w:ascii="Calibri" w:hAnsi="Calibri" w:cs="Arial"/>
          <w:sz w:val="22"/>
          <w:szCs w:val="22"/>
          <w:lang w:val="es-CL"/>
        </w:rPr>
      </w:pPr>
      <w:r w:rsidRPr="00883AF3">
        <w:rPr>
          <w:rFonts w:ascii="Calibri" w:hAnsi="Calibri" w:cs="Arial"/>
          <w:sz w:val="22"/>
          <w:szCs w:val="22"/>
          <w:lang w:val="es-CL"/>
        </w:rPr>
        <w:t>Escuela de Ciencias Sociales</w:t>
      </w:r>
    </w:p>
    <w:p w14:paraId="4C7C96A8" w14:textId="77777777" w:rsidR="004F3DDF" w:rsidRPr="00883AF3" w:rsidRDefault="004F3DDF" w:rsidP="00E710FC">
      <w:pPr>
        <w:rPr>
          <w:rFonts w:ascii="Calibri" w:hAnsi="Calibri" w:cs="Arial"/>
          <w:sz w:val="22"/>
          <w:szCs w:val="22"/>
          <w:lang w:val="es-CL"/>
        </w:rPr>
      </w:pPr>
      <w:r w:rsidRPr="00883AF3">
        <w:rPr>
          <w:rFonts w:ascii="Calibri" w:hAnsi="Calibri" w:cs="Arial"/>
          <w:sz w:val="22"/>
          <w:szCs w:val="22"/>
          <w:lang w:val="es-CL"/>
        </w:rPr>
        <w:t>Carrera de Psicología</w:t>
      </w:r>
    </w:p>
    <w:p w14:paraId="62AC82D8" w14:textId="77777777" w:rsidR="004F3DDF" w:rsidRPr="00883AF3" w:rsidRDefault="004F3DDF" w:rsidP="00E710FC">
      <w:pPr>
        <w:spacing w:before="120" w:after="120"/>
        <w:jc w:val="center"/>
        <w:rPr>
          <w:rFonts w:ascii="Calibri" w:hAnsi="Calibri" w:cs="Arial"/>
          <w:b/>
          <w:bCs/>
          <w:lang w:val="es-CL"/>
        </w:rPr>
      </w:pPr>
      <w:r w:rsidRPr="00883AF3">
        <w:rPr>
          <w:rFonts w:ascii="Calibri" w:hAnsi="Calibri" w:cs="Arial"/>
          <w:b/>
          <w:bCs/>
          <w:lang w:val="es-CL"/>
        </w:rPr>
        <w:t>Programa</w:t>
      </w:r>
      <w:r w:rsidR="00EF274E" w:rsidRPr="00883AF3">
        <w:rPr>
          <w:rFonts w:ascii="Calibri" w:hAnsi="Calibri" w:cs="Arial"/>
          <w:b/>
          <w:bCs/>
          <w:lang w:val="es-CL"/>
        </w:rPr>
        <w:t xml:space="preserve"> </w:t>
      </w:r>
      <w:r w:rsidRPr="00883AF3">
        <w:rPr>
          <w:rFonts w:ascii="Calibri" w:hAnsi="Calibri" w:cs="Arial"/>
          <w:b/>
          <w:bCs/>
          <w:lang w:val="es-CL"/>
        </w:rPr>
        <w:t>Psicología Educacional</w:t>
      </w:r>
    </w:p>
    <w:tbl>
      <w:tblPr>
        <w:tblW w:w="9003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231"/>
      </w:tblGrid>
      <w:tr w:rsidR="004F3DDF" w:rsidRPr="00883AF3" w14:paraId="095557EB" w14:textId="77777777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942E" w14:textId="77777777" w:rsidR="004F3DDF" w:rsidRPr="00883AF3" w:rsidRDefault="004F3DDF" w:rsidP="00E710FC">
            <w:pPr>
              <w:spacing w:before="120" w:after="120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I.- Identificación de la actividad curricular</w:t>
            </w:r>
          </w:p>
        </w:tc>
      </w:tr>
      <w:tr w:rsidR="004F3DDF" w:rsidRPr="00883AF3" w14:paraId="346FACFB" w14:textId="77777777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A967C" w14:textId="77777777" w:rsidR="004F3DDF" w:rsidRPr="00883AF3" w:rsidRDefault="004F3DDF" w:rsidP="00E710FC">
            <w:pPr>
              <w:spacing w:before="240"/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Carrera en que se dicta: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CACB" w14:textId="77777777" w:rsidR="004F3DDF" w:rsidRPr="00883AF3" w:rsidRDefault="004F3DDF" w:rsidP="00E710FC">
            <w:pPr>
              <w:spacing w:before="240"/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Psicología</w:t>
            </w:r>
          </w:p>
        </w:tc>
      </w:tr>
      <w:tr w:rsidR="004F3DDF" w:rsidRPr="00883AF3" w14:paraId="4BC4BA32" w14:textId="77777777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BEDDA" w14:textId="77777777" w:rsidR="00DE1AD3" w:rsidRDefault="004F3DDF" w:rsidP="00DE1AD3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 xml:space="preserve">Profesor </w:t>
            </w:r>
            <w:r w:rsidR="00DE1AD3">
              <w:rPr>
                <w:rFonts w:ascii="Calibri" w:hAnsi="Calibri" w:cs="Arial"/>
                <w:lang w:val="es-CL"/>
              </w:rPr>
              <w:t xml:space="preserve">Sección 1: </w:t>
            </w:r>
          </w:p>
          <w:p w14:paraId="6AF0A7C6" w14:textId="77777777" w:rsidR="004F3DDF" w:rsidRDefault="00DE1AD3" w:rsidP="00DE1AD3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Profesor Sección 2</w:t>
            </w:r>
            <w:r w:rsidR="004F3DDF" w:rsidRPr="00883AF3">
              <w:rPr>
                <w:rFonts w:ascii="Calibri" w:hAnsi="Calibri" w:cs="Arial"/>
                <w:lang w:val="es-CL"/>
              </w:rPr>
              <w:t>:</w:t>
            </w:r>
          </w:p>
          <w:p w14:paraId="2D614021" w14:textId="77777777" w:rsidR="00DE1AD3" w:rsidRDefault="00DE1AD3" w:rsidP="00DE1AD3">
            <w:pPr>
              <w:rPr>
                <w:rFonts w:ascii="Calibri" w:hAnsi="Calibri" w:cs="Arial"/>
                <w:lang w:val="es-CL"/>
              </w:rPr>
            </w:pPr>
          </w:p>
          <w:p w14:paraId="06E60CBB" w14:textId="77777777" w:rsidR="003D4524" w:rsidRDefault="00DE1AD3" w:rsidP="00DE1AD3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PROFESORES INVITADOS</w:t>
            </w:r>
            <w:r w:rsidR="003D4524">
              <w:rPr>
                <w:rFonts w:ascii="Calibri" w:hAnsi="Calibri" w:cs="Arial"/>
                <w:lang w:val="es-CL"/>
              </w:rPr>
              <w:t xml:space="preserve"> </w:t>
            </w:r>
          </w:p>
          <w:p w14:paraId="42831423" w14:textId="77777777" w:rsidR="003D4524" w:rsidRDefault="003D4524" w:rsidP="00DE1AD3">
            <w:pPr>
              <w:rPr>
                <w:rFonts w:ascii="Calibri" w:hAnsi="Calibri" w:cs="Arial"/>
                <w:lang w:val="es-CL"/>
              </w:rPr>
            </w:pPr>
          </w:p>
          <w:p w14:paraId="39A85104" w14:textId="77777777" w:rsidR="00DE1AD3" w:rsidRPr="00883AF3" w:rsidRDefault="003D4524" w:rsidP="00DE1AD3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Otros invitados 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8D92D" w14:textId="77777777" w:rsidR="00DE1AD3" w:rsidRDefault="00DE1AD3" w:rsidP="00853122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Paulina Contreras</w:t>
            </w:r>
          </w:p>
          <w:p w14:paraId="64F05B34" w14:textId="77777777" w:rsidR="00DE1AD3" w:rsidRDefault="00DE1AD3" w:rsidP="00853122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 xml:space="preserve">Jesús Redondo </w:t>
            </w:r>
          </w:p>
          <w:p w14:paraId="73E7BB25" w14:textId="77777777" w:rsidR="00DE1AD3" w:rsidRDefault="00DE1AD3" w:rsidP="00853122">
            <w:pPr>
              <w:rPr>
                <w:rFonts w:ascii="Calibri" w:hAnsi="Calibri" w:cs="Arial"/>
                <w:lang w:val="es-CL"/>
              </w:rPr>
            </w:pPr>
          </w:p>
          <w:p w14:paraId="1C0371CE" w14:textId="77777777" w:rsidR="003D4524" w:rsidRDefault="000E50E4" w:rsidP="00A17542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Juan González</w:t>
            </w:r>
            <w:r w:rsidR="004F3DDF" w:rsidRPr="00883AF3">
              <w:rPr>
                <w:rFonts w:ascii="Calibri" w:hAnsi="Calibri" w:cs="Arial"/>
                <w:lang w:val="es-CL"/>
              </w:rPr>
              <w:t xml:space="preserve">, Mauricio López, </w:t>
            </w:r>
            <w:r w:rsidR="007843C3" w:rsidRPr="00883AF3">
              <w:rPr>
                <w:rFonts w:ascii="Calibri" w:hAnsi="Calibri" w:cs="Arial"/>
                <w:lang w:val="es-CL"/>
              </w:rPr>
              <w:t xml:space="preserve">Rodrigo Cornejo, </w:t>
            </w:r>
            <w:r w:rsidR="00884CD4">
              <w:rPr>
                <w:rFonts w:ascii="Calibri" w:hAnsi="Calibri" w:cs="Arial"/>
                <w:lang w:val="es-CL"/>
              </w:rPr>
              <w:t>Sonia Pérez</w:t>
            </w:r>
            <w:r w:rsidR="00FA185C" w:rsidRPr="00883AF3">
              <w:rPr>
                <w:rFonts w:ascii="Calibri" w:hAnsi="Calibri" w:cs="Arial"/>
                <w:lang w:val="es-CL"/>
              </w:rPr>
              <w:t xml:space="preserve">, </w:t>
            </w:r>
            <w:r w:rsidR="00672894" w:rsidRPr="00883AF3">
              <w:rPr>
                <w:rFonts w:ascii="Calibri" w:hAnsi="Calibri" w:cs="Arial"/>
                <w:lang w:val="es-CL"/>
              </w:rPr>
              <w:t xml:space="preserve"> </w:t>
            </w:r>
            <w:r w:rsidR="00853122" w:rsidRPr="00883AF3">
              <w:rPr>
                <w:rFonts w:ascii="Calibri" w:hAnsi="Calibri" w:cs="Arial"/>
                <w:lang w:val="es-CL"/>
              </w:rPr>
              <w:t xml:space="preserve"> </w:t>
            </w:r>
            <w:r w:rsidR="00672894" w:rsidRPr="00883AF3">
              <w:rPr>
                <w:rFonts w:ascii="Calibri" w:hAnsi="Calibri" w:cs="Arial"/>
                <w:lang w:val="es-CL"/>
              </w:rPr>
              <w:t>Sebastián Vidal</w:t>
            </w:r>
            <w:r w:rsidR="00DE1AD3">
              <w:rPr>
                <w:rFonts w:ascii="Calibri" w:hAnsi="Calibri" w:cs="Arial"/>
                <w:lang w:val="es-CL"/>
              </w:rPr>
              <w:t>, Pablo Valdivieso</w:t>
            </w:r>
            <w:r w:rsidR="003D4524">
              <w:rPr>
                <w:rFonts w:ascii="Calibri" w:hAnsi="Calibri" w:cs="Arial"/>
                <w:lang w:val="es-CL"/>
              </w:rPr>
              <w:t>.</w:t>
            </w:r>
          </w:p>
          <w:p w14:paraId="4B31ACF3" w14:textId="77777777" w:rsidR="0077581C" w:rsidRPr="00883AF3" w:rsidRDefault="003D4524" w:rsidP="003D4524">
            <w:pPr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Estudiantes de doctorado y magister del área de psicología educacional.</w:t>
            </w:r>
            <w:r w:rsidR="00DE1AD3">
              <w:rPr>
                <w:rFonts w:ascii="Calibri" w:hAnsi="Calibri" w:cs="Arial"/>
                <w:lang w:val="es-CL"/>
              </w:rPr>
              <w:t xml:space="preserve"> </w:t>
            </w:r>
          </w:p>
        </w:tc>
      </w:tr>
      <w:tr w:rsidR="004F3DDF" w:rsidRPr="00883AF3" w14:paraId="4349AC2B" w14:textId="77777777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7FAC9" w14:textId="77777777"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Ciclo al que pertenece: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CDD10" w14:textId="77777777"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Especializado</w:t>
            </w:r>
          </w:p>
        </w:tc>
      </w:tr>
      <w:tr w:rsidR="004F3DDF" w:rsidRPr="00883AF3" w14:paraId="189748DE" w14:textId="77777777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EC31C" w14:textId="77777777"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Semestre: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0130A" w14:textId="77777777"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1</w:t>
            </w:r>
          </w:p>
        </w:tc>
      </w:tr>
      <w:tr w:rsidR="004F3DDF" w:rsidRPr="00883AF3" w14:paraId="3C9E1CC0" w14:textId="77777777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32524" w14:textId="77777777"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Modalidad: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4D4A3" w14:textId="77777777"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Presencial</w:t>
            </w:r>
            <w:r w:rsidR="00DE1AD3">
              <w:rPr>
                <w:rFonts w:ascii="Calibri" w:hAnsi="Calibri" w:cs="Arial"/>
                <w:lang w:val="es-CL"/>
              </w:rPr>
              <w:t xml:space="preserve">. Secciones Separadas. </w:t>
            </w:r>
          </w:p>
        </w:tc>
      </w:tr>
      <w:tr w:rsidR="004F3DDF" w:rsidRPr="00883AF3" w14:paraId="3E380590" w14:textId="77777777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B9AF" w14:textId="77777777"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Carácter: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D306F" w14:textId="77777777"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Obligatorio (4´5)</w:t>
            </w:r>
          </w:p>
        </w:tc>
      </w:tr>
      <w:tr w:rsidR="004F3DDF" w:rsidRPr="00883AF3" w14:paraId="3A71DD29" w14:textId="77777777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A4D18" w14:textId="77777777"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Pre - requisitos: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C34CA" w14:textId="77777777"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Psicología del desarrollo II, y Psicología Social II</w:t>
            </w:r>
          </w:p>
        </w:tc>
      </w:tr>
      <w:tr w:rsidR="004F3DDF" w:rsidRPr="00883AF3" w14:paraId="5577ACB5" w14:textId="77777777" w:rsidTr="00884CD4">
        <w:trPr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3514" w14:textId="77777777" w:rsidR="004F3DDF" w:rsidRPr="00883AF3" w:rsidRDefault="004F3DDF" w:rsidP="00E710FC">
            <w:pPr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Año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7092C" w14:textId="77777777" w:rsidR="004F3DDF" w:rsidRPr="00883AF3" w:rsidRDefault="004F3DDF" w:rsidP="00A137FE">
            <w:pPr>
              <w:spacing w:after="240"/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>201</w:t>
            </w:r>
            <w:r w:rsidR="00014775">
              <w:rPr>
                <w:rFonts w:ascii="Calibri" w:hAnsi="Calibri" w:cs="Arial"/>
                <w:lang w:val="es-CL"/>
              </w:rPr>
              <w:t>7</w:t>
            </w:r>
          </w:p>
        </w:tc>
      </w:tr>
      <w:tr w:rsidR="004F3DDF" w:rsidRPr="00883AF3" w14:paraId="3218084E" w14:textId="77777777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7FC8" w14:textId="77777777" w:rsidR="004F3DDF" w:rsidRPr="00883AF3" w:rsidRDefault="004F3DDF" w:rsidP="00E710FC">
            <w:pPr>
              <w:spacing w:before="120" w:after="120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II.- Descripción / Justificación de la actividad curricular</w:t>
            </w:r>
          </w:p>
        </w:tc>
      </w:tr>
      <w:tr w:rsidR="004F3DDF" w:rsidRPr="00883AF3" w14:paraId="6C7CB5C1" w14:textId="77777777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5A7F" w14:textId="77777777" w:rsidR="00FD7FF5" w:rsidRDefault="004F3DDF" w:rsidP="00B2539A">
            <w:p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 xml:space="preserve">La Psicología Educacional es la asignatura obligatoria del área de formación de pregrado que forma parte de la línea de desarrollo de Psicología Educacional. </w:t>
            </w:r>
          </w:p>
          <w:p w14:paraId="1EB3A2E4" w14:textId="77777777" w:rsidR="004F3DDF" w:rsidRPr="00883AF3" w:rsidRDefault="004F3DDF" w:rsidP="00B2539A">
            <w:p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 xml:space="preserve">La finalidad de esta asignatura es introducir a los/as alumnos/as al conocimiento de las funciones y tensiones del sistema educativo, problematizando la relación entre la psicología y la educación como objeto de estudio, en el contexto nacional e internacional. Para ello, esta asignatura se estructura en </w:t>
            </w:r>
            <w:r w:rsidR="00B2539A">
              <w:rPr>
                <w:rFonts w:ascii="Calibri" w:hAnsi="Calibri" w:cs="Arial"/>
                <w:lang w:val="es-MX"/>
              </w:rPr>
              <w:t>tres unidades</w:t>
            </w:r>
            <w:r w:rsidRPr="00883AF3">
              <w:rPr>
                <w:rFonts w:ascii="Calibri" w:hAnsi="Calibri" w:cs="Arial"/>
                <w:lang w:val="es-MX"/>
              </w:rPr>
              <w:t>, que serán abordad</w:t>
            </w:r>
            <w:r w:rsidR="00B2539A">
              <w:rPr>
                <w:rFonts w:ascii="Calibri" w:hAnsi="Calibri" w:cs="Arial"/>
                <w:lang w:val="es-MX"/>
              </w:rPr>
              <w:t>a</w:t>
            </w:r>
            <w:r w:rsidRPr="00883AF3">
              <w:rPr>
                <w:rFonts w:ascii="Calibri" w:hAnsi="Calibri" w:cs="Arial"/>
                <w:lang w:val="es-MX"/>
              </w:rPr>
              <w:t xml:space="preserve">s a través de la exposición, lectura, discusión, indagación y aplicación de conocimientos al contexto educativo chileno. </w:t>
            </w:r>
          </w:p>
        </w:tc>
      </w:tr>
      <w:tr w:rsidR="004F3DDF" w:rsidRPr="00883AF3" w14:paraId="7AAAC7D5" w14:textId="77777777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E69" w14:textId="77777777" w:rsidR="004F3DDF" w:rsidRPr="00883AF3" w:rsidRDefault="004F3DDF" w:rsidP="00E710FC">
            <w:pPr>
              <w:spacing w:before="120" w:after="120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III.- Objetivos de la actividad curricular</w:t>
            </w:r>
          </w:p>
        </w:tc>
      </w:tr>
      <w:tr w:rsidR="004F3DDF" w:rsidRPr="00883AF3" w14:paraId="1DAB5D64" w14:textId="77777777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E3C" w14:textId="77777777" w:rsidR="004F3DDF" w:rsidRPr="00DE1AD3" w:rsidRDefault="004F3DDF" w:rsidP="00E710FC">
            <w:pPr>
              <w:spacing w:before="120" w:after="120"/>
              <w:jc w:val="both"/>
              <w:rPr>
                <w:rFonts w:ascii="Calibri" w:hAnsi="Calibri" w:cs="Arial"/>
                <w:b/>
                <w:lang w:val="es-MX"/>
              </w:rPr>
            </w:pPr>
            <w:r w:rsidRPr="00DE1AD3">
              <w:rPr>
                <w:rFonts w:ascii="Calibri" w:hAnsi="Calibri" w:cs="Arial"/>
                <w:b/>
                <w:lang w:val="es-MX"/>
              </w:rPr>
              <w:t>Objetivo general:</w:t>
            </w:r>
          </w:p>
          <w:p w14:paraId="7FB18DFA" w14:textId="77777777" w:rsidR="004F3DDF" w:rsidRPr="00883AF3" w:rsidRDefault="004F3DDF" w:rsidP="00E710FC">
            <w:p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 xml:space="preserve">Que </w:t>
            </w:r>
            <w:r w:rsidR="00DE1AD3" w:rsidRPr="00883AF3">
              <w:rPr>
                <w:rFonts w:ascii="Calibri" w:hAnsi="Calibri" w:cs="Arial"/>
                <w:lang w:val="es-MX"/>
              </w:rPr>
              <w:t>él</w:t>
            </w:r>
            <w:r w:rsidRPr="00883AF3">
              <w:rPr>
                <w:rFonts w:ascii="Calibri" w:hAnsi="Calibri" w:cs="Arial"/>
                <w:lang w:val="es-MX"/>
              </w:rPr>
              <w:t xml:space="preserve"> y la estudiante comprendan el objeto de estudio de la Psicología Educacional y la complejidad del fenómeno educativo, a partir del conocimiento del desarrollo de la disciplina</w:t>
            </w:r>
            <w:r w:rsidR="00B2539A">
              <w:rPr>
                <w:rFonts w:ascii="Calibri" w:hAnsi="Calibri" w:cs="Arial"/>
                <w:lang w:val="es-MX"/>
              </w:rPr>
              <w:t xml:space="preserve"> y</w:t>
            </w:r>
            <w:r w:rsidRPr="00883AF3">
              <w:rPr>
                <w:rFonts w:ascii="Calibri" w:hAnsi="Calibri" w:cs="Arial"/>
                <w:lang w:val="es-MX"/>
              </w:rPr>
              <w:t xml:space="preserve"> la valoración de las tensiones </w:t>
            </w:r>
            <w:r w:rsidR="00DE1AD3">
              <w:rPr>
                <w:rFonts w:ascii="Calibri" w:hAnsi="Calibri" w:cs="Arial"/>
                <w:lang w:val="es-MX"/>
              </w:rPr>
              <w:t xml:space="preserve">actuales </w:t>
            </w:r>
            <w:r w:rsidR="00B2539A">
              <w:rPr>
                <w:rFonts w:ascii="Calibri" w:hAnsi="Calibri" w:cs="Arial"/>
                <w:lang w:val="es-MX"/>
              </w:rPr>
              <w:t>en el sistema educativo</w:t>
            </w:r>
            <w:r w:rsidR="00DE1AD3">
              <w:rPr>
                <w:rFonts w:ascii="Calibri" w:hAnsi="Calibri" w:cs="Arial"/>
                <w:lang w:val="es-MX"/>
              </w:rPr>
              <w:t xml:space="preserve"> chileno, contexto en el que desarrollan su profesión los psicólogos educacionales y escolares.</w:t>
            </w:r>
          </w:p>
          <w:p w14:paraId="59A0BA23" w14:textId="77777777" w:rsidR="004F3DDF" w:rsidRPr="00DE1AD3" w:rsidRDefault="004F3DDF" w:rsidP="00E710FC">
            <w:pPr>
              <w:spacing w:before="120" w:after="120"/>
              <w:jc w:val="both"/>
              <w:rPr>
                <w:rFonts w:ascii="Calibri" w:hAnsi="Calibri" w:cs="Arial"/>
                <w:b/>
                <w:lang w:val="es-MX"/>
              </w:rPr>
            </w:pPr>
            <w:r w:rsidRPr="00DE1AD3">
              <w:rPr>
                <w:rFonts w:ascii="Calibri" w:hAnsi="Calibri" w:cs="Arial"/>
                <w:b/>
                <w:lang w:val="es-MX"/>
              </w:rPr>
              <w:t>Objetivos específicos:</w:t>
            </w:r>
          </w:p>
          <w:p w14:paraId="0611B68C" w14:textId="77777777" w:rsidR="004F3DDF" w:rsidRPr="00883AF3" w:rsidRDefault="004F3DDF" w:rsidP="00E710FC">
            <w:p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>Al final del curso, los/as estudiantes estarán en condiciones de:</w:t>
            </w:r>
          </w:p>
          <w:p w14:paraId="7094C690" w14:textId="77777777" w:rsidR="004F3DDF" w:rsidRPr="00883AF3" w:rsidRDefault="004F3DDF" w:rsidP="00035C78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 xml:space="preserve">Comprender </w:t>
            </w:r>
            <w:r w:rsidR="00DE1AD3">
              <w:rPr>
                <w:rFonts w:ascii="Calibri" w:hAnsi="Calibri" w:cs="Arial"/>
                <w:lang w:val="es-MX"/>
              </w:rPr>
              <w:t xml:space="preserve">y reflexionar sobre </w:t>
            </w:r>
            <w:r w:rsidRPr="00883AF3">
              <w:rPr>
                <w:rFonts w:ascii="Calibri" w:hAnsi="Calibri" w:cs="Arial"/>
                <w:lang w:val="es-MX"/>
              </w:rPr>
              <w:t xml:space="preserve">los fundamentos </w:t>
            </w:r>
            <w:r w:rsidR="00DE1AD3">
              <w:rPr>
                <w:rFonts w:ascii="Calibri" w:hAnsi="Calibri" w:cs="Arial"/>
                <w:lang w:val="es-MX"/>
              </w:rPr>
              <w:t xml:space="preserve">epistemológicos, </w:t>
            </w:r>
            <w:r w:rsidRPr="00883AF3">
              <w:rPr>
                <w:rFonts w:ascii="Calibri" w:hAnsi="Calibri" w:cs="Arial"/>
                <w:lang w:val="es-MX"/>
              </w:rPr>
              <w:t xml:space="preserve">teóricos e </w:t>
            </w:r>
            <w:r w:rsidRPr="00883AF3">
              <w:rPr>
                <w:rFonts w:ascii="Calibri" w:hAnsi="Calibri" w:cs="Arial"/>
                <w:lang w:val="es-MX"/>
              </w:rPr>
              <w:lastRenderedPageBreak/>
              <w:t xml:space="preserve">históricos de la psicología educacional como disciplina científica </w:t>
            </w:r>
            <w:r w:rsidR="00B2539A">
              <w:rPr>
                <w:rFonts w:ascii="Calibri" w:hAnsi="Calibri" w:cs="Arial"/>
                <w:lang w:val="es-MX"/>
              </w:rPr>
              <w:t>en el contexto actual</w:t>
            </w:r>
            <w:r w:rsidR="00DE1AD3">
              <w:rPr>
                <w:rFonts w:ascii="Calibri" w:hAnsi="Calibri" w:cs="Arial"/>
                <w:lang w:val="es-MX"/>
              </w:rPr>
              <w:t>, valorando su potencial de desarrollo para el mejoramiento de la educación.</w:t>
            </w:r>
          </w:p>
          <w:p w14:paraId="16927AE0" w14:textId="77777777" w:rsidR="004F3DDF" w:rsidRDefault="00B2539A" w:rsidP="00B2539A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Comprender los procesos psicosociales implicados en educación</w:t>
            </w:r>
            <w:r w:rsidR="00DE1AD3">
              <w:rPr>
                <w:rFonts w:ascii="Calibri" w:hAnsi="Calibri" w:cs="Arial"/>
                <w:lang w:val="es-MX"/>
              </w:rPr>
              <w:t>.</w:t>
            </w:r>
          </w:p>
          <w:p w14:paraId="0C80A0E5" w14:textId="77777777" w:rsidR="001B4873" w:rsidRPr="00DE1AD3" w:rsidRDefault="00B2539A" w:rsidP="001B4873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ascii="Calibri" w:hAnsi="Calibri" w:cs="Arial"/>
                <w:lang w:val="es-MX"/>
              </w:rPr>
            </w:pPr>
            <w:r w:rsidRPr="00DE1AD3">
              <w:rPr>
                <w:rFonts w:ascii="Calibri" w:hAnsi="Calibri" w:cs="Arial"/>
                <w:lang w:val="es-MX"/>
              </w:rPr>
              <w:t>Conocer los principales</w:t>
            </w:r>
            <w:r w:rsidR="00A3096B" w:rsidRPr="00DE1AD3">
              <w:rPr>
                <w:rFonts w:ascii="Calibri" w:hAnsi="Calibri" w:cs="Arial"/>
                <w:lang w:val="es-MX"/>
              </w:rPr>
              <w:t xml:space="preserve"> </w:t>
            </w:r>
            <w:r w:rsidRPr="00DE1AD3">
              <w:rPr>
                <w:rFonts w:ascii="Calibri" w:hAnsi="Calibri" w:cs="Arial"/>
                <w:lang w:val="es-MX"/>
              </w:rPr>
              <w:t xml:space="preserve"> ámbitos</w:t>
            </w:r>
            <w:r w:rsidR="00A3096B" w:rsidRPr="00DE1AD3">
              <w:rPr>
                <w:rFonts w:ascii="Calibri" w:hAnsi="Calibri" w:cs="Arial"/>
                <w:lang w:val="es-MX"/>
              </w:rPr>
              <w:t xml:space="preserve"> de la investigación y la aplicación  de la Psicología en el contexto actual</w:t>
            </w:r>
            <w:r w:rsidR="00DE1AD3" w:rsidRPr="00DE1AD3">
              <w:rPr>
                <w:rFonts w:ascii="Calibri" w:hAnsi="Calibri" w:cs="Arial"/>
                <w:lang w:val="es-MX"/>
              </w:rPr>
              <w:t>.</w:t>
            </w:r>
          </w:p>
          <w:p w14:paraId="3DA9298A" w14:textId="77777777" w:rsidR="001B4873" w:rsidRPr="00883AF3" w:rsidRDefault="001B4873" w:rsidP="001B4873">
            <w:pPr>
              <w:spacing w:before="120" w:after="120"/>
              <w:ind w:left="720"/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4F3DDF" w:rsidRPr="00883AF3" w14:paraId="4271E81F" w14:textId="77777777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907" w14:textId="77777777" w:rsidR="004F3DDF" w:rsidRPr="00883AF3" w:rsidRDefault="004F3DDF" w:rsidP="00E710FC">
            <w:pPr>
              <w:spacing w:before="120" w:after="120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lastRenderedPageBreak/>
              <w:t>IV.- Temáticas o contenidos de la actividad curricular</w:t>
            </w:r>
          </w:p>
        </w:tc>
      </w:tr>
      <w:tr w:rsidR="004F3DDF" w:rsidRPr="00883AF3" w14:paraId="7364CE1A" w14:textId="77777777" w:rsidTr="00884CD4">
        <w:trPr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A4A" w14:textId="77777777" w:rsidR="004F3DDF" w:rsidRPr="00883AF3" w:rsidRDefault="004F3DDF" w:rsidP="002608D8">
            <w:pPr>
              <w:spacing w:before="240" w:after="120"/>
              <w:jc w:val="both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Unidad 1: Psicología y Educación</w:t>
            </w:r>
          </w:p>
          <w:p w14:paraId="6311783B" w14:textId="77777777" w:rsidR="00FD7FF5" w:rsidRPr="00B2539A" w:rsidRDefault="00FD7FF5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>Relaciones entre psicología y educación: la Psicología Educacional como disciplina  psicológica y educativa de naturaleza aplicada</w:t>
            </w:r>
            <w:r>
              <w:rPr>
                <w:rFonts w:ascii="Calibri" w:hAnsi="Calibri" w:cs="Arial"/>
                <w:lang w:val="es-MX"/>
              </w:rPr>
              <w:t>.</w:t>
            </w:r>
          </w:p>
          <w:p w14:paraId="303E56FC" w14:textId="77777777" w:rsidR="00FD7FF5" w:rsidRPr="00B2539A" w:rsidRDefault="00FD7FF5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>Objeto de estudio y contenidos de la Psicología Educacional</w:t>
            </w:r>
          </w:p>
          <w:p w14:paraId="629BDC6F" w14:textId="77777777" w:rsidR="00A70E94" w:rsidRPr="00883AF3" w:rsidRDefault="00B2539A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CL"/>
              </w:rPr>
            </w:pPr>
            <w:r w:rsidRPr="00B2539A">
              <w:rPr>
                <w:rFonts w:ascii="Calibri" w:hAnsi="Calibri" w:cs="Arial"/>
                <w:lang w:val="es-MX"/>
              </w:rPr>
              <w:t xml:space="preserve">Contexto </w:t>
            </w:r>
            <w:r w:rsidR="00F4435C" w:rsidRPr="00B2539A">
              <w:rPr>
                <w:rFonts w:ascii="Calibri" w:hAnsi="Calibri" w:cs="Arial"/>
                <w:lang w:val="es-MX"/>
              </w:rPr>
              <w:t xml:space="preserve">macro </w:t>
            </w:r>
            <w:r w:rsidR="001928B5">
              <w:rPr>
                <w:rFonts w:ascii="Calibri" w:hAnsi="Calibri" w:cs="Arial"/>
                <w:lang w:val="es-MX"/>
              </w:rPr>
              <w:t>-</w:t>
            </w:r>
            <w:r w:rsidR="00F4435C" w:rsidRPr="00B2539A">
              <w:rPr>
                <w:rFonts w:ascii="Calibri" w:hAnsi="Calibri" w:cs="Arial"/>
                <w:lang w:val="es-MX"/>
              </w:rPr>
              <w:t>social</w:t>
            </w:r>
            <w:r w:rsidRPr="00B2539A">
              <w:rPr>
                <w:rFonts w:ascii="Calibri" w:hAnsi="Calibri" w:cs="Arial"/>
                <w:lang w:val="es-MX"/>
              </w:rPr>
              <w:t xml:space="preserve"> de la educación: </w:t>
            </w:r>
            <w:r w:rsidR="00A70E94" w:rsidRPr="00883AF3">
              <w:rPr>
                <w:rFonts w:ascii="Calibri" w:hAnsi="Calibri" w:cs="Arial"/>
                <w:lang w:val="es-CL"/>
              </w:rPr>
              <w:t>Teorías de la reproducción y la resistencia en la nueva sociología de la educación</w:t>
            </w:r>
          </w:p>
          <w:p w14:paraId="106474D4" w14:textId="77777777" w:rsidR="00D50842" w:rsidRPr="00883AF3" w:rsidRDefault="00D50842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CL"/>
              </w:rPr>
            </w:pPr>
            <w:r w:rsidRPr="00883AF3">
              <w:rPr>
                <w:rFonts w:ascii="Calibri" w:hAnsi="Calibri" w:cs="Arial"/>
                <w:lang w:val="es-CL"/>
              </w:rPr>
              <w:t xml:space="preserve">Sistema Educativo </w:t>
            </w:r>
            <w:r w:rsidR="00B2539A">
              <w:rPr>
                <w:rFonts w:ascii="Calibri" w:hAnsi="Calibri" w:cs="Arial"/>
                <w:lang w:val="es-CL"/>
              </w:rPr>
              <w:t>y políticas educativas chilenas</w:t>
            </w:r>
          </w:p>
          <w:p w14:paraId="78E2AF12" w14:textId="77777777" w:rsidR="00B2539A" w:rsidRDefault="00FD7FF5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MX"/>
              </w:rPr>
            </w:pPr>
            <w:r w:rsidRPr="00883AF3">
              <w:rPr>
                <w:rFonts w:ascii="Calibri" w:hAnsi="Calibri" w:cs="Arial"/>
                <w:lang w:val="es-MX"/>
              </w:rPr>
              <w:t>Psicología</w:t>
            </w:r>
            <w:r>
              <w:rPr>
                <w:rFonts w:ascii="Calibri" w:hAnsi="Calibri" w:cs="Arial"/>
                <w:lang w:val="es-MX"/>
              </w:rPr>
              <w:t xml:space="preserve"> Educacional en el Chile actual</w:t>
            </w:r>
            <w:r w:rsidR="00C753AD">
              <w:rPr>
                <w:rFonts w:ascii="Calibri" w:hAnsi="Calibri" w:cs="Arial"/>
                <w:lang w:val="es-MX"/>
              </w:rPr>
              <w:t xml:space="preserve"> y rol del psicólogo educacional</w:t>
            </w:r>
          </w:p>
          <w:p w14:paraId="2B633F60" w14:textId="77777777" w:rsidR="00A70E94" w:rsidRDefault="00FD7FF5" w:rsidP="00FD7FF5">
            <w:pPr>
              <w:numPr>
                <w:ilvl w:val="0"/>
                <w:numId w:val="28"/>
              </w:num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 xml:space="preserve">Historia de la Psicología educacional en Chile </w:t>
            </w:r>
          </w:p>
          <w:p w14:paraId="198306D7" w14:textId="77777777" w:rsidR="00A70E94" w:rsidRPr="00883AF3" w:rsidRDefault="00672894" w:rsidP="00672894">
            <w:pPr>
              <w:spacing w:before="240" w:after="120"/>
              <w:jc w:val="both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 xml:space="preserve">Unidad </w:t>
            </w:r>
            <w:r w:rsidR="00D040CA" w:rsidRPr="00883AF3">
              <w:rPr>
                <w:rFonts w:ascii="Calibri" w:hAnsi="Calibri" w:cs="Arial"/>
                <w:b/>
                <w:bCs/>
                <w:lang w:val="es-CL"/>
              </w:rPr>
              <w:t>2</w:t>
            </w:r>
            <w:r w:rsidRPr="00883AF3">
              <w:rPr>
                <w:rFonts w:ascii="Calibri" w:hAnsi="Calibri" w:cs="Arial"/>
                <w:b/>
                <w:bCs/>
                <w:lang w:val="es-CL"/>
              </w:rPr>
              <w:t xml:space="preserve">: </w:t>
            </w:r>
            <w:r w:rsidR="00A70E94">
              <w:rPr>
                <w:rFonts w:ascii="Calibri" w:hAnsi="Calibri" w:cs="Arial"/>
                <w:b/>
                <w:bCs/>
                <w:lang w:val="es-CL"/>
              </w:rPr>
              <w:t xml:space="preserve">Procesos </w:t>
            </w:r>
            <w:r w:rsidR="00B2539A">
              <w:rPr>
                <w:rFonts w:ascii="Calibri" w:hAnsi="Calibri" w:cs="Arial"/>
                <w:b/>
                <w:bCs/>
                <w:lang w:val="es-CL"/>
              </w:rPr>
              <w:t>psicosociales</w:t>
            </w:r>
            <w:r w:rsidR="00A70E94">
              <w:rPr>
                <w:rFonts w:ascii="Calibri" w:hAnsi="Calibri" w:cs="Arial"/>
                <w:b/>
                <w:bCs/>
                <w:lang w:val="es-CL"/>
              </w:rPr>
              <w:t xml:space="preserve"> implicados en educación</w:t>
            </w:r>
          </w:p>
          <w:p w14:paraId="52AA2C16" w14:textId="77777777" w:rsidR="00B2539A" w:rsidRDefault="00B2539A" w:rsidP="00FD7FF5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Desarrollo y aprendizaje desde la Teoría Sociocultural</w:t>
            </w:r>
          </w:p>
          <w:p w14:paraId="656A3ADB" w14:textId="77777777" w:rsidR="00745E26" w:rsidRDefault="00B2539A" w:rsidP="00FD7FF5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 xml:space="preserve">Procesos cognitivos, </w:t>
            </w:r>
            <w:r w:rsidR="001928B5">
              <w:rPr>
                <w:rFonts w:ascii="Calibri" w:hAnsi="Calibri" w:cs="Arial"/>
                <w:bCs/>
                <w:lang w:val="es-CL"/>
              </w:rPr>
              <w:t>meta cognitivos</w:t>
            </w:r>
            <w:r>
              <w:rPr>
                <w:rFonts w:ascii="Calibri" w:hAnsi="Calibri" w:cs="Arial"/>
                <w:bCs/>
                <w:lang w:val="es-CL"/>
              </w:rPr>
              <w:t xml:space="preserve"> e inteligencia</w:t>
            </w:r>
          </w:p>
          <w:p w14:paraId="3760CEDB" w14:textId="77777777" w:rsidR="00A70E94" w:rsidRPr="00883AF3" w:rsidRDefault="00B2539A" w:rsidP="00FD7FF5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Afectos, atribuciones, emociones y expectativas</w:t>
            </w:r>
          </w:p>
          <w:p w14:paraId="17EC8599" w14:textId="77777777" w:rsidR="00FA185C" w:rsidRDefault="00FA185C" w:rsidP="00FA185C">
            <w:pPr>
              <w:spacing w:before="240" w:after="120"/>
              <w:jc w:val="both"/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 xml:space="preserve">Unidad 3: </w:t>
            </w:r>
            <w:r w:rsidR="00FD7FF5">
              <w:rPr>
                <w:rFonts w:ascii="Calibri" w:hAnsi="Calibri" w:cs="Arial"/>
                <w:b/>
                <w:bCs/>
                <w:lang w:val="es-CL"/>
              </w:rPr>
              <w:t xml:space="preserve">Algunas </w:t>
            </w:r>
            <w:r w:rsidR="00260700">
              <w:rPr>
                <w:rFonts w:ascii="Calibri" w:hAnsi="Calibri" w:cs="Arial"/>
                <w:b/>
                <w:bCs/>
                <w:lang w:val="es-CL"/>
              </w:rPr>
              <w:t>Aplicaciones y desafíos de la Psicología Educacional</w:t>
            </w:r>
          </w:p>
          <w:p w14:paraId="67CDF07B" w14:textId="77777777" w:rsidR="00260700" w:rsidRDefault="00260700" w:rsidP="00FD7FF5">
            <w:pPr>
              <w:numPr>
                <w:ilvl w:val="0"/>
                <w:numId w:val="28"/>
              </w:numPr>
              <w:spacing w:before="240" w:after="120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Institución escolar y asesoría</w:t>
            </w:r>
          </w:p>
          <w:p w14:paraId="628F9DD6" w14:textId="77777777" w:rsidR="00FD7FF5" w:rsidRDefault="00FD7FF5" w:rsidP="00FD7FF5">
            <w:pPr>
              <w:numPr>
                <w:ilvl w:val="0"/>
                <w:numId w:val="28"/>
              </w:numPr>
              <w:spacing w:before="240" w:after="120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Trabajo docente</w:t>
            </w:r>
          </w:p>
          <w:p w14:paraId="3AA6FDF3" w14:textId="77777777" w:rsidR="00260700" w:rsidRDefault="00260700" w:rsidP="00FD7FF5">
            <w:pPr>
              <w:numPr>
                <w:ilvl w:val="0"/>
                <w:numId w:val="28"/>
              </w:numPr>
              <w:spacing w:before="240" w:after="120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Convivencia escolar y conflicto</w:t>
            </w:r>
          </w:p>
          <w:p w14:paraId="336919A3" w14:textId="77777777" w:rsidR="00260700" w:rsidRDefault="00260700" w:rsidP="00FD7FF5">
            <w:pPr>
              <w:numPr>
                <w:ilvl w:val="0"/>
                <w:numId w:val="28"/>
              </w:numPr>
              <w:spacing w:before="240" w:after="120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Diferencias individuales y atención a la diversidad</w:t>
            </w:r>
          </w:p>
          <w:p w14:paraId="62094B31" w14:textId="77777777" w:rsidR="00A70E94" w:rsidRDefault="00A70E94" w:rsidP="00FD7FF5">
            <w:pPr>
              <w:numPr>
                <w:ilvl w:val="0"/>
                <w:numId w:val="28"/>
              </w:numPr>
              <w:spacing w:before="240" w:after="120"/>
              <w:jc w:val="both"/>
              <w:rPr>
                <w:rFonts w:ascii="Calibri" w:hAnsi="Calibri" w:cs="Arial"/>
                <w:bCs/>
                <w:lang w:val="es-CL"/>
              </w:rPr>
            </w:pPr>
            <w:r>
              <w:rPr>
                <w:rFonts w:ascii="Calibri" w:hAnsi="Calibri" w:cs="Arial"/>
                <w:bCs/>
                <w:lang w:val="es-CL"/>
              </w:rPr>
              <w:t>Nuevas tecnologías de la Información y la comunicación</w:t>
            </w:r>
          </w:p>
          <w:p w14:paraId="199693DC" w14:textId="77777777" w:rsidR="004F3DDF" w:rsidRDefault="00260700" w:rsidP="00FD7FF5">
            <w:pPr>
              <w:numPr>
                <w:ilvl w:val="0"/>
                <w:numId w:val="28"/>
              </w:numPr>
              <w:spacing w:before="240" w:after="120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Educación popular y pedagogías críticas</w:t>
            </w:r>
          </w:p>
          <w:p w14:paraId="40B31878" w14:textId="77777777" w:rsidR="00260700" w:rsidRDefault="00260700" w:rsidP="00FD7FF5">
            <w:pPr>
              <w:numPr>
                <w:ilvl w:val="0"/>
                <w:numId w:val="28"/>
              </w:numPr>
              <w:spacing w:before="240" w:after="120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Equidad e inclusión en Educación Superior</w:t>
            </w:r>
          </w:p>
          <w:p w14:paraId="31BE7A41" w14:textId="77777777" w:rsidR="00260700" w:rsidRPr="00883AF3" w:rsidRDefault="00260700" w:rsidP="00FD7FF5">
            <w:pPr>
              <w:numPr>
                <w:ilvl w:val="0"/>
                <w:numId w:val="28"/>
              </w:numPr>
              <w:spacing w:before="240" w:after="120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CL"/>
              </w:rPr>
              <w:t>Educación y vulnerabilidad socio</w:t>
            </w:r>
            <w:r w:rsidR="00FD7FF5">
              <w:rPr>
                <w:rFonts w:ascii="Calibri" w:hAnsi="Calibri" w:cs="Arial"/>
                <w:lang w:val="es-CL"/>
              </w:rPr>
              <w:t>-</w:t>
            </w:r>
            <w:r>
              <w:rPr>
                <w:rFonts w:ascii="Calibri" w:hAnsi="Calibri" w:cs="Arial"/>
                <w:lang w:val="es-CL"/>
              </w:rPr>
              <w:t>ambiental</w:t>
            </w:r>
          </w:p>
        </w:tc>
      </w:tr>
    </w:tbl>
    <w:p w14:paraId="7D43A803" w14:textId="77777777" w:rsidR="004F3DDF" w:rsidRPr="00883AF3" w:rsidRDefault="004F3DDF">
      <w:pPr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F3DDF" w:rsidRPr="00883AF3" w14:paraId="1458F0CE" w14:textId="7777777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82F0" w14:textId="77777777" w:rsidR="004F3DDF" w:rsidRPr="00883AF3" w:rsidRDefault="004F3DDF" w:rsidP="002D25BD">
            <w:pPr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lastRenderedPageBreak/>
              <w:t>V.- Metodología de la actividad curricular</w:t>
            </w:r>
          </w:p>
        </w:tc>
      </w:tr>
      <w:tr w:rsidR="004F3DDF" w:rsidRPr="00883AF3" w14:paraId="25D69AA4" w14:textId="7777777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A7B" w14:textId="77777777" w:rsidR="004F3DDF" w:rsidRPr="00883AF3" w:rsidRDefault="00260700" w:rsidP="00260700">
            <w:pPr>
              <w:spacing w:before="120" w:after="120"/>
              <w:jc w:val="both"/>
              <w:rPr>
                <w:rFonts w:ascii="Calibri" w:hAnsi="Calibri" w:cs="Arial"/>
                <w:lang w:val="es-CL"/>
              </w:rPr>
            </w:pPr>
            <w:r>
              <w:rPr>
                <w:rFonts w:ascii="Calibri" w:hAnsi="Calibri" w:cs="Arial"/>
                <w:lang w:val="es-MX"/>
              </w:rPr>
              <w:t>Los contenidos se abordarán mediante clases expositivas y trabajo grupal e individual</w:t>
            </w:r>
          </w:p>
        </w:tc>
      </w:tr>
      <w:tr w:rsidR="004F3DDF" w:rsidRPr="00883AF3" w14:paraId="0CEFAD45" w14:textId="7777777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3C5" w14:textId="77777777" w:rsidR="004F3DDF" w:rsidRPr="00883AF3" w:rsidRDefault="004F3DDF" w:rsidP="002D25BD">
            <w:pPr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>VI.- Evaluación de la actividad curricular</w:t>
            </w:r>
          </w:p>
        </w:tc>
      </w:tr>
      <w:tr w:rsidR="004F3DDF" w:rsidRPr="00883AF3" w14:paraId="02A143E7" w14:textId="7777777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53B" w14:textId="77777777" w:rsidR="00D82AD8" w:rsidRDefault="00260700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La evaluación se realizará mediante</w:t>
            </w:r>
            <w:r w:rsidR="003D4524">
              <w:rPr>
                <w:rFonts w:ascii="Calibri" w:hAnsi="Calibri" w:cs="Arial"/>
                <w:lang w:val="es-MX"/>
              </w:rPr>
              <w:t>:</w:t>
            </w:r>
            <w:r>
              <w:rPr>
                <w:rFonts w:ascii="Calibri" w:hAnsi="Calibri" w:cs="Arial"/>
                <w:lang w:val="es-MX"/>
              </w:rPr>
              <w:t xml:space="preserve"> </w:t>
            </w:r>
            <w:r w:rsidR="003D4524">
              <w:rPr>
                <w:rFonts w:ascii="Calibri" w:hAnsi="Calibri" w:cs="Arial"/>
                <w:lang w:val="es-MX"/>
              </w:rPr>
              <w:t xml:space="preserve">a) </w:t>
            </w:r>
            <w:r w:rsidR="00FD7FF5" w:rsidRPr="003D4524">
              <w:rPr>
                <w:rFonts w:ascii="Calibri" w:hAnsi="Calibri" w:cs="Arial"/>
                <w:b/>
                <w:lang w:val="es-MX"/>
              </w:rPr>
              <w:t>dos pruebas de contenido</w:t>
            </w:r>
            <w:r w:rsidR="00FD7FF5">
              <w:rPr>
                <w:rFonts w:ascii="Calibri" w:hAnsi="Calibri" w:cs="Arial"/>
                <w:lang w:val="es-MX"/>
              </w:rPr>
              <w:t xml:space="preserve"> (unidad 1 y unidad 2),</w:t>
            </w:r>
            <w:r>
              <w:rPr>
                <w:rFonts w:ascii="Calibri" w:hAnsi="Calibri" w:cs="Arial"/>
                <w:lang w:val="es-MX"/>
              </w:rPr>
              <w:t xml:space="preserve"> </w:t>
            </w:r>
            <w:r w:rsidRPr="003D4524">
              <w:rPr>
                <w:rFonts w:ascii="Calibri" w:hAnsi="Calibri" w:cs="Arial"/>
                <w:b/>
                <w:lang w:val="es-MX"/>
              </w:rPr>
              <w:t>un trabajo grupal</w:t>
            </w:r>
            <w:r w:rsidR="00FD7FF5">
              <w:rPr>
                <w:rFonts w:ascii="Calibri" w:hAnsi="Calibri" w:cs="Arial"/>
                <w:lang w:val="es-MX"/>
              </w:rPr>
              <w:t xml:space="preserve"> (unidad tres)</w:t>
            </w:r>
            <w:r>
              <w:rPr>
                <w:rFonts w:ascii="Calibri" w:hAnsi="Calibri" w:cs="Arial"/>
                <w:lang w:val="es-MX"/>
              </w:rPr>
              <w:t xml:space="preserve">, </w:t>
            </w:r>
            <w:r w:rsidR="00FD7FF5">
              <w:rPr>
                <w:rFonts w:ascii="Calibri" w:hAnsi="Calibri" w:cs="Arial"/>
                <w:lang w:val="es-MX"/>
              </w:rPr>
              <w:t xml:space="preserve">y </w:t>
            </w:r>
            <w:r w:rsidR="00FD7FF5" w:rsidRPr="003D4524">
              <w:rPr>
                <w:rFonts w:ascii="Calibri" w:hAnsi="Calibri" w:cs="Arial"/>
                <w:b/>
                <w:lang w:val="es-MX"/>
              </w:rPr>
              <w:t>un ensayo personal</w:t>
            </w:r>
            <w:r w:rsidR="00FD7FF5">
              <w:rPr>
                <w:rFonts w:ascii="Calibri" w:hAnsi="Calibri" w:cs="Arial"/>
                <w:lang w:val="es-MX"/>
              </w:rPr>
              <w:t xml:space="preserve"> (global del curso), </w:t>
            </w:r>
            <w:r>
              <w:rPr>
                <w:rFonts w:ascii="Calibri" w:hAnsi="Calibri" w:cs="Arial"/>
                <w:lang w:val="es-MX"/>
              </w:rPr>
              <w:t>correspondientes a cada una de las unidades abordadas por el curso. Las tres evaluac</w:t>
            </w:r>
            <w:r w:rsidR="00FD7FF5">
              <w:rPr>
                <w:rFonts w:ascii="Calibri" w:hAnsi="Calibri" w:cs="Arial"/>
                <w:lang w:val="es-MX"/>
              </w:rPr>
              <w:t xml:space="preserve">iones tendrán igual ponderación: pruebas 1 y 2 (33’3 %); trabajo grupal (33’4%) y ensayo personal (33’3%). </w:t>
            </w:r>
          </w:p>
          <w:p w14:paraId="09BF15DF" w14:textId="77777777" w:rsidR="006E7D96" w:rsidRDefault="006E7D96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3D4524">
              <w:rPr>
                <w:rFonts w:ascii="Calibri" w:hAnsi="Calibri" w:cs="Arial"/>
                <w:b/>
                <w:lang w:val="es-MX"/>
              </w:rPr>
              <w:t>Prueba 1</w:t>
            </w:r>
            <w:r>
              <w:rPr>
                <w:rFonts w:ascii="Calibri" w:hAnsi="Calibri" w:cs="Arial"/>
                <w:lang w:val="es-MX"/>
              </w:rPr>
              <w:t xml:space="preserve">: 5° sesión. </w:t>
            </w:r>
            <w:r w:rsidRPr="003D4524">
              <w:rPr>
                <w:rFonts w:ascii="Calibri" w:hAnsi="Calibri" w:cs="Arial"/>
                <w:b/>
                <w:lang w:val="es-MX"/>
              </w:rPr>
              <w:t>Prueba 2</w:t>
            </w:r>
            <w:r>
              <w:rPr>
                <w:rFonts w:ascii="Calibri" w:hAnsi="Calibri" w:cs="Arial"/>
                <w:lang w:val="es-MX"/>
              </w:rPr>
              <w:t>: 9° sesión.</w:t>
            </w:r>
            <w:r w:rsidR="003D4524">
              <w:rPr>
                <w:rFonts w:ascii="Calibri" w:hAnsi="Calibri" w:cs="Arial"/>
                <w:lang w:val="es-MX"/>
              </w:rPr>
              <w:t xml:space="preserve"> Ambas pruebas contarán con pauta de realización y pauta de corrección.</w:t>
            </w:r>
          </w:p>
          <w:p w14:paraId="02B6D2E6" w14:textId="77777777" w:rsidR="006E7D96" w:rsidRDefault="003D4524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3D4524">
              <w:rPr>
                <w:rFonts w:ascii="Calibri" w:hAnsi="Calibri" w:cs="Arial"/>
                <w:b/>
                <w:lang w:val="es-MX"/>
              </w:rPr>
              <w:t>El</w:t>
            </w:r>
            <w:r w:rsidR="00FD7FF5" w:rsidRPr="003D4524">
              <w:rPr>
                <w:rFonts w:ascii="Calibri" w:hAnsi="Calibri" w:cs="Arial"/>
                <w:b/>
                <w:lang w:val="es-MX"/>
              </w:rPr>
              <w:t xml:space="preserve"> trabajo</w:t>
            </w:r>
            <w:r w:rsidRPr="003D4524">
              <w:rPr>
                <w:rFonts w:ascii="Calibri" w:hAnsi="Calibri" w:cs="Arial"/>
                <w:b/>
                <w:lang w:val="es-MX"/>
              </w:rPr>
              <w:t xml:space="preserve"> grupal</w:t>
            </w:r>
            <w:r>
              <w:rPr>
                <w:rFonts w:ascii="Calibri" w:hAnsi="Calibri" w:cs="Arial"/>
                <w:lang w:val="es-MX"/>
              </w:rPr>
              <w:t xml:space="preserve"> (seminario) se evaluará</w:t>
            </w:r>
            <w:r w:rsidR="00FD7FF5">
              <w:rPr>
                <w:rFonts w:ascii="Calibri" w:hAnsi="Calibri" w:cs="Arial"/>
                <w:lang w:val="es-MX"/>
              </w:rPr>
              <w:t>: avance 1 (10%)</w:t>
            </w:r>
            <w:r w:rsidR="006E7D96">
              <w:rPr>
                <w:rFonts w:ascii="Calibri" w:hAnsi="Calibri" w:cs="Arial"/>
                <w:lang w:val="es-MX"/>
              </w:rPr>
              <w:t>: 4° sesión</w:t>
            </w:r>
            <w:r>
              <w:rPr>
                <w:rFonts w:ascii="Calibri" w:hAnsi="Calibri" w:cs="Arial"/>
                <w:lang w:val="es-MX"/>
              </w:rPr>
              <w:t>;</w:t>
            </w:r>
            <w:r w:rsidR="00FD7FF5">
              <w:rPr>
                <w:rFonts w:ascii="Calibri" w:hAnsi="Calibri" w:cs="Arial"/>
                <w:lang w:val="es-MX"/>
              </w:rPr>
              <w:t xml:space="preserve"> avance 2 (20%)</w:t>
            </w:r>
            <w:r w:rsidR="006E7D96">
              <w:rPr>
                <w:rFonts w:ascii="Calibri" w:hAnsi="Calibri" w:cs="Arial"/>
                <w:lang w:val="es-MX"/>
              </w:rPr>
              <w:t>: 8° sesión</w:t>
            </w:r>
            <w:r>
              <w:rPr>
                <w:rFonts w:ascii="Calibri" w:hAnsi="Calibri" w:cs="Arial"/>
                <w:lang w:val="es-MX"/>
              </w:rPr>
              <w:t>;</w:t>
            </w:r>
            <w:r w:rsidR="00FD7FF5">
              <w:rPr>
                <w:rFonts w:ascii="Calibri" w:hAnsi="Calibri" w:cs="Arial"/>
                <w:lang w:val="es-MX"/>
              </w:rPr>
              <w:t xml:space="preserve"> artículo final (50%)</w:t>
            </w:r>
            <w:r w:rsidR="006E7D96">
              <w:rPr>
                <w:rFonts w:ascii="Calibri" w:hAnsi="Calibri" w:cs="Arial"/>
                <w:lang w:val="es-MX"/>
              </w:rPr>
              <w:t>: 13° sesión</w:t>
            </w:r>
            <w:r>
              <w:rPr>
                <w:rFonts w:ascii="Calibri" w:hAnsi="Calibri" w:cs="Arial"/>
                <w:lang w:val="es-MX"/>
              </w:rPr>
              <w:t>; presentación Congreso Psicología E</w:t>
            </w:r>
            <w:r w:rsidR="00FD7FF5">
              <w:rPr>
                <w:rFonts w:ascii="Calibri" w:hAnsi="Calibri" w:cs="Arial"/>
                <w:lang w:val="es-MX"/>
              </w:rPr>
              <w:t>ducacional (20%)</w:t>
            </w:r>
            <w:r w:rsidR="006E7D96">
              <w:rPr>
                <w:rFonts w:ascii="Calibri" w:hAnsi="Calibri" w:cs="Arial"/>
                <w:lang w:val="es-MX"/>
              </w:rPr>
              <w:t>: 15° sesión</w:t>
            </w:r>
            <w:r w:rsidR="00FD7FF5">
              <w:rPr>
                <w:rFonts w:ascii="Calibri" w:hAnsi="Calibri" w:cs="Arial"/>
                <w:lang w:val="es-MX"/>
              </w:rPr>
              <w:t>.</w:t>
            </w:r>
            <w:r w:rsidR="006E7D96">
              <w:rPr>
                <w:rFonts w:ascii="Calibri" w:hAnsi="Calibri" w:cs="Arial"/>
                <w:lang w:val="es-MX"/>
              </w:rPr>
              <w:t xml:space="preserve"> </w:t>
            </w:r>
          </w:p>
          <w:p w14:paraId="3AC56E96" w14:textId="77777777" w:rsidR="00FD7FF5" w:rsidRDefault="006E7D96" w:rsidP="003D4524">
            <w:pPr>
              <w:spacing w:before="120" w:after="240"/>
              <w:ind w:left="708"/>
              <w:jc w:val="both"/>
              <w:rPr>
                <w:rFonts w:ascii="Calibri" w:hAnsi="Calibri" w:cs="Arial"/>
                <w:lang w:val="es-MX"/>
              </w:rPr>
            </w:pPr>
            <w:r w:rsidRPr="003D4524">
              <w:rPr>
                <w:rFonts w:ascii="Calibri" w:hAnsi="Calibri" w:cs="Arial"/>
                <w:b/>
                <w:lang w:val="es-MX"/>
              </w:rPr>
              <w:t>Artículo final</w:t>
            </w:r>
            <w:r>
              <w:rPr>
                <w:rFonts w:ascii="Calibri" w:hAnsi="Calibri" w:cs="Arial"/>
                <w:lang w:val="es-MX"/>
              </w:rPr>
              <w:t>: Formato académico (cfr. Pauta de trabajo), citaciones tipo APA6, extensión entre 3500 y 5000 palabras incluidos título y referencias, a lo menos 15 referencias posteriores a 2010.</w:t>
            </w:r>
          </w:p>
          <w:p w14:paraId="433050B4" w14:textId="77777777" w:rsidR="005C2CDD" w:rsidRDefault="005C2CDD" w:rsidP="003D4524">
            <w:pPr>
              <w:spacing w:before="120" w:after="240"/>
              <w:ind w:left="708"/>
              <w:jc w:val="both"/>
              <w:rPr>
                <w:rFonts w:ascii="Calibri" w:hAnsi="Calibri" w:cs="Arial"/>
                <w:lang w:val="es-MX"/>
              </w:rPr>
            </w:pPr>
            <w:r w:rsidRPr="003D4524">
              <w:rPr>
                <w:rFonts w:ascii="Calibri" w:hAnsi="Calibri" w:cs="Arial"/>
                <w:b/>
                <w:lang w:val="es-MX"/>
              </w:rPr>
              <w:t>Presentación en Congreso</w:t>
            </w:r>
            <w:r>
              <w:rPr>
                <w:rFonts w:ascii="Calibri" w:hAnsi="Calibri" w:cs="Arial"/>
                <w:lang w:val="es-MX"/>
              </w:rPr>
              <w:t>: PPT o similar, 10 minutos de presentación. Responder a preguntas al final de las presentaciones del panel.</w:t>
            </w:r>
          </w:p>
          <w:p w14:paraId="2F94DC90" w14:textId="77777777" w:rsidR="006E7D96" w:rsidRDefault="006E7D96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 w:rsidRPr="003D4524">
              <w:rPr>
                <w:rFonts w:ascii="Calibri" w:hAnsi="Calibri" w:cs="Arial"/>
                <w:b/>
                <w:lang w:val="es-MX"/>
              </w:rPr>
              <w:t>Ensayo personal</w:t>
            </w:r>
            <w:r>
              <w:rPr>
                <w:rFonts w:ascii="Calibri" w:hAnsi="Calibri" w:cs="Arial"/>
                <w:lang w:val="es-MX"/>
              </w:rPr>
              <w:t>: Estilo libre, formato académico, citaciones tipo APA6, extensión entre 2000 y 2500 palabras. Al menos 5 referencias a bibliografía básica del curso de las tres unidades.</w:t>
            </w:r>
          </w:p>
          <w:p w14:paraId="7CDE4B9D" w14:textId="77777777" w:rsidR="00FD7FF5" w:rsidRDefault="00FD7FF5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Se entregarán oportunamente las pautas de evaluación de las pruebas 1 y 2, así como los criterios de evaluación de cada una de los aspectos del seminario, y del ensayo personal.</w:t>
            </w:r>
          </w:p>
          <w:p w14:paraId="7707B4ED" w14:textId="77777777" w:rsidR="003D4524" w:rsidRDefault="003D4524" w:rsidP="00FD7FF5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La Recuperación de las Pruebas 1 y 2, del Trabajo de Grupo y del Ensayo personal serán en la sesión 17°.</w:t>
            </w:r>
          </w:p>
          <w:p w14:paraId="7DB4E1B4" w14:textId="77777777" w:rsidR="003D4524" w:rsidRDefault="006E7D96" w:rsidP="003D4524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 xml:space="preserve">El examen final </w:t>
            </w:r>
            <w:r w:rsidR="003D4524">
              <w:rPr>
                <w:rFonts w:ascii="Calibri" w:hAnsi="Calibri" w:cs="Arial"/>
                <w:lang w:val="es-MX"/>
              </w:rPr>
              <w:t xml:space="preserve"> (sesión 18°) </w:t>
            </w:r>
            <w:r>
              <w:rPr>
                <w:rFonts w:ascii="Calibri" w:hAnsi="Calibri" w:cs="Arial"/>
                <w:lang w:val="es-MX"/>
              </w:rPr>
              <w:t>será oral. Los estudiantes con nota 5.5 o superior en la evaluación continua del curso podrán eximirse</w:t>
            </w:r>
            <w:r w:rsidR="003D4524">
              <w:rPr>
                <w:rFonts w:ascii="Calibri" w:hAnsi="Calibri" w:cs="Arial"/>
                <w:lang w:val="es-MX"/>
              </w:rPr>
              <w:t>, si lo desean</w:t>
            </w:r>
            <w:r>
              <w:rPr>
                <w:rFonts w:ascii="Calibri" w:hAnsi="Calibri" w:cs="Arial"/>
                <w:lang w:val="es-MX"/>
              </w:rPr>
              <w:t xml:space="preserve">. </w:t>
            </w:r>
          </w:p>
          <w:p w14:paraId="1F43AF1A" w14:textId="77777777" w:rsidR="003D4524" w:rsidRPr="00883AF3" w:rsidRDefault="003D4524" w:rsidP="003D4524">
            <w:pPr>
              <w:spacing w:before="120" w:after="240"/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4F3DDF" w:rsidRPr="00883AF3" w14:paraId="1CE5A230" w14:textId="7777777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505" w14:textId="77777777" w:rsidR="004F3DDF" w:rsidRPr="00883AF3" w:rsidRDefault="004F3DDF" w:rsidP="006B1EE3">
            <w:pPr>
              <w:rPr>
                <w:rFonts w:ascii="Calibri" w:hAnsi="Calibri" w:cs="Arial"/>
                <w:b/>
                <w:bCs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lang w:val="es-CL"/>
              </w:rPr>
              <w:t xml:space="preserve">VII.- Bibliografía.  </w:t>
            </w:r>
          </w:p>
        </w:tc>
      </w:tr>
    </w:tbl>
    <w:p w14:paraId="308BCF19" w14:textId="77777777" w:rsidR="00077CB2" w:rsidRDefault="00077CB2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F3DDF" w:rsidRPr="00883AF3" w14:paraId="751F5AB3" w14:textId="7777777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CBE" w14:textId="77777777" w:rsidR="00591F18" w:rsidRDefault="000208AC" w:rsidP="00755849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>
              <w:rPr>
                <w:rFonts w:ascii="Calibri" w:hAnsi="Calibri" w:cs="Arial"/>
                <w:sz w:val="18"/>
                <w:szCs w:val="18"/>
                <w:lang w:val="es-CL"/>
              </w:rPr>
              <w:lastRenderedPageBreak/>
              <w:t>PENDIENTE DE REVISION</w:t>
            </w:r>
            <w:r w:rsidR="005C2CDD">
              <w:rPr>
                <w:rFonts w:ascii="Calibri" w:hAnsi="Calibri" w:cs="Arial"/>
                <w:sz w:val="18"/>
                <w:szCs w:val="18"/>
                <w:lang w:val="es-CL"/>
              </w:rPr>
              <w:t xml:space="preserve"> y articulación conforme a las tres unidades.</w:t>
            </w:r>
          </w:p>
          <w:p w14:paraId="2D7F8CFC" w14:textId="77777777" w:rsidR="00755849" w:rsidRPr="00755849" w:rsidRDefault="00755849" w:rsidP="00755849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Assaél, J.; Cornejo, R.; González, J.; Redondo, J. Sánchez, R. y Sobarzo, M. (2011): La empresa educativa chilena. Educacao y sociedade, Campina, V.32 (115), pp.287-304. Disponible en </w:t>
            </w:r>
            <w:hyperlink r:id="rId10" w:history="1">
              <w:r w:rsidRPr="00883AF3">
                <w:rPr>
                  <w:rFonts w:ascii="Calibri" w:hAnsi="Calibri" w:cs="Arial"/>
                  <w:sz w:val="18"/>
                  <w:szCs w:val="18"/>
                </w:rPr>
                <w:t>www.scielo.br</w:t>
              </w:r>
            </w:hyperlink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. </w:t>
            </w:r>
          </w:p>
          <w:p w14:paraId="1150720C" w14:textId="77777777" w:rsidR="00A32168" w:rsidRDefault="00A32168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</w:p>
          <w:p w14:paraId="5633E94F" w14:textId="77777777" w:rsidR="00755849" w:rsidRPr="00883AF3" w:rsidRDefault="00755849" w:rsidP="00636225">
            <w:pPr>
              <w:ind w:left="709" w:hanging="709"/>
              <w:jc w:val="both"/>
              <w:rPr>
                <w:rFonts w:ascii="Calibri" w:hAnsi="Calibri" w:cs="Arial"/>
                <w:i/>
                <w:sz w:val="18"/>
                <w:szCs w:val="18"/>
                <w:lang w:val="es-CL"/>
              </w:rPr>
            </w:pP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Beltrán, J. y Pérez, L. (2011). Más de un siglo de Psicología educativa. Valoración general y perspectivas de futuro. </w:t>
            </w:r>
            <w:r w:rsidRPr="00883AF3">
              <w:rPr>
                <w:rFonts w:ascii="Calibri" w:hAnsi="Calibri" w:cs="Arial"/>
                <w:i/>
                <w:sz w:val="18"/>
                <w:szCs w:val="18"/>
                <w:lang w:val="es-CL"/>
              </w:rPr>
              <w:t xml:space="preserve">Papeles del Psicólogo, 32 </w:t>
            </w: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(3), 204-231.</w:t>
            </w:r>
          </w:p>
          <w:p w14:paraId="208A6952" w14:textId="77777777" w:rsidR="00A32168" w:rsidRDefault="00A32168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78F73EA9" w14:textId="77777777" w:rsidR="00755849" w:rsidRPr="00883AF3" w:rsidRDefault="00755849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>Catalán, J. (Editor) (2011): “Psicología Educacional. Proponiendo rumbos, problemáticas y aportaciones”. Editorial Universidad de La Serena.</w:t>
            </w:r>
          </w:p>
          <w:p w14:paraId="402BCB5C" w14:textId="77777777" w:rsidR="00A32168" w:rsidRDefault="00A32168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</w:p>
          <w:p w14:paraId="6B256CE6" w14:textId="77777777" w:rsidR="00755849" w:rsidRPr="00883AF3" w:rsidRDefault="00755849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Coll, C. (2001). Concepciones y tendencias actuales en psicología de la educación. En A. Marchesi, C. Coll y J. Palacios (Comp.), </w:t>
            </w:r>
            <w:r w:rsidRPr="00883AF3">
              <w:rPr>
                <w:rFonts w:ascii="Calibri" w:hAnsi="Calibri" w:cs="Arial"/>
                <w:i/>
                <w:sz w:val="18"/>
                <w:szCs w:val="18"/>
                <w:lang w:val="es-CL"/>
              </w:rPr>
              <w:t>Desarrollo psicológico y educación, Tomo 2</w:t>
            </w: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 (pp. 29-64). Madrid: Alianza Editorial.</w:t>
            </w:r>
          </w:p>
          <w:p w14:paraId="15CFA3A6" w14:textId="77777777" w:rsidR="00A32168" w:rsidRDefault="00A32168" w:rsidP="00F23DAB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59C5E6F4" w14:textId="77777777" w:rsidR="00755849" w:rsidRPr="00883AF3" w:rsidRDefault="00755849" w:rsidP="00F23DAB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proofErr w:type="spellStart"/>
            <w:r w:rsidRPr="00883AF3">
              <w:rPr>
                <w:rFonts w:ascii="Calibri" w:hAnsi="Calibri" w:cs="Arial"/>
                <w:sz w:val="18"/>
                <w:szCs w:val="18"/>
              </w:rPr>
              <w:t>Coll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</w:rPr>
              <w:t xml:space="preserve">, C. y otros: (2001): </w:t>
            </w:r>
            <w:r w:rsidRPr="00883AF3">
              <w:rPr>
                <w:rFonts w:ascii="Calibri" w:hAnsi="Calibri" w:cs="Arial"/>
                <w:i/>
                <w:sz w:val="18"/>
                <w:szCs w:val="18"/>
                <w:lang w:val="es-CL"/>
              </w:rPr>
              <w:t>Desarrollo psicológico y educación, Tomo 2</w:t>
            </w: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: Psicología de la Educación Escolar. Madrid: Alianza Editorial.</w:t>
            </w:r>
          </w:p>
          <w:p w14:paraId="1839FBB4" w14:textId="77777777" w:rsidR="00A32168" w:rsidRDefault="00A32168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0379F2CC" w14:textId="77777777" w:rsidR="00755849" w:rsidRPr="00883AF3" w:rsidRDefault="00755849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>Cornejo, R. (2007): “Los psicólogos y el futuro de nuestra educación”. El mundo de la Psicología, N°3. Colegio de Psicólogos de Chile.</w:t>
            </w:r>
          </w:p>
          <w:p w14:paraId="78643DBE" w14:textId="77777777" w:rsidR="00A32168" w:rsidRDefault="00A32168" w:rsidP="00636225">
            <w:pPr>
              <w:ind w:left="709" w:hanging="709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</w:p>
          <w:p w14:paraId="38A1A6B9" w14:textId="77777777" w:rsidR="00755849" w:rsidRPr="00883AF3" w:rsidRDefault="00755849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 xml:space="preserve">Giroux, H. (1983). Las teorías de la reproducción y resistencia en la nueva sociología de la educación: análisis crítico. </w:t>
            </w:r>
            <w:r w:rsidRPr="00883AF3">
              <w:rPr>
                <w:rFonts w:ascii="Calibri" w:hAnsi="Calibri" w:cs="Arial"/>
                <w:i/>
                <w:sz w:val="18"/>
                <w:szCs w:val="18"/>
                <w:lang w:val="es-CL"/>
              </w:rPr>
              <w:t>Revista Dialogando, 10</w:t>
            </w:r>
            <w:r w:rsidRPr="00883AF3">
              <w:rPr>
                <w:rFonts w:ascii="Calibri" w:hAnsi="Calibri" w:cs="Arial"/>
                <w:sz w:val="18"/>
                <w:szCs w:val="18"/>
                <w:lang w:val="es-CL"/>
              </w:rPr>
              <w:t>.</w:t>
            </w:r>
          </w:p>
          <w:p w14:paraId="2C85D50F" w14:textId="77777777" w:rsidR="00A32168" w:rsidRDefault="00A32168" w:rsidP="001A0A63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254B6FBA" w14:textId="77777777" w:rsidR="00755849" w:rsidRDefault="00755849" w:rsidP="001A0A63">
            <w:pPr>
              <w:jc w:val="both"/>
              <w:rPr>
                <w:rFonts w:ascii="Calibri" w:hAnsi="Calibri" w:cs="Arial"/>
                <w:bCs/>
                <w:sz w:val="18"/>
                <w:szCs w:val="18"/>
                <w:lang w:val="es-CL"/>
              </w:rPr>
            </w:pPr>
            <w:proofErr w:type="spellStart"/>
            <w:r w:rsidRPr="00883AF3">
              <w:rPr>
                <w:rFonts w:ascii="Calibri" w:hAnsi="Calibri" w:cs="Arial"/>
                <w:bCs/>
                <w:sz w:val="18"/>
                <w:szCs w:val="18"/>
              </w:rPr>
              <w:t>Labarrere</w:t>
            </w:r>
            <w:proofErr w:type="spellEnd"/>
            <w:r w:rsidRPr="00883AF3">
              <w:rPr>
                <w:rFonts w:ascii="Calibri" w:hAnsi="Calibri" w:cs="Arial"/>
                <w:bCs/>
                <w:sz w:val="18"/>
                <w:szCs w:val="18"/>
              </w:rPr>
              <w:t>, A. (2006). </w:t>
            </w:r>
            <w:r w:rsidRPr="00883AF3"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  <w:t>Aprendizaje, complejidad y desarrollo: agenda curricular para  enseñar en los tiempos actuales</w:t>
            </w:r>
            <w:r w:rsidRPr="00883AF3">
              <w:rPr>
                <w:rFonts w:ascii="Calibri" w:hAnsi="Calibri" w:cs="Arial"/>
                <w:bCs/>
                <w:sz w:val="18"/>
                <w:szCs w:val="18"/>
              </w:rPr>
              <w:t>. En: Revista de Psicología Universidad de Chile, Vol.    </w:t>
            </w:r>
            <w:r w:rsidRPr="00D50842">
              <w:rPr>
                <w:rFonts w:ascii="Calibri" w:hAnsi="Calibri" w:cs="Arial"/>
                <w:bCs/>
                <w:sz w:val="18"/>
                <w:szCs w:val="18"/>
                <w:lang w:val="es-CL"/>
              </w:rPr>
              <w:t>XV, Nº2, 65-76.</w:t>
            </w:r>
          </w:p>
          <w:p w14:paraId="5A09ECCA" w14:textId="77777777" w:rsidR="00DF4C37" w:rsidRDefault="00DF4C37" w:rsidP="001A0A63">
            <w:pPr>
              <w:jc w:val="both"/>
              <w:rPr>
                <w:rFonts w:ascii="Calibri" w:hAnsi="Calibri" w:cs="Arial"/>
                <w:bCs/>
                <w:sz w:val="18"/>
                <w:szCs w:val="18"/>
                <w:lang w:val="es-CL"/>
              </w:rPr>
            </w:pPr>
          </w:p>
          <w:p w14:paraId="49CDE064" w14:textId="77777777" w:rsidR="00DF4C37" w:rsidRPr="00883AF3" w:rsidRDefault="00DF4C37" w:rsidP="00DF4C37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Ma</w:t>
            </w:r>
            <w:r w:rsidRPr="00883AF3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rco </w:t>
            </w:r>
            <w:proofErr w:type="spellStart"/>
            <w:r w:rsidRPr="00883AF3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Raul</w:t>
            </w:r>
            <w:proofErr w:type="spellEnd"/>
            <w:r w:rsidRPr="00883AF3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83AF3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Mejia</w:t>
            </w:r>
            <w:proofErr w:type="spellEnd"/>
            <w:r w:rsidRPr="00883AF3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. La educación popular. Una construcción colectiva desde el sur y desde abajo. En Mejía: Educaciones y Pedagogías criticas del sur. Editorial </w:t>
            </w:r>
            <w:proofErr w:type="spellStart"/>
            <w:r w:rsidRPr="00883AF3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QUimantu</w:t>
            </w:r>
            <w:proofErr w:type="spellEnd"/>
            <w:r w:rsidRPr="00883AF3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, Santiago, 2013</w:t>
            </w:r>
          </w:p>
          <w:p w14:paraId="7A264274" w14:textId="77777777" w:rsidR="00DF4C37" w:rsidRPr="00DF4C37" w:rsidRDefault="00DF4C37" w:rsidP="001A0A63">
            <w:pPr>
              <w:jc w:val="both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  <w:p w14:paraId="28D04C16" w14:textId="77777777" w:rsidR="00755849" w:rsidRPr="00883AF3" w:rsidRDefault="00755849" w:rsidP="001A0A63">
            <w:pPr>
              <w:jc w:val="both"/>
              <w:rPr>
                <w:rFonts w:ascii="Calibri" w:hAnsi="Calibri" w:cs="Arial"/>
                <w:bCs/>
                <w:i/>
                <w:iCs/>
                <w:sz w:val="18"/>
                <w:szCs w:val="18"/>
                <w:lang w:val="pt-BR"/>
              </w:rPr>
            </w:pPr>
            <w:r w:rsidRPr="00883AF3">
              <w:rPr>
                <w:rFonts w:ascii="Calibri" w:hAnsi="Calibri" w:cs="Arial"/>
                <w:bCs/>
                <w:sz w:val="18"/>
                <w:szCs w:val="18"/>
                <w:lang w:val="pt-BR"/>
              </w:rPr>
              <w:t>Moreira, M. (2003)</w:t>
            </w:r>
            <w:r w:rsidRPr="00883AF3">
              <w:rPr>
                <w:rFonts w:ascii="Calibri" w:hAnsi="Calibri" w:cs="Arial"/>
                <w:bCs/>
                <w:i/>
                <w:iCs/>
                <w:sz w:val="18"/>
                <w:szCs w:val="18"/>
                <w:lang w:val="pt-BR"/>
              </w:rPr>
              <w:t> </w:t>
            </w:r>
            <w:proofErr w:type="spellStart"/>
            <w:r w:rsidRPr="00883AF3">
              <w:rPr>
                <w:rFonts w:ascii="Calibri" w:hAnsi="Calibri" w:cs="Arial"/>
                <w:bCs/>
                <w:i/>
                <w:iCs/>
                <w:sz w:val="18"/>
                <w:szCs w:val="18"/>
                <w:lang w:val="pt-BR"/>
              </w:rPr>
              <w:t>Aprendizaje</w:t>
            </w:r>
            <w:proofErr w:type="spellEnd"/>
            <w:r w:rsidRPr="00883AF3">
              <w:rPr>
                <w:rFonts w:ascii="Calibri" w:hAnsi="Calibri" w:cs="Arial"/>
                <w:bCs/>
                <w:i/>
                <w:iCs/>
                <w:sz w:val="18"/>
                <w:szCs w:val="18"/>
                <w:lang w:val="pt-BR"/>
              </w:rPr>
              <w:t xml:space="preserve"> significativo </w:t>
            </w:r>
            <w:proofErr w:type="spellStart"/>
            <w:r w:rsidRPr="00883AF3">
              <w:rPr>
                <w:rFonts w:ascii="Calibri" w:hAnsi="Calibri" w:cs="Arial"/>
                <w:bCs/>
                <w:i/>
                <w:iCs/>
                <w:sz w:val="18"/>
                <w:szCs w:val="18"/>
                <w:lang w:val="pt-BR"/>
              </w:rPr>
              <w:t>crítico.Indivisa</w:t>
            </w:r>
            <w:proofErr w:type="spellEnd"/>
            <w:r w:rsidRPr="00883AF3">
              <w:rPr>
                <w:rFonts w:ascii="Calibri" w:hAnsi="Calibri" w:cs="Arial"/>
                <w:bCs/>
                <w:i/>
                <w:iCs/>
                <w:sz w:val="18"/>
                <w:szCs w:val="18"/>
                <w:lang w:val="pt-BR"/>
              </w:rPr>
              <w:t>, Bol. Estud. Invest. 2005, n° 6. ´´ 83-101.</w:t>
            </w:r>
          </w:p>
          <w:p w14:paraId="5A03A9DA" w14:textId="77777777" w:rsidR="00A32168" w:rsidRDefault="00A32168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5998036F" w14:textId="77777777" w:rsidR="00755849" w:rsidRPr="00883AF3" w:rsidRDefault="00755849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 xml:space="preserve">Muñoz, L. y Redondo, J. (Editores) (2009): “Juventud y enseñanza media en el Chile del Bicentenario: antecedentes de la revolución </w:t>
            </w:r>
            <w:proofErr w:type="spellStart"/>
            <w:r w:rsidRPr="00883AF3">
              <w:rPr>
                <w:rFonts w:ascii="Calibri" w:hAnsi="Calibri" w:cs="Arial"/>
                <w:sz w:val="18"/>
                <w:szCs w:val="18"/>
              </w:rPr>
              <w:t>pingüina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</w:rPr>
              <w:t>”. Ediciones OPECH, Santiago de Chile.</w:t>
            </w:r>
          </w:p>
          <w:p w14:paraId="37C8A11A" w14:textId="77777777" w:rsidR="00A32168" w:rsidRPr="00581637" w:rsidRDefault="00A32168" w:rsidP="00581637">
            <w:pPr>
              <w:jc w:val="both"/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</w:pPr>
          </w:p>
          <w:p w14:paraId="26D92BE0" w14:textId="77777777" w:rsidR="00173294" w:rsidRDefault="00173294" w:rsidP="00581637">
            <w:pPr>
              <w:jc w:val="both"/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</w:pPr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Parra, </w:t>
            </w:r>
            <w:r w:rsidR="009E3795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 D., (2015)  </w:t>
            </w:r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Un análisis historiográ</w:t>
            </w:r>
            <w:r w:rsidR="00010768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fic</w:t>
            </w:r>
            <w:r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o sobre las relaciones entre psicología y educación en Chile</w:t>
            </w:r>
            <w:r w:rsidR="00581637"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. (1889-1973). revista de historia de la psicología: </w:t>
            </w:r>
            <w:proofErr w:type="spellStart"/>
            <w:r w:rsidR="00581637"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Publicacions</w:t>
            </w:r>
            <w:proofErr w:type="spellEnd"/>
            <w:r w:rsidR="00581637"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 de la </w:t>
            </w:r>
            <w:proofErr w:type="spellStart"/>
            <w:r w:rsidR="00581637"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Universitat</w:t>
            </w:r>
            <w:proofErr w:type="spellEnd"/>
            <w:r w:rsidR="00581637"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="00581637"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>València</w:t>
            </w:r>
            <w:proofErr w:type="spellEnd"/>
            <w:r w:rsidR="00581637" w:rsidRPr="00581637"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  <w:t xml:space="preserve"> 2015, vol. 36, núm. 2 (junio) 95-11</w:t>
            </w:r>
          </w:p>
          <w:p w14:paraId="74750A83" w14:textId="77777777" w:rsidR="008D7160" w:rsidRDefault="008D7160" w:rsidP="00581637">
            <w:pPr>
              <w:jc w:val="both"/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</w:pPr>
          </w:p>
          <w:p w14:paraId="49213123" w14:textId="77777777" w:rsidR="008D7160" w:rsidRDefault="008D7160" w:rsidP="008D7160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06E57">
              <w:rPr>
                <w:rFonts w:ascii="Calibri" w:hAnsi="Calibri" w:cs="Arial"/>
                <w:sz w:val="18"/>
                <w:szCs w:val="18"/>
              </w:rPr>
              <w:t xml:space="preserve">Redondo, Jesús M., </w:t>
            </w:r>
            <w:proofErr w:type="spellStart"/>
            <w:r w:rsidRPr="00706E57">
              <w:rPr>
                <w:rFonts w:ascii="Calibri" w:hAnsi="Calibri" w:cs="Arial"/>
                <w:sz w:val="18"/>
                <w:szCs w:val="18"/>
              </w:rPr>
              <w:t>Descouvières</w:t>
            </w:r>
            <w:proofErr w:type="spellEnd"/>
            <w:r w:rsidRPr="00706E57">
              <w:rPr>
                <w:rFonts w:ascii="Calibri" w:hAnsi="Calibri" w:cs="Arial"/>
                <w:sz w:val="18"/>
                <w:szCs w:val="18"/>
              </w:rPr>
              <w:t>, Carlos, &amp; Rojas, Karina (2004). Equidad y calidad de la educación en Chile: Reflexiones e investigaciones de eficiencia de la educación obligatoria (1990-2001). Universidad de Chile, Facultad Ciencias Sociales, Vicerrectoría Investigación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1966D4C6" w14:textId="77777777" w:rsidR="008D7160" w:rsidRPr="00581637" w:rsidRDefault="008D7160" w:rsidP="00581637">
            <w:pPr>
              <w:jc w:val="both"/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</w:rPr>
            </w:pPr>
          </w:p>
          <w:p w14:paraId="18FD673B" w14:textId="77777777" w:rsidR="00755849" w:rsidRPr="00883AF3" w:rsidRDefault="00755849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>Revista de Psicología (2006): Monográfico Psicología Educacional. Vol. XV N°2. Universidad de Chile.</w:t>
            </w:r>
          </w:p>
          <w:p w14:paraId="4C6DF7DB" w14:textId="77777777" w:rsidR="00A32168" w:rsidRDefault="00A32168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31CA79F5" w14:textId="77777777" w:rsidR="00755849" w:rsidRPr="00883AF3" w:rsidRDefault="00755849" w:rsidP="00636225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 xml:space="preserve">Valdez, D. (2001): “El Psicólogo educacional: estrategias de intervención en contextos escolares”. En </w:t>
            </w:r>
            <w:proofErr w:type="spellStart"/>
            <w:r w:rsidRPr="00883AF3">
              <w:rPr>
                <w:rFonts w:ascii="Calibri" w:hAnsi="Calibri" w:cs="Arial"/>
                <w:sz w:val="18"/>
                <w:szCs w:val="18"/>
              </w:rPr>
              <w:t>Elichiry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</w:rPr>
              <w:t>, N. (compiladora): “¿Dónde y cómo se aprende? Temas de Psicología Educacional”. Editorial Universitaria de Buenos Aires - EUDEBA.</w:t>
            </w:r>
          </w:p>
          <w:p w14:paraId="3FB566F9" w14:textId="77777777" w:rsidR="00A32168" w:rsidRDefault="00A32168" w:rsidP="0063622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2D3C366D" w14:textId="77777777" w:rsidR="00755849" w:rsidRPr="00883AF3" w:rsidRDefault="00755849" w:rsidP="0063622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3AF3">
              <w:rPr>
                <w:rFonts w:ascii="Calibri" w:hAnsi="Calibri" w:cs="Arial"/>
                <w:sz w:val="18"/>
                <w:szCs w:val="18"/>
              </w:rPr>
              <w:t xml:space="preserve">Víctor Molina. </w:t>
            </w:r>
            <w:proofErr w:type="spellStart"/>
            <w:r w:rsidRPr="00883AF3">
              <w:rPr>
                <w:rFonts w:ascii="Calibri" w:hAnsi="Calibri" w:cs="Arial"/>
                <w:sz w:val="18"/>
                <w:szCs w:val="18"/>
              </w:rPr>
              <w:t>Curriculo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</w:rPr>
              <w:t xml:space="preserve">, Competencias y noción de enseñanza – aprendizaje. Revista </w:t>
            </w:r>
            <w:proofErr w:type="spellStart"/>
            <w:r w:rsidRPr="00883AF3">
              <w:rPr>
                <w:rFonts w:ascii="Calibri" w:hAnsi="Calibri" w:cs="Arial"/>
                <w:sz w:val="18"/>
                <w:szCs w:val="18"/>
              </w:rPr>
              <w:t>Prelac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</w:rPr>
              <w:t xml:space="preserve"> n° 3.</w:t>
            </w:r>
          </w:p>
          <w:p w14:paraId="7A00B083" w14:textId="77777777" w:rsidR="00A32168" w:rsidRDefault="00A32168" w:rsidP="00755849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07808548" w14:textId="77777777" w:rsidR="004F3DDF" w:rsidRDefault="00755849" w:rsidP="00755849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83AF3">
              <w:rPr>
                <w:rFonts w:ascii="Calibri" w:hAnsi="Calibri" w:cs="Arial"/>
                <w:sz w:val="18"/>
                <w:szCs w:val="18"/>
              </w:rPr>
              <w:t>Victor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</w:rPr>
              <w:t xml:space="preserve"> Molina. Educación, evolución e individuación. Revista </w:t>
            </w:r>
            <w:proofErr w:type="spellStart"/>
            <w:r w:rsidRPr="00883AF3">
              <w:rPr>
                <w:rFonts w:ascii="Calibri" w:hAnsi="Calibri" w:cs="Arial"/>
                <w:sz w:val="18"/>
                <w:szCs w:val="18"/>
              </w:rPr>
              <w:t>Prelac</w:t>
            </w:r>
            <w:proofErr w:type="spellEnd"/>
            <w:r w:rsidRPr="00883AF3">
              <w:rPr>
                <w:rFonts w:ascii="Calibri" w:hAnsi="Calibri" w:cs="Arial"/>
                <w:sz w:val="18"/>
                <w:szCs w:val="18"/>
              </w:rPr>
              <w:t xml:space="preserve"> n° 2.</w:t>
            </w:r>
          </w:p>
          <w:p w14:paraId="6885E003" w14:textId="77777777" w:rsidR="00077CB2" w:rsidRDefault="00077CB2" w:rsidP="00755849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72EFD084" w14:textId="77777777" w:rsidR="0078244A" w:rsidRPr="00755849" w:rsidRDefault="0078244A" w:rsidP="00755849">
            <w:pPr>
              <w:ind w:left="671" w:hanging="671"/>
              <w:jc w:val="both"/>
              <w:rPr>
                <w:rFonts w:ascii="Calibri" w:hAnsi="Calibri" w:cs="Arial"/>
                <w:sz w:val="18"/>
                <w:szCs w:val="18"/>
                <w:lang w:val="es-CL"/>
              </w:rPr>
            </w:pPr>
          </w:p>
        </w:tc>
      </w:tr>
      <w:tr w:rsidR="004F3DDF" w:rsidRPr="00883AF3" w14:paraId="22BB3C83" w14:textId="7777777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3E1" w14:textId="77777777" w:rsidR="004F3DDF" w:rsidRPr="00883AF3" w:rsidRDefault="004F3DDF" w:rsidP="00837997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s-CL"/>
              </w:rPr>
            </w:pPr>
            <w:r w:rsidRPr="00883AF3">
              <w:rPr>
                <w:rFonts w:ascii="Calibri" w:hAnsi="Calibri" w:cs="Arial"/>
                <w:b/>
                <w:bCs/>
                <w:sz w:val="20"/>
                <w:szCs w:val="20"/>
                <w:lang w:val="es-CL"/>
              </w:rPr>
              <w:t>VIII.- Bibliografía complementaria</w:t>
            </w:r>
          </w:p>
        </w:tc>
      </w:tr>
      <w:tr w:rsidR="004F3DDF" w:rsidRPr="00883AF3" w14:paraId="0752B3FF" w14:textId="7777777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250A" w14:textId="77777777" w:rsidR="007117D0" w:rsidRPr="00883AF3" w:rsidRDefault="007117D0" w:rsidP="008D7160">
            <w:pPr>
              <w:ind w:left="671" w:hanging="671"/>
              <w:jc w:val="both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</w:tbl>
    <w:p w14:paraId="0ACFFC6E" w14:textId="77777777" w:rsidR="001A0A63" w:rsidRPr="00883AF3" w:rsidRDefault="001A0A63" w:rsidP="00BC7CB1">
      <w:pPr>
        <w:jc w:val="center"/>
        <w:rPr>
          <w:rFonts w:ascii="Calibri" w:hAnsi="Calibri" w:cs="Arial"/>
          <w:b/>
          <w:bCs/>
          <w:sz w:val="20"/>
          <w:szCs w:val="20"/>
          <w:lang w:val="es-MX"/>
        </w:rPr>
      </w:pPr>
    </w:p>
    <w:p w14:paraId="6813C3AD" w14:textId="77777777" w:rsidR="004F3DDF" w:rsidRDefault="00EB7CE3" w:rsidP="00EB7CE3">
      <w:pPr>
        <w:rPr>
          <w:rFonts w:ascii="Calibri" w:hAnsi="Calibri" w:cs="Arial"/>
        </w:rPr>
      </w:pPr>
      <w:r w:rsidRPr="00883AF3">
        <w:rPr>
          <w:rFonts w:ascii="Calibri" w:hAnsi="Calibri" w:cs="Arial"/>
        </w:rPr>
        <w:t xml:space="preserve"> </w:t>
      </w:r>
    </w:p>
    <w:p w14:paraId="184BD935" w14:textId="77777777" w:rsidR="00BB434F" w:rsidRDefault="00BB434F" w:rsidP="00EB7CE3">
      <w:pPr>
        <w:rPr>
          <w:rFonts w:ascii="Calibri" w:hAnsi="Calibri" w:cs="Arial"/>
        </w:rPr>
      </w:pPr>
    </w:p>
    <w:p w14:paraId="30D88FAF" w14:textId="77777777" w:rsidR="00BB434F" w:rsidRDefault="00BB434F" w:rsidP="00EB7CE3">
      <w:pPr>
        <w:rPr>
          <w:rFonts w:ascii="Calibri" w:hAnsi="Calibri" w:cs="Arial"/>
        </w:rPr>
      </w:pPr>
    </w:p>
    <w:p w14:paraId="7F0D06B6" w14:textId="77777777" w:rsidR="00BB434F" w:rsidRDefault="00BB434F" w:rsidP="00EB7CE3">
      <w:pPr>
        <w:rPr>
          <w:rFonts w:ascii="Calibri" w:hAnsi="Calibri" w:cs="Arial"/>
        </w:rPr>
      </w:pPr>
    </w:p>
    <w:p w14:paraId="4D9A41EC" w14:textId="77777777" w:rsidR="00BB434F" w:rsidRPr="00883AF3" w:rsidRDefault="00BB434F" w:rsidP="00BB434F">
      <w:pPr>
        <w:jc w:val="center"/>
        <w:rPr>
          <w:rFonts w:ascii="Calibri" w:hAnsi="Calibri" w:cs="Arial"/>
          <w:b/>
          <w:bCs/>
          <w:lang w:val="es-MX"/>
        </w:rPr>
      </w:pPr>
      <w:r w:rsidRPr="00883AF3">
        <w:rPr>
          <w:rFonts w:ascii="Calibri" w:hAnsi="Calibri" w:cs="Arial"/>
          <w:b/>
          <w:bCs/>
          <w:lang w:val="es-MX"/>
        </w:rPr>
        <w:lastRenderedPageBreak/>
        <w:t xml:space="preserve">CRONOGRAMA DE ACTIVIDADES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71"/>
        <w:gridCol w:w="1417"/>
      </w:tblGrid>
      <w:tr w:rsidR="00BB434F" w:rsidRPr="00883AF3" w14:paraId="1137C6A9" w14:textId="77777777" w:rsidTr="00FF24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EFD" w14:textId="77777777" w:rsidR="00BB434F" w:rsidRPr="00883AF3" w:rsidRDefault="00BB434F" w:rsidP="00FF244E">
            <w:pPr>
              <w:rPr>
                <w:rFonts w:ascii="Calibri" w:hAnsi="Calibri" w:cs="Arial"/>
                <w:b/>
                <w:bCs/>
                <w:sz w:val="20"/>
                <w:szCs w:val="20"/>
                <w:lang w:val="es-MX"/>
              </w:rPr>
            </w:pPr>
            <w:r w:rsidRPr="00883AF3">
              <w:rPr>
                <w:rFonts w:ascii="Calibri" w:hAnsi="Calibri" w:cs="Arial"/>
                <w:b/>
                <w:bCs/>
                <w:sz w:val="20"/>
                <w:szCs w:val="20"/>
                <w:lang w:val="es-MX"/>
              </w:rPr>
              <w:t>Fecha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B18" w14:textId="77777777" w:rsidR="00BB434F" w:rsidRPr="00883AF3" w:rsidRDefault="00BB434F" w:rsidP="00FF244E">
            <w:pPr>
              <w:rPr>
                <w:rFonts w:ascii="Calibri" w:hAnsi="Calibri" w:cs="Arial"/>
                <w:b/>
                <w:bCs/>
                <w:lang w:val="es-MX"/>
              </w:rPr>
            </w:pPr>
            <w:r w:rsidRPr="00883AF3">
              <w:rPr>
                <w:rFonts w:ascii="Calibri" w:hAnsi="Calibri" w:cs="Arial"/>
                <w:b/>
                <w:bCs/>
                <w:lang w:val="es-MX"/>
              </w:rPr>
              <w:t>Actividad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A19" w14:textId="77777777" w:rsidR="00BB434F" w:rsidRPr="00883AF3" w:rsidRDefault="00BB434F" w:rsidP="00FF244E">
            <w:pPr>
              <w:rPr>
                <w:rFonts w:ascii="Calibri" w:hAnsi="Calibri" w:cs="Arial"/>
                <w:b/>
                <w:bCs/>
                <w:sz w:val="20"/>
                <w:szCs w:val="20"/>
                <w:lang w:val="es-MX"/>
              </w:rPr>
            </w:pPr>
            <w:r w:rsidRPr="00883AF3">
              <w:rPr>
                <w:rFonts w:ascii="Calibri" w:hAnsi="Calibri" w:cs="Arial"/>
                <w:b/>
                <w:bCs/>
                <w:sz w:val="20"/>
                <w:szCs w:val="20"/>
                <w:lang w:val="es-MX"/>
              </w:rPr>
              <w:t>Encargado/a</w:t>
            </w:r>
          </w:p>
        </w:tc>
      </w:tr>
      <w:tr w:rsidR="00BB434F" w:rsidRPr="00883AF3" w14:paraId="15B742C6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F001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1.</w:t>
            </w:r>
          </w:p>
          <w:p w14:paraId="08200918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9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012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Prese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>ntación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 xml:space="preserve"> Programa del curso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 y Seminario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EC7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537D93D0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E89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7FB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RELACIONAES ENTRE PSICOLOGIA Y EDUCACIÓN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CB3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J. Redondo</w:t>
            </w:r>
          </w:p>
        </w:tc>
      </w:tr>
      <w:tr w:rsidR="00BB434F" w:rsidRPr="00883AF3" w14:paraId="6D101753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62AA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CDE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OBJETO DE ESTUDIO DE LA PSICOLOGIA EDUCACIONAL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EF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color w:val="FF0000"/>
                <w:sz w:val="20"/>
                <w:szCs w:val="20"/>
                <w:lang w:val="es-MX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J. Redondo</w:t>
            </w:r>
          </w:p>
        </w:tc>
      </w:tr>
      <w:tr w:rsidR="00BB434F" w:rsidRPr="00883AF3" w14:paraId="50EA6A64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BC1B1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2.</w:t>
            </w:r>
          </w:p>
          <w:p w14:paraId="64226469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16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A6E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TEORIAS DE LA REPRODUCCION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238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J. Redondo.</w:t>
            </w:r>
          </w:p>
        </w:tc>
      </w:tr>
      <w:tr w:rsidR="00BB434F" w:rsidRPr="00883AF3" w14:paraId="492DA4BC" w14:textId="77777777" w:rsidTr="00FF244E">
        <w:trPr>
          <w:trHeight w:val="9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5552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035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TEORIAS DE LA RESISTENCIA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DCB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J. Redondo</w:t>
            </w:r>
          </w:p>
        </w:tc>
      </w:tr>
      <w:tr w:rsidR="00BB434F" w:rsidRPr="00883AF3" w14:paraId="055902DC" w14:textId="77777777" w:rsidTr="00FF244E">
        <w:trPr>
          <w:trHeight w:val="2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59EC7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3A5F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Seminario (1)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 Constitución de los grupos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10E94" w14:textId="77777777" w:rsidR="00BB434F" w:rsidRPr="00695F5F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P. Contreras</w:t>
            </w:r>
          </w:p>
        </w:tc>
      </w:tr>
      <w:tr w:rsidR="00BB434F" w:rsidRPr="00883AF3" w14:paraId="4658E3E7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F6326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3.</w:t>
            </w:r>
          </w:p>
          <w:p w14:paraId="291B8F9C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23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0F3E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POLITICAS EDUCATIVAS EN CHILE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8083" w14:textId="77777777" w:rsidR="00BB434F" w:rsidRPr="00C20CD9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20CD9">
              <w:rPr>
                <w:rFonts w:ascii="Calibri" w:hAnsi="Calibri" w:cs="Arial"/>
                <w:i/>
                <w:sz w:val="20"/>
                <w:szCs w:val="20"/>
              </w:rPr>
              <w:t>R. Cornejo</w:t>
            </w:r>
          </w:p>
        </w:tc>
      </w:tr>
      <w:tr w:rsidR="00BB434F" w:rsidRPr="00883AF3" w14:paraId="2F9AABA4" w14:textId="77777777" w:rsidTr="00FF244E">
        <w:trPr>
          <w:trHeight w:val="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BE53D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A93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POLITICAS EDUCATIVAS EN CHILE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515" w14:textId="77777777" w:rsidR="00BB434F" w:rsidRPr="00C20CD9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20CD9">
              <w:rPr>
                <w:rFonts w:ascii="Calibri" w:hAnsi="Calibri" w:cs="Arial"/>
                <w:i/>
                <w:sz w:val="20"/>
                <w:szCs w:val="20"/>
              </w:rPr>
              <w:t>R. Cornejo</w:t>
            </w:r>
          </w:p>
        </w:tc>
      </w:tr>
      <w:tr w:rsidR="00BB434F" w:rsidRPr="00883AF3" w14:paraId="1971D817" w14:textId="77777777" w:rsidTr="00FF244E">
        <w:trPr>
          <w:trHeight w:val="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138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457D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SINTESIS POLITICAS EDUCATIVAS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593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P. Conteras</w:t>
            </w:r>
          </w:p>
        </w:tc>
      </w:tr>
      <w:tr w:rsidR="00BB434F" w:rsidRPr="00883AF3" w14:paraId="356D832E" w14:textId="77777777" w:rsidTr="00FF244E">
        <w:trPr>
          <w:trHeight w:val="9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7B9C1C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4.</w:t>
            </w:r>
          </w:p>
          <w:p w14:paraId="0420A907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30/03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6A0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Psicología Educacional hoy en Chile. (invitado D. Palacios)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8418" w14:textId="77777777" w:rsidR="00BB434F" w:rsidRPr="00B3158B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B3158B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2B96419B" w14:textId="77777777" w:rsidTr="00FF244E">
        <w:trPr>
          <w:trHeight w:val="9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E5C4B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8841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Psicología Educacional hoy en Chile y Latinoamérica (invitado)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0BBD" w14:textId="77777777" w:rsidR="00BB434F" w:rsidRPr="00B3158B" w:rsidRDefault="00BB434F" w:rsidP="00FF244E">
            <w:r w:rsidRPr="00B3158B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74C68020" w14:textId="77777777" w:rsidTr="00FF244E">
        <w:trPr>
          <w:trHeight w:val="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9905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A1E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Seminario (2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)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 Definición de Tema y problema </w:t>
            </w:r>
            <w:r w:rsidRPr="009B2EA1">
              <w:rPr>
                <w:rFonts w:ascii="Calibri" w:hAnsi="Calibri" w:cs="Arial"/>
                <w:b/>
                <w:sz w:val="20"/>
                <w:szCs w:val="20"/>
                <w:lang w:val="es-MX"/>
              </w:rPr>
              <w:t>Entrega de Avance 1 Seminario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80EB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27BADF39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3C6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5.</w:t>
            </w:r>
          </w:p>
          <w:p w14:paraId="4D851F33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06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381" w14:textId="77777777" w:rsidR="00BB434F" w:rsidRPr="00C20CD9" w:rsidRDefault="00BB434F" w:rsidP="00FF244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C20CD9">
              <w:rPr>
                <w:rFonts w:ascii="Calibri" w:hAnsi="Calibri" w:cs="Arial"/>
                <w:b/>
                <w:sz w:val="20"/>
                <w:szCs w:val="20"/>
                <w:lang w:val="es-MX"/>
              </w:rPr>
              <w:t>Prueba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A586" w14:textId="77777777" w:rsidR="00BB434F" w:rsidRDefault="00BB434F" w:rsidP="00FF244E">
            <w:r w:rsidRPr="00A8064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506FEFCE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4381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95BD" w14:textId="77777777" w:rsidR="00BB434F" w:rsidRPr="00C20CD9" w:rsidRDefault="00BB434F" w:rsidP="00FF244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C20CD9">
              <w:rPr>
                <w:rFonts w:ascii="Calibri" w:hAnsi="Calibri" w:cs="Arial"/>
                <w:b/>
                <w:sz w:val="20"/>
                <w:szCs w:val="20"/>
                <w:lang w:val="es-MX"/>
              </w:rPr>
              <w:t>Prueba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4064" w14:textId="77777777" w:rsidR="00BB434F" w:rsidRDefault="00BB434F" w:rsidP="00FF244E">
            <w:r w:rsidRPr="00A8064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05F5D7C1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381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B9E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Historia de la psicología Educacional en Chile ( invitado D. Parra)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AB3" w14:textId="77777777" w:rsidR="00BB434F" w:rsidRDefault="00BB434F" w:rsidP="00FF244E">
            <w:r w:rsidRPr="00A8064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6C977C6A" w14:textId="77777777" w:rsidTr="00FF244E">
        <w:trPr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9B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6.</w:t>
            </w:r>
          </w:p>
          <w:p w14:paraId="3AEB2391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13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42AC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Desarrollo y aprendizaje desde la Teoría Sociocultural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7E4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M. López</w:t>
            </w:r>
          </w:p>
        </w:tc>
      </w:tr>
      <w:tr w:rsidR="00BB434F" w:rsidRPr="00883AF3" w14:paraId="6CF915E8" w14:textId="77777777" w:rsidTr="00FF244E">
        <w:trPr>
          <w:trHeight w:val="2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D41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BEC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Desarrollo y aprendizaje desde la Teoría Sociocultural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73F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M. López</w:t>
            </w:r>
          </w:p>
        </w:tc>
      </w:tr>
      <w:tr w:rsidR="00BB434F" w:rsidRPr="00883AF3" w14:paraId="56784358" w14:textId="77777777" w:rsidTr="00FF244E">
        <w:trPr>
          <w:trHeight w:val="2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662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963E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Actividad de síntesis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DCB" w14:textId="77777777" w:rsidR="00BB434F" w:rsidRDefault="00BB434F" w:rsidP="00FF244E">
            <w:r w:rsidRPr="0082048F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587BA9E8" w14:textId="77777777" w:rsidTr="00FF244E">
        <w:trPr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590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7.</w:t>
            </w:r>
          </w:p>
          <w:p w14:paraId="7EF6F30B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20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F61D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Actividad introductoria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FCF" w14:textId="77777777" w:rsidR="00BB434F" w:rsidRDefault="00BB434F" w:rsidP="00FF244E">
            <w:r w:rsidRPr="0082048F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09ADF49C" w14:textId="77777777" w:rsidTr="00FF244E">
        <w:trPr>
          <w:trHeight w:val="2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DBA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73E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Procesos cognitivos, meta-cognitivos e inteligencia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B17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S. Pérez</w:t>
            </w:r>
          </w:p>
        </w:tc>
      </w:tr>
      <w:tr w:rsidR="00BB434F" w:rsidRPr="00883AF3" w14:paraId="6E185D7C" w14:textId="77777777" w:rsidTr="00FF244E">
        <w:trPr>
          <w:trHeight w:val="2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C170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B70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Procesos cognitivos, meta-cognitivos e inteligencia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B27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S. Pérez</w:t>
            </w:r>
          </w:p>
        </w:tc>
      </w:tr>
      <w:tr w:rsidR="00BB434F" w:rsidRPr="00883AF3" w14:paraId="26E4916C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417A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8.</w:t>
            </w:r>
          </w:p>
          <w:p w14:paraId="7227C0A8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27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/04</w:t>
            </w:r>
          </w:p>
          <w:p w14:paraId="7A16D6FA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EE1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Afectos, atribuciones, emociones y expectativas en el aprendizaje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388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S. Pérez</w:t>
            </w:r>
          </w:p>
        </w:tc>
      </w:tr>
      <w:tr w:rsidR="00BB434F" w:rsidRPr="00883AF3" w14:paraId="5E3DCC12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ADFC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68B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Afectos, atribuciones, emociones y expectativas en el aprendizaje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C9B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S. Pérez</w:t>
            </w:r>
          </w:p>
        </w:tc>
      </w:tr>
      <w:tr w:rsidR="00BB434F" w:rsidRPr="00883AF3" w14:paraId="2C190645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BD5D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EB4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Actividad de cierre y </w:t>
            </w:r>
            <w:r w:rsidRPr="009B2EA1">
              <w:rPr>
                <w:rFonts w:ascii="Calibri" w:hAnsi="Calibri" w:cs="Arial"/>
                <w:b/>
                <w:sz w:val="20"/>
                <w:szCs w:val="20"/>
              </w:rPr>
              <w:t>Entrega de Avance 2 de seminario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F6C" w14:textId="77777777" w:rsidR="00BB434F" w:rsidRDefault="00BB434F" w:rsidP="00FF244E">
            <w:r w:rsidRPr="000F370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20A5330C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C35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9.</w:t>
            </w:r>
          </w:p>
          <w:p w14:paraId="7668409B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4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/05</w:t>
            </w:r>
          </w:p>
          <w:p w14:paraId="188374F8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0EE9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Ayudantía: Revisión contenidos de Unidad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8B1" w14:textId="77777777" w:rsidR="00BB434F" w:rsidRDefault="00BB434F" w:rsidP="00FF244E">
            <w:r w:rsidRPr="000F370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74974ADD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78A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493" w14:textId="77777777" w:rsidR="00BB434F" w:rsidRPr="009B2EA1" w:rsidRDefault="00BB434F" w:rsidP="00FF244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B2EA1">
              <w:rPr>
                <w:rFonts w:ascii="Calibri" w:hAnsi="Calibri" w:cs="Arial"/>
                <w:b/>
                <w:sz w:val="20"/>
                <w:szCs w:val="20"/>
              </w:rPr>
              <w:t>Prueba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2698" w14:textId="77777777" w:rsidR="00BB434F" w:rsidRDefault="00BB434F" w:rsidP="00FF244E">
            <w:r w:rsidRPr="000F370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7BD7F57A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0295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0989" w14:textId="77777777" w:rsidR="00BB434F" w:rsidRPr="009B2EA1" w:rsidRDefault="00BB434F" w:rsidP="00FF244E">
            <w:pPr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9B2EA1">
              <w:rPr>
                <w:rFonts w:ascii="Calibri" w:hAnsi="Calibri" w:cs="Arial"/>
                <w:b/>
                <w:sz w:val="20"/>
                <w:szCs w:val="20"/>
                <w:lang w:val="es-MX"/>
              </w:rPr>
              <w:t>Prueba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CE6" w14:textId="77777777" w:rsidR="00BB434F" w:rsidRDefault="00BB434F" w:rsidP="00FF244E">
            <w:r w:rsidRPr="000F370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0B3F911E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82D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10.</w:t>
            </w:r>
          </w:p>
          <w:p w14:paraId="116AADC2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11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/05</w:t>
            </w:r>
          </w:p>
          <w:p w14:paraId="4498A2EC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176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Seminario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AA9" w14:textId="77777777" w:rsidR="00BB434F" w:rsidRDefault="00BB434F" w:rsidP="00FF244E">
            <w:r w:rsidRPr="000F370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2BC15059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D67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6EF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Institución escolar y asesoría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642" w14:textId="77777777" w:rsidR="00BB434F" w:rsidRDefault="00BB434F" w:rsidP="00FF244E">
            <w:r w:rsidRPr="002E14E0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2AEDBE6F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2F2A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704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Institución escolar y asesoría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63D" w14:textId="77777777" w:rsidR="00BB434F" w:rsidRDefault="00BB434F" w:rsidP="00FF244E">
            <w:r w:rsidRPr="002E14E0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0E3EE5E2" w14:textId="77777777" w:rsidTr="00FF244E">
        <w:trPr>
          <w:trHeight w:val="1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DDB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11.</w:t>
            </w:r>
          </w:p>
          <w:p w14:paraId="4E1659FA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18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98E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Seminario 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F58" w14:textId="77777777" w:rsidR="00BB434F" w:rsidRDefault="00BB434F" w:rsidP="00FF244E">
            <w:r w:rsidRPr="002E14E0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16968DC9" w14:textId="77777777" w:rsidTr="00FF244E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CA72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BDB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Convivencia Escolar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598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P. Valdivieso</w:t>
            </w:r>
          </w:p>
        </w:tc>
      </w:tr>
      <w:tr w:rsidR="00BB434F" w:rsidRPr="00883AF3" w14:paraId="622F0CAC" w14:textId="77777777" w:rsidTr="00FF244E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B59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911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Convivencia Escolar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2CF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P. Valdivieso</w:t>
            </w:r>
          </w:p>
        </w:tc>
      </w:tr>
      <w:tr w:rsidR="00BB434F" w:rsidRPr="00883AF3" w14:paraId="3E3F3B92" w14:textId="77777777" w:rsidTr="00FF244E">
        <w:trPr>
          <w:trHeight w:val="1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BA5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12.</w:t>
            </w:r>
          </w:p>
          <w:p w14:paraId="7F5F57C3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25/05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758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Seminario (5)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60E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 w:rsidRPr="00695F5F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56A4F705" w14:textId="77777777" w:rsidTr="00FF244E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2AA1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D1E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Educación Popular y Pedagogías Críticas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AE71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J. González</w:t>
            </w:r>
          </w:p>
        </w:tc>
      </w:tr>
      <w:tr w:rsidR="00BB434F" w:rsidRPr="00883AF3" w14:paraId="361DCD18" w14:textId="77777777" w:rsidTr="00FF244E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015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935F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 w:rsidRPr="00695F5F">
              <w:rPr>
                <w:rFonts w:ascii="Calibri" w:hAnsi="Calibri" w:cs="Arial"/>
                <w:sz w:val="20"/>
                <w:szCs w:val="20"/>
              </w:rPr>
              <w:t>Educación Popular y Pedagogías Críticas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0C3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J. González</w:t>
            </w:r>
          </w:p>
        </w:tc>
      </w:tr>
      <w:tr w:rsidR="00BB434F" w:rsidRPr="00883AF3" w14:paraId="21AB4C17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ECE8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13.</w:t>
            </w:r>
          </w:p>
          <w:p w14:paraId="51FA5C4B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01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530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Seminario (6) </w:t>
            </w:r>
            <w:r w:rsidRPr="009B2EA1">
              <w:rPr>
                <w:rFonts w:ascii="Calibri" w:hAnsi="Calibri" w:cs="Arial"/>
                <w:b/>
                <w:sz w:val="20"/>
                <w:szCs w:val="20"/>
              </w:rPr>
              <w:t>Entrega de Artículo final del Seminario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10B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 w:rsidRPr="00695F5F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5C8FB9B8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0B5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BFD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Educación y Vulnerabilidad Socio-ambiental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9C1" w14:textId="77777777" w:rsidR="00BB434F" w:rsidRPr="00695F5F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695F5F">
              <w:rPr>
                <w:rFonts w:ascii="Calibri" w:hAnsi="Calibri" w:cs="Arial"/>
                <w:i/>
                <w:sz w:val="20"/>
                <w:szCs w:val="20"/>
              </w:rPr>
              <w:t>S. Pérez</w:t>
            </w:r>
          </w:p>
        </w:tc>
      </w:tr>
      <w:tr w:rsidR="00BB434F" w:rsidRPr="00883AF3" w14:paraId="505FAD08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210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799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Educación y Vulnerabilidad Socio-ambiental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C3BB" w14:textId="77777777" w:rsidR="00BB434F" w:rsidRPr="00695F5F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695F5F">
              <w:rPr>
                <w:rFonts w:ascii="Calibri" w:hAnsi="Calibri" w:cs="Arial"/>
                <w:i/>
                <w:sz w:val="20"/>
                <w:szCs w:val="20"/>
              </w:rPr>
              <w:t>S. Pérez</w:t>
            </w:r>
          </w:p>
        </w:tc>
      </w:tr>
      <w:tr w:rsidR="00BB434F" w:rsidRPr="00883AF3" w14:paraId="4E8F64AF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C6B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14.</w:t>
            </w:r>
          </w:p>
          <w:p w14:paraId="56E3768C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08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31B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Síntesis del Curso.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DD8" w14:textId="77777777" w:rsidR="00BB434F" w:rsidRDefault="00BB434F" w:rsidP="00FF244E">
            <w:r w:rsidRPr="00BA4F7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55E52A2F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6C5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64AA" w14:textId="77777777" w:rsidR="00BB434F" w:rsidRPr="00695F5F" w:rsidRDefault="00BB434F" w:rsidP="00FF244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95F5F">
              <w:rPr>
                <w:rFonts w:ascii="Calibri" w:hAnsi="Calibri" w:cs="Arial"/>
                <w:b/>
                <w:sz w:val="20"/>
                <w:szCs w:val="20"/>
              </w:rPr>
              <w:t>Entrega del Ensayo personal sobre el Curso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CCC3" w14:textId="77777777" w:rsidR="00BB434F" w:rsidRDefault="00BB434F" w:rsidP="00FF244E">
            <w:r w:rsidRPr="00BA4F7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6544F29C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2A4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80D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Apoyo para presentación del Congreso (Ayudantías)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8D5" w14:textId="77777777" w:rsidR="00BB434F" w:rsidRDefault="00BB434F" w:rsidP="00FF244E">
            <w:r w:rsidRPr="00BA4F7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13D45A7C" w14:textId="77777777" w:rsidTr="00FF244E">
        <w:trPr>
          <w:trHeight w:val="1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5C8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15.</w:t>
            </w:r>
          </w:p>
          <w:p w14:paraId="54ADCDD7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15/06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62F" w14:textId="77777777" w:rsidR="00BB434F" w:rsidRPr="00695F5F" w:rsidRDefault="00BB434F" w:rsidP="00FF244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95F5F">
              <w:rPr>
                <w:rFonts w:ascii="Calibri" w:hAnsi="Calibri" w:cs="Arial"/>
                <w:b/>
                <w:sz w:val="20"/>
                <w:szCs w:val="20"/>
              </w:rPr>
              <w:t>CONGRESO DE PSICOLOGÍA EDUCACIONAL (Tres salas)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42F" w14:textId="77777777" w:rsidR="00BB434F" w:rsidRDefault="00BB434F" w:rsidP="00FF244E">
            <w:r w:rsidRPr="00BA4F7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52822140" w14:textId="77777777" w:rsidTr="00FF244E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0D1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D7E" w14:textId="77777777" w:rsidR="00BB434F" w:rsidRPr="00695F5F" w:rsidRDefault="00BB434F" w:rsidP="00FF244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95F5F">
              <w:rPr>
                <w:rFonts w:ascii="Calibri" w:hAnsi="Calibri" w:cs="Arial"/>
                <w:b/>
                <w:sz w:val="20"/>
                <w:szCs w:val="20"/>
              </w:rPr>
              <w:t>CONGRESO DE PSICOLOGIA EDUCACIONAL (Tres salas)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CE7" w14:textId="77777777" w:rsidR="00BB434F" w:rsidRDefault="00BB434F" w:rsidP="00FF244E">
            <w:r w:rsidRPr="00BA4F7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0383D1F1" w14:textId="77777777" w:rsidTr="00FF244E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B17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F33" w14:textId="77777777" w:rsidR="00BB434F" w:rsidRPr="00695F5F" w:rsidRDefault="00BB434F" w:rsidP="00FF244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95F5F">
              <w:rPr>
                <w:rFonts w:ascii="Calibri" w:hAnsi="Calibri" w:cs="Arial"/>
                <w:b/>
                <w:sz w:val="20"/>
                <w:szCs w:val="20"/>
              </w:rPr>
              <w:t>CONGRESO DE PSICOLOGIA EDUCACIONAL (Tres salas)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6C4E" w14:textId="77777777" w:rsidR="00BB434F" w:rsidRDefault="00BB434F" w:rsidP="00FF244E">
            <w:r w:rsidRPr="00BA4F7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6A3080F9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9B6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16.</w:t>
            </w:r>
          </w:p>
          <w:p w14:paraId="3F5C500A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22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50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Evaluación del Curso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95F" w14:textId="77777777" w:rsidR="00BB434F" w:rsidRDefault="00BB434F" w:rsidP="00FF244E">
            <w:r w:rsidRPr="00BA4F7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4B9C374A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CAE3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F07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El área de psicología educacional en el Departamento de Psicología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CFD" w14:textId="77777777" w:rsidR="00BB434F" w:rsidRDefault="00BB434F" w:rsidP="00FF244E">
            <w:r w:rsidRPr="00BA4F7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223E6F31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042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DAB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El programa de psicología educación y sociedad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ECDB" w14:textId="77777777" w:rsidR="00BB434F" w:rsidRDefault="00BB434F" w:rsidP="00FF244E">
            <w:r w:rsidRPr="00BA4F7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02909C14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785A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17.</w:t>
            </w:r>
          </w:p>
          <w:p w14:paraId="3AE1EE7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29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EF93" w14:textId="77777777" w:rsidR="00BB434F" w:rsidRPr="00695F5F" w:rsidRDefault="00BB434F" w:rsidP="00FF244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95F5F">
              <w:rPr>
                <w:rFonts w:ascii="Calibri" w:hAnsi="Calibri" w:cs="Arial"/>
                <w:b/>
                <w:sz w:val="20"/>
                <w:szCs w:val="20"/>
              </w:rPr>
              <w:t>Prueba de Recuperación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18D" w14:textId="77777777" w:rsidR="00BB434F" w:rsidRDefault="00BB434F" w:rsidP="00FF244E">
            <w:r w:rsidRPr="00BA4F7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54F7978C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42E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2EE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A78" w14:textId="77777777" w:rsidR="00BB434F" w:rsidRDefault="00BB434F" w:rsidP="00FF244E">
            <w:r w:rsidRPr="00BA4F76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330F4F18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A6A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535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DC7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 w:rsidRPr="00695F5F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07158077" w14:textId="77777777" w:rsidTr="00FF244E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2AC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18.</w:t>
            </w:r>
          </w:p>
          <w:p w14:paraId="338B5136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06/07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60B5" w14:textId="77777777" w:rsidR="00BB434F" w:rsidRPr="00695F5F" w:rsidRDefault="00BB434F" w:rsidP="00FF244E">
            <w:pPr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695F5F">
              <w:rPr>
                <w:rFonts w:ascii="Calibri" w:hAnsi="Calibri" w:cs="Arial"/>
                <w:b/>
                <w:sz w:val="20"/>
                <w:szCs w:val="20"/>
                <w:lang w:val="es-MX"/>
              </w:rPr>
              <w:t>Examen final del curso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C4C" w14:textId="77777777" w:rsidR="00BB434F" w:rsidRDefault="00BB434F" w:rsidP="00FF244E">
            <w:r w:rsidRPr="002C412D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1C36048F" w14:textId="77777777" w:rsidTr="00FF244E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8F8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¿?/07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495" w14:textId="77777777" w:rsidR="00BB434F" w:rsidRPr="00695F5F" w:rsidRDefault="00BB434F" w:rsidP="00FF244E">
            <w:pPr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695F5F">
              <w:rPr>
                <w:rFonts w:ascii="Calibri" w:hAnsi="Calibri" w:cs="Arial"/>
                <w:b/>
                <w:sz w:val="20"/>
                <w:szCs w:val="20"/>
                <w:lang w:val="es-MX"/>
              </w:rPr>
              <w:t>Segunda oportunidad del examen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6F3" w14:textId="77777777" w:rsidR="00BB434F" w:rsidRDefault="00BB434F" w:rsidP="00FF244E">
            <w:r w:rsidRPr="002C412D">
              <w:rPr>
                <w:rFonts w:ascii="Calibri" w:hAnsi="Calibri" w:cs="Arial"/>
                <w:sz w:val="20"/>
                <w:szCs w:val="20"/>
                <w:lang w:val="es-MX"/>
              </w:rPr>
              <w:t>P. Contreras</w:t>
            </w:r>
          </w:p>
        </w:tc>
      </w:tr>
      <w:tr w:rsidR="00BB434F" w:rsidRPr="00883AF3" w14:paraId="5CCAE566" w14:textId="77777777" w:rsidTr="00FF244E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1FA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E39" w14:textId="77777777" w:rsidR="00BB434F" w:rsidRDefault="00BB434F" w:rsidP="00FF244E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17D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ECF74B6" w14:textId="77777777" w:rsidR="00BB434F" w:rsidRPr="00883AF3" w:rsidRDefault="00BB434F" w:rsidP="00BB434F">
      <w:pPr>
        <w:rPr>
          <w:rFonts w:ascii="Calibri" w:hAnsi="Calibri" w:cs="Arial"/>
        </w:rPr>
      </w:pPr>
    </w:p>
    <w:p w14:paraId="05DEC3C5" w14:textId="77777777" w:rsidR="00BB434F" w:rsidRPr="00883AF3" w:rsidRDefault="00BB434F" w:rsidP="00BB434F">
      <w:pPr>
        <w:jc w:val="center"/>
        <w:rPr>
          <w:rFonts w:ascii="Calibri" w:hAnsi="Calibri" w:cs="Arial"/>
          <w:b/>
          <w:bCs/>
          <w:lang w:val="es-MX"/>
        </w:rPr>
      </w:pPr>
      <w:r w:rsidRPr="00883AF3">
        <w:rPr>
          <w:rFonts w:ascii="Calibri" w:hAnsi="Calibri" w:cs="Arial"/>
          <w:b/>
          <w:bCs/>
          <w:lang w:val="es-MX"/>
        </w:rPr>
        <w:t xml:space="preserve">CRONOGRAMA DE ACTIVIDADES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71"/>
        <w:gridCol w:w="1417"/>
      </w:tblGrid>
      <w:tr w:rsidR="00BB434F" w:rsidRPr="00883AF3" w14:paraId="5808C5E1" w14:textId="77777777" w:rsidTr="00FF24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CA1" w14:textId="77777777" w:rsidR="00BB434F" w:rsidRPr="00883AF3" w:rsidRDefault="00BB434F" w:rsidP="00FF244E">
            <w:pPr>
              <w:rPr>
                <w:rFonts w:ascii="Calibri" w:hAnsi="Calibri" w:cs="Arial"/>
                <w:b/>
                <w:bCs/>
                <w:sz w:val="20"/>
                <w:szCs w:val="20"/>
                <w:lang w:val="es-MX"/>
              </w:rPr>
            </w:pPr>
            <w:r w:rsidRPr="00883AF3">
              <w:rPr>
                <w:rFonts w:ascii="Calibri" w:hAnsi="Calibri" w:cs="Arial"/>
                <w:b/>
                <w:bCs/>
                <w:sz w:val="20"/>
                <w:szCs w:val="20"/>
                <w:lang w:val="es-MX"/>
              </w:rPr>
              <w:t>Fecha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1F1" w14:textId="77777777" w:rsidR="00BB434F" w:rsidRPr="00883AF3" w:rsidRDefault="00BB434F" w:rsidP="00FF244E">
            <w:pPr>
              <w:rPr>
                <w:rFonts w:ascii="Calibri" w:hAnsi="Calibri" w:cs="Arial"/>
                <w:b/>
                <w:bCs/>
                <w:lang w:val="es-MX"/>
              </w:rPr>
            </w:pPr>
            <w:r w:rsidRPr="00883AF3">
              <w:rPr>
                <w:rFonts w:ascii="Calibri" w:hAnsi="Calibri" w:cs="Arial"/>
                <w:b/>
                <w:bCs/>
                <w:lang w:val="es-MX"/>
              </w:rPr>
              <w:t>Actividad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224" w14:textId="77777777" w:rsidR="00BB434F" w:rsidRPr="00883AF3" w:rsidRDefault="00BB434F" w:rsidP="00FF244E">
            <w:pPr>
              <w:rPr>
                <w:rFonts w:ascii="Calibri" w:hAnsi="Calibri" w:cs="Arial"/>
                <w:b/>
                <w:bCs/>
                <w:sz w:val="20"/>
                <w:szCs w:val="20"/>
                <w:lang w:val="es-MX"/>
              </w:rPr>
            </w:pPr>
            <w:r w:rsidRPr="00883AF3">
              <w:rPr>
                <w:rFonts w:ascii="Calibri" w:hAnsi="Calibri" w:cs="Arial"/>
                <w:b/>
                <w:bCs/>
                <w:sz w:val="20"/>
                <w:szCs w:val="20"/>
                <w:lang w:val="es-MX"/>
              </w:rPr>
              <w:t>Encargado/a</w:t>
            </w:r>
          </w:p>
        </w:tc>
      </w:tr>
      <w:tr w:rsidR="00BB434F" w:rsidRPr="00883AF3" w14:paraId="0D13D140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2AAB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1.</w:t>
            </w:r>
          </w:p>
          <w:p w14:paraId="791DCB78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9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34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Prese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>ntación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 xml:space="preserve"> Programa del curso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 y Seminario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E78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J. Redondo</w:t>
            </w:r>
          </w:p>
        </w:tc>
      </w:tr>
      <w:tr w:rsidR="00BB434F" w:rsidRPr="00883AF3" w14:paraId="51749893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BCE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99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RELACIONAES ENTRE PSICOLOGIA Y EDUCACIÓN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7A9C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J. Redondo</w:t>
            </w:r>
          </w:p>
        </w:tc>
      </w:tr>
      <w:tr w:rsidR="00BB434F" w:rsidRPr="00883AF3" w14:paraId="4A0B388E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1A72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F21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OBJETO DE ESTUDIO DE LA PSICOLOGIA EDUCACIONAL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C2CF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color w:val="FF0000"/>
                <w:sz w:val="20"/>
                <w:szCs w:val="20"/>
                <w:lang w:val="es-MX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J. Redondo</w:t>
            </w:r>
          </w:p>
        </w:tc>
      </w:tr>
      <w:tr w:rsidR="00BB434F" w:rsidRPr="00883AF3" w14:paraId="67C07577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58E5F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2.</w:t>
            </w:r>
          </w:p>
          <w:p w14:paraId="3DB39F17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16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142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TEORIAS DE LA REPRODUCCION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AE5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J. Redondo.</w:t>
            </w:r>
          </w:p>
        </w:tc>
      </w:tr>
      <w:tr w:rsidR="00BB434F" w:rsidRPr="00883AF3" w14:paraId="0D068767" w14:textId="77777777" w:rsidTr="00FF244E">
        <w:trPr>
          <w:trHeight w:val="9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751DC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9E2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TEORIAS DE LA RESISTENCIA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1B2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J. Redondo</w:t>
            </w:r>
          </w:p>
        </w:tc>
      </w:tr>
      <w:tr w:rsidR="00BB434F" w:rsidRPr="00883AF3" w14:paraId="02DA5135" w14:textId="77777777" w:rsidTr="00FF244E">
        <w:trPr>
          <w:trHeight w:val="2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536CF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C79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Seminario (1)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 Constitución de los grupos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DDFAA" w14:textId="77777777" w:rsidR="00BB434F" w:rsidRPr="00883AF3" w:rsidRDefault="00BB434F" w:rsidP="00FF244E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J. Redondo</w:t>
            </w:r>
          </w:p>
        </w:tc>
      </w:tr>
      <w:tr w:rsidR="00BB434F" w:rsidRPr="00883AF3" w14:paraId="61F8C6A1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0692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3.</w:t>
            </w:r>
          </w:p>
          <w:p w14:paraId="5A8AB7E0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23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CFC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POLITICAS EDUCATIVAS EN CHILE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1A53" w14:textId="77777777" w:rsidR="00BB434F" w:rsidRPr="00C20CD9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20CD9">
              <w:rPr>
                <w:rFonts w:ascii="Calibri" w:hAnsi="Calibri" w:cs="Arial"/>
                <w:i/>
                <w:sz w:val="20"/>
                <w:szCs w:val="20"/>
              </w:rPr>
              <w:t>R. Cornejo</w:t>
            </w:r>
          </w:p>
        </w:tc>
      </w:tr>
      <w:tr w:rsidR="00BB434F" w:rsidRPr="00883AF3" w14:paraId="2F4CC1AB" w14:textId="77777777" w:rsidTr="00FF244E">
        <w:trPr>
          <w:trHeight w:val="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8FEA9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9A6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POLITICAS EDUCATIVAS EN CHILE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E3F" w14:textId="77777777" w:rsidR="00BB434F" w:rsidRPr="00C20CD9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20CD9">
              <w:rPr>
                <w:rFonts w:ascii="Calibri" w:hAnsi="Calibri" w:cs="Arial"/>
                <w:i/>
                <w:sz w:val="20"/>
                <w:szCs w:val="20"/>
              </w:rPr>
              <w:t>R. Cornejo</w:t>
            </w:r>
          </w:p>
        </w:tc>
      </w:tr>
      <w:tr w:rsidR="00BB434F" w:rsidRPr="00883AF3" w14:paraId="55FC7375" w14:textId="77777777" w:rsidTr="00FF244E">
        <w:trPr>
          <w:trHeight w:val="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7B3D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CE3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SINTESIS POLITICAS EDUCATIVAS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679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J. Redondo</w:t>
            </w:r>
          </w:p>
        </w:tc>
      </w:tr>
      <w:tr w:rsidR="00BB434F" w:rsidRPr="00883AF3" w14:paraId="77803E36" w14:textId="77777777" w:rsidTr="00FF244E">
        <w:trPr>
          <w:trHeight w:val="9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E620F3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4.</w:t>
            </w:r>
          </w:p>
          <w:p w14:paraId="278AF520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30/03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A737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Psicología Educacional hoy en Chile. (invitado D. Palacios)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B39B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J. Redondo</w:t>
            </w:r>
          </w:p>
        </w:tc>
      </w:tr>
      <w:tr w:rsidR="00BB434F" w:rsidRPr="00883AF3" w14:paraId="52333581" w14:textId="77777777" w:rsidTr="00FF244E">
        <w:trPr>
          <w:trHeight w:val="9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9608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607C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Psicología Educacional hoy en Chile y Latinoamérica (invitado)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BFF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06B26DCA" w14:textId="77777777" w:rsidTr="00FF244E">
        <w:trPr>
          <w:trHeight w:val="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6F9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185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Seminario (2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)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 Definición de Tema y problema </w:t>
            </w:r>
            <w:r w:rsidRPr="009B2EA1">
              <w:rPr>
                <w:rFonts w:ascii="Calibri" w:hAnsi="Calibri" w:cs="Arial"/>
                <w:b/>
                <w:sz w:val="20"/>
                <w:szCs w:val="20"/>
                <w:lang w:val="es-MX"/>
              </w:rPr>
              <w:t>Entrega de Avance 1 Seminario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498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J. Redondo </w:t>
            </w:r>
          </w:p>
        </w:tc>
      </w:tr>
      <w:tr w:rsidR="00BB434F" w:rsidRPr="00883AF3" w14:paraId="79EFF703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8773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5.</w:t>
            </w:r>
          </w:p>
          <w:p w14:paraId="289AE892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06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FCE" w14:textId="77777777" w:rsidR="00BB434F" w:rsidRPr="00C20CD9" w:rsidRDefault="00BB434F" w:rsidP="00FF244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C20CD9">
              <w:rPr>
                <w:rFonts w:ascii="Calibri" w:hAnsi="Calibri" w:cs="Arial"/>
                <w:b/>
                <w:sz w:val="20"/>
                <w:szCs w:val="20"/>
                <w:lang w:val="es-MX"/>
              </w:rPr>
              <w:t>Prueba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68B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J. Redondo</w:t>
            </w:r>
          </w:p>
        </w:tc>
      </w:tr>
      <w:tr w:rsidR="00BB434F" w:rsidRPr="00883AF3" w14:paraId="4733C3C7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39AF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156" w14:textId="77777777" w:rsidR="00BB434F" w:rsidRPr="00C20CD9" w:rsidRDefault="00BB434F" w:rsidP="00FF244E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C20CD9">
              <w:rPr>
                <w:rFonts w:ascii="Calibri" w:hAnsi="Calibri" w:cs="Arial"/>
                <w:b/>
                <w:sz w:val="20"/>
                <w:szCs w:val="20"/>
                <w:lang w:val="es-MX"/>
              </w:rPr>
              <w:t>Prueba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0403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74D48B05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7738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59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Historia de la psicología Educacional en Chile ( invitado D. Parra)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7F4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J. Redondo</w:t>
            </w:r>
          </w:p>
        </w:tc>
      </w:tr>
      <w:tr w:rsidR="00BB434F" w:rsidRPr="00883AF3" w14:paraId="7A4B32F3" w14:textId="77777777" w:rsidTr="00FF244E">
        <w:trPr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7CA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6.</w:t>
            </w:r>
          </w:p>
          <w:p w14:paraId="555CC55B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13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E01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Desarrollo y aprendizaje desde la Teoría Sociocultural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66B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M. López</w:t>
            </w:r>
          </w:p>
        </w:tc>
      </w:tr>
      <w:tr w:rsidR="00BB434F" w:rsidRPr="00883AF3" w14:paraId="707D0ECE" w14:textId="77777777" w:rsidTr="00FF244E">
        <w:trPr>
          <w:trHeight w:val="2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CB0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1E2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Desarrollo y aprendizaje desde la Teoría Sociocultural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CBB1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M. López</w:t>
            </w:r>
          </w:p>
        </w:tc>
      </w:tr>
      <w:tr w:rsidR="00BB434F" w:rsidRPr="00883AF3" w14:paraId="7F8AD0A5" w14:textId="77777777" w:rsidTr="00FF244E">
        <w:trPr>
          <w:trHeight w:val="2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D5F2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67FA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Actividad de síntesis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B19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J. Redondo</w:t>
            </w:r>
          </w:p>
        </w:tc>
      </w:tr>
      <w:tr w:rsidR="00BB434F" w:rsidRPr="00883AF3" w14:paraId="1213C99E" w14:textId="77777777" w:rsidTr="00FF244E">
        <w:trPr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3FBB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7.</w:t>
            </w:r>
          </w:p>
          <w:p w14:paraId="5F60B117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20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620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Actividad introductoria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A24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6F87D7CB" w14:textId="77777777" w:rsidTr="00FF244E">
        <w:trPr>
          <w:trHeight w:val="2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144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064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Procesos cognitivos, meta-cognitivos e inteligencia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C922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S. Pérez</w:t>
            </w:r>
          </w:p>
        </w:tc>
      </w:tr>
      <w:tr w:rsidR="00BB434F" w:rsidRPr="00883AF3" w14:paraId="0E6FBEFD" w14:textId="77777777" w:rsidTr="00FF244E">
        <w:trPr>
          <w:trHeight w:val="2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AA9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7F3C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Procesos cognitivos, meta-cognitivos e inteligencia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278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S. Pérez</w:t>
            </w:r>
          </w:p>
        </w:tc>
      </w:tr>
      <w:tr w:rsidR="00BB434F" w:rsidRPr="00883AF3" w14:paraId="69C1B95C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7C5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8.</w:t>
            </w:r>
          </w:p>
          <w:p w14:paraId="151152AF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27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/04</w:t>
            </w:r>
          </w:p>
          <w:p w14:paraId="549DCFA0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4FA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Afectos, atribuciones, emociones y expectativas en el aprendizaje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8B38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S. Pérez</w:t>
            </w:r>
          </w:p>
        </w:tc>
      </w:tr>
      <w:tr w:rsidR="00BB434F" w:rsidRPr="00883AF3" w14:paraId="3DF2C340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EC57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B15B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Afectos, atribuciones, emociones y expectativas en el aprendizaje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B2D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S. Pérez</w:t>
            </w:r>
          </w:p>
        </w:tc>
      </w:tr>
      <w:tr w:rsidR="00BB434F" w:rsidRPr="00883AF3" w14:paraId="7CF38E50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4C1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62C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Actividad de cierre y </w:t>
            </w:r>
            <w:r w:rsidRPr="009B2EA1">
              <w:rPr>
                <w:rFonts w:ascii="Calibri" w:hAnsi="Calibri" w:cs="Arial"/>
                <w:b/>
                <w:sz w:val="20"/>
                <w:szCs w:val="20"/>
              </w:rPr>
              <w:t>Entrega de Avance 2 de seminario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0974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 w:rsidRPr="00883AF3"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533B2C40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7D6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9.</w:t>
            </w:r>
          </w:p>
          <w:p w14:paraId="0678C17D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4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/05</w:t>
            </w:r>
          </w:p>
          <w:p w14:paraId="61A39C98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584C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Ayudantía: Revisión contenidos de Unidad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6BA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03AD55E2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34F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724C" w14:textId="77777777" w:rsidR="00BB434F" w:rsidRPr="009B2EA1" w:rsidRDefault="00BB434F" w:rsidP="00FF244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B2EA1">
              <w:rPr>
                <w:rFonts w:ascii="Calibri" w:hAnsi="Calibri" w:cs="Arial"/>
                <w:b/>
                <w:sz w:val="20"/>
                <w:szCs w:val="20"/>
              </w:rPr>
              <w:t>Prueba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3DB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 w:rsidRPr="00883AF3"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219949EA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31A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889" w14:textId="77777777" w:rsidR="00BB434F" w:rsidRPr="009B2EA1" w:rsidRDefault="00BB434F" w:rsidP="00FF244E">
            <w:pPr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9B2EA1">
              <w:rPr>
                <w:rFonts w:ascii="Calibri" w:hAnsi="Calibri" w:cs="Arial"/>
                <w:b/>
                <w:sz w:val="20"/>
                <w:szCs w:val="20"/>
                <w:lang w:val="es-MX"/>
              </w:rPr>
              <w:t>Prueba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C50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7B70BE44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91D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10.</w:t>
            </w:r>
          </w:p>
          <w:p w14:paraId="15C28C5E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11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/05</w:t>
            </w:r>
          </w:p>
          <w:p w14:paraId="638FB9C7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A03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Seminario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FC17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284DD7D9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349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7F6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Trabajo Docente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1E6B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R. Cornejo</w:t>
            </w:r>
          </w:p>
        </w:tc>
      </w:tr>
      <w:tr w:rsidR="00BB434F" w:rsidRPr="00883AF3" w14:paraId="138CA607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65BD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EF8F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Trabajo Docente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A01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R. Cornejo</w:t>
            </w:r>
          </w:p>
        </w:tc>
      </w:tr>
      <w:tr w:rsidR="00BB434F" w:rsidRPr="00883AF3" w14:paraId="1D63A360" w14:textId="77777777" w:rsidTr="00FF244E">
        <w:trPr>
          <w:trHeight w:val="1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0FF8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11.</w:t>
            </w:r>
          </w:p>
          <w:p w14:paraId="03D36421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18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0F5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Seminario 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8EF8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121E2451" w14:textId="77777777" w:rsidTr="00FF244E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6734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FAC0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Diferencias individuales y atención a la diversidad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6ED0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M. López</w:t>
            </w:r>
          </w:p>
        </w:tc>
      </w:tr>
      <w:tr w:rsidR="00BB434F" w:rsidRPr="00883AF3" w14:paraId="69ACA689" w14:textId="77777777" w:rsidTr="00FF244E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98E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B3EA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Diferencias individuales y atención a la diversidad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1537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M. López</w:t>
            </w:r>
          </w:p>
        </w:tc>
      </w:tr>
      <w:tr w:rsidR="00BB434F" w:rsidRPr="00883AF3" w14:paraId="7941823E" w14:textId="77777777" w:rsidTr="00FF244E">
        <w:trPr>
          <w:trHeight w:val="1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185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12.</w:t>
            </w:r>
          </w:p>
          <w:p w14:paraId="3675C670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25/05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763A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Seminario (5)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6A1C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667EC91A" w14:textId="77777777" w:rsidTr="00FF244E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F10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5378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Nuevas Tecnologías de información y Comunicación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9B3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S. Vidal</w:t>
            </w:r>
          </w:p>
        </w:tc>
      </w:tr>
      <w:tr w:rsidR="00BB434F" w:rsidRPr="00883AF3" w14:paraId="463E6E35" w14:textId="77777777" w:rsidTr="00FF244E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9AD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55A8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Nuevas Tecnología de información y Comunicación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6A2" w14:textId="77777777" w:rsidR="00BB434F" w:rsidRPr="004E0C9E" w:rsidRDefault="00BB434F" w:rsidP="00FF244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4E0C9E">
              <w:rPr>
                <w:rFonts w:ascii="Calibri" w:hAnsi="Calibri" w:cs="Arial"/>
                <w:i/>
                <w:sz w:val="20"/>
                <w:szCs w:val="20"/>
              </w:rPr>
              <w:t>S. Vidal</w:t>
            </w:r>
          </w:p>
        </w:tc>
      </w:tr>
      <w:tr w:rsidR="00BB434F" w:rsidRPr="00883AF3" w14:paraId="1FADBB74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A6C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13.</w:t>
            </w:r>
          </w:p>
          <w:p w14:paraId="56FAB2E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01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072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Seminario (6) </w:t>
            </w:r>
            <w:r w:rsidRPr="009B2EA1">
              <w:rPr>
                <w:rFonts w:ascii="Calibri" w:hAnsi="Calibri" w:cs="Arial"/>
                <w:b/>
                <w:sz w:val="20"/>
                <w:szCs w:val="20"/>
              </w:rPr>
              <w:t>Entrega de Artículo final del Seminario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F06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24529083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158C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5D8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Equidad e inclusión en Educación Superior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E37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41F4F8FD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C71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423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Equidad e inclusión en la Educación Superior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E95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0D9F7455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DA19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14.</w:t>
            </w:r>
          </w:p>
          <w:p w14:paraId="31BBE945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08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BD08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Síntesis del Curso.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A1E3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670F88D3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5E3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DA78" w14:textId="77777777" w:rsidR="00BB434F" w:rsidRPr="00090DEE" w:rsidRDefault="00BB434F" w:rsidP="00FF244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90DEE">
              <w:rPr>
                <w:rFonts w:ascii="Calibri" w:hAnsi="Calibri" w:cs="Arial"/>
                <w:b/>
                <w:sz w:val="20"/>
                <w:szCs w:val="20"/>
              </w:rPr>
              <w:t>Entrega del Ensayo personal sobre el Curso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1BD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38AE7DF4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65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495B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Apoyo para presentación del Congreso (Ayudantías)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947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48848ACE" w14:textId="77777777" w:rsidTr="00FF244E">
        <w:trPr>
          <w:trHeight w:val="1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638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15.</w:t>
            </w:r>
          </w:p>
          <w:p w14:paraId="661B1E3E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lastRenderedPageBreak/>
              <w:t>15/06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0CD" w14:textId="77777777" w:rsidR="00BB434F" w:rsidRPr="00090DEE" w:rsidRDefault="00BB434F" w:rsidP="00FF244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90DEE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CONGRESO DE PSICOLOGÍA EDUCACIONAL (Tres salas)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11D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31E9AA91" w14:textId="77777777" w:rsidTr="00FF244E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CF70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3EB" w14:textId="77777777" w:rsidR="00BB434F" w:rsidRPr="00090DEE" w:rsidRDefault="00BB434F" w:rsidP="00FF244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90DEE">
              <w:rPr>
                <w:rFonts w:ascii="Calibri" w:hAnsi="Calibri" w:cs="Arial"/>
                <w:b/>
                <w:sz w:val="20"/>
                <w:szCs w:val="20"/>
              </w:rPr>
              <w:t>CONGRESO DE PSICOLOGIA EDUCACIONAL (Tres salas)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C1C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0C9F2E23" w14:textId="77777777" w:rsidTr="00FF244E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3F9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F33" w14:textId="77777777" w:rsidR="00BB434F" w:rsidRPr="00090DEE" w:rsidRDefault="00BB434F" w:rsidP="00FF244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90DEE">
              <w:rPr>
                <w:rFonts w:ascii="Calibri" w:hAnsi="Calibri" w:cs="Arial"/>
                <w:b/>
                <w:sz w:val="20"/>
                <w:szCs w:val="20"/>
              </w:rPr>
              <w:t>CONGRESO DE PSICOLOGIA EDUCACIONAL (Tres salas)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BF8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14FADF4F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9D8D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16.</w:t>
            </w:r>
          </w:p>
          <w:p w14:paraId="58DE03D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22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BDF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Evaluación del Curso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FC4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5E3B4BD1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9A6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F1A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El área de psicología educacional en el Departamento de Psicología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D6C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568B289E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8AFC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BB44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El programa de psicología educación y sociedad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F1BF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596C26A0" w14:textId="77777777" w:rsidTr="00FF244E">
        <w:trPr>
          <w:trHeight w:val="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1562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17.</w:t>
            </w:r>
          </w:p>
          <w:p w14:paraId="6C1B1E3A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29</w:t>
            </w:r>
            <w:r w:rsidRPr="00883AF3">
              <w:rPr>
                <w:rFonts w:ascii="Calibri" w:hAnsi="Calibri" w:cs="Arial"/>
                <w:sz w:val="20"/>
                <w:szCs w:val="20"/>
                <w:lang w:val="es-MX"/>
              </w:rPr>
              <w:t>/06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77CD" w14:textId="77777777" w:rsidR="00BB434F" w:rsidRPr="00090DEE" w:rsidRDefault="00BB434F" w:rsidP="00FF244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90DEE">
              <w:rPr>
                <w:rFonts w:ascii="Calibri" w:hAnsi="Calibri" w:cs="Arial"/>
                <w:b/>
                <w:sz w:val="20"/>
                <w:szCs w:val="20"/>
              </w:rPr>
              <w:t>Prueba de Recuperación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E07E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692EB01D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4B3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F212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B7A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7C418E71" w14:textId="77777777" w:rsidTr="00FF244E">
        <w:trPr>
          <w:trHeight w:val="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C99" w14:textId="77777777" w:rsidR="00BB434F" w:rsidRPr="00883AF3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A148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FFC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7E9D4A21" w14:textId="77777777" w:rsidTr="00FF244E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7238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18.</w:t>
            </w:r>
          </w:p>
          <w:p w14:paraId="4AE4C135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06/07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F9A0" w14:textId="77777777" w:rsidR="00BB434F" w:rsidRPr="00090DEE" w:rsidRDefault="00BB434F" w:rsidP="00FF244E">
            <w:pPr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090DEE">
              <w:rPr>
                <w:rFonts w:ascii="Calibri" w:hAnsi="Calibri" w:cs="Arial"/>
                <w:b/>
                <w:sz w:val="20"/>
                <w:szCs w:val="20"/>
                <w:lang w:val="es-MX"/>
              </w:rPr>
              <w:t>Examen final del curso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421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16A3B69B" w14:textId="77777777" w:rsidTr="00FF244E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383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¿?/07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4EA3" w14:textId="77777777" w:rsidR="00BB434F" w:rsidRPr="00090DEE" w:rsidRDefault="00BB434F" w:rsidP="00FF244E">
            <w:pPr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090DEE">
              <w:rPr>
                <w:rFonts w:ascii="Calibri" w:hAnsi="Calibri" w:cs="Arial"/>
                <w:b/>
                <w:sz w:val="20"/>
                <w:szCs w:val="20"/>
                <w:lang w:val="es-MX"/>
              </w:rPr>
              <w:t>Segunda oportunidad del examen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9B67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Redondo</w:t>
            </w:r>
          </w:p>
        </w:tc>
      </w:tr>
      <w:tr w:rsidR="00BB434F" w:rsidRPr="00883AF3" w14:paraId="43DAE306" w14:textId="77777777" w:rsidTr="00FF244E">
        <w:trPr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1946" w14:textId="77777777" w:rsidR="00BB434F" w:rsidRDefault="00BB434F" w:rsidP="00FF244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86A" w14:textId="77777777" w:rsidR="00BB434F" w:rsidRDefault="00BB434F" w:rsidP="00FF244E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702" w14:textId="77777777" w:rsidR="00BB434F" w:rsidRPr="00883AF3" w:rsidRDefault="00BB434F" w:rsidP="00FF244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F443B37" w14:textId="77777777" w:rsidR="00BB434F" w:rsidRPr="00883AF3" w:rsidRDefault="00BB434F" w:rsidP="00BB434F">
      <w:pPr>
        <w:rPr>
          <w:rFonts w:ascii="Calibri" w:hAnsi="Calibri" w:cs="Arial"/>
        </w:rPr>
      </w:pPr>
    </w:p>
    <w:p w14:paraId="31C761AA" w14:textId="77777777" w:rsidR="00BB434F" w:rsidRPr="00883AF3" w:rsidRDefault="00BB434F" w:rsidP="00EB7CE3">
      <w:pPr>
        <w:rPr>
          <w:rFonts w:ascii="Calibri" w:hAnsi="Calibri" w:cs="Arial"/>
        </w:rPr>
      </w:pPr>
      <w:bookmarkStart w:id="0" w:name="_GoBack"/>
      <w:bookmarkEnd w:id="0"/>
    </w:p>
    <w:sectPr w:rsidR="00BB434F" w:rsidRPr="00883AF3" w:rsidSect="0063030B">
      <w:footerReference w:type="default" r:id="rId11"/>
      <w:pgSz w:w="12242" w:h="15842" w:code="160"/>
      <w:pgMar w:top="992" w:right="1276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D9FD8" w14:textId="77777777" w:rsidR="00AF4452" w:rsidRDefault="00AF4452" w:rsidP="0064330A">
      <w:r>
        <w:separator/>
      </w:r>
    </w:p>
  </w:endnote>
  <w:endnote w:type="continuationSeparator" w:id="0">
    <w:p w14:paraId="75CE90CA" w14:textId="77777777" w:rsidR="00AF4452" w:rsidRDefault="00AF4452" w:rsidP="0064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06B98" w14:textId="77777777" w:rsidR="0064330A" w:rsidRDefault="00736FD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B434F">
      <w:rPr>
        <w:noProof/>
      </w:rPr>
      <w:t>7</w:t>
    </w:r>
    <w:r>
      <w:rPr>
        <w:noProof/>
      </w:rPr>
      <w:fldChar w:fldCharType="end"/>
    </w:r>
  </w:p>
  <w:p w14:paraId="5A1C7066" w14:textId="77777777" w:rsidR="0064330A" w:rsidRDefault="006433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10F82" w14:textId="77777777" w:rsidR="00AF4452" w:rsidRDefault="00AF4452" w:rsidP="0064330A">
      <w:r>
        <w:separator/>
      </w:r>
    </w:p>
  </w:footnote>
  <w:footnote w:type="continuationSeparator" w:id="0">
    <w:p w14:paraId="2923E4BE" w14:textId="77777777" w:rsidR="00AF4452" w:rsidRDefault="00AF4452" w:rsidP="0064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52D"/>
    <w:multiLevelType w:val="hybridMultilevel"/>
    <w:tmpl w:val="76C84F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031D8"/>
    <w:multiLevelType w:val="hybridMultilevel"/>
    <w:tmpl w:val="BF800EC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195E53"/>
    <w:multiLevelType w:val="hybridMultilevel"/>
    <w:tmpl w:val="BB0A0420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23341"/>
    <w:multiLevelType w:val="hybridMultilevel"/>
    <w:tmpl w:val="98C0ACF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37B0430"/>
    <w:multiLevelType w:val="hybridMultilevel"/>
    <w:tmpl w:val="1B90DC7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5993F19"/>
    <w:multiLevelType w:val="hybridMultilevel"/>
    <w:tmpl w:val="DA1E5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C355E"/>
    <w:multiLevelType w:val="hybridMultilevel"/>
    <w:tmpl w:val="2BB2C03A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435882"/>
    <w:multiLevelType w:val="hybridMultilevel"/>
    <w:tmpl w:val="8144943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1380F"/>
    <w:multiLevelType w:val="hybridMultilevel"/>
    <w:tmpl w:val="C7A460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7676C"/>
    <w:multiLevelType w:val="hybridMultilevel"/>
    <w:tmpl w:val="748A7752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5C1650"/>
    <w:multiLevelType w:val="hybridMultilevel"/>
    <w:tmpl w:val="53AC82E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5ED0585"/>
    <w:multiLevelType w:val="hybridMultilevel"/>
    <w:tmpl w:val="D95A0998"/>
    <w:lvl w:ilvl="0" w:tplc="0C0A0005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3131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5291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7451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2">
    <w:nsid w:val="3D3A2CCE"/>
    <w:multiLevelType w:val="hybridMultilevel"/>
    <w:tmpl w:val="7F6A7F3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127019"/>
    <w:multiLevelType w:val="hybridMultilevel"/>
    <w:tmpl w:val="ECB8D3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557588"/>
    <w:multiLevelType w:val="hybridMultilevel"/>
    <w:tmpl w:val="8B0AAA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47F10BD"/>
    <w:multiLevelType w:val="hybridMultilevel"/>
    <w:tmpl w:val="94504AB2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5460AE"/>
    <w:multiLevelType w:val="hybridMultilevel"/>
    <w:tmpl w:val="CE3C752C"/>
    <w:lvl w:ilvl="0" w:tplc="C4CEBEB6">
      <w:start w:val="6"/>
      <w:numFmt w:val="bullet"/>
      <w:lvlText w:val="-"/>
      <w:lvlJc w:val="left"/>
      <w:pPr>
        <w:ind w:left="1031" w:hanging="360"/>
      </w:pPr>
      <w:rPr>
        <w:rFonts w:ascii="Times New Roman" w:eastAsia="Times New Roman" w:hAnsi="Times New Roman" w:hint="default"/>
      </w:rPr>
    </w:lvl>
    <w:lvl w:ilvl="1" w:tplc="040A0003">
      <w:start w:val="1"/>
      <w:numFmt w:val="bullet"/>
      <w:lvlText w:val="o"/>
      <w:lvlJc w:val="left"/>
      <w:pPr>
        <w:ind w:left="1751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11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071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7">
    <w:nsid w:val="45C43688"/>
    <w:multiLevelType w:val="hybridMultilevel"/>
    <w:tmpl w:val="7E60917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E9C7C48"/>
    <w:multiLevelType w:val="hybridMultilevel"/>
    <w:tmpl w:val="6382FD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5D509FC"/>
    <w:multiLevelType w:val="hybridMultilevel"/>
    <w:tmpl w:val="83EEE81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C4D3050"/>
    <w:multiLevelType w:val="hybridMultilevel"/>
    <w:tmpl w:val="5CDCFD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16520"/>
    <w:multiLevelType w:val="hybridMultilevel"/>
    <w:tmpl w:val="B03219B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A3B351C"/>
    <w:multiLevelType w:val="hybridMultilevel"/>
    <w:tmpl w:val="60A65CF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F35B7"/>
    <w:multiLevelType w:val="hybridMultilevel"/>
    <w:tmpl w:val="B8B8D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8580D"/>
    <w:multiLevelType w:val="hybridMultilevel"/>
    <w:tmpl w:val="66F8C4A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D19242C"/>
    <w:multiLevelType w:val="hybridMultilevel"/>
    <w:tmpl w:val="ED08CB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00408"/>
    <w:multiLevelType w:val="hybridMultilevel"/>
    <w:tmpl w:val="3CFA91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BE02323"/>
    <w:multiLevelType w:val="hybridMultilevel"/>
    <w:tmpl w:val="545499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"/>
  </w:num>
  <w:num w:numId="5">
    <w:abstractNumId w:val="14"/>
  </w:num>
  <w:num w:numId="6">
    <w:abstractNumId w:val="18"/>
  </w:num>
  <w:num w:numId="7">
    <w:abstractNumId w:val="27"/>
  </w:num>
  <w:num w:numId="8">
    <w:abstractNumId w:val="26"/>
  </w:num>
  <w:num w:numId="9">
    <w:abstractNumId w:val="21"/>
  </w:num>
  <w:num w:numId="10">
    <w:abstractNumId w:val="19"/>
  </w:num>
  <w:num w:numId="11">
    <w:abstractNumId w:val="24"/>
  </w:num>
  <w:num w:numId="12">
    <w:abstractNumId w:val="1"/>
  </w:num>
  <w:num w:numId="13">
    <w:abstractNumId w:val="15"/>
  </w:num>
  <w:num w:numId="14">
    <w:abstractNumId w:val="9"/>
  </w:num>
  <w:num w:numId="15">
    <w:abstractNumId w:val="6"/>
  </w:num>
  <w:num w:numId="16">
    <w:abstractNumId w:val="4"/>
  </w:num>
  <w:num w:numId="17">
    <w:abstractNumId w:val="2"/>
  </w:num>
  <w:num w:numId="18">
    <w:abstractNumId w:val="7"/>
  </w:num>
  <w:num w:numId="19">
    <w:abstractNumId w:val="12"/>
  </w:num>
  <w:num w:numId="20">
    <w:abstractNumId w:val="11"/>
  </w:num>
  <w:num w:numId="21">
    <w:abstractNumId w:val="20"/>
  </w:num>
  <w:num w:numId="22">
    <w:abstractNumId w:val="16"/>
  </w:num>
  <w:num w:numId="23">
    <w:abstractNumId w:val="13"/>
  </w:num>
  <w:num w:numId="24">
    <w:abstractNumId w:val="5"/>
  </w:num>
  <w:num w:numId="25">
    <w:abstractNumId w:val="23"/>
  </w:num>
  <w:num w:numId="26">
    <w:abstractNumId w:val="22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B1"/>
    <w:rsid w:val="00010768"/>
    <w:rsid w:val="00014775"/>
    <w:rsid w:val="000208AC"/>
    <w:rsid w:val="00022579"/>
    <w:rsid w:val="00031273"/>
    <w:rsid w:val="00035547"/>
    <w:rsid w:val="00035C78"/>
    <w:rsid w:val="00060CBF"/>
    <w:rsid w:val="00060FB4"/>
    <w:rsid w:val="00070EEB"/>
    <w:rsid w:val="0007282F"/>
    <w:rsid w:val="00077CB2"/>
    <w:rsid w:val="000805CE"/>
    <w:rsid w:val="00083A55"/>
    <w:rsid w:val="00091535"/>
    <w:rsid w:val="000A7BAC"/>
    <w:rsid w:val="000B4863"/>
    <w:rsid w:val="000C1354"/>
    <w:rsid w:val="000D3BA3"/>
    <w:rsid w:val="000D7702"/>
    <w:rsid w:val="000E50E4"/>
    <w:rsid w:val="001003D1"/>
    <w:rsid w:val="001163A5"/>
    <w:rsid w:val="00123A06"/>
    <w:rsid w:val="001624CC"/>
    <w:rsid w:val="00166AA5"/>
    <w:rsid w:val="001730AF"/>
    <w:rsid w:val="00173294"/>
    <w:rsid w:val="0017690A"/>
    <w:rsid w:val="00180244"/>
    <w:rsid w:val="001928B5"/>
    <w:rsid w:val="00196F91"/>
    <w:rsid w:val="001A0A63"/>
    <w:rsid w:val="001B4873"/>
    <w:rsid w:val="001D4A55"/>
    <w:rsid w:val="001D5301"/>
    <w:rsid w:val="001E6953"/>
    <w:rsid w:val="001F25C6"/>
    <w:rsid w:val="001F5AE7"/>
    <w:rsid w:val="00260700"/>
    <w:rsid w:val="002608D8"/>
    <w:rsid w:val="00263BD0"/>
    <w:rsid w:val="00265C90"/>
    <w:rsid w:val="002772FA"/>
    <w:rsid w:val="00287C87"/>
    <w:rsid w:val="002A70E7"/>
    <w:rsid w:val="002C172E"/>
    <w:rsid w:val="002C2693"/>
    <w:rsid w:val="002C3ABC"/>
    <w:rsid w:val="002C4B8A"/>
    <w:rsid w:val="002D25BD"/>
    <w:rsid w:val="002E02E6"/>
    <w:rsid w:val="002E4DD2"/>
    <w:rsid w:val="003049A9"/>
    <w:rsid w:val="00312C3A"/>
    <w:rsid w:val="00331904"/>
    <w:rsid w:val="00351966"/>
    <w:rsid w:val="003525DF"/>
    <w:rsid w:val="00366043"/>
    <w:rsid w:val="00371F45"/>
    <w:rsid w:val="00385583"/>
    <w:rsid w:val="003856C9"/>
    <w:rsid w:val="00395300"/>
    <w:rsid w:val="00395E0B"/>
    <w:rsid w:val="003D21FE"/>
    <w:rsid w:val="003D4524"/>
    <w:rsid w:val="003D48D4"/>
    <w:rsid w:val="00421789"/>
    <w:rsid w:val="00424594"/>
    <w:rsid w:val="0042726A"/>
    <w:rsid w:val="00431799"/>
    <w:rsid w:val="0043474C"/>
    <w:rsid w:val="00464846"/>
    <w:rsid w:val="00470FEC"/>
    <w:rsid w:val="00471555"/>
    <w:rsid w:val="00496519"/>
    <w:rsid w:val="004C443D"/>
    <w:rsid w:val="004C6954"/>
    <w:rsid w:val="004D0DAE"/>
    <w:rsid w:val="004D499B"/>
    <w:rsid w:val="004E3105"/>
    <w:rsid w:val="004F0F56"/>
    <w:rsid w:val="004F3DDF"/>
    <w:rsid w:val="00505349"/>
    <w:rsid w:val="005117D8"/>
    <w:rsid w:val="00526E65"/>
    <w:rsid w:val="005535B7"/>
    <w:rsid w:val="005731B7"/>
    <w:rsid w:val="00574F48"/>
    <w:rsid w:val="00575F69"/>
    <w:rsid w:val="00581637"/>
    <w:rsid w:val="0058312E"/>
    <w:rsid w:val="00591F18"/>
    <w:rsid w:val="00594796"/>
    <w:rsid w:val="005967B9"/>
    <w:rsid w:val="005A1B65"/>
    <w:rsid w:val="005A218C"/>
    <w:rsid w:val="005A2523"/>
    <w:rsid w:val="005B3BFF"/>
    <w:rsid w:val="005C2CDD"/>
    <w:rsid w:val="005C6313"/>
    <w:rsid w:val="005D4785"/>
    <w:rsid w:val="0060671A"/>
    <w:rsid w:val="006077A7"/>
    <w:rsid w:val="0061424F"/>
    <w:rsid w:val="0063030B"/>
    <w:rsid w:val="00636225"/>
    <w:rsid w:val="00642AC0"/>
    <w:rsid w:val="0064330A"/>
    <w:rsid w:val="0065280F"/>
    <w:rsid w:val="00672894"/>
    <w:rsid w:val="006842A8"/>
    <w:rsid w:val="0068486F"/>
    <w:rsid w:val="00686DC9"/>
    <w:rsid w:val="00692F52"/>
    <w:rsid w:val="006B1EE3"/>
    <w:rsid w:val="006B3CB7"/>
    <w:rsid w:val="006C0121"/>
    <w:rsid w:val="006C0C45"/>
    <w:rsid w:val="006C5DF8"/>
    <w:rsid w:val="006C5FBD"/>
    <w:rsid w:val="006E4C5A"/>
    <w:rsid w:val="006E7D96"/>
    <w:rsid w:val="00706E57"/>
    <w:rsid w:val="007117D0"/>
    <w:rsid w:val="00726799"/>
    <w:rsid w:val="00734812"/>
    <w:rsid w:val="00735B4E"/>
    <w:rsid w:val="00736F3D"/>
    <w:rsid w:val="00736FD6"/>
    <w:rsid w:val="00737307"/>
    <w:rsid w:val="00745E26"/>
    <w:rsid w:val="00755849"/>
    <w:rsid w:val="00763495"/>
    <w:rsid w:val="0077581C"/>
    <w:rsid w:val="0078244A"/>
    <w:rsid w:val="007843C3"/>
    <w:rsid w:val="007A365C"/>
    <w:rsid w:val="007B60DA"/>
    <w:rsid w:val="007D02E5"/>
    <w:rsid w:val="007D512F"/>
    <w:rsid w:val="007E3E02"/>
    <w:rsid w:val="00807627"/>
    <w:rsid w:val="00810F26"/>
    <w:rsid w:val="00816DBB"/>
    <w:rsid w:val="008243DA"/>
    <w:rsid w:val="00837997"/>
    <w:rsid w:val="00853122"/>
    <w:rsid w:val="0087447B"/>
    <w:rsid w:val="00876D84"/>
    <w:rsid w:val="00883AF3"/>
    <w:rsid w:val="00884CD4"/>
    <w:rsid w:val="00886613"/>
    <w:rsid w:val="008908D0"/>
    <w:rsid w:val="008926C0"/>
    <w:rsid w:val="008A0ACC"/>
    <w:rsid w:val="008A55EF"/>
    <w:rsid w:val="008C4E99"/>
    <w:rsid w:val="008D214D"/>
    <w:rsid w:val="008D7160"/>
    <w:rsid w:val="008F06FF"/>
    <w:rsid w:val="00962736"/>
    <w:rsid w:val="00963A58"/>
    <w:rsid w:val="00996594"/>
    <w:rsid w:val="009A34B3"/>
    <w:rsid w:val="009A34D6"/>
    <w:rsid w:val="009B0B86"/>
    <w:rsid w:val="009B2E37"/>
    <w:rsid w:val="009B5DE8"/>
    <w:rsid w:val="009C2039"/>
    <w:rsid w:val="009C59E4"/>
    <w:rsid w:val="009E3795"/>
    <w:rsid w:val="009E7BC3"/>
    <w:rsid w:val="009F008B"/>
    <w:rsid w:val="009F0634"/>
    <w:rsid w:val="009F0850"/>
    <w:rsid w:val="00A11172"/>
    <w:rsid w:val="00A137FE"/>
    <w:rsid w:val="00A17542"/>
    <w:rsid w:val="00A3096B"/>
    <w:rsid w:val="00A32168"/>
    <w:rsid w:val="00A450A7"/>
    <w:rsid w:val="00A60138"/>
    <w:rsid w:val="00A60449"/>
    <w:rsid w:val="00A60843"/>
    <w:rsid w:val="00A610A6"/>
    <w:rsid w:val="00A70E94"/>
    <w:rsid w:val="00A85AA6"/>
    <w:rsid w:val="00A95D17"/>
    <w:rsid w:val="00AB163D"/>
    <w:rsid w:val="00AB1E9B"/>
    <w:rsid w:val="00AC4CD4"/>
    <w:rsid w:val="00AE0B6B"/>
    <w:rsid w:val="00AF4452"/>
    <w:rsid w:val="00AF5C26"/>
    <w:rsid w:val="00B2539A"/>
    <w:rsid w:val="00B30BA2"/>
    <w:rsid w:val="00B30C96"/>
    <w:rsid w:val="00B40F14"/>
    <w:rsid w:val="00B41C0F"/>
    <w:rsid w:val="00B51D6E"/>
    <w:rsid w:val="00B93018"/>
    <w:rsid w:val="00BB434F"/>
    <w:rsid w:val="00BC2D11"/>
    <w:rsid w:val="00BC7CB1"/>
    <w:rsid w:val="00BF4F41"/>
    <w:rsid w:val="00C3365C"/>
    <w:rsid w:val="00C65E61"/>
    <w:rsid w:val="00C753AD"/>
    <w:rsid w:val="00C921A9"/>
    <w:rsid w:val="00CB403B"/>
    <w:rsid w:val="00CE1F74"/>
    <w:rsid w:val="00CF3B41"/>
    <w:rsid w:val="00D040CA"/>
    <w:rsid w:val="00D158D0"/>
    <w:rsid w:val="00D158EC"/>
    <w:rsid w:val="00D20121"/>
    <w:rsid w:val="00D45BEF"/>
    <w:rsid w:val="00D50842"/>
    <w:rsid w:val="00D6084A"/>
    <w:rsid w:val="00D8085C"/>
    <w:rsid w:val="00D82AD8"/>
    <w:rsid w:val="00DA5AA1"/>
    <w:rsid w:val="00DB42E7"/>
    <w:rsid w:val="00DC569A"/>
    <w:rsid w:val="00DE1AD3"/>
    <w:rsid w:val="00DF4C37"/>
    <w:rsid w:val="00E13A57"/>
    <w:rsid w:val="00E30E8A"/>
    <w:rsid w:val="00E32172"/>
    <w:rsid w:val="00E710FC"/>
    <w:rsid w:val="00E778DC"/>
    <w:rsid w:val="00E95976"/>
    <w:rsid w:val="00EB7CE3"/>
    <w:rsid w:val="00EC1BBC"/>
    <w:rsid w:val="00EC4E70"/>
    <w:rsid w:val="00ED1272"/>
    <w:rsid w:val="00ED6BC1"/>
    <w:rsid w:val="00EE1298"/>
    <w:rsid w:val="00EE287C"/>
    <w:rsid w:val="00EE6441"/>
    <w:rsid w:val="00EF274E"/>
    <w:rsid w:val="00F23DAB"/>
    <w:rsid w:val="00F41605"/>
    <w:rsid w:val="00F42986"/>
    <w:rsid w:val="00F4435C"/>
    <w:rsid w:val="00F57954"/>
    <w:rsid w:val="00F76D77"/>
    <w:rsid w:val="00F874E0"/>
    <w:rsid w:val="00FA185C"/>
    <w:rsid w:val="00FB0BC9"/>
    <w:rsid w:val="00FB317A"/>
    <w:rsid w:val="00FD1EE9"/>
    <w:rsid w:val="00FD5A84"/>
    <w:rsid w:val="00FD789F"/>
    <w:rsid w:val="00FD7FF5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12F0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A6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C7CB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C7CB1"/>
    <w:rPr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BC7CB1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58312E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locked/>
    <w:rsid w:val="0058312E"/>
    <w:rPr>
      <w:rFonts w:ascii="Tahoma" w:hAnsi="Tahoma"/>
      <w:sz w:val="16"/>
      <w:lang w:val="es-ES" w:eastAsia="es-ES"/>
    </w:rPr>
  </w:style>
  <w:style w:type="paragraph" w:customStyle="1" w:styleId="Prrafodelista1">
    <w:name w:val="Párrafo de lista1"/>
    <w:basedOn w:val="Normal"/>
    <w:rsid w:val="009B2E37"/>
    <w:pPr>
      <w:ind w:left="720"/>
    </w:pPr>
  </w:style>
  <w:style w:type="paragraph" w:styleId="Encabezado">
    <w:name w:val="header"/>
    <w:basedOn w:val="Normal"/>
    <w:link w:val="EncabezadoCar"/>
    <w:rsid w:val="006433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4330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433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4330A"/>
    <w:rPr>
      <w:sz w:val="24"/>
      <w:szCs w:val="24"/>
      <w:lang w:val="es-ES" w:eastAsia="es-ES"/>
    </w:rPr>
  </w:style>
  <w:style w:type="paragraph" w:customStyle="1" w:styleId="Default">
    <w:name w:val="Default"/>
    <w:rsid w:val="006362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ES" w:eastAsia="en-US"/>
    </w:rPr>
  </w:style>
  <w:style w:type="character" w:customStyle="1" w:styleId="apple-converted-space">
    <w:name w:val="apple-converted-space"/>
    <w:rsid w:val="00692F52"/>
  </w:style>
  <w:style w:type="character" w:styleId="Refdecomentario">
    <w:name w:val="annotation reference"/>
    <w:rsid w:val="00A70E9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70E94"/>
    <w:rPr>
      <w:sz w:val="20"/>
      <w:szCs w:val="20"/>
    </w:rPr>
  </w:style>
  <w:style w:type="character" w:customStyle="1" w:styleId="TextocomentarioCar">
    <w:name w:val="Texto comentario Car"/>
    <w:link w:val="Textocomentario"/>
    <w:rsid w:val="00A70E9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70E94"/>
    <w:rPr>
      <w:b/>
      <w:bCs/>
    </w:rPr>
  </w:style>
  <w:style w:type="character" w:customStyle="1" w:styleId="AsuntodelcomentarioCar">
    <w:name w:val="Asunto del comentario Car"/>
    <w:link w:val="Asuntodelcomentario"/>
    <w:rsid w:val="00A70E94"/>
    <w:rPr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A6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C7CB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C7CB1"/>
    <w:rPr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BC7CB1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58312E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locked/>
    <w:rsid w:val="0058312E"/>
    <w:rPr>
      <w:rFonts w:ascii="Tahoma" w:hAnsi="Tahoma"/>
      <w:sz w:val="16"/>
      <w:lang w:val="es-ES" w:eastAsia="es-ES"/>
    </w:rPr>
  </w:style>
  <w:style w:type="paragraph" w:customStyle="1" w:styleId="Prrafodelista1">
    <w:name w:val="Párrafo de lista1"/>
    <w:basedOn w:val="Normal"/>
    <w:rsid w:val="009B2E37"/>
    <w:pPr>
      <w:ind w:left="720"/>
    </w:pPr>
  </w:style>
  <w:style w:type="paragraph" w:styleId="Encabezado">
    <w:name w:val="header"/>
    <w:basedOn w:val="Normal"/>
    <w:link w:val="EncabezadoCar"/>
    <w:rsid w:val="006433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4330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433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4330A"/>
    <w:rPr>
      <w:sz w:val="24"/>
      <w:szCs w:val="24"/>
      <w:lang w:val="es-ES" w:eastAsia="es-ES"/>
    </w:rPr>
  </w:style>
  <w:style w:type="paragraph" w:customStyle="1" w:styleId="Default">
    <w:name w:val="Default"/>
    <w:rsid w:val="006362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ES" w:eastAsia="en-US"/>
    </w:rPr>
  </w:style>
  <w:style w:type="character" w:customStyle="1" w:styleId="apple-converted-space">
    <w:name w:val="apple-converted-space"/>
    <w:rsid w:val="00692F52"/>
  </w:style>
  <w:style w:type="character" w:styleId="Refdecomentario">
    <w:name w:val="annotation reference"/>
    <w:rsid w:val="00A70E9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70E94"/>
    <w:rPr>
      <w:sz w:val="20"/>
      <w:szCs w:val="20"/>
    </w:rPr>
  </w:style>
  <w:style w:type="character" w:customStyle="1" w:styleId="TextocomentarioCar">
    <w:name w:val="Texto comentario Car"/>
    <w:link w:val="Textocomentario"/>
    <w:rsid w:val="00A70E9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70E94"/>
    <w:rPr>
      <w:b/>
      <w:bCs/>
    </w:rPr>
  </w:style>
  <w:style w:type="character" w:customStyle="1" w:styleId="AsuntodelcomentarioCar">
    <w:name w:val="Asunto del comentario Car"/>
    <w:link w:val="Asuntodelcomentario"/>
    <w:rsid w:val="00A70E94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cielo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6C8F-A390-40AB-8103-B688D37E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2166</Words>
  <Characters>11917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Microsoft</Company>
  <LinksUpToDate>false</LinksUpToDate>
  <CharactersWithSpaces>14055</CharactersWithSpaces>
  <SharedDoc>false</SharedDoc>
  <HLinks>
    <vt:vector size="6" baseType="variant"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Ofic 421</dc:creator>
  <cp:lastModifiedBy>Flor</cp:lastModifiedBy>
  <cp:revision>7</cp:revision>
  <cp:lastPrinted>2016-11-28T18:04:00Z</cp:lastPrinted>
  <dcterms:created xsi:type="dcterms:W3CDTF">2016-11-30T21:08:00Z</dcterms:created>
  <dcterms:modified xsi:type="dcterms:W3CDTF">2017-01-13T21:38:00Z</dcterms:modified>
</cp:coreProperties>
</file>