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44" w:rsidRDefault="00F84143" w:rsidP="0060232F">
      <w:pPr>
        <w:spacing w:before="73"/>
        <w:ind w:left="993" w:right="1275" w:hanging="4"/>
        <w:jc w:val="center"/>
        <w:rPr>
          <w:rFonts w:ascii="Arial" w:eastAsia="Arial" w:hAnsi="Arial" w:cs="Arial"/>
          <w:b/>
          <w:sz w:val="24"/>
          <w:szCs w:val="24"/>
          <w:lang w:val="es-CL"/>
        </w:rPr>
      </w:pPr>
      <w:bookmarkStart w:id="0" w:name="_GoBack"/>
      <w:bookmarkEnd w:id="0"/>
      <w:r w:rsidRPr="00BD2DA2">
        <w:rPr>
          <w:rFonts w:ascii="Arial" w:eastAsia="Arial" w:hAnsi="Arial" w:cs="Arial"/>
          <w:b/>
          <w:sz w:val="24"/>
          <w:szCs w:val="24"/>
          <w:lang w:val="es-CL"/>
        </w:rPr>
        <w:t>PROG</w:t>
      </w:r>
      <w:r w:rsidRPr="00BD2DA2">
        <w:rPr>
          <w:rFonts w:ascii="Arial" w:eastAsia="Arial" w:hAnsi="Arial" w:cs="Arial"/>
          <w:b/>
          <w:spacing w:val="2"/>
          <w:sz w:val="24"/>
          <w:szCs w:val="24"/>
          <w:lang w:val="es-CL"/>
        </w:rPr>
        <w:t>R</w:t>
      </w:r>
      <w:r w:rsidRPr="00BD2DA2">
        <w:rPr>
          <w:rFonts w:ascii="Arial" w:eastAsia="Arial" w:hAnsi="Arial" w:cs="Arial"/>
          <w:b/>
          <w:spacing w:val="-5"/>
          <w:sz w:val="24"/>
          <w:szCs w:val="24"/>
          <w:lang w:val="es-CL"/>
        </w:rPr>
        <w:t>A</w:t>
      </w:r>
      <w:r w:rsidRPr="00BD2DA2">
        <w:rPr>
          <w:rFonts w:ascii="Arial" w:eastAsia="Arial" w:hAnsi="Arial" w:cs="Arial"/>
          <w:b/>
          <w:spacing w:val="4"/>
          <w:sz w:val="24"/>
          <w:szCs w:val="24"/>
          <w:lang w:val="es-CL"/>
        </w:rPr>
        <w:t>M</w:t>
      </w:r>
      <w:r w:rsidRPr="00BD2DA2">
        <w:rPr>
          <w:rFonts w:ascii="Arial" w:eastAsia="Arial" w:hAnsi="Arial" w:cs="Arial"/>
          <w:b/>
          <w:sz w:val="24"/>
          <w:szCs w:val="24"/>
          <w:lang w:val="es-CL"/>
        </w:rPr>
        <w:t xml:space="preserve">A </w:t>
      </w:r>
      <w:r w:rsidR="003E1744">
        <w:rPr>
          <w:rFonts w:ascii="Arial" w:eastAsia="Arial" w:hAnsi="Arial" w:cs="Arial"/>
          <w:b/>
          <w:sz w:val="24"/>
          <w:szCs w:val="24"/>
          <w:lang w:val="es-CL"/>
        </w:rPr>
        <w:t>SEMINARIO</w:t>
      </w:r>
    </w:p>
    <w:p w:rsidR="003E1744" w:rsidRDefault="00F84143" w:rsidP="0060232F">
      <w:pPr>
        <w:spacing w:before="73"/>
        <w:ind w:left="993" w:right="1275" w:hanging="4"/>
        <w:jc w:val="center"/>
        <w:rPr>
          <w:rFonts w:ascii="Arial" w:eastAsia="Arial" w:hAnsi="Arial" w:cs="Arial"/>
          <w:b/>
          <w:spacing w:val="1"/>
          <w:sz w:val="24"/>
          <w:szCs w:val="24"/>
          <w:lang w:val="es-CL"/>
        </w:rPr>
      </w:pPr>
      <w:r w:rsidRPr="00BD2DA2">
        <w:rPr>
          <w:rFonts w:ascii="Arial" w:eastAsia="Arial" w:hAnsi="Arial" w:cs="Arial"/>
          <w:b/>
          <w:sz w:val="24"/>
          <w:szCs w:val="24"/>
          <w:lang w:val="es-CL"/>
        </w:rPr>
        <w:t>REGISTRO TRIBUTARIO DE DISTRIBUCIÓN DE UTILIDADES</w:t>
      </w:r>
      <w:r w:rsidR="0060232F">
        <w:rPr>
          <w:rFonts w:ascii="Arial" w:eastAsia="Arial" w:hAnsi="Arial" w:cs="Arial"/>
          <w:b/>
          <w:sz w:val="24"/>
          <w:szCs w:val="24"/>
          <w:lang w:val="es-CL"/>
        </w:rPr>
        <w:t xml:space="preserve"> II</w:t>
      </w:r>
    </w:p>
    <w:p w:rsidR="005A191A" w:rsidRPr="00BD2DA2" w:rsidRDefault="00BD2DA2" w:rsidP="0060232F">
      <w:pPr>
        <w:spacing w:before="73"/>
        <w:ind w:left="993" w:right="1275" w:hanging="4"/>
        <w:jc w:val="center"/>
        <w:rPr>
          <w:rFonts w:ascii="Arial" w:eastAsia="Arial" w:hAnsi="Arial" w:cs="Arial"/>
          <w:sz w:val="24"/>
          <w:szCs w:val="24"/>
          <w:lang w:val="es-CL"/>
        </w:rPr>
      </w:pPr>
      <w:r w:rsidRPr="00BD2DA2">
        <w:rPr>
          <w:rFonts w:ascii="Arial" w:eastAsia="Arial" w:hAnsi="Arial" w:cs="Arial"/>
          <w:b/>
          <w:spacing w:val="1"/>
          <w:sz w:val="24"/>
          <w:szCs w:val="24"/>
          <w:lang w:val="es-CL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  <w:lang w:val="es-CL"/>
        </w:rPr>
        <w:t>RIMER</w:t>
      </w:r>
      <w:r w:rsidR="00F84143" w:rsidRPr="00BD2DA2">
        <w:rPr>
          <w:rFonts w:ascii="Arial" w:eastAsia="Arial" w:hAnsi="Arial" w:cs="Arial"/>
          <w:b/>
          <w:spacing w:val="1"/>
          <w:sz w:val="24"/>
          <w:szCs w:val="24"/>
          <w:lang w:val="es-CL"/>
        </w:rPr>
        <w:t xml:space="preserve"> S</w:t>
      </w:r>
      <w:r w:rsidR="00F84143" w:rsidRPr="00BD2DA2">
        <w:rPr>
          <w:rFonts w:ascii="Arial" w:eastAsia="Arial" w:hAnsi="Arial" w:cs="Arial"/>
          <w:b/>
          <w:sz w:val="24"/>
          <w:szCs w:val="24"/>
          <w:lang w:val="es-CL"/>
        </w:rPr>
        <w:t>E</w:t>
      </w:r>
      <w:r w:rsidR="00F84143" w:rsidRPr="00BD2DA2">
        <w:rPr>
          <w:rFonts w:ascii="Arial" w:eastAsia="Arial" w:hAnsi="Arial" w:cs="Arial"/>
          <w:b/>
          <w:spacing w:val="-1"/>
          <w:sz w:val="24"/>
          <w:szCs w:val="24"/>
          <w:lang w:val="es-CL"/>
        </w:rPr>
        <w:t>M</w:t>
      </w:r>
      <w:r w:rsidR="00F84143" w:rsidRPr="00BD2DA2">
        <w:rPr>
          <w:rFonts w:ascii="Arial" w:eastAsia="Arial" w:hAnsi="Arial" w:cs="Arial"/>
          <w:b/>
          <w:spacing w:val="-2"/>
          <w:sz w:val="24"/>
          <w:szCs w:val="24"/>
          <w:lang w:val="es-CL"/>
        </w:rPr>
        <w:t>E</w:t>
      </w:r>
      <w:r w:rsidR="00F84143" w:rsidRPr="00BD2DA2">
        <w:rPr>
          <w:rFonts w:ascii="Arial" w:eastAsia="Arial" w:hAnsi="Arial" w:cs="Arial"/>
          <w:b/>
          <w:sz w:val="24"/>
          <w:szCs w:val="24"/>
          <w:lang w:val="es-CL"/>
        </w:rPr>
        <w:t>ST</w:t>
      </w:r>
      <w:r w:rsidR="00F84143" w:rsidRPr="00BD2DA2">
        <w:rPr>
          <w:rFonts w:ascii="Arial" w:eastAsia="Arial" w:hAnsi="Arial" w:cs="Arial"/>
          <w:b/>
          <w:spacing w:val="-1"/>
          <w:sz w:val="24"/>
          <w:szCs w:val="24"/>
          <w:lang w:val="es-CL"/>
        </w:rPr>
        <w:t>R</w:t>
      </w:r>
      <w:r w:rsidR="00F84143" w:rsidRPr="00BD2DA2">
        <w:rPr>
          <w:rFonts w:ascii="Arial" w:eastAsia="Arial" w:hAnsi="Arial" w:cs="Arial"/>
          <w:b/>
          <w:sz w:val="24"/>
          <w:szCs w:val="24"/>
          <w:lang w:val="es-CL"/>
        </w:rPr>
        <w:t>E</w:t>
      </w:r>
      <w:r w:rsidR="00F84143" w:rsidRPr="00BD2DA2">
        <w:rPr>
          <w:rFonts w:ascii="Arial" w:eastAsia="Arial" w:hAnsi="Arial" w:cs="Arial"/>
          <w:b/>
          <w:spacing w:val="1"/>
          <w:sz w:val="24"/>
          <w:szCs w:val="24"/>
          <w:lang w:val="es-CL"/>
        </w:rPr>
        <w:t xml:space="preserve"> 2</w:t>
      </w:r>
      <w:r w:rsidR="00F84143" w:rsidRPr="00BD2DA2">
        <w:rPr>
          <w:rFonts w:ascii="Arial" w:eastAsia="Arial" w:hAnsi="Arial" w:cs="Arial"/>
          <w:b/>
          <w:spacing w:val="-1"/>
          <w:sz w:val="24"/>
          <w:szCs w:val="24"/>
          <w:lang w:val="es-CL"/>
        </w:rPr>
        <w:t>0</w:t>
      </w:r>
      <w:r w:rsidR="00F84143" w:rsidRPr="00BD2DA2">
        <w:rPr>
          <w:rFonts w:ascii="Arial" w:eastAsia="Arial" w:hAnsi="Arial" w:cs="Arial"/>
          <w:b/>
          <w:spacing w:val="1"/>
          <w:sz w:val="24"/>
          <w:szCs w:val="24"/>
          <w:lang w:val="es-CL"/>
        </w:rPr>
        <w:t>1</w:t>
      </w:r>
      <w:r w:rsidR="00F84143" w:rsidRPr="00BD2DA2">
        <w:rPr>
          <w:rFonts w:ascii="Arial" w:eastAsia="Arial" w:hAnsi="Arial" w:cs="Arial"/>
          <w:b/>
          <w:sz w:val="24"/>
          <w:szCs w:val="24"/>
          <w:lang w:val="es-CL"/>
        </w:rPr>
        <w:t>7</w:t>
      </w:r>
    </w:p>
    <w:p w:rsidR="005A191A" w:rsidRPr="00BD2DA2" w:rsidRDefault="005A191A">
      <w:pPr>
        <w:spacing w:before="1" w:line="140" w:lineRule="exact"/>
        <w:rPr>
          <w:sz w:val="15"/>
          <w:szCs w:val="15"/>
          <w:lang w:val="es-CL"/>
        </w:rPr>
      </w:pPr>
    </w:p>
    <w:p w:rsidR="005A191A" w:rsidRPr="00BD2DA2" w:rsidRDefault="005A191A">
      <w:pPr>
        <w:spacing w:line="200" w:lineRule="exact"/>
        <w:rPr>
          <w:lang w:val="es-CL"/>
        </w:rPr>
      </w:pPr>
    </w:p>
    <w:p w:rsidR="005A191A" w:rsidRPr="00BD2DA2" w:rsidRDefault="005A191A">
      <w:pPr>
        <w:spacing w:line="200" w:lineRule="exact"/>
        <w:rPr>
          <w:lang w:val="es-CL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6481"/>
      </w:tblGrid>
      <w:tr w:rsidR="005A191A" w:rsidRPr="008347C7" w:rsidTr="008347C7">
        <w:trPr>
          <w:trHeight w:hRule="exact" w:val="978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91A" w:rsidRDefault="00F84143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mbre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91A" w:rsidRDefault="00F84143">
            <w:pPr>
              <w:spacing w:line="260" w:lineRule="exact"/>
              <w:ind w:left="102"/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</w:pPr>
            <w:r w:rsidRPr="00BD2DA2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Registro Tributario de distribución de utilidades</w:t>
            </w:r>
          </w:p>
          <w:p w:rsidR="008347C7" w:rsidRPr="00BD2DA2" w:rsidRDefault="008347C7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eastAsia="Arial" w:hAnsi="Arial" w:cs="Arial"/>
                <w:szCs w:val="24"/>
                <w:lang w:val="es-CL"/>
              </w:rPr>
              <w:t>Equivalente a “Seminarios y Casos Prácticos” según art. 8 Decreto 004178</w:t>
            </w:r>
          </w:p>
        </w:tc>
      </w:tr>
      <w:tr w:rsidR="005A191A">
        <w:trPr>
          <w:trHeight w:hRule="exact" w:val="840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91A" w:rsidRPr="00BD2DA2" w:rsidRDefault="00F84143">
            <w:pPr>
              <w:spacing w:before="1" w:line="260" w:lineRule="exact"/>
              <w:ind w:left="102" w:right="545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BD2DA2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Natural</w:t>
            </w:r>
            <w:r w:rsidRPr="00BD2DA2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L"/>
              </w:rPr>
              <w:t>e</w:t>
            </w:r>
            <w:r w:rsidRPr="00BD2DA2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 xml:space="preserve">za </w:t>
            </w:r>
            <w:r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>(o</w:t>
            </w:r>
            <w:r w:rsidRPr="00BD2DA2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b</w:t>
            </w:r>
            <w:r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>l</w:t>
            </w:r>
            <w:r w:rsidRPr="00BD2DA2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ig</w:t>
            </w:r>
            <w:r w:rsidRPr="00BD2DA2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>t</w:t>
            </w:r>
            <w:r w:rsidRPr="00BD2DA2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>r</w:t>
            </w:r>
            <w:r w:rsidRPr="00BD2DA2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i</w:t>
            </w:r>
            <w:r w:rsidRPr="00BD2DA2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>,</w:t>
            </w:r>
            <w:r w:rsidRPr="00BD2DA2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 xml:space="preserve"> o</w:t>
            </w:r>
            <w:r w:rsidRPr="00BD2DA2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p</w:t>
            </w:r>
            <w:r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>t</w:t>
            </w:r>
            <w:r w:rsidRPr="00BD2DA2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>ti</w:t>
            </w:r>
            <w:r w:rsidRPr="00BD2DA2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v</w:t>
            </w:r>
            <w:r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>o</w:t>
            </w:r>
            <w:r w:rsidRPr="00BD2DA2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 xml:space="preserve"> </w:t>
            </w:r>
            <w:r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o </w:t>
            </w:r>
            <w:r w:rsidRPr="00BD2DA2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>lec</w:t>
            </w:r>
            <w:r w:rsidRPr="00BD2DA2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t</w:t>
            </w:r>
            <w:r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>i</w:t>
            </w:r>
            <w:r w:rsidRPr="00BD2DA2">
              <w:rPr>
                <w:rFonts w:ascii="Arial" w:eastAsia="Arial" w:hAnsi="Arial" w:cs="Arial"/>
                <w:spacing w:val="-3"/>
                <w:sz w:val="24"/>
                <w:szCs w:val="24"/>
                <w:lang w:val="es-CL"/>
              </w:rPr>
              <w:t>v</w:t>
            </w:r>
            <w:r w:rsidRPr="00BD2DA2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>)</w:t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91A" w:rsidRDefault="00F84143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</w:tr>
      <w:tr w:rsidR="005A191A">
        <w:trPr>
          <w:trHeight w:hRule="exact" w:val="518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91A" w:rsidRDefault="00F84143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Requi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itos</w:t>
            </w:r>
            <w:proofErr w:type="spellEnd"/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91A" w:rsidRDefault="00F84143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5A191A">
        <w:trPr>
          <w:trHeight w:hRule="exact" w:val="521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91A" w:rsidRDefault="00F84143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ú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Cr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ditos</w:t>
            </w:r>
            <w:proofErr w:type="spellEnd"/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91A" w:rsidRDefault="00F84143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cré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proofErr w:type="spellEnd"/>
          </w:p>
        </w:tc>
      </w:tr>
      <w:tr w:rsidR="005A191A" w:rsidRPr="008347C7">
        <w:trPr>
          <w:trHeight w:hRule="exact" w:val="838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91A" w:rsidRDefault="00F84143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I.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rip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ión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91A" w:rsidRPr="00BD2DA2" w:rsidRDefault="00F84143" w:rsidP="002B49E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El </w:t>
            </w:r>
            <w:r w:rsidRPr="00BD2DA2">
              <w:rPr>
                <w:rFonts w:ascii="Arial" w:eastAsia="Arial" w:hAnsi="Arial" w:cs="Arial"/>
                <w:spacing w:val="3"/>
                <w:sz w:val="24"/>
                <w:szCs w:val="24"/>
                <w:lang w:val="es-CL"/>
              </w:rPr>
              <w:t xml:space="preserve"> </w:t>
            </w:r>
            <w:r w:rsidR="00901906">
              <w:rPr>
                <w:rFonts w:ascii="Arial" w:eastAsia="Arial" w:hAnsi="Arial" w:cs="Arial"/>
                <w:sz w:val="24"/>
                <w:szCs w:val="24"/>
                <w:lang w:val="es-CL"/>
              </w:rPr>
              <w:t>seminario</w:t>
            </w:r>
            <w:r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 </w:t>
            </w:r>
            <w:r w:rsidRPr="00BD2DA2">
              <w:rPr>
                <w:rFonts w:ascii="Arial" w:eastAsia="Arial" w:hAnsi="Arial" w:cs="Arial"/>
                <w:spacing w:val="4"/>
                <w:sz w:val="24"/>
                <w:szCs w:val="24"/>
                <w:lang w:val="es-CL"/>
              </w:rPr>
              <w:t xml:space="preserve"> </w:t>
            </w:r>
            <w:r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se </w:t>
            </w:r>
            <w:r w:rsidRPr="00BD2DA2">
              <w:rPr>
                <w:rFonts w:ascii="Arial" w:eastAsia="Arial" w:hAnsi="Arial" w:cs="Arial"/>
                <w:spacing w:val="4"/>
                <w:sz w:val="24"/>
                <w:szCs w:val="24"/>
                <w:lang w:val="es-CL"/>
              </w:rPr>
              <w:t xml:space="preserve"> </w:t>
            </w:r>
            <w:r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>c</w:t>
            </w:r>
            <w:r w:rsidRPr="00BD2DA2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o</w:t>
            </w:r>
            <w:r w:rsidRPr="00BD2DA2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m</w:t>
            </w:r>
            <w:r w:rsidRPr="00BD2DA2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p</w:t>
            </w:r>
            <w:r w:rsidRPr="00BD2DA2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ne </w:t>
            </w:r>
            <w:r w:rsidRPr="00BD2DA2">
              <w:rPr>
                <w:rFonts w:ascii="Arial" w:eastAsia="Arial" w:hAnsi="Arial" w:cs="Arial"/>
                <w:spacing w:val="2"/>
                <w:sz w:val="24"/>
                <w:szCs w:val="24"/>
                <w:lang w:val="es-CL"/>
              </w:rPr>
              <w:t xml:space="preserve"> </w:t>
            </w:r>
            <w:r w:rsidRPr="00BD2DA2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d</w:t>
            </w:r>
            <w:r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e </w:t>
            </w:r>
            <w:r w:rsidRPr="00BD2DA2">
              <w:rPr>
                <w:rFonts w:ascii="Arial" w:eastAsia="Arial" w:hAnsi="Arial" w:cs="Arial"/>
                <w:spacing w:val="5"/>
                <w:sz w:val="24"/>
                <w:szCs w:val="24"/>
                <w:lang w:val="es-CL"/>
              </w:rPr>
              <w:t xml:space="preserve"> </w:t>
            </w:r>
            <w:r w:rsidR="002B49E0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2</w:t>
            </w:r>
            <w:r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 </w:t>
            </w:r>
            <w:r w:rsidRPr="00BD2DA2">
              <w:rPr>
                <w:rFonts w:ascii="Arial" w:eastAsia="Arial" w:hAnsi="Arial" w:cs="Arial"/>
                <w:spacing w:val="5"/>
                <w:sz w:val="24"/>
                <w:szCs w:val="24"/>
                <w:lang w:val="es-CL"/>
              </w:rPr>
              <w:t xml:space="preserve"> </w:t>
            </w:r>
            <w:r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>clas</w:t>
            </w:r>
            <w:r w:rsidRPr="00BD2DA2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s, </w:t>
            </w:r>
            <w:r w:rsidRPr="00BD2DA2">
              <w:rPr>
                <w:rFonts w:ascii="Arial" w:eastAsia="Arial" w:hAnsi="Arial" w:cs="Arial"/>
                <w:spacing w:val="3"/>
                <w:sz w:val="24"/>
                <w:szCs w:val="24"/>
                <w:lang w:val="es-CL"/>
              </w:rPr>
              <w:t xml:space="preserve"> </w:t>
            </w:r>
            <w:r w:rsidRPr="00BD2DA2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n </w:t>
            </w:r>
            <w:r w:rsidRPr="00BD2DA2">
              <w:rPr>
                <w:rFonts w:ascii="Arial" w:eastAsia="Arial" w:hAnsi="Arial" w:cs="Arial"/>
                <w:spacing w:val="4"/>
                <w:sz w:val="24"/>
                <w:szCs w:val="24"/>
                <w:lang w:val="es-CL"/>
              </w:rPr>
              <w:t xml:space="preserve"> </w:t>
            </w:r>
            <w:r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>l</w:t>
            </w:r>
            <w:r w:rsidRPr="00BD2DA2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a</w:t>
            </w:r>
            <w:r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s </w:t>
            </w:r>
            <w:r w:rsidRPr="00BD2DA2">
              <w:rPr>
                <w:rFonts w:ascii="Arial" w:eastAsia="Arial" w:hAnsi="Arial" w:cs="Arial"/>
                <w:spacing w:val="4"/>
                <w:sz w:val="24"/>
                <w:szCs w:val="24"/>
                <w:lang w:val="es-CL"/>
              </w:rPr>
              <w:t xml:space="preserve"> </w:t>
            </w:r>
            <w:r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>c</w:t>
            </w:r>
            <w:r w:rsidRPr="00BD2DA2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ua</w:t>
            </w:r>
            <w:r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les </w:t>
            </w:r>
            <w:r w:rsidRPr="00BD2DA2">
              <w:rPr>
                <w:rFonts w:ascii="Arial" w:eastAsia="Arial" w:hAnsi="Arial" w:cs="Arial"/>
                <w:spacing w:val="6"/>
                <w:sz w:val="24"/>
                <w:szCs w:val="24"/>
                <w:lang w:val="es-CL"/>
              </w:rPr>
              <w:t xml:space="preserve"> </w:t>
            </w:r>
            <w:r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>los</w:t>
            </w:r>
            <w:r w:rsidR="00901906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 </w:t>
            </w:r>
            <w:r w:rsidRPr="00BD2DA2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>lumn</w:t>
            </w:r>
            <w:r w:rsidRPr="00BD2DA2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s  </w:t>
            </w:r>
            <w:r w:rsidRPr="00BD2DA2">
              <w:rPr>
                <w:rFonts w:ascii="Arial" w:eastAsia="Arial" w:hAnsi="Arial" w:cs="Arial"/>
                <w:spacing w:val="43"/>
                <w:sz w:val="24"/>
                <w:szCs w:val="24"/>
                <w:lang w:val="es-CL"/>
              </w:rPr>
              <w:t xml:space="preserve"> </w:t>
            </w:r>
            <w:r w:rsidRPr="00BD2DA2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>s</w:t>
            </w:r>
            <w:r w:rsidRPr="00BD2DA2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t</w:t>
            </w:r>
            <w:r w:rsidRPr="00BD2DA2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ud</w:t>
            </w:r>
            <w:r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>iar</w:t>
            </w:r>
            <w:r w:rsidRPr="00BD2DA2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á</w:t>
            </w:r>
            <w:r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n  </w:t>
            </w:r>
            <w:r w:rsidRPr="00BD2DA2">
              <w:rPr>
                <w:rFonts w:ascii="Arial" w:eastAsia="Arial" w:hAnsi="Arial" w:cs="Arial"/>
                <w:spacing w:val="42"/>
                <w:sz w:val="24"/>
                <w:szCs w:val="24"/>
                <w:lang w:val="es-CL"/>
              </w:rPr>
              <w:t xml:space="preserve"> </w:t>
            </w:r>
            <w:r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los  </w:t>
            </w:r>
            <w:r w:rsidRPr="00BD2DA2">
              <w:rPr>
                <w:rFonts w:ascii="Arial" w:eastAsia="Arial" w:hAnsi="Arial" w:cs="Arial"/>
                <w:spacing w:val="43"/>
                <w:sz w:val="24"/>
                <w:szCs w:val="24"/>
                <w:lang w:val="es-CL"/>
              </w:rPr>
              <w:t xml:space="preserve"> </w:t>
            </w:r>
            <w:r w:rsidRPr="00BD2DA2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>s</w:t>
            </w:r>
            <w:r w:rsidRPr="00BD2DA2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pe</w:t>
            </w:r>
            <w:r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>ct</w:t>
            </w:r>
            <w:r w:rsidRPr="00BD2DA2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s  </w:t>
            </w:r>
            <w:r w:rsidRPr="00BD2DA2">
              <w:rPr>
                <w:rFonts w:ascii="Arial" w:eastAsia="Arial" w:hAnsi="Arial" w:cs="Arial"/>
                <w:spacing w:val="42"/>
                <w:sz w:val="24"/>
                <w:szCs w:val="24"/>
                <w:lang w:val="es-CL"/>
              </w:rPr>
              <w:t xml:space="preserve"> </w:t>
            </w:r>
            <w:r w:rsidRPr="00BD2DA2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g</w:t>
            </w:r>
            <w:r w:rsidRPr="00BD2DA2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BD2DA2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n</w:t>
            </w:r>
            <w:r w:rsidRPr="00BD2DA2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rales  </w:t>
            </w:r>
            <w:r w:rsidRPr="00BD2DA2">
              <w:rPr>
                <w:rFonts w:ascii="Arial" w:eastAsia="Arial" w:hAnsi="Arial" w:cs="Arial"/>
                <w:spacing w:val="42"/>
                <w:sz w:val="24"/>
                <w:szCs w:val="24"/>
                <w:lang w:val="es-CL"/>
              </w:rPr>
              <w:t xml:space="preserve"> </w:t>
            </w:r>
            <w:r w:rsidRPr="00BD2DA2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del nuevo registro de utilidades.</w:t>
            </w:r>
          </w:p>
        </w:tc>
      </w:tr>
      <w:tr w:rsidR="005A191A">
        <w:trPr>
          <w:trHeight w:hRule="exact" w:val="9395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91A" w:rsidRDefault="00F84143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II.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Con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nidos</w:t>
            </w:r>
            <w:proofErr w:type="spellEnd"/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91A" w:rsidRPr="00BD2DA2" w:rsidRDefault="005A191A">
            <w:pPr>
              <w:spacing w:line="260" w:lineRule="exact"/>
              <w:ind w:left="102" w:right="4467"/>
              <w:jc w:val="both"/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</w:pPr>
          </w:p>
          <w:p w:rsidR="007B0009" w:rsidRPr="007B0009" w:rsidRDefault="007B0009" w:rsidP="007B0009">
            <w:pPr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7B0009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Módulo </w:t>
            </w:r>
            <w:r>
              <w:rPr>
                <w:rFonts w:ascii="Arial" w:eastAsia="Arial" w:hAnsi="Arial" w:cs="Arial"/>
                <w:sz w:val="24"/>
                <w:szCs w:val="24"/>
                <w:lang w:val="es-CL"/>
              </w:rPr>
              <w:t>1</w:t>
            </w:r>
            <w:r w:rsidRPr="007B0009">
              <w:rPr>
                <w:rFonts w:ascii="Arial" w:eastAsia="Arial" w:hAnsi="Arial" w:cs="Arial"/>
                <w:sz w:val="24"/>
                <w:szCs w:val="24"/>
                <w:lang w:val="es-CL"/>
              </w:rPr>
              <w:t>: Régimen de Renta Atribuida</w:t>
            </w:r>
          </w:p>
          <w:p w:rsidR="007B0009" w:rsidRPr="007B0009" w:rsidRDefault="007B0009" w:rsidP="007B0009">
            <w:pPr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</w:p>
          <w:p w:rsidR="007B0009" w:rsidRPr="007B0009" w:rsidRDefault="007B0009" w:rsidP="007B000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7B0009">
              <w:rPr>
                <w:rFonts w:ascii="Arial" w:eastAsia="Arial" w:hAnsi="Arial" w:cs="Arial"/>
                <w:sz w:val="24"/>
                <w:szCs w:val="24"/>
              </w:rPr>
              <w:t>¿En qué consiste y quiénes se pueden acoger?</w:t>
            </w:r>
          </w:p>
          <w:p w:rsidR="007B0009" w:rsidRPr="007B0009" w:rsidRDefault="007B0009" w:rsidP="007B0009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7B0009">
              <w:rPr>
                <w:rFonts w:ascii="Arial" w:eastAsia="Arial" w:hAnsi="Arial" w:cs="Arial"/>
                <w:sz w:val="24"/>
                <w:szCs w:val="24"/>
                <w:lang w:val="es-CL"/>
              </w:rPr>
              <w:t>¿Cuáles son las formalidades que se deben cumplir al acogerse?</w:t>
            </w:r>
          </w:p>
          <w:p w:rsidR="007B0009" w:rsidRPr="007B0009" w:rsidRDefault="007B0009" w:rsidP="007B0009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7B0009">
              <w:rPr>
                <w:rFonts w:ascii="Arial" w:eastAsia="Arial" w:hAnsi="Arial" w:cs="Arial"/>
                <w:sz w:val="24"/>
                <w:szCs w:val="24"/>
                <w:lang w:val="es-CL"/>
              </w:rPr>
              <w:t>¿Cómo se determina la base imponible a nivel de 1° Categoría e Impuesto Global Complementario (IGC)?</w:t>
            </w:r>
          </w:p>
          <w:p w:rsidR="007B0009" w:rsidRPr="007B0009" w:rsidRDefault="007B0009" w:rsidP="007B0009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7B0009">
              <w:rPr>
                <w:rFonts w:ascii="Arial" w:eastAsia="Arial" w:hAnsi="Arial" w:cs="Arial"/>
                <w:sz w:val="24"/>
                <w:szCs w:val="24"/>
                <w:lang w:val="es-CL"/>
              </w:rPr>
              <w:t>¿Qué rentas se deben atribuir a los dueños y cómo se atribuyen?</w:t>
            </w:r>
          </w:p>
          <w:p w:rsidR="007B0009" w:rsidRPr="007B0009" w:rsidRDefault="007B0009" w:rsidP="007B0009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7B0009">
              <w:rPr>
                <w:rFonts w:ascii="Arial" w:eastAsia="Arial" w:hAnsi="Arial" w:cs="Arial"/>
                <w:sz w:val="24"/>
                <w:szCs w:val="24"/>
                <w:lang w:val="es-CL"/>
              </w:rPr>
              <w:t>¿Cuáles son los nuevos registros en éste régimen?</w:t>
            </w:r>
          </w:p>
          <w:p w:rsidR="007B0009" w:rsidRPr="007B0009" w:rsidRDefault="007B0009" w:rsidP="007B000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7B0009">
              <w:rPr>
                <w:rFonts w:ascii="Arial" w:eastAsia="Arial" w:hAnsi="Arial" w:cs="Arial"/>
                <w:sz w:val="24"/>
                <w:szCs w:val="24"/>
              </w:rPr>
              <w:t>¿Qué sucede con el FUT acumulado cuando parta el nuevo sistema de tributación? ¿Se siguen utilizando los créditos?</w:t>
            </w:r>
          </w:p>
          <w:p w:rsidR="007B0009" w:rsidRPr="007B0009" w:rsidRDefault="007B0009" w:rsidP="007B0009">
            <w:pPr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</w:p>
          <w:p w:rsidR="007B0009" w:rsidRPr="007B0009" w:rsidRDefault="007B0009" w:rsidP="007B0009">
            <w:pPr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CL"/>
              </w:rPr>
              <w:t>Módulo 2</w:t>
            </w:r>
            <w:r w:rsidRPr="007B0009">
              <w:rPr>
                <w:rFonts w:ascii="Arial" w:eastAsia="Arial" w:hAnsi="Arial" w:cs="Arial"/>
                <w:sz w:val="24"/>
                <w:szCs w:val="24"/>
                <w:lang w:val="es-CL"/>
              </w:rPr>
              <w:t>: Régimen Parcialmente Integrado</w:t>
            </w:r>
          </w:p>
          <w:p w:rsidR="007B0009" w:rsidRPr="007B0009" w:rsidRDefault="007B0009" w:rsidP="007B0009">
            <w:pPr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</w:p>
          <w:p w:rsidR="007B0009" w:rsidRPr="007B0009" w:rsidRDefault="007B0009" w:rsidP="007B000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7B0009">
              <w:rPr>
                <w:rFonts w:ascii="Arial" w:eastAsia="Arial" w:hAnsi="Arial" w:cs="Arial"/>
                <w:sz w:val="24"/>
                <w:szCs w:val="24"/>
              </w:rPr>
              <w:t>¿En qué consiste y quiénes se pueden acoger?</w:t>
            </w:r>
          </w:p>
          <w:p w:rsidR="007B0009" w:rsidRPr="007B0009" w:rsidRDefault="007B0009" w:rsidP="007B0009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7B0009">
              <w:rPr>
                <w:rFonts w:ascii="Arial" w:eastAsia="Arial" w:hAnsi="Arial" w:cs="Arial"/>
                <w:sz w:val="24"/>
                <w:szCs w:val="24"/>
                <w:lang w:val="es-CL"/>
              </w:rPr>
              <w:t>¿Cuáles son las formalidades que se deben cumplir al acogerse?</w:t>
            </w:r>
          </w:p>
          <w:p w:rsidR="007B0009" w:rsidRPr="007B0009" w:rsidRDefault="007B0009" w:rsidP="007B0009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7B0009">
              <w:rPr>
                <w:rFonts w:ascii="Arial" w:eastAsia="Arial" w:hAnsi="Arial" w:cs="Arial"/>
                <w:sz w:val="24"/>
                <w:szCs w:val="24"/>
                <w:lang w:val="es-CL"/>
              </w:rPr>
              <w:t>¿Cómo se determina la base imponible a nivel de 1° Categoría e Impuesto Global Complementario (IGC)?</w:t>
            </w:r>
          </w:p>
          <w:p w:rsidR="007B0009" w:rsidRPr="007B0009" w:rsidRDefault="007B0009" w:rsidP="007B0009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7B0009">
              <w:rPr>
                <w:rFonts w:ascii="Arial" w:eastAsia="Arial" w:hAnsi="Arial" w:cs="Arial"/>
                <w:sz w:val="24"/>
                <w:szCs w:val="24"/>
                <w:lang w:val="es-CL"/>
              </w:rPr>
              <w:t>¿En qué consiste el débito que se debe pagar bajo éste régimen?</w:t>
            </w:r>
          </w:p>
          <w:p w:rsidR="007B0009" w:rsidRPr="007B0009" w:rsidRDefault="007B0009" w:rsidP="007B0009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7B0009">
              <w:rPr>
                <w:rFonts w:ascii="Arial" w:eastAsia="Arial" w:hAnsi="Arial" w:cs="Arial"/>
                <w:sz w:val="24"/>
                <w:szCs w:val="24"/>
                <w:lang w:val="es-CL"/>
              </w:rPr>
              <w:t>¿Cuáles son los nuevos registros en éste régimen?</w:t>
            </w:r>
          </w:p>
          <w:p w:rsidR="007B0009" w:rsidRPr="007B0009" w:rsidRDefault="007B0009" w:rsidP="007B000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7B0009">
              <w:rPr>
                <w:rFonts w:ascii="Arial" w:eastAsia="Arial" w:hAnsi="Arial" w:cs="Arial"/>
                <w:sz w:val="24"/>
                <w:szCs w:val="24"/>
              </w:rPr>
              <w:t>¿Qué sucede con el FUT acumulado cuando parta el nuevo sistema de tributación? ¿Se siguen utilizando los créditos?</w:t>
            </w:r>
          </w:p>
          <w:p w:rsidR="005A191A" w:rsidRDefault="005A191A" w:rsidP="00E610AB">
            <w:pPr>
              <w:ind w:left="102" w:right="2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7B0009" w:rsidRPr="007B0009" w:rsidRDefault="007B0009" w:rsidP="007B0009">
            <w:pPr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CL"/>
              </w:rPr>
              <w:t>Módulo 3</w:t>
            </w:r>
            <w:r w:rsidRPr="007B0009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: </w:t>
            </w:r>
            <w:r>
              <w:rPr>
                <w:rFonts w:ascii="Arial" w:eastAsia="Arial" w:hAnsi="Arial" w:cs="Arial"/>
                <w:sz w:val="24"/>
                <w:szCs w:val="24"/>
                <w:lang w:val="es-CL"/>
              </w:rPr>
              <w:t>Casos de aplicación</w:t>
            </w:r>
          </w:p>
          <w:p w:rsidR="007B0009" w:rsidRDefault="007B0009" w:rsidP="00E610AB">
            <w:pPr>
              <w:ind w:left="102" w:right="2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5A191A" w:rsidRDefault="005A191A">
      <w:pPr>
        <w:sectPr w:rsidR="005A191A">
          <w:pgSz w:w="11920" w:h="16840"/>
          <w:pgMar w:top="1320" w:right="660" w:bottom="280" w:left="1480" w:header="720" w:footer="720" w:gutter="0"/>
          <w:cols w:space="720"/>
        </w:sectPr>
      </w:pPr>
    </w:p>
    <w:p w:rsidR="00D84441" w:rsidRPr="00D84441" w:rsidRDefault="00D84441" w:rsidP="00D84441">
      <w:pPr>
        <w:rPr>
          <w:rFonts w:ascii="Arial" w:eastAsia="Arial" w:hAnsi="Arial" w:cs="Arial"/>
          <w:sz w:val="24"/>
          <w:szCs w:val="24"/>
        </w:rPr>
      </w:pPr>
    </w:p>
    <w:p w:rsidR="00D84441" w:rsidRPr="00D84441" w:rsidRDefault="00D84441" w:rsidP="00D84441">
      <w:pPr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6481"/>
      </w:tblGrid>
      <w:tr w:rsidR="00D84441" w:rsidTr="00701AEA">
        <w:trPr>
          <w:trHeight w:hRule="exact" w:val="873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441" w:rsidRDefault="00D84441" w:rsidP="00D84441"/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441" w:rsidRDefault="00D84441" w:rsidP="00D84441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84441" w:rsidRPr="008347C7" w:rsidTr="00D84441">
        <w:trPr>
          <w:trHeight w:hRule="exact" w:val="562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441" w:rsidRDefault="00D84441" w:rsidP="00D84441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III.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Régi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de</w:t>
            </w:r>
          </w:p>
          <w:p w:rsidR="00D84441" w:rsidRDefault="00D84441" w:rsidP="00D84441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441" w:rsidRPr="00BD2DA2" w:rsidRDefault="00D84441" w:rsidP="00D84441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BD2DA2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Lo</w:t>
            </w:r>
            <w:r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>s</w:t>
            </w:r>
            <w:r w:rsidRPr="00BD2DA2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 xml:space="preserve"> e</w:t>
            </w:r>
            <w:r w:rsidRPr="00BD2DA2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s</w:t>
            </w:r>
            <w:r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>t</w:t>
            </w:r>
            <w:r w:rsidRPr="00BD2DA2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ud</w:t>
            </w:r>
            <w:r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>i</w:t>
            </w:r>
            <w:r w:rsidRPr="00BD2DA2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a</w:t>
            </w:r>
            <w:r w:rsidRPr="00BD2DA2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n</w:t>
            </w:r>
            <w:r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>t</w:t>
            </w:r>
            <w:r w:rsidRPr="00BD2DA2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>s</w:t>
            </w:r>
            <w:r w:rsidRPr="00BD2DA2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 xml:space="preserve"> </w:t>
            </w:r>
            <w:r w:rsidRPr="00BD2DA2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d</w:t>
            </w:r>
            <w:r w:rsidRPr="00BD2DA2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e</w:t>
            </w:r>
            <w:r w:rsidRPr="00BD2DA2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b</w:t>
            </w:r>
            <w:r w:rsidRPr="00BD2DA2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e</w:t>
            </w:r>
            <w:r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>n</w:t>
            </w:r>
            <w:r w:rsidRPr="00BD2DA2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 xml:space="preserve"> </w:t>
            </w:r>
            <w:r w:rsidRPr="00BD2DA2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>sistir</w:t>
            </w:r>
            <w:r w:rsidRPr="00BD2DA2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 xml:space="preserve"> </w:t>
            </w:r>
            <w:r w:rsidRPr="00BD2DA2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l </w:t>
            </w:r>
            <w:r w:rsidRPr="00BD2DA2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7</w:t>
            </w:r>
            <w:r w:rsidRPr="00BD2DA2">
              <w:rPr>
                <w:rFonts w:ascii="Arial" w:eastAsia="Arial" w:hAnsi="Arial" w:cs="Arial"/>
                <w:spacing w:val="4"/>
                <w:sz w:val="24"/>
                <w:szCs w:val="24"/>
                <w:lang w:val="es-CL"/>
              </w:rPr>
              <w:t>5</w:t>
            </w:r>
            <w:r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>%</w:t>
            </w:r>
            <w:r w:rsidRPr="00BD2DA2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 xml:space="preserve"> </w:t>
            </w:r>
            <w:r w:rsidRPr="00BD2DA2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d</w:t>
            </w:r>
            <w:r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>e</w:t>
            </w:r>
            <w:r w:rsidRPr="00BD2DA2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 xml:space="preserve"> </w:t>
            </w:r>
            <w:r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>l</w:t>
            </w:r>
            <w:r w:rsidRPr="00BD2DA2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>s c</w:t>
            </w:r>
            <w:r w:rsidRPr="00BD2DA2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l</w:t>
            </w:r>
            <w:r w:rsidRPr="00BD2DA2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>s</w:t>
            </w:r>
            <w:r w:rsidRPr="00BD2DA2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>s.</w:t>
            </w:r>
          </w:p>
        </w:tc>
      </w:tr>
      <w:tr w:rsidR="00D84441" w:rsidRPr="008347C7" w:rsidTr="00901906">
        <w:trPr>
          <w:trHeight w:hRule="exact" w:val="1559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441" w:rsidRPr="00BD2DA2" w:rsidRDefault="00D84441" w:rsidP="00D84441">
            <w:pPr>
              <w:spacing w:before="3" w:line="260" w:lineRule="exact"/>
              <w:ind w:left="102" w:right="704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BD2DA2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IV.</w:t>
            </w:r>
            <w:r w:rsidRPr="00BD2DA2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L"/>
              </w:rPr>
              <w:t xml:space="preserve"> </w:t>
            </w:r>
            <w:r w:rsidRPr="00BD2DA2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C</w:t>
            </w:r>
            <w:r w:rsidRPr="00BD2DA2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CL"/>
              </w:rPr>
              <w:t>o</w:t>
            </w:r>
            <w:r w:rsidRPr="00BD2DA2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n</w:t>
            </w:r>
            <w:r w:rsidRPr="00BD2DA2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CL"/>
              </w:rPr>
              <w:t>t</w:t>
            </w:r>
            <w:r w:rsidRPr="00BD2DA2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rol</w:t>
            </w:r>
            <w:r w:rsidRPr="00BD2DA2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L"/>
              </w:rPr>
              <w:t>e</w:t>
            </w:r>
            <w:r w:rsidRPr="00BD2DA2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s</w:t>
            </w:r>
            <w:r w:rsidRPr="00BD2DA2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L"/>
              </w:rPr>
              <w:t xml:space="preserve"> </w:t>
            </w:r>
            <w:r w:rsidRPr="00BD2DA2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y pon</w:t>
            </w:r>
            <w:r w:rsidRPr="00BD2DA2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CL"/>
              </w:rPr>
              <w:t>d</w:t>
            </w:r>
            <w:r w:rsidRPr="00BD2DA2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L"/>
              </w:rPr>
              <w:t>e</w:t>
            </w:r>
            <w:r w:rsidRPr="00BD2DA2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r</w:t>
            </w:r>
            <w:r w:rsidRPr="00BD2DA2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L"/>
              </w:rPr>
              <w:t>ac</w:t>
            </w:r>
            <w:r w:rsidRPr="00BD2DA2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ión de</w:t>
            </w:r>
            <w:r w:rsidRPr="00BD2DA2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CL"/>
              </w:rPr>
              <w:t xml:space="preserve"> </w:t>
            </w:r>
            <w:r w:rsidRPr="00BD2DA2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L"/>
              </w:rPr>
              <w:t>l</w:t>
            </w:r>
            <w:r w:rsidRPr="00BD2DA2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os</w:t>
            </w:r>
          </w:p>
          <w:p w:rsidR="00D84441" w:rsidRDefault="00D84441" w:rsidP="00D84441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mi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mos</w:t>
            </w:r>
            <w:proofErr w:type="spellEnd"/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906" w:rsidRDefault="00901906" w:rsidP="00701AE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CL"/>
              </w:rPr>
              <w:t>Sin evaluación. El seminario se considera aprobado si el alumno cumple el requisito de asistencia.</w:t>
            </w:r>
          </w:p>
          <w:p w:rsidR="00901906" w:rsidRDefault="00901906" w:rsidP="00701AE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</w:p>
          <w:p w:rsidR="00D84441" w:rsidRPr="00BD2DA2" w:rsidRDefault="00901906" w:rsidP="002B49E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CL"/>
              </w:rPr>
              <w:t>Fechas</w:t>
            </w:r>
            <w:r w:rsidR="00D84441"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: </w:t>
            </w:r>
            <w:r w:rsidR="002B49E0">
              <w:rPr>
                <w:rFonts w:ascii="Arial" w:eastAsia="Arial" w:hAnsi="Arial" w:cs="Arial"/>
                <w:sz w:val="24"/>
                <w:szCs w:val="24"/>
                <w:lang w:val="es-CL"/>
              </w:rPr>
              <w:t>13 y</w:t>
            </w:r>
            <w:r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 20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de junio</w:t>
            </w:r>
            <w:r w:rsidR="00701AEA" w:rsidRPr="00BD2DA2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 xml:space="preserve"> de 2017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.</w:t>
            </w:r>
          </w:p>
        </w:tc>
      </w:tr>
      <w:tr w:rsidR="00D84441" w:rsidRPr="008347C7" w:rsidTr="008347C7">
        <w:trPr>
          <w:trHeight w:hRule="exact" w:val="1708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441" w:rsidRDefault="00D84441" w:rsidP="00D84441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V.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Bibliograf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7C7" w:rsidRDefault="008347C7" w:rsidP="00D84441">
            <w:pPr>
              <w:spacing w:before="1" w:line="260" w:lineRule="exact"/>
              <w:ind w:left="102" w:right="67"/>
              <w:jc w:val="both"/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Servicio de Impuestos Internos, Dirección Nacional, Circular 49 de 14 de julio de 2016.</w:t>
            </w:r>
          </w:p>
          <w:p w:rsidR="008347C7" w:rsidRDefault="008347C7" w:rsidP="00D84441">
            <w:pPr>
              <w:spacing w:before="1" w:line="260" w:lineRule="exact"/>
              <w:ind w:left="102" w:right="67"/>
              <w:jc w:val="both"/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</w:pPr>
          </w:p>
          <w:p w:rsidR="00D84441" w:rsidRPr="00BD2DA2" w:rsidRDefault="008347C7" w:rsidP="008347C7">
            <w:pPr>
              <w:spacing w:before="1" w:line="260" w:lineRule="exact"/>
              <w:ind w:left="102" w:right="67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 xml:space="preserve">Otros </w:t>
            </w:r>
            <w:r w:rsidR="00D84441" w:rsidRPr="00BD2DA2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ma</w:t>
            </w:r>
            <w:r w:rsidR="00D84441"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>t</w:t>
            </w:r>
            <w:r w:rsidR="00D84441" w:rsidRPr="00BD2DA2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="00D84441"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>r</w:t>
            </w:r>
            <w:r w:rsidR="00D84441" w:rsidRPr="00BD2DA2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i</w:t>
            </w:r>
            <w:r w:rsidR="00D84441" w:rsidRPr="00BD2DA2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="00D84441"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>les c</w:t>
            </w:r>
            <w:r w:rsidR="00D84441" w:rsidRPr="00BD2DA2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omp</w:t>
            </w:r>
            <w:r w:rsidR="00D84441" w:rsidRPr="00BD2DA2">
              <w:rPr>
                <w:rFonts w:ascii="Arial" w:eastAsia="Arial" w:hAnsi="Arial" w:cs="Arial"/>
                <w:spacing w:val="-3"/>
                <w:sz w:val="24"/>
                <w:szCs w:val="24"/>
                <w:lang w:val="es-CL"/>
              </w:rPr>
              <w:t>l</w:t>
            </w:r>
            <w:r w:rsidR="00D84441" w:rsidRPr="00BD2DA2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="00D84441" w:rsidRPr="00BD2DA2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m</w:t>
            </w:r>
            <w:r w:rsidR="00D84441" w:rsidRPr="00BD2DA2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en</w:t>
            </w:r>
            <w:r w:rsidR="00D84441" w:rsidRPr="00BD2DA2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t</w:t>
            </w:r>
            <w:r w:rsidR="00D84441" w:rsidRPr="00BD2DA2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="00D84441"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>r</w:t>
            </w:r>
            <w:r w:rsidR="00D84441" w:rsidRPr="00BD2DA2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i</w:t>
            </w:r>
            <w:r w:rsidR="00D84441" w:rsidRPr="00BD2DA2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="00D84441"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>s</w:t>
            </w:r>
            <w:r w:rsidR="00D84441" w:rsidRPr="00BD2DA2">
              <w:rPr>
                <w:rFonts w:ascii="Arial" w:eastAsia="Arial" w:hAnsi="Arial" w:cs="Arial"/>
                <w:spacing w:val="2"/>
                <w:sz w:val="24"/>
                <w:szCs w:val="24"/>
                <w:lang w:val="es-CL"/>
              </w:rPr>
              <w:t xml:space="preserve"> </w:t>
            </w:r>
            <w:r w:rsidR="00D84441"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>s</w:t>
            </w:r>
            <w:r w:rsidR="00D84441" w:rsidRPr="00BD2DA2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="00D84441" w:rsidRPr="00BD2DA2">
              <w:rPr>
                <w:rFonts w:ascii="Arial" w:eastAsia="Arial" w:hAnsi="Arial" w:cs="Arial"/>
                <w:spacing w:val="-3"/>
                <w:sz w:val="24"/>
                <w:szCs w:val="24"/>
                <w:lang w:val="es-CL"/>
              </w:rPr>
              <w:t>r</w:t>
            </w:r>
            <w:r w:rsidR="00D84441" w:rsidRPr="00BD2DA2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á</w:t>
            </w:r>
            <w:r w:rsidR="00D84441"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>n</w:t>
            </w:r>
            <w:r w:rsidR="00D84441" w:rsidRPr="00BD2DA2">
              <w:rPr>
                <w:rFonts w:ascii="Arial" w:eastAsia="Arial" w:hAnsi="Arial" w:cs="Arial"/>
                <w:spacing w:val="3"/>
                <w:sz w:val="24"/>
                <w:szCs w:val="24"/>
                <w:lang w:val="es-CL"/>
              </w:rPr>
              <w:t xml:space="preserve"> </w:t>
            </w:r>
            <w:r w:rsidR="00D84441"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>i</w:t>
            </w:r>
            <w:r w:rsidR="00D84441" w:rsidRPr="00BD2DA2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n</w:t>
            </w:r>
            <w:r w:rsidR="00D84441"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>f</w:t>
            </w:r>
            <w:r w:rsidR="00D84441" w:rsidRPr="00BD2DA2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="00D84441"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>r</w:t>
            </w:r>
            <w:r w:rsidR="00D84441" w:rsidRPr="00BD2DA2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m</w:t>
            </w:r>
            <w:r w:rsidR="00D84441" w:rsidRPr="00BD2DA2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do</w:t>
            </w:r>
            <w:r w:rsidR="00D84441"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>s a</w:t>
            </w:r>
            <w:r w:rsidR="00D84441" w:rsidRPr="00BD2DA2">
              <w:rPr>
                <w:rFonts w:ascii="Arial" w:eastAsia="Arial" w:hAnsi="Arial" w:cs="Arial"/>
                <w:spacing w:val="3"/>
                <w:sz w:val="24"/>
                <w:szCs w:val="24"/>
                <w:lang w:val="es-CL"/>
              </w:rPr>
              <w:t xml:space="preserve"> </w:t>
            </w:r>
            <w:r w:rsidR="00D84441"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>t</w:t>
            </w:r>
            <w:r w:rsidR="00D84441" w:rsidRPr="00BD2DA2">
              <w:rPr>
                <w:rFonts w:ascii="Arial" w:eastAsia="Arial" w:hAnsi="Arial" w:cs="Arial"/>
                <w:spacing w:val="-3"/>
                <w:sz w:val="24"/>
                <w:szCs w:val="24"/>
                <w:lang w:val="es-CL"/>
              </w:rPr>
              <w:t>r</w:t>
            </w:r>
            <w:r w:rsidR="00D84441" w:rsidRPr="00BD2DA2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="00D84441" w:rsidRPr="00BD2DA2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v</w:t>
            </w:r>
            <w:r w:rsidR="00D84441" w:rsidRPr="00BD2DA2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é</w:t>
            </w:r>
            <w:r w:rsidR="00D84441"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>s</w:t>
            </w:r>
            <w:r w:rsidR="00D84441" w:rsidRPr="00BD2DA2">
              <w:rPr>
                <w:rFonts w:ascii="Arial" w:eastAsia="Arial" w:hAnsi="Arial" w:cs="Arial"/>
                <w:spacing w:val="2"/>
                <w:sz w:val="24"/>
                <w:szCs w:val="24"/>
                <w:lang w:val="es-CL"/>
              </w:rPr>
              <w:t xml:space="preserve"> </w:t>
            </w:r>
            <w:r w:rsidR="00D84441" w:rsidRPr="00BD2DA2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d</w:t>
            </w:r>
            <w:r w:rsidR="00D84441"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>e</w:t>
            </w:r>
            <w:r w:rsidR="00D84441" w:rsidRPr="00BD2DA2">
              <w:rPr>
                <w:rFonts w:ascii="Arial" w:eastAsia="Arial" w:hAnsi="Arial" w:cs="Arial"/>
                <w:spacing w:val="3"/>
                <w:sz w:val="24"/>
                <w:szCs w:val="24"/>
                <w:lang w:val="es-CL"/>
              </w:rPr>
              <w:t xml:space="preserve"> </w:t>
            </w:r>
            <w:r w:rsidR="00D84441"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la </w:t>
            </w:r>
            <w:r w:rsidR="00D84441" w:rsidRPr="00BD2DA2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p</w:t>
            </w:r>
            <w:r w:rsidR="00D84441"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>la</w:t>
            </w:r>
            <w:r w:rsidR="00D84441" w:rsidRPr="00BD2DA2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t</w:t>
            </w:r>
            <w:r w:rsidR="00D84441" w:rsidRPr="00BD2DA2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a</w:t>
            </w:r>
            <w:r w:rsidR="00D84441"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>f</w:t>
            </w:r>
            <w:r w:rsidR="00D84441" w:rsidRPr="00BD2DA2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="00D84441"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>r</w:t>
            </w:r>
            <w:r w:rsidR="00D84441" w:rsidRPr="00BD2DA2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m</w:t>
            </w:r>
            <w:r w:rsidR="00D84441"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>a</w:t>
            </w:r>
            <w:r w:rsidR="00D84441" w:rsidRPr="00BD2DA2">
              <w:rPr>
                <w:rFonts w:ascii="Arial" w:eastAsia="Arial" w:hAnsi="Arial" w:cs="Arial"/>
                <w:spacing w:val="3"/>
                <w:sz w:val="24"/>
                <w:szCs w:val="24"/>
                <w:lang w:val="es-CL"/>
              </w:rPr>
              <w:t xml:space="preserve"> </w:t>
            </w:r>
            <w:r w:rsidR="00D84441"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>U</w:t>
            </w:r>
            <w:r w:rsidR="00D84441" w:rsidRPr="00BD2DA2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-</w:t>
            </w:r>
            <w:r w:rsidR="00D84441"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>c</w:t>
            </w:r>
            <w:r w:rsidR="00D84441" w:rsidRPr="00BD2DA2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u</w:t>
            </w:r>
            <w:r w:rsidR="00D84441" w:rsidRPr="00BD2DA2">
              <w:rPr>
                <w:rFonts w:ascii="Arial" w:eastAsia="Arial" w:hAnsi="Arial" w:cs="Arial"/>
                <w:sz w:val="24"/>
                <w:szCs w:val="24"/>
                <w:lang w:val="es-CL"/>
              </w:rPr>
              <w:t>rsos.</w:t>
            </w:r>
          </w:p>
        </w:tc>
      </w:tr>
    </w:tbl>
    <w:p w:rsidR="005A191A" w:rsidRPr="00BD2DA2" w:rsidRDefault="005A191A" w:rsidP="00D84441">
      <w:pPr>
        <w:rPr>
          <w:rFonts w:ascii="Arial" w:eastAsia="Arial" w:hAnsi="Arial" w:cs="Arial"/>
          <w:sz w:val="24"/>
          <w:szCs w:val="24"/>
          <w:lang w:val="es-CL"/>
        </w:rPr>
        <w:sectPr w:rsidR="005A191A" w:rsidRPr="00BD2DA2">
          <w:pgSz w:w="11920" w:h="16840"/>
          <w:pgMar w:top="1340" w:right="760" w:bottom="280" w:left="1680" w:header="720" w:footer="720" w:gutter="0"/>
          <w:cols w:space="720"/>
        </w:sectPr>
      </w:pPr>
    </w:p>
    <w:p w:rsidR="005A191A" w:rsidRPr="00BD2DA2" w:rsidRDefault="005A191A">
      <w:pPr>
        <w:spacing w:before="2" w:line="80" w:lineRule="exact"/>
        <w:rPr>
          <w:sz w:val="9"/>
          <w:szCs w:val="9"/>
          <w:lang w:val="es-CL"/>
        </w:rPr>
      </w:pPr>
    </w:p>
    <w:p w:rsidR="00F84143" w:rsidRPr="00BD2DA2" w:rsidRDefault="00F84143">
      <w:pPr>
        <w:rPr>
          <w:lang w:val="es-CL"/>
        </w:rPr>
      </w:pPr>
    </w:p>
    <w:sectPr w:rsidR="00F84143" w:rsidRPr="00BD2DA2">
      <w:pgSz w:w="11920" w:h="16840"/>
      <w:pgMar w:top="1300" w:right="6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F2A"/>
    <w:multiLevelType w:val="multilevel"/>
    <w:tmpl w:val="4B60172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16E5F12"/>
    <w:multiLevelType w:val="hybridMultilevel"/>
    <w:tmpl w:val="0F00C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B553E"/>
    <w:multiLevelType w:val="hybridMultilevel"/>
    <w:tmpl w:val="0F00C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1A"/>
    <w:rsid w:val="002B49E0"/>
    <w:rsid w:val="003E1744"/>
    <w:rsid w:val="004320D6"/>
    <w:rsid w:val="005A191A"/>
    <w:rsid w:val="0060232F"/>
    <w:rsid w:val="00701AEA"/>
    <w:rsid w:val="007B0009"/>
    <w:rsid w:val="008347C7"/>
    <w:rsid w:val="00901906"/>
    <w:rsid w:val="00BD2DA2"/>
    <w:rsid w:val="00D84441"/>
    <w:rsid w:val="00E610AB"/>
    <w:rsid w:val="00E972C0"/>
    <w:rsid w:val="00F84143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7B00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7B00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Saavedra</dc:creator>
  <cp:lastModifiedBy>Monica Velozo</cp:lastModifiedBy>
  <cp:revision>2</cp:revision>
  <dcterms:created xsi:type="dcterms:W3CDTF">2017-01-03T19:14:00Z</dcterms:created>
  <dcterms:modified xsi:type="dcterms:W3CDTF">2017-01-03T19:14:00Z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SLxDOC_SAVED">
    <vt:lpwstr>1</vt:lpwstr>
  </property>
</Properties>
</file>