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5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7396"/>
      </w:tblGrid>
      <w:tr w:rsidR="00AB3EB7" w:rsidRPr="007B0977" w14:paraId="5C5EA93A" w14:textId="77777777" w:rsidTr="002F11C6">
        <w:trPr>
          <w:trHeight w:val="301"/>
        </w:trPr>
        <w:tc>
          <w:tcPr>
            <w:tcW w:w="9523" w:type="dxa"/>
            <w:gridSpan w:val="2"/>
            <w:shd w:val="clear" w:color="auto" w:fill="D9D9D9" w:themeFill="background1" w:themeFillShade="D9"/>
            <w:vAlign w:val="center"/>
          </w:tcPr>
          <w:p w14:paraId="6622B3F5" w14:textId="77777777" w:rsidR="00AB3EB7" w:rsidRPr="007B0977" w:rsidRDefault="00AB3EB7" w:rsidP="002027D0">
            <w:pPr>
              <w:pStyle w:val="Heading11"/>
              <w:spacing w:before="0"/>
              <w:ind w:right="56"/>
              <w:rPr>
                <w:rFonts w:ascii="Verdana" w:hAnsi="Verdana"/>
                <w:i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i/>
                <w:sz w:val="20"/>
                <w:szCs w:val="20"/>
                <w:lang w:val="es-ES_tradnl"/>
              </w:rPr>
              <w:t>1. INFORMACI</w:t>
            </w:r>
            <w:r w:rsidR="005932DC" w:rsidRPr="007B0977">
              <w:rPr>
                <w:rFonts w:ascii="Verdana" w:hAnsi="Verdana"/>
                <w:i/>
                <w:sz w:val="20"/>
                <w:szCs w:val="20"/>
                <w:lang w:val="es-ES_tradnl"/>
              </w:rPr>
              <w:t>Ó</w:t>
            </w:r>
            <w:r w:rsidRPr="007B0977">
              <w:rPr>
                <w:rFonts w:ascii="Verdana" w:hAnsi="Verdana"/>
                <w:i/>
                <w:sz w:val="20"/>
                <w:szCs w:val="20"/>
                <w:lang w:val="es-ES_tradnl"/>
              </w:rPr>
              <w:t xml:space="preserve">N </w:t>
            </w:r>
            <w:r w:rsidR="00AA2F7D" w:rsidRPr="007B0977">
              <w:rPr>
                <w:rFonts w:ascii="Verdana" w:hAnsi="Verdana"/>
                <w:i/>
                <w:sz w:val="20"/>
                <w:szCs w:val="20"/>
                <w:lang w:val="es-ES_tradnl"/>
              </w:rPr>
              <w:t>GENERAL</w:t>
            </w:r>
          </w:p>
        </w:tc>
      </w:tr>
      <w:tr w:rsidR="00836BD4" w:rsidRPr="007B0977" w14:paraId="4ED7A1DC" w14:textId="77777777" w:rsidTr="00A0057B">
        <w:trPr>
          <w:trHeight w:val="357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68EED23" w14:textId="77777777" w:rsidR="00463B06" w:rsidRPr="007B0977" w:rsidRDefault="00463B06" w:rsidP="002027D0">
            <w:pPr>
              <w:pStyle w:val="Heading11"/>
              <w:spacing w:before="0"/>
              <w:ind w:right="56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sz w:val="20"/>
                <w:szCs w:val="20"/>
                <w:lang w:val="es-ES_tradnl"/>
              </w:rPr>
              <w:t>Código</w:t>
            </w:r>
          </w:p>
        </w:tc>
        <w:tc>
          <w:tcPr>
            <w:tcW w:w="7396" w:type="dxa"/>
            <w:shd w:val="clear" w:color="auto" w:fill="D9D9D9" w:themeFill="background1" w:themeFillShade="D9"/>
            <w:vAlign w:val="center"/>
          </w:tcPr>
          <w:p w14:paraId="242C341A" w14:textId="7B3D6FD6" w:rsidR="00463B06" w:rsidRPr="007B0977" w:rsidRDefault="006A55CD" w:rsidP="002027D0">
            <w:pPr>
              <w:pStyle w:val="Heading11"/>
              <w:spacing w:before="0"/>
              <w:ind w:right="56"/>
              <w:rPr>
                <w:rFonts w:ascii="Verdana" w:hAnsi="Verdana"/>
                <w:i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sz w:val="20"/>
                <w:szCs w:val="20"/>
                <w:lang w:val="es-ES_tradnl"/>
              </w:rPr>
              <w:t>Nombre</w:t>
            </w:r>
            <w:r w:rsidR="00836BD4" w:rsidRPr="007B0977">
              <w:rPr>
                <w:rFonts w:ascii="Verdana" w:hAnsi="Verdana"/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6A55CD" w:rsidRPr="00A0057B" w14:paraId="28C3004A" w14:textId="77777777" w:rsidTr="00A0057B">
        <w:trPr>
          <w:trHeight w:val="385"/>
        </w:trPr>
        <w:tc>
          <w:tcPr>
            <w:tcW w:w="2127" w:type="dxa"/>
            <w:vAlign w:val="center"/>
          </w:tcPr>
          <w:p w14:paraId="41695BA6" w14:textId="77CCEA5B" w:rsidR="006A55CD" w:rsidRPr="00A0057B" w:rsidRDefault="00A0057B" w:rsidP="00A0057B">
            <w:pPr>
              <w:pStyle w:val="Ttulo2"/>
              <w:spacing w:before="30" w:beforeAutospacing="0" w:after="0" w:afterAutospacing="0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A0057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CS07DQ00155-1</w:t>
            </w:r>
          </w:p>
        </w:tc>
        <w:tc>
          <w:tcPr>
            <w:tcW w:w="7396" w:type="dxa"/>
            <w:vAlign w:val="center"/>
          </w:tcPr>
          <w:p w14:paraId="1A75802D" w14:textId="3D267EF2" w:rsidR="006A55CD" w:rsidRPr="007B0977" w:rsidRDefault="00EA4080" w:rsidP="00901A08">
            <w:pPr>
              <w:pStyle w:val="Heading11"/>
              <w:spacing w:before="0"/>
              <w:ind w:right="56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 xml:space="preserve">EL FUTURO </w:t>
            </w:r>
            <w:r w:rsidR="00901A08">
              <w:rPr>
                <w:rFonts w:ascii="Verdana" w:hAnsi="Verdana"/>
                <w:sz w:val="20"/>
                <w:szCs w:val="20"/>
                <w:lang w:val="es-ES_tradnl"/>
              </w:rPr>
              <w:t>DE LA INVESTIGACION EN QUIMICA ATMOSFERICA</w:t>
            </w:r>
          </w:p>
        </w:tc>
      </w:tr>
      <w:tr w:rsidR="002027D0" w:rsidRPr="007B0977" w14:paraId="2A9EA65C" w14:textId="77777777" w:rsidTr="002027D0">
        <w:trPr>
          <w:trHeight w:val="318"/>
        </w:trPr>
        <w:tc>
          <w:tcPr>
            <w:tcW w:w="9523" w:type="dxa"/>
            <w:gridSpan w:val="2"/>
            <w:shd w:val="clear" w:color="auto" w:fill="D9D9D9" w:themeFill="background1" w:themeFillShade="D9"/>
            <w:vAlign w:val="center"/>
          </w:tcPr>
          <w:p w14:paraId="45FA33B6" w14:textId="77777777" w:rsidR="002027D0" w:rsidRPr="007B0977" w:rsidRDefault="002027D0" w:rsidP="002027D0">
            <w:pPr>
              <w:pStyle w:val="Heading11"/>
              <w:spacing w:before="0"/>
              <w:ind w:right="56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sz w:val="20"/>
                <w:szCs w:val="20"/>
                <w:lang w:val="es-ES_tradnl"/>
              </w:rPr>
              <w:t>Profesor Coordinador</w:t>
            </w:r>
          </w:p>
        </w:tc>
      </w:tr>
      <w:tr w:rsidR="002027D0" w:rsidRPr="007B0977" w14:paraId="5540351C" w14:textId="77777777" w:rsidTr="002027D0">
        <w:trPr>
          <w:trHeight w:val="301"/>
        </w:trPr>
        <w:tc>
          <w:tcPr>
            <w:tcW w:w="9523" w:type="dxa"/>
            <w:gridSpan w:val="2"/>
          </w:tcPr>
          <w:p w14:paraId="2360D7B6" w14:textId="19FD56DB" w:rsidR="002027D0" w:rsidRPr="007B0977" w:rsidRDefault="002027D0" w:rsidP="002027D0">
            <w:pPr>
              <w:pStyle w:val="Heading11"/>
              <w:numPr>
                <w:ilvl w:val="0"/>
                <w:numId w:val="22"/>
              </w:numPr>
              <w:spacing w:before="0"/>
              <w:ind w:left="714" w:right="57" w:hanging="357"/>
              <w:jc w:val="both"/>
              <w:rPr>
                <w:rFonts w:ascii="Verdana" w:hAnsi="Verdana"/>
                <w:b w:val="0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b w:val="0"/>
                <w:sz w:val="20"/>
                <w:szCs w:val="20"/>
                <w:lang w:val="es-ES_tradnl"/>
              </w:rPr>
              <w:t>Dr. Manuel Leiva</w:t>
            </w:r>
          </w:p>
        </w:tc>
      </w:tr>
      <w:tr w:rsidR="002027D0" w:rsidRPr="007B0977" w14:paraId="1D715EC4" w14:textId="77777777" w:rsidTr="002027D0">
        <w:trPr>
          <w:trHeight w:val="301"/>
        </w:trPr>
        <w:tc>
          <w:tcPr>
            <w:tcW w:w="9523" w:type="dxa"/>
            <w:gridSpan w:val="2"/>
            <w:shd w:val="clear" w:color="auto" w:fill="D9D9D9" w:themeFill="background1" w:themeFillShade="D9"/>
            <w:vAlign w:val="center"/>
          </w:tcPr>
          <w:p w14:paraId="7E9B0DE7" w14:textId="412C5A92" w:rsidR="002027D0" w:rsidRPr="007B0977" w:rsidRDefault="002027D0" w:rsidP="002027D0">
            <w:pPr>
              <w:pStyle w:val="Heading11"/>
              <w:spacing w:before="0"/>
              <w:ind w:right="56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sz w:val="20"/>
                <w:szCs w:val="20"/>
                <w:lang w:val="es-ES_tradnl"/>
              </w:rPr>
              <w:t>Profesores Colaboradores</w:t>
            </w:r>
          </w:p>
        </w:tc>
      </w:tr>
      <w:tr w:rsidR="002027D0" w:rsidRPr="007B0977" w14:paraId="2C55E7EF" w14:textId="77777777" w:rsidTr="00AE508E">
        <w:trPr>
          <w:trHeight w:val="747"/>
        </w:trPr>
        <w:tc>
          <w:tcPr>
            <w:tcW w:w="9523" w:type="dxa"/>
            <w:gridSpan w:val="2"/>
          </w:tcPr>
          <w:p w14:paraId="51CB4939" w14:textId="7F1775D8" w:rsidR="002027D0" w:rsidRPr="007B0977" w:rsidRDefault="002027D0" w:rsidP="002027D0">
            <w:pPr>
              <w:pStyle w:val="Heading11"/>
              <w:numPr>
                <w:ilvl w:val="0"/>
                <w:numId w:val="22"/>
              </w:numPr>
              <w:spacing w:before="0"/>
              <w:ind w:left="714" w:right="57" w:hanging="357"/>
              <w:jc w:val="both"/>
              <w:rPr>
                <w:rFonts w:ascii="Verdana" w:hAnsi="Verdana"/>
                <w:b w:val="0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b w:val="0"/>
                <w:sz w:val="20"/>
                <w:szCs w:val="20"/>
                <w:lang w:val="es-ES_tradnl"/>
              </w:rPr>
              <w:t>Dr. Raúl Morales</w:t>
            </w:r>
          </w:p>
          <w:p w14:paraId="031FEE81" w14:textId="7B0D8C46" w:rsidR="002027D0" w:rsidRPr="007B0977" w:rsidRDefault="002027D0" w:rsidP="002027D0">
            <w:pPr>
              <w:pStyle w:val="Heading11"/>
              <w:numPr>
                <w:ilvl w:val="0"/>
                <w:numId w:val="22"/>
              </w:numPr>
              <w:spacing w:before="0"/>
              <w:ind w:left="714" w:right="57" w:hanging="357"/>
              <w:jc w:val="both"/>
              <w:rPr>
                <w:rFonts w:ascii="Verdana" w:hAnsi="Verdana"/>
                <w:b w:val="0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b w:val="0"/>
                <w:sz w:val="20"/>
                <w:szCs w:val="20"/>
                <w:lang w:val="es-ES_tradnl"/>
              </w:rPr>
              <w:t>Dr. Richard Toro</w:t>
            </w:r>
          </w:p>
          <w:p w14:paraId="214D44D2" w14:textId="474B3A30" w:rsidR="002027D0" w:rsidRPr="007B0977" w:rsidRDefault="002027D0" w:rsidP="00AE508E">
            <w:pPr>
              <w:pStyle w:val="Heading11"/>
              <w:numPr>
                <w:ilvl w:val="0"/>
                <w:numId w:val="22"/>
              </w:numPr>
              <w:spacing w:before="0"/>
              <w:ind w:left="714" w:right="57" w:hanging="357"/>
              <w:jc w:val="both"/>
              <w:rPr>
                <w:rFonts w:ascii="Verdana" w:hAnsi="Verdana"/>
                <w:b w:val="0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b w:val="0"/>
                <w:sz w:val="20"/>
                <w:szCs w:val="20"/>
                <w:lang w:val="es-ES_tradnl"/>
              </w:rPr>
              <w:t>Dr. Carlos Manzano</w:t>
            </w:r>
          </w:p>
        </w:tc>
      </w:tr>
      <w:tr w:rsidR="006A55CD" w:rsidRPr="007B0977" w14:paraId="03B098A1" w14:textId="77777777" w:rsidTr="002027D0">
        <w:trPr>
          <w:trHeight w:val="318"/>
        </w:trPr>
        <w:tc>
          <w:tcPr>
            <w:tcW w:w="9523" w:type="dxa"/>
            <w:gridSpan w:val="2"/>
            <w:shd w:val="clear" w:color="auto" w:fill="D9D9D9" w:themeFill="background1" w:themeFillShade="D9"/>
            <w:vAlign w:val="center"/>
          </w:tcPr>
          <w:p w14:paraId="0B562AB2" w14:textId="77777777" w:rsidR="006A55CD" w:rsidRPr="007B0977" w:rsidRDefault="006A55CD" w:rsidP="002027D0">
            <w:pPr>
              <w:pStyle w:val="Heading11"/>
              <w:spacing w:before="0"/>
              <w:ind w:right="56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sz w:val="20"/>
                <w:szCs w:val="20"/>
                <w:lang w:val="es-ES_tradnl"/>
              </w:rPr>
              <w:t>Requisitos</w:t>
            </w:r>
          </w:p>
        </w:tc>
      </w:tr>
      <w:tr w:rsidR="004C4413" w:rsidRPr="00A0057B" w14:paraId="6938CA25" w14:textId="77777777" w:rsidTr="0030740E">
        <w:trPr>
          <w:trHeight w:val="622"/>
        </w:trPr>
        <w:tc>
          <w:tcPr>
            <w:tcW w:w="9523" w:type="dxa"/>
            <w:gridSpan w:val="2"/>
          </w:tcPr>
          <w:p w14:paraId="6CB14F36" w14:textId="68CFC859" w:rsidR="004C4413" w:rsidRPr="007B0977" w:rsidRDefault="004C4413" w:rsidP="002027D0">
            <w:pPr>
              <w:pStyle w:val="Heading11"/>
              <w:numPr>
                <w:ilvl w:val="0"/>
                <w:numId w:val="22"/>
              </w:numPr>
              <w:spacing w:before="0"/>
              <w:ind w:right="56"/>
              <w:jc w:val="both"/>
              <w:rPr>
                <w:rFonts w:ascii="Verdana" w:hAnsi="Verdana"/>
                <w:b w:val="0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b w:val="0"/>
                <w:sz w:val="20"/>
                <w:szCs w:val="20"/>
                <w:lang w:val="es-ES_tradnl"/>
              </w:rPr>
              <w:t>Conocimientos de Termodinámica, Fisicoquímica, Cinética</w:t>
            </w:r>
            <w:r w:rsidR="00BD1467" w:rsidRPr="007B0977">
              <w:rPr>
                <w:rFonts w:ascii="Verdana" w:hAnsi="Verdana"/>
                <w:b w:val="0"/>
                <w:sz w:val="20"/>
                <w:szCs w:val="20"/>
                <w:lang w:val="es-ES_tradnl"/>
              </w:rPr>
              <w:t>, Química Cuántica y Espectroscopia</w:t>
            </w:r>
          </w:p>
        </w:tc>
      </w:tr>
      <w:tr w:rsidR="00006959" w:rsidRPr="007B0977" w14:paraId="39879BA3" w14:textId="77777777" w:rsidTr="002027D0">
        <w:trPr>
          <w:trHeight w:val="301"/>
        </w:trPr>
        <w:tc>
          <w:tcPr>
            <w:tcW w:w="9523" w:type="dxa"/>
            <w:gridSpan w:val="2"/>
            <w:shd w:val="clear" w:color="auto" w:fill="D9D9D9" w:themeFill="background1" w:themeFillShade="D9"/>
            <w:vAlign w:val="center"/>
          </w:tcPr>
          <w:p w14:paraId="1B8ADE87" w14:textId="77777777" w:rsidR="00006959" w:rsidRPr="007B0977" w:rsidRDefault="00006959" w:rsidP="002027D0">
            <w:pPr>
              <w:pStyle w:val="Heading11"/>
              <w:spacing w:before="0"/>
              <w:ind w:right="56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sz w:val="20"/>
                <w:szCs w:val="20"/>
                <w:lang w:val="es-ES_tradnl"/>
              </w:rPr>
              <w:t>Carácter del Curso</w:t>
            </w:r>
          </w:p>
        </w:tc>
      </w:tr>
      <w:tr w:rsidR="00006959" w:rsidRPr="00A0057B" w14:paraId="6E4AA5E9" w14:textId="77777777" w:rsidTr="0030017E">
        <w:trPr>
          <w:trHeight w:val="371"/>
        </w:trPr>
        <w:tc>
          <w:tcPr>
            <w:tcW w:w="9523" w:type="dxa"/>
            <w:gridSpan w:val="2"/>
          </w:tcPr>
          <w:p w14:paraId="226A97B4" w14:textId="77777777" w:rsidR="00006959" w:rsidRPr="007B0977" w:rsidRDefault="00006959" w:rsidP="002027D0">
            <w:pPr>
              <w:pStyle w:val="Heading11"/>
              <w:numPr>
                <w:ilvl w:val="0"/>
                <w:numId w:val="14"/>
              </w:numPr>
              <w:spacing w:before="0"/>
              <w:ind w:right="56"/>
              <w:rPr>
                <w:rFonts w:ascii="Verdana" w:hAnsi="Verdana"/>
                <w:b w:val="0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b w:val="0"/>
                <w:sz w:val="20"/>
                <w:szCs w:val="20"/>
                <w:lang w:val="es-ES_tradnl"/>
              </w:rPr>
              <w:t>Electivo de formación avanzada. Curso de postgrado.</w:t>
            </w:r>
          </w:p>
        </w:tc>
      </w:tr>
      <w:tr w:rsidR="00A0057B" w:rsidRPr="007B0977" w14:paraId="2B462477" w14:textId="77777777" w:rsidTr="00353CA0">
        <w:trPr>
          <w:trHeight w:val="300"/>
        </w:trPr>
        <w:tc>
          <w:tcPr>
            <w:tcW w:w="9523" w:type="dxa"/>
            <w:gridSpan w:val="2"/>
            <w:shd w:val="clear" w:color="auto" w:fill="D9D9D9" w:themeFill="background1" w:themeFillShade="D9"/>
            <w:vAlign w:val="center"/>
          </w:tcPr>
          <w:p w14:paraId="219D5156" w14:textId="77777777" w:rsidR="00A0057B" w:rsidRPr="007B0977" w:rsidRDefault="00A0057B" w:rsidP="00353CA0">
            <w:pPr>
              <w:pStyle w:val="Heading11"/>
              <w:spacing w:before="0"/>
              <w:ind w:right="56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sz w:val="20"/>
                <w:szCs w:val="20"/>
                <w:lang w:val="es-ES_tradnl"/>
              </w:rPr>
              <w:t>Carga horaria</w:t>
            </w:r>
          </w:p>
        </w:tc>
      </w:tr>
      <w:tr w:rsidR="00A0057B" w:rsidRPr="00A0057B" w14:paraId="1D071291" w14:textId="77777777" w:rsidTr="00353CA0">
        <w:trPr>
          <w:trHeight w:val="371"/>
        </w:trPr>
        <w:tc>
          <w:tcPr>
            <w:tcW w:w="9523" w:type="dxa"/>
            <w:gridSpan w:val="2"/>
          </w:tcPr>
          <w:p w14:paraId="3CF1A300" w14:textId="77777777" w:rsidR="00A0057B" w:rsidRPr="007B0977" w:rsidRDefault="00A0057B" w:rsidP="00353CA0">
            <w:pPr>
              <w:pStyle w:val="Heading11"/>
              <w:numPr>
                <w:ilvl w:val="0"/>
                <w:numId w:val="14"/>
              </w:numPr>
              <w:spacing w:before="0"/>
              <w:ind w:right="56"/>
              <w:rPr>
                <w:rFonts w:ascii="Verdana" w:hAnsi="Verdana"/>
                <w:b w:val="0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b w:val="0"/>
                <w:sz w:val="20"/>
                <w:szCs w:val="20"/>
                <w:lang w:val="es-ES_tradnl"/>
              </w:rPr>
              <w:t>2 horas a la semana/16 semanas.</w:t>
            </w:r>
          </w:p>
        </w:tc>
      </w:tr>
      <w:tr w:rsidR="00A0057B" w:rsidRPr="007B0977" w14:paraId="3D329A33" w14:textId="77777777" w:rsidTr="00353CA0">
        <w:trPr>
          <w:trHeight w:val="300"/>
        </w:trPr>
        <w:tc>
          <w:tcPr>
            <w:tcW w:w="9523" w:type="dxa"/>
            <w:gridSpan w:val="2"/>
            <w:shd w:val="clear" w:color="auto" w:fill="D9D9D9" w:themeFill="background1" w:themeFillShade="D9"/>
            <w:vAlign w:val="center"/>
          </w:tcPr>
          <w:p w14:paraId="67B245F4" w14:textId="77777777" w:rsidR="00A0057B" w:rsidRPr="007B0977" w:rsidRDefault="00A0057B" w:rsidP="00353CA0">
            <w:pPr>
              <w:pStyle w:val="Heading11"/>
              <w:spacing w:before="0"/>
              <w:ind w:right="56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Horario</w:t>
            </w:r>
          </w:p>
        </w:tc>
      </w:tr>
      <w:tr w:rsidR="00A0057B" w:rsidRPr="00A0057B" w14:paraId="4C2BE69F" w14:textId="77777777" w:rsidTr="00353CA0">
        <w:trPr>
          <w:trHeight w:val="371"/>
        </w:trPr>
        <w:tc>
          <w:tcPr>
            <w:tcW w:w="9523" w:type="dxa"/>
            <w:gridSpan w:val="2"/>
          </w:tcPr>
          <w:p w14:paraId="59527A55" w14:textId="77777777" w:rsidR="00A0057B" w:rsidRPr="007B0977" w:rsidRDefault="00A0057B" w:rsidP="00353CA0">
            <w:pPr>
              <w:pStyle w:val="Heading11"/>
              <w:numPr>
                <w:ilvl w:val="0"/>
                <w:numId w:val="14"/>
              </w:numPr>
              <w:spacing w:before="0"/>
              <w:ind w:right="56"/>
              <w:rPr>
                <w:rFonts w:ascii="Verdana" w:hAnsi="Verdana"/>
                <w:b w:val="0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es-ES_tradnl"/>
              </w:rPr>
              <w:t>A definir junto con los interesados</w:t>
            </w:r>
            <w:r w:rsidRPr="007B0977">
              <w:rPr>
                <w:rFonts w:ascii="Verdana" w:hAnsi="Verdana"/>
                <w:b w:val="0"/>
                <w:sz w:val="20"/>
                <w:szCs w:val="20"/>
                <w:lang w:val="es-ES_tradnl"/>
              </w:rPr>
              <w:t>.</w:t>
            </w:r>
          </w:p>
        </w:tc>
      </w:tr>
      <w:tr w:rsidR="006A55CD" w:rsidRPr="007B0977" w14:paraId="6D597D2F" w14:textId="77777777" w:rsidTr="002027D0">
        <w:trPr>
          <w:trHeight w:val="300"/>
        </w:trPr>
        <w:tc>
          <w:tcPr>
            <w:tcW w:w="9523" w:type="dxa"/>
            <w:gridSpan w:val="2"/>
            <w:shd w:val="clear" w:color="auto" w:fill="D9D9D9" w:themeFill="background1" w:themeFillShade="D9"/>
            <w:vAlign w:val="center"/>
          </w:tcPr>
          <w:p w14:paraId="36AEDCCD" w14:textId="1D2E1481" w:rsidR="006A55CD" w:rsidRPr="007B0977" w:rsidRDefault="00A0057B" w:rsidP="002027D0">
            <w:pPr>
              <w:pStyle w:val="Heading11"/>
              <w:spacing w:before="0"/>
              <w:ind w:right="56"/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Cupos</w:t>
            </w:r>
          </w:p>
        </w:tc>
      </w:tr>
      <w:tr w:rsidR="006A55CD" w:rsidRPr="00A0057B" w14:paraId="1AE99567" w14:textId="77777777" w:rsidTr="0030740E">
        <w:trPr>
          <w:trHeight w:val="371"/>
        </w:trPr>
        <w:tc>
          <w:tcPr>
            <w:tcW w:w="9523" w:type="dxa"/>
            <w:gridSpan w:val="2"/>
          </w:tcPr>
          <w:p w14:paraId="1D2476AD" w14:textId="4B152C80" w:rsidR="006A55CD" w:rsidRPr="007B0977" w:rsidRDefault="00A0057B" w:rsidP="002027D0">
            <w:pPr>
              <w:pStyle w:val="Heading11"/>
              <w:numPr>
                <w:ilvl w:val="0"/>
                <w:numId w:val="14"/>
              </w:numPr>
              <w:spacing w:before="0"/>
              <w:ind w:right="56"/>
              <w:rPr>
                <w:rFonts w:ascii="Verdana" w:hAnsi="Verdana"/>
                <w:b w:val="0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 w:val="0"/>
                <w:sz w:val="20"/>
                <w:szCs w:val="20"/>
                <w:lang w:val="es-ES_tradnl"/>
              </w:rPr>
              <w:t>10</w:t>
            </w:r>
            <w:r w:rsidR="006A55CD" w:rsidRPr="007B0977">
              <w:rPr>
                <w:rFonts w:ascii="Verdana" w:hAnsi="Verdana"/>
                <w:b w:val="0"/>
                <w:sz w:val="20"/>
                <w:szCs w:val="20"/>
                <w:lang w:val="es-ES_tradnl"/>
              </w:rPr>
              <w:t>.</w:t>
            </w:r>
          </w:p>
        </w:tc>
      </w:tr>
      <w:tr w:rsidR="0030740E" w:rsidRPr="007B0977" w14:paraId="41AB0C1F" w14:textId="77777777" w:rsidTr="002027D0">
        <w:trPr>
          <w:trHeight w:val="259"/>
        </w:trPr>
        <w:tc>
          <w:tcPr>
            <w:tcW w:w="9523" w:type="dxa"/>
            <w:gridSpan w:val="2"/>
            <w:shd w:val="clear" w:color="auto" w:fill="D9D9D9" w:themeFill="background1" w:themeFillShade="D9"/>
            <w:vAlign w:val="center"/>
          </w:tcPr>
          <w:p w14:paraId="497C53E3" w14:textId="29E1E46F" w:rsidR="0030740E" w:rsidRPr="007B0977" w:rsidRDefault="00006959" w:rsidP="002027D0">
            <w:pPr>
              <w:pStyle w:val="Heading11"/>
              <w:spacing w:before="0"/>
              <w:ind w:right="56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sz w:val="20"/>
                <w:szCs w:val="20"/>
                <w:lang w:val="es-ES_tradnl"/>
              </w:rPr>
              <w:t>Descripción del curso</w:t>
            </w:r>
          </w:p>
        </w:tc>
      </w:tr>
      <w:tr w:rsidR="0030740E" w:rsidRPr="00A0057B" w14:paraId="6E13C893" w14:textId="77777777" w:rsidTr="00006959">
        <w:trPr>
          <w:trHeight w:val="1488"/>
        </w:trPr>
        <w:tc>
          <w:tcPr>
            <w:tcW w:w="9523" w:type="dxa"/>
            <w:gridSpan w:val="2"/>
          </w:tcPr>
          <w:p w14:paraId="563FF12A" w14:textId="3728DEBC" w:rsidR="0030740E" w:rsidRPr="007B0977" w:rsidRDefault="0030740E" w:rsidP="00AE508E">
            <w:pPr>
              <w:pStyle w:val="Prrafode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sz w:val="20"/>
                <w:szCs w:val="20"/>
                <w:lang w:val="es-ES_tradnl"/>
              </w:rPr>
              <w:t>Se analiza</w:t>
            </w:r>
            <w:r w:rsidR="00006959" w:rsidRPr="007B0977">
              <w:rPr>
                <w:rFonts w:ascii="Verdana" w:hAnsi="Verdana"/>
                <w:sz w:val="20"/>
                <w:szCs w:val="20"/>
                <w:lang w:val="es-ES_tradnl"/>
              </w:rPr>
              <w:t>n los procesos químicos y la</w:t>
            </w:r>
            <w:r w:rsidRPr="007B0977">
              <w:rPr>
                <w:rFonts w:ascii="Verdana" w:hAnsi="Verdana"/>
                <w:sz w:val="20"/>
                <w:szCs w:val="20"/>
                <w:lang w:val="es-ES_tradnl"/>
              </w:rPr>
              <w:t xml:space="preserve"> contaminación atmosférica desde una persp</w:t>
            </w:r>
            <w:r w:rsidR="00006959" w:rsidRPr="007B0977">
              <w:rPr>
                <w:rFonts w:ascii="Verdana" w:hAnsi="Verdana"/>
                <w:sz w:val="20"/>
                <w:szCs w:val="20"/>
                <w:lang w:val="es-ES_tradnl"/>
              </w:rPr>
              <w:t>ectiva local, regional y global</w:t>
            </w:r>
            <w:r w:rsidRPr="007B0977">
              <w:rPr>
                <w:rFonts w:ascii="Verdana" w:hAnsi="Verdana"/>
                <w:sz w:val="20"/>
                <w:szCs w:val="20"/>
                <w:lang w:val="es-ES_tradnl"/>
              </w:rPr>
              <w:t xml:space="preserve">. Se estudian los </w:t>
            </w:r>
            <w:r w:rsidR="00006959" w:rsidRPr="007B0977">
              <w:rPr>
                <w:rFonts w:ascii="Verdana" w:hAnsi="Verdana"/>
                <w:sz w:val="20"/>
                <w:szCs w:val="20"/>
                <w:lang w:val="es-ES_tradnl"/>
              </w:rPr>
              <w:t xml:space="preserve">procesos químicos y transformaciones fisicoquímicas que ocurren en la atmosfera y los </w:t>
            </w:r>
            <w:r w:rsidRPr="007B0977">
              <w:rPr>
                <w:rFonts w:ascii="Verdana" w:hAnsi="Verdana"/>
                <w:sz w:val="20"/>
                <w:szCs w:val="20"/>
                <w:lang w:val="es-ES_tradnl"/>
              </w:rPr>
              <w:t>contaminantes del aire considerando: fuentes, efectos en la salud, procesos, transporte y mecanismos de remoción</w:t>
            </w:r>
            <w:r w:rsidR="00AE508E">
              <w:rPr>
                <w:rFonts w:ascii="Verdana" w:hAnsi="Verdana"/>
                <w:sz w:val="20"/>
                <w:szCs w:val="20"/>
                <w:lang w:val="es-ES_tradnl"/>
              </w:rPr>
              <w:t xml:space="preserve"> a partir del análisis de </w:t>
            </w:r>
            <w:r w:rsidRPr="007B0977">
              <w:rPr>
                <w:rFonts w:ascii="Verdana" w:hAnsi="Verdana"/>
                <w:sz w:val="20"/>
                <w:szCs w:val="20"/>
                <w:lang w:val="es-ES_tradnl"/>
              </w:rPr>
              <w:t xml:space="preserve">casos de </w:t>
            </w:r>
            <w:r w:rsidR="00006959" w:rsidRPr="007B0977">
              <w:rPr>
                <w:rFonts w:ascii="Verdana" w:hAnsi="Verdana"/>
                <w:sz w:val="20"/>
                <w:szCs w:val="20"/>
                <w:lang w:val="es-ES_tradnl"/>
              </w:rPr>
              <w:t>estudio</w:t>
            </w:r>
            <w:r w:rsidRPr="007B0977">
              <w:rPr>
                <w:rFonts w:ascii="Verdana" w:hAnsi="Verdana"/>
                <w:sz w:val="20"/>
                <w:szCs w:val="20"/>
                <w:lang w:val="es-ES_tradnl"/>
              </w:rPr>
              <w:t xml:space="preserve">. </w:t>
            </w:r>
          </w:p>
        </w:tc>
      </w:tr>
      <w:tr w:rsidR="0030740E" w:rsidRPr="007B0977" w14:paraId="04D4D276" w14:textId="77777777" w:rsidTr="002027D0">
        <w:trPr>
          <w:trHeight w:val="266"/>
        </w:trPr>
        <w:tc>
          <w:tcPr>
            <w:tcW w:w="9523" w:type="dxa"/>
            <w:gridSpan w:val="2"/>
            <w:shd w:val="clear" w:color="auto" w:fill="D9D9D9" w:themeFill="background1" w:themeFillShade="D9"/>
            <w:vAlign w:val="center"/>
          </w:tcPr>
          <w:p w14:paraId="4A6AF8BA" w14:textId="31322F12" w:rsidR="0030740E" w:rsidRPr="007B0977" w:rsidRDefault="0030740E" w:rsidP="002027D0">
            <w:pPr>
              <w:pStyle w:val="Heading11"/>
              <w:spacing w:before="0"/>
              <w:ind w:right="56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sz w:val="20"/>
                <w:szCs w:val="20"/>
                <w:lang w:val="es-ES_tradnl"/>
              </w:rPr>
              <w:t>Objetivo del curso</w:t>
            </w:r>
          </w:p>
        </w:tc>
      </w:tr>
      <w:tr w:rsidR="0030740E" w:rsidRPr="00A0057B" w14:paraId="026701CC" w14:textId="77777777" w:rsidTr="0030740E">
        <w:trPr>
          <w:trHeight w:val="1027"/>
        </w:trPr>
        <w:tc>
          <w:tcPr>
            <w:tcW w:w="9523" w:type="dxa"/>
            <w:gridSpan w:val="2"/>
          </w:tcPr>
          <w:p w14:paraId="48C32B75" w14:textId="1C61FB36" w:rsidR="0030740E" w:rsidRPr="007B0977" w:rsidRDefault="0030740E" w:rsidP="00AE508E">
            <w:pPr>
              <w:pStyle w:val="Heading11"/>
              <w:numPr>
                <w:ilvl w:val="0"/>
                <w:numId w:val="14"/>
              </w:numPr>
              <w:spacing w:before="0"/>
              <w:ind w:left="714" w:right="57" w:hanging="357"/>
              <w:jc w:val="both"/>
              <w:rPr>
                <w:rFonts w:ascii="Verdana" w:hAnsi="Verdana"/>
                <w:b w:val="0"/>
                <w:sz w:val="20"/>
                <w:szCs w:val="20"/>
                <w:lang w:val="es-ES_tradnl"/>
              </w:rPr>
            </w:pPr>
            <w:bookmarkStart w:id="0" w:name="_GoBack"/>
            <w:r w:rsidRPr="007B0977">
              <w:rPr>
                <w:rFonts w:ascii="Verdana" w:hAnsi="Verdana"/>
                <w:b w:val="0"/>
                <w:color w:val="000000"/>
                <w:sz w:val="20"/>
                <w:szCs w:val="20"/>
                <w:lang w:val="es-ES_tradnl"/>
              </w:rPr>
              <w:t xml:space="preserve">Ahondar en aspectos químicos y físicos de la atmósfera, capacitándolo para comprender el rol de la Química Atmosférica en la biosfera y en los problemas derivados de la contaminación. Desarrollando </w:t>
            </w:r>
            <w:r w:rsidR="00AE508E">
              <w:rPr>
                <w:rFonts w:ascii="Verdana" w:hAnsi="Verdana"/>
                <w:b w:val="0"/>
                <w:color w:val="000000"/>
                <w:sz w:val="20"/>
                <w:szCs w:val="20"/>
                <w:lang w:val="es-ES_tradnl"/>
              </w:rPr>
              <w:t>la capacidad</w:t>
            </w:r>
            <w:r w:rsidRPr="007B0977">
              <w:rPr>
                <w:rFonts w:ascii="Verdana" w:hAnsi="Verdana"/>
                <w:b w:val="0"/>
                <w:color w:val="000000"/>
                <w:sz w:val="20"/>
                <w:szCs w:val="20"/>
                <w:lang w:val="es-ES_tradnl"/>
              </w:rPr>
              <w:t xml:space="preserve"> crític</w:t>
            </w:r>
            <w:r w:rsidR="00AE508E">
              <w:rPr>
                <w:rFonts w:ascii="Verdana" w:hAnsi="Verdana"/>
                <w:b w:val="0"/>
                <w:color w:val="000000"/>
                <w:sz w:val="20"/>
                <w:szCs w:val="20"/>
                <w:lang w:val="es-ES_tradnl"/>
              </w:rPr>
              <w:t>a</w:t>
            </w:r>
            <w:r w:rsidRPr="007B0977">
              <w:rPr>
                <w:rFonts w:ascii="Verdana" w:hAnsi="Verdana"/>
                <w:b w:val="0"/>
                <w:color w:val="000000"/>
                <w:sz w:val="20"/>
                <w:szCs w:val="20"/>
                <w:lang w:val="es-ES_tradnl"/>
              </w:rPr>
              <w:t xml:space="preserve"> e investigativ</w:t>
            </w:r>
            <w:r w:rsidR="00AE508E">
              <w:rPr>
                <w:rFonts w:ascii="Verdana" w:hAnsi="Verdana"/>
                <w:b w:val="0"/>
                <w:color w:val="000000"/>
                <w:sz w:val="20"/>
                <w:szCs w:val="20"/>
                <w:lang w:val="es-ES_tradnl"/>
              </w:rPr>
              <w:t>a</w:t>
            </w:r>
            <w:r w:rsidRPr="007B0977">
              <w:rPr>
                <w:rFonts w:ascii="Verdana" w:hAnsi="Verdana"/>
                <w:b w:val="0"/>
                <w:color w:val="000000"/>
                <w:sz w:val="20"/>
                <w:szCs w:val="20"/>
                <w:lang w:val="es-ES_tradnl"/>
              </w:rPr>
              <w:t xml:space="preserve"> en la frontera del conocimiento de la química atmosférica.</w:t>
            </w:r>
            <w:bookmarkEnd w:id="0"/>
          </w:p>
        </w:tc>
      </w:tr>
    </w:tbl>
    <w:p w14:paraId="33D2E80E" w14:textId="0E2CB638" w:rsidR="002027D0" w:rsidRPr="007B0977" w:rsidRDefault="002027D0" w:rsidP="00C35FF0">
      <w:pPr>
        <w:pStyle w:val="Heading11"/>
        <w:spacing w:before="0"/>
        <w:ind w:right="56"/>
        <w:jc w:val="center"/>
        <w:rPr>
          <w:b w:val="0"/>
          <w:bCs w:val="0"/>
          <w:lang w:val="es-ES_tradnl"/>
        </w:rPr>
      </w:pPr>
    </w:p>
    <w:p w14:paraId="6457385D" w14:textId="77777777" w:rsidR="002027D0" w:rsidRPr="007B0977" w:rsidRDefault="002027D0">
      <w:pPr>
        <w:rPr>
          <w:rFonts w:ascii="Helvetica" w:eastAsia="Helvetica" w:hAnsi="Helvetica"/>
          <w:lang w:val="es-ES_tradnl"/>
        </w:rPr>
      </w:pPr>
      <w:r w:rsidRPr="007B0977">
        <w:rPr>
          <w:b/>
          <w:bCs/>
          <w:lang w:val="es-ES_tradnl"/>
        </w:rPr>
        <w:br w:type="page"/>
      </w:r>
    </w:p>
    <w:p w14:paraId="238A5D5E" w14:textId="77777777" w:rsidR="002027D0" w:rsidRPr="007B0977" w:rsidRDefault="002027D0" w:rsidP="00C35FF0">
      <w:pPr>
        <w:pStyle w:val="Heading11"/>
        <w:spacing w:before="0"/>
        <w:ind w:right="56"/>
        <w:jc w:val="center"/>
        <w:rPr>
          <w:b w:val="0"/>
          <w:bCs w:val="0"/>
          <w:lang w:val="es-ES_tradnl"/>
        </w:rPr>
      </w:pPr>
    </w:p>
    <w:tbl>
      <w:tblPr>
        <w:tblStyle w:val="Tablaconcuadrcula"/>
        <w:tblW w:w="95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78"/>
        <w:gridCol w:w="4745"/>
      </w:tblGrid>
      <w:tr w:rsidR="00AB3EB7" w:rsidRPr="007B0977" w14:paraId="15058DAE" w14:textId="77777777" w:rsidTr="00AA2F7D">
        <w:trPr>
          <w:trHeight w:val="463"/>
        </w:trPr>
        <w:tc>
          <w:tcPr>
            <w:tcW w:w="9523" w:type="dxa"/>
            <w:gridSpan w:val="2"/>
            <w:shd w:val="clear" w:color="auto" w:fill="D9D9D9" w:themeFill="background1" w:themeFillShade="D9"/>
            <w:vAlign w:val="center"/>
          </w:tcPr>
          <w:p w14:paraId="4423306D" w14:textId="77777777" w:rsidR="00AB3EB7" w:rsidRPr="007B0977" w:rsidRDefault="00AB3EB7" w:rsidP="00006959">
            <w:pPr>
              <w:pStyle w:val="Heading11"/>
              <w:spacing w:before="120" w:after="120"/>
              <w:ind w:right="56"/>
              <w:rPr>
                <w:rFonts w:ascii="Verdana" w:hAnsi="Verdana"/>
                <w:i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i/>
                <w:sz w:val="20"/>
                <w:szCs w:val="20"/>
                <w:lang w:val="es-ES_tradnl"/>
              </w:rPr>
              <w:t>2. FORMA DE EVALUACI</w:t>
            </w:r>
            <w:r w:rsidR="005932DC" w:rsidRPr="007B0977">
              <w:rPr>
                <w:rFonts w:ascii="Verdana" w:hAnsi="Verdana"/>
                <w:i/>
                <w:sz w:val="20"/>
                <w:szCs w:val="20"/>
                <w:lang w:val="es-ES_tradnl"/>
              </w:rPr>
              <w:t>Ó</w:t>
            </w:r>
            <w:r w:rsidRPr="007B0977">
              <w:rPr>
                <w:rFonts w:ascii="Verdana" w:hAnsi="Verdana"/>
                <w:i/>
                <w:sz w:val="20"/>
                <w:szCs w:val="20"/>
                <w:lang w:val="es-ES_tradnl"/>
              </w:rPr>
              <w:t xml:space="preserve">N </w:t>
            </w:r>
          </w:p>
        </w:tc>
      </w:tr>
      <w:tr w:rsidR="006A55CD" w:rsidRPr="007B0977" w14:paraId="3F8298BB" w14:textId="77777777" w:rsidTr="00AA2F7D">
        <w:trPr>
          <w:trHeight w:val="266"/>
        </w:trPr>
        <w:tc>
          <w:tcPr>
            <w:tcW w:w="4778" w:type="dxa"/>
            <w:shd w:val="clear" w:color="auto" w:fill="D9D9D9" w:themeFill="background1" w:themeFillShade="D9"/>
          </w:tcPr>
          <w:p w14:paraId="11191C03" w14:textId="77777777" w:rsidR="006A55CD" w:rsidRPr="007B0977" w:rsidRDefault="006A55CD" w:rsidP="00006959">
            <w:pPr>
              <w:pStyle w:val="Heading11"/>
              <w:spacing w:before="120" w:after="120"/>
              <w:ind w:right="56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sz w:val="20"/>
                <w:szCs w:val="20"/>
                <w:lang w:val="es-ES_tradnl"/>
              </w:rPr>
              <w:t>Metodología Docente</w:t>
            </w:r>
          </w:p>
        </w:tc>
        <w:tc>
          <w:tcPr>
            <w:tcW w:w="4745" w:type="dxa"/>
            <w:shd w:val="clear" w:color="auto" w:fill="D9D9D9" w:themeFill="background1" w:themeFillShade="D9"/>
          </w:tcPr>
          <w:p w14:paraId="0B5463BA" w14:textId="77777777" w:rsidR="006A55CD" w:rsidRPr="007B0977" w:rsidRDefault="006A55CD" w:rsidP="00006959">
            <w:pPr>
              <w:pStyle w:val="Heading11"/>
              <w:spacing w:before="120" w:after="120"/>
              <w:ind w:right="56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sz w:val="20"/>
                <w:szCs w:val="20"/>
                <w:lang w:val="es-ES_tradnl"/>
              </w:rPr>
              <w:t>Evaluación General</w:t>
            </w:r>
          </w:p>
        </w:tc>
      </w:tr>
      <w:tr w:rsidR="006A55CD" w:rsidRPr="007B0977" w14:paraId="54925107" w14:textId="77777777" w:rsidTr="00006959">
        <w:trPr>
          <w:trHeight w:val="1335"/>
        </w:trPr>
        <w:tc>
          <w:tcPr>
            <w:tcW w:w="4778" w:type="dxa"/>
          </w:tcPr>
          <w:p w14:paraId="7EC63E49" w14:textId="77777777" w:rsidR="00116E7E" w:rsidRDefault="006A55CD" w:rsidP="00116E7E">
            <w:pPr>
              <w:pStyle w:val="TableParagraph"/>
              <w:spacing w:before="120" w:after="120"/>
              <w:ind w:left="102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sz w:val="20"/>
                <w:szCs w:val="20"/>
                <w:lang w:val="es-ES_tradnl"/>
              </w:rPr>
              <w:t>Las estrategias metodológicas son:</w:t>
            </w:r>
          </w:p>
          <w:p w14:paraId="194A8550" w14:textId="39BC5899" w:rsidR="00116E7E" w:rsidRPr="00116E7E" w:rsidRDefault="006A55CD" w:rsidP="00116E7E">
            <w:pPr>
              <w:pStyle w:val="TableParagraph"/>
              <w:numPr>
                <w:ilvl w:val="0"/>
                <w:numId w:val="22"/>
              </w:numPr>
              <w:spacing w:before="120" w:after="120"/>
              <w:rPr>
                <w:rFonts w:ascii="Verdana" w:eastAsia="Helvetica" w:hAnsi="Verdana" w:cs="Helvetica"/>
                <w:sz w:val="20"/>
                <w:szCs w:val="20"/>
                <w:lang w:val="es-ES_tradnl"/>
              </w:rPr>
            </w:pPr>
            <w:r w:rsidRPr="00116E7E">
              <w:rPr>
                <w:rFonts w:ascii="Verdana" w:hAnsi="Verdana"/>
                <w:sz w:val="20"/>
                <w:szCs w:val="20"/>
                <w:lang w:val="es-ES_tradnl"/>
              </w:rPr>
              <w:t>Clases expositivas</w:t>
            </w:r>
            <w:r w:rsidR="00A0057B">
              <w:rPr>
                <w:rFonts w:ascii="Verdana" w:hAnsi="Verdana"/>
                <w:sz w:val="20"/>
                <w:szCs w:val="20"/>
                <w:lang w:val="es-ES_tradnl"/>
              </w:rPr>
              <w:t xml:space="preserve"> online</w:t>
            </w:r>
          </w:p>
          <w:p w14:paraId="7A16BAD1" w14:textId="6DCC0791" w:rsidR="008A6D3E" w:rsidRPr="00116E7E" w:rsidRDefault="006A55CD" w:rsidP="00AE508E">
            <w:pPr>
              <w:pStyle w:val="TableParagraph"/>
              <w:numPr>
                <w:ilvl w:val="0"/>
                <w:numId w:val="22"/>
              </w:numPr>
              <w:spacing w:before="120" w:after="120"/>
              <w:rPr>
                <w:rFonts w:ascii="Verdana" w:eastAsia="Helvetica" w:hAnsi="Verdana" w:cs="Helvetica"/>
                <w:sz w:val="20"/>
                <w:szCs w:val="20"/>
                <w:lang w:val="es-ES_tradnl"/>
              </w:rPr>
            </w:pPr>
            <w:r w:rsidRPr="00116E7E">
              <w:rPr>
                <w:rFonts w:ascii="Verdana" w:hAnsi="Verdana"/>
                <w:sz w:val="20"/>
                <w:szCs w:val="20"/>
                <w:lang w:val="es-ES_tradnl"/>
              </w:rPr>
              <w:t xml:space="preserve">Desarrollo de </w:t>
            </w:r>
            <w:r w:rsidR="00AE508E">
              <w:rPr>
                <w:rFonts w:ascii="Verdana" w:hAnsi="Verdana"/>
                <w:sz w:val="20"/>
                <w:szCs w:val="20"/>
                <w:lang w:val="es-ES_tradnl"/>
              </w:rPr>
              <w:t>estudio de casos</w:t>
            </w:r>
            <w:r w:rsidRPr="00116E7E">
              <w:rPr>
                <w:rFonts w:ascii="Verdana" w:hAnsi="Verdana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745" w:type="dxa"/>
          </w:tcPr>
          <w:p w14:paraId="2A673B7E" w14:textId="77777777" w:rsidR="00116E7E" w:rsidRDefault="006A55CD" w:rsidP="00116E7E">
            <w:pPr>
              <w:pStyle w:val="TableParagraph"/>
              <w:spacing w:before="120" w:after="120"/>
              <w:ind w:left="102"/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sz w:val="20"/>
                <w:szCs w:val="20"/>
                <w:lang w:val="es-ES_tradnl"/>
              </w:rPr>
              <w:t>Las instancias de evaluación son:</w:t>
            </w:r>
          </w:p>
          <w:p w14:paraId="1D8842FC" w14:textId="77777777" w:rsidR="00116E7E" w:rsidRPr="00116E7E" w:rsidRDefault="00D702CA" w:rsidP="00116E7E">
            <w:pPr>
              <w:pStyle w:val="TableParagraph"/>
              <w:numPr>
                <w:ilvl w:val="0"/>
                <w:numId w:val="23"/>
              </w:numPr>
              <w:spacing w:before="120" w:after="120"/>
              <w:rPr>
                <w:rFonts w:ascii="Verdana" w:eastAsia="Helvetica" w:hAnsi="Verdana" w:cs="Helvetica"/>
                <w:sz w:val="20"/>
                <w:szCs w:val="20"/>
                <w:lang w:val="es-ES_tradnl"/>
              </w:rPr>
            </w:pPr>
            <w:r w:rsidRPr="00116E7E">
              <w:rPr>
                <w:rFonts w:ascii="Verdana" w:hAnsi="Verdana"/>
                <w:sz w:val="20"/>
                <w:szCs w:val="20"/>
                <w:lang w:val="es-ES_tradnl"/>
              </w:rPr>
              <w:t>Seminarios</w:t>
            </w:r>
            <w:r w:rsidR="008A6D3E" w:rsidRPr="00116E7E">
              <w:rPr>
                <w:rFonts w:ascii="Verdana" w:hAnsi="Verdana"/>
                <w:sz w:val="20"/>
                <w:szCs w:val="20"/>
                <w:lang w:val="es-ES_tradnl"/>
              </w:rPr>
              <w:t xml:space="preserve"> (</w:t>
            </w:r>
            <w:r w:rsidRPr="00116E7E">
              <w:rPr>
                <w:rFonts w:ascii="Verdana" w:hAnsi="Verdana"/>
                <w:sz w:val="20"/>
                <w:szCs w:val="20"/>
                <w:lang w:val="es-ES_tradnl"/>
              </w:rPr>
              <w:t>4</w:t>
            </w:r>
            <w:r w:rsidR="008A6D3E" w:rsidRPr="00116E7E">
              <w:rPr>
                <w:rFonts w:ascii="Verdana" w:hAnsi="Verdana"/>
                <w:sz w:val="20"/>
                <w:szCs w:val="20"/>
                <w:lang w:val="es-ES_tradnl"/>
              </w:rPr>
              <w:t>0%)</w:t>
            </w:r>
          </w:p>
          <w:p w14:paraId="1AE7A6AE" w14:textId="77777777" w:rsidR="00116E7E" w:rsidRPr="00116E7E" w:rsidRDefault="008A6D3E" w:rsidP="00116E7E">
            <w:pPr>
              <w:pStyle w:val="TableParagraph"/>
              <w:numPr>
                <w:ilvl w:val="0"/>
                <w:numId w:val="23"/>
              </w:numPr>
              <w:spacing w:before="120" w:after="120"/>
              <w:rPr>
                <w:rFonts w:ascii="Verdana" w:eastAsia="Helvetica" w:hAnsi="Verdana" w:cs="Helvetica"/>
                <w:sz w:val="20"/>
                <w:szCs w:val="20"/>
                <w:lang w:val="es-ES_tradnl"/>
              </w:rPr>
            </w:pPr>
            <w:r w:rsidRPr="00116E7E">
              <w:rPr>
                <w:rFonts w:ascii="Verdana" w:hAnsi="Verdana"/>
                <w:sz w:val="20"/>
                <w:szCs w:val="20"/>
                <w:lang w:val="es-ES_tradnl"/>
              </w:rPr>
              <w:t>Examen final (30%)</w:t>
            </w:r>
          </w:p>
          <w:p w14:paraId="0E7C6098" w14:textId="43F2294B" w:rsidR="006A55CD" w:rsidRPr="00116E7E" w:rsidRDefault="008A6D3E" w:rsidP="00116E7E">
            <w:pPr>
              <w:pStyle w:val="TableParagraph"/>
              <w:numPr>
                <w:ilvl w:val="0"/>
                <w:numId w:val="23"/>
              </w:numPr>
              <w:spacing w:before="120" w:after="120"/>
              <w:rPr>
                <w:rFonts w:ascii="Verdana" w:eastAsia="Helvetica" w:hAnsi="Verdana" w:cs="Helvetica"/>
                <w:sz w:val="20"/>
                <w:szCs w:val="20"/>
                <w:lang w:val="es-ES_tradnl"/>
              </w:rPr>
            </w:pPr>
            <w:r w:rsidRPr="00116E7E">
              <w:rPr>
                <w:rFonts w:ascii="Verdana" w:hAnsi="Verdana"/>
                <w:sz w:val="20"/>
                <w:szCs w:val="20"/>
                <w:lang w:val="es-ES_tradnl"/>
              </w:rPr>
              <w:t>Proyecto (30%)</w:t>
            </w:r>
            <w:r w:rsidR="006A55CD" w:rsidRPr="00116E7E">
              <w:rPr>
                <w:rFonts w:ascii="Verdana" w:hAnsi="Verdana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5D05D0BC" w14:textId="77777777" w:rsidR="006A55CD" w:rsidRPr="007B0977" w:rsidRDefault="006A55CD" w:rsidP="002F11C6">
      <w:pPr>
        <w:pStyle w:val="Heading11"/>
        <w:spacing w:before="0"/>
        <w:rPr>
          <w:rFonts w:ascii="Verdana" w:hAnsi="Verdana"/>
          <w:sz w:val="20"/>
          <w:szCs w:val="20"/>
          <w:lang w:val="es-ES_tradnl"/>
        </w:rPr>
      </w:pPr>
    </w:p>
    <w:tbl>
      <w:tblPr>
        <w:tblStyle w:val="Tablaconcuadrcula"/>
        <w:tblW w:w="95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23"/>
      </w:tblGrid>
      <w:tr w:rsidR="00AB3EB7" w:rsidRPr="007B0977" w14:paraId="1681716C" w14:textId="77777777" w:rsidTr="002E4BC8">
        <w:trPr>
          <w:trHeight w:val="538"/>
        </w:trPr>
        <w:tc>
          <w:tcPr>
            <w:tcW w:w="9523" w:type="dxa"/>
            <w:shd w:val="clear" w:color="auto" w:fill="D9D9D9" w:themeFill="background1" w:themeFillShade="D9"/>
            <w:vAlign w:val="center"/>
          </w:tcPr>
          <w:p w14:paraId="4325A6EC" w14:textId="77777777" w:rsidR="00AB3EB7" w:rsidRPr="007B0977" w:rsidRDefault="00AB3EB7" w:rsidP="00006959">
            <w:pPr>
              <w:pStyle w:val="Heading11"/>
              <w:spacing w:before="120" w:after="120"/>
              <w:rPr>
                <w:rFonts w:ascii="Verdana" w:hAnsi="Verdana"/>
                <w:i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i/>
                <w:sz w:val="20"/>
                <w:szCs w:val="20"/>
                <w:lang w:val="es-ES_tradnl"/>
              </w:rPr>
              <w:t>3. UNIDADES TEMÁTICAS (CONTENIDOS)</w:t>
            </w:r>
            <w:r w:rsidR="00AA2F7D" w:rsidRPr="007B0977">
              <w:rPr>
                <w:rFonts w:ascii="Verdana" w:hAnsi="Verdana"/>
                <w:i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AB586A" w:rsidRPr="00A0057B" w14:paraId="0849F6AB" w14:textId="77777777" w:rsidTr="00006959">
        <w:trPr>
          <w:trHeight w:val="2648"/>
        </w:trPr>
        <w:tc>
          <w:tcPr>
            <w:tcW w:w="9523" w:type="dxa"/>
          </w:tcPr>
          <w:p w14:paraId="5AAE096D" w14:textId="50334AC2" w:rsidR="00AB586A" w:rsidRPr="007B0977" w:rsidRDefault="00AB586A" w:rsidP="00116E7E">
            <w:pPr>
              <w:pStyle w:val="Heading11"/>
              <w:numPr>
                <w:ilvl w:val="0"/>
                <w:numId w:val="22"/>
              </w:numPr>
              <w:spacing w:before="120" w:after="120"/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  <w:t>Introducción: Nuevas tendencias y desafíos en Química Atmosférica</w:t>
            </w:r>
          </w:p>
          <w:p w14:paraId="3BD917EF" w14:textId="3D937D5B" w:rsidR="00AB586A" w:rsidRPr="007B0977" w:rsidRDefault="00AB586A" w:rsidP="00116E7E">
            <w:pPr>
              <w:pStyle w:val="Heading11"/>
              <w:numPr>
                <w:ilvl w:val="0"/>
                <w:numId w:val="22"/>
              </w:numPr>
              <w:spacing w:before="120" w:after="120"/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  <w:t>Cinética y Fotoquímica.</w:t>
            </w:r>
            <w:r w:rsidR="002F11C6"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  <w:t xml:space="preserve"> Casos de estudios.</w:t>
            </w:r>
          </w:p>
          <w:p w14:paraId="1E10CD00" w14:textId="65A658F9" w:rsidR="00AB586A" w:rsidRPr="007B0977" w:rsidRDefault="00AB586A" w:rsidP="00116E7E">
            <w:pPr>
              <w:pStyle w:val="Heading11"/>
              <w:numPr>
                <w:ilvl w:val="0"/>
                <w:numId w:val="22"/>
              </w:numPr>
              <w:spacing w:before="120" w:after="120"/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  <w:t>Casos de estudios: Aerosoles e Hidrometeoros Atmosféricos</w:t>
            </w:r>
            <w:r w:rsidR="002F11C6" w:rsidRPr="007B0977"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  <w:t>.</w:t>
            </w:r>
            <w:r w:rsidR="002F11C6"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  <w:t xml:space="preserve"> Casos de estudios.</w:t>
            </w:r>
          </w:p>
          <w:p w14:paraId="5B13D7DE" w14:textId="37D82FFC" w:rsidR="00AB586A" w:rsidRDefault="00AB586A" w:rsidP="00116E7E">
            <w:pPr>
              <w:pStyle w:val="Heading11"/>
              <w:numPr>
                <w:ilvl w:val="0"/>
                <w:numId w:val="22"/>
              </w:numPr>
              <w:spacing w:before="120" w:after="120"/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  <w:t>Agujero de Ozono</w:t>
            </w:r>
            <w:r w:rsidR="002F11C6" w:rsidRPr="007B0977"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  <w:t>.</w:t>
            </w:r>
            <w:r w:rsidR="002F11C6"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  <w:t xml:space="preserve"> Casos de estudios.</w:t>
            </w:r>
          </w:p>
          <w:p w14:paraId="7BB5B015" w14:textId="083F600A" w:rsidR="002F11C6" w:rsidRPr="007B0977" w:rsidRDefault="002F11C6" w:rsidP="00116E7E">
            <w:pPr>
              <w:pStyle w:val="Heading11"/>
              <w:numPr>
                <w:ilvl w:val="0"/>
                <w:numId w:val="22"/>
              </w:numPr>
              <w:spacing w:before="120" w:after="120"/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  <w:t>Cambio climático. Casos de estudios.</w:t>
            </w:r>
          </w:p>
          <w:p w14:paraId="1AF2166F" w14:textId="1CE70A0B" w:rsidR="00AB586A" w:rsidRPr="007B0977" w:rsidRDefault="00AB586A" w:rsidP="00116E7E">
            <w:pPr>
              <w:pStyle w:val="Heading11"/>
              <w:numPr>
                <w:ilvl w:val="0"/>
                <w:numId w:val="22"/>
              </w:numPr>
              <w:spacing w:before="120" w:after="120"/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</w:pPr>
            <w:r w:rsidRPr="007B0977"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  <w:t>Epidemiologia y toxicología: Salud y contaminación atmosférica</w:t>
            </w:r>
            <w:r w:rsidR="002F11C6" w:rsidRPr="007B0977"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  <w:t>.</w:t>
            </w:r>
            <w:r w:rsidR="002F11C6"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  <w:t xml:space="preserve"> Casos de estudios.</w:t>
            </w:r>
          </w:p>
          <w:p w14:paraId="3D207AFF" w14:textId="2C61CE0D" w:rsidR="00116E7E" w:rsidRDefault="00116E7E" w:rsidP="00116E7E">
            <w:pPr>
              <w:pStyle w:val="Heading11"/>
              <w:numPr>
                <w:ilvl w:val="0"/>
                <w:numId w:val="22"/>
              </w:numPr>
              <w:spacing w:before="120" w:after="120"/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  <w:t>Modelación de transporte atmosférico y procesos químicos</w:t>
            </w:r>
            <w:r w:rsidR="002F11C6"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  <w:t>. Casos de estudios.</w:t>
            </w:r>
          </w:p>
          <w:p w14:paraId="2269CEE7" w14:textId="41424891" w:rsidR="00116E7E" w:rsidRDefault="002F11C6" w:rsidP="00116E7E">
            <w:pPr>
              <w:pStyle w:val="Heading11"/>
              <w:numPr>
                <w:ilvl w:val="0"/>
                <w:numId w:val="22"/>
              </w:numPr>
              <w:spacing w:before="120" w:after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A0057B">
              <w:rPr>
                <w:rFonts w:ascii="Verdana" w:hAnsi="Verdana"/>
                <w:b w:val="0"/>
                <w:bCs w:val="0"/>
                <w:sz w:val="20"/>
                <w:szCs w:val="20"/>
                <w:lang w:val="es-CL"/>
              </w:rPr>
              <w:t xml:space="preserve">Cambios sociales y contaminación atmosférica. 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Casos de studio</w:t>
            </w:r>
          </w:p>
          <w:p w14:paraId="7C5C9EED" w14:textId="33502366" w:rsidR="002F11C6" w:rsidRPr="002F11C6" w:rsidRDefault="002F11C6" w:rsidP="00116E7E">
            <w:pPr>
              <w:pStyle w:val="Heading11"/>
              <w:numPr>
                <w:ilvl w:val="0"/>
                <w:numId w:val="22"/>
              </w:numPr>
              <w:spacing w:before="120" w:after="120"/>
              <w:rPr>
                <w:rFonts w:ascii="Verdana" w:hAnsi="Verdana"/>
                <w:b w:val="0"/>
                <w:bCs w:val="0"/>
                <w:sz w:val="20"/>
                <w:szCs w:val="20"/>
                <w:lang w:val="es-ES"/>
              </w:rPr>
            </w:pPr>
            <w:r w:rsidRPr="002F11C6">
              <w:rPr>
                <w:rFonts w:ascii="Verdana" w:hAnsi="Verdana"/>
                <w:b w:val="0"/>
                <w:bCs w:val="0"/>
                <w:sz w:val="20"/>
                <w:szCs w:val="20"/>
                <w:lang w:val="es-ES"/>
              </w:rPr>
              <w:t xml:space="preserve">Prioridades en </w:t>
            </w:r>
            <w:r w:rsidR="00A0057B" w:rsidRPr="002F11C6">
              <w:rPr>
                <w:rFonts w:ascii="Verdana" w:hAnsi="Verdana"/>
                <w:b w:val="0"/>
                <w:bCs w:val="0"/>
                <w:sz w:val="20"/>
                <w:szCs w:val="20"/>
                <w:lang w:val="es-ES"/>
              </w:rPr>
              <w:t>investigación</w:t>
            </w:r>
            <w:r w:rsidRPr="002F11C6">
              <w:rPr>
                <w:rFonts w:ascii="Verdana" w:hAnsi="Verdana"/>
                <w:b w:val="0"/>
                <w:bCs w:val="0"/>
                <w:sz w:val="20"/>
                <w:szCs w:val="20"/>
                <w:lang w:val="es-ES"/>
              </w:rPr>
              <w:t xml:space="preserve"> en </w:t>
            </w:r>
            <w:r w:rsidR="00A0057B" w:rsidRPr="002F11C6">
              <w:rPr>
                <w:rFonts w:ascii="Verdana" w:hAnsi="Verdana"/>
                <w:b w:val="0"/>
                <w:bCs w:val="0"/>
                <w:sz w:val="20"/>
                <w:szCs w:val="20"/>
                <w:lang w:val="es-ES"/>
              </w:rPr>
              <w:t>Química</w:t>
            </w:r>
            <w:r w:rsidRPr="002F11C6">
              <w:rPr>
                <w:rFonts w:ascii="Verdana" w:hAnsi="Verdana"/>
                <w:b w:val="0"/>
                <w:bCs w:val="0"/>
                <w:sz w:val="20"/>
                <w:szCs w:val="20"/>
                <w:lang w:val="es-ES"/>
              </w:rPr>
              <w:t xml:space="preserve"> </w:t>
            </w:r>
            <w:r w:rsidR="00A0057B" w:rsidRPr="002F11C6">
              <w:rPr>
                <w:rFonts w:ascii="Verdana" w:hAnsi="Verdana"/>
                <w:b w:val="0"/>
                <w:bCs w:val="0"/>
                <w:sz w:val="20"/>
                <w:szCs w:val="20"/>
                <w:lang w:val="es-ES"/>
              </w:rPr>
              <w:t>Atmosférica</w:t>
            </w:r>
          </w:p>
        </w:tc>
      </w:tr>
    </w:tbl>
    <w:p w14:paraId="14B80435" w14:textId="77777777" w:rsidR="003D4769" w:rsidRPr="002F11C6" w:rsidRDefault="003D4769" w:rsidP="00AA2F7D">
      <w:pPr>
        <w:rPr>
          <w:rFonts w:ascii="Verdana" w:eastAsia="Helvetica" w:hAnsi="Verdana" w:cs="Helvetica"/>
          <w:b/>
          <w:bCs/>
          <w:sz w:val="20"/>
          <w:szCs w:val="20"/>
          <w:lang w:val="es-ES"/>
        </w:rPr>
      </w:pPr>
    </w:p>
    <w:tbl>
      <w:tblPr>
        <w:tblStyle w:val="Tablaconcuadrcula"/>
        <w:tblW w:w="95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23"/>
      </w:tblGrid>
      <w:tr w:rsidR="00AB3EB7" w:rsidRPr="007B0977" w14:paraId="20F06742" w14:textId="77777777" w:rsidTr="00AA2F7D">
        <w:trPr>
          <w:trHeight w:val="423"/>
        </w:trPr>
        <w:tc>
          <w:tcPr>
            <w:tcW w:w="9523" w:type="dxa"/>
            <w:shd w:val="clear" w:color="auto" w:fill="D9D9D9" w:themeFill="background1" w:themeFillShade="D9"/>
          </w:tcPr>
          <w:p w14:paraId="7286301B" w14:textId="77777777" w:rsidR="00AB3EB7" w:rsidRPr="002F11C6" w:rsidRDefault="00AB3EB7" w:rsidP="00006959">
            <w:pPr>
              <w:pStyle w:val="Heading11"/>
              <w:spacing w:before="120" w:after="12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2F11C6">
              <w:rPr>
                <w:rFonts w:ascii="Verdana" w:hAnsi="Verdana"/>
                <w:i/>
                <w:sz w:val="20"/>
                <w:szCs w:val="20"/>
              </w:rPr>
              <w:t xml:space="preserve">4. </w:t>
            </w:r>
            <w:r w:rsidRPr="002F11C6">
              <w:rPr>
                <w:rFonts w:ascii="Verdana" w:hAnsi="Verdana" w:cs="Verdana"/>
                <w:sz w:val="20"/>
                <w:szCs w:val="20"/>
              </w:rPr>
              <w:t>BIBLIOGRAFIA</w:t>
            </w:r>
          </w:p>
        </w:tc>
      </w:tr>
      <w:tr w:rsidR="002F11C6" w:rsidRPr="00A0057B" w14:paraId="6AFE5957" w14:textId="77777777" w:rsidTr="00AA2F7D">
        <w:tc>
          <w:tcPr>
            <w:tcW w:w="9523" w:type="dxa"/>
          </w:tcPr>
          <w:p w14:paraId="051D822E" w14:textId="64AA0B96" w:rsidR="002F11C6" w:rsidRPr="00A0057B" w:rsidRDefault="002F11C6" w:rsidP="00006959">
            <w:pPr>
              <w:pStyle w:val="Heading11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ind w:left="131" w:hanging="142"/>
              <w:rPr>
                <w:rFonts w:ascii="Verdana" w:hAnsi="Verdana" w:cs="Arial"/>
                <w:b w:val="0"/>
                <w:sz w:val="20"/>
                <w:szCs w:val="20"/>
              </w:rPr>
            </w:pPr>
            <w:r w:rsidRPr="002F11C6">
              <w:rPr>
                <w:rFonts w:ascii="Verdana" w:hAnsi="Verdana" w:cs="Arial"/>
                <w:b w:val="0"/>
                <w:sz w:val="20"/>
                <w:szCs w:val="20"/>
              </w:rPr>
              <w:t>"Front Matter." National Academies of Sciences, Engineering, and Medicine. 2016. The Future of Atmospheric Chemistry Research: Remembering Yesterday, Understanding Today, Anticipating Tomorrow. Washington, DC: The National Academies Press. doi: 10.17226/23573</w:t>
            </w:r>
          </w:p>
          <w:p w14:paraId="4C3E111B" w14:textId="5817C526" w:rsidR="008A6D3E" w:rsidRPr="002F11C6" w:rsidRDefault="008A6D3E" w:rsidP="00006959">
            <w:pPr>
              <w:pStyle w:val="Heading11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ind w:left="131" w:hanging="142"/>
              <w:rPr>
                <w:rFonts w:ascii="Verdana" w:hAnsi="Verdana" w:cs="Arial"/>
                <w:b w:val="0"/>
                <w:sz w:val="20"/>
                <w:szCs w:val="20"/>
                <w:lang w:val="es-ES_tradnl"/>
              </w:rPr>
            </w:pPr>
            <w:r w:rsidRPr="002F11C6">
              <w:rPr>
                <w:rFonts w:ascii="Verdana" w:hAnsi="Verdana" w:cs="Arial"/>
                <w:b w:val="0"/>
                <w:sz w:val="20"/>
                <w:szCs w:val="20"/>
              </w:rPr>
              <w:t xml:space="preserve">Seinfeld, John H., and Spyros N. Pandis. </w:t>
            </w:r>
            <w:r w:rsidRPr="002F11C6">
              <w:rPr>
                <w:rFonts w:ascii="Verdana" w:hAnsi="Verdana" w:cs="Arial"/>
                <w:b w:val="0"/>
                <w:i/>
                <w:iCs/>
                <w:sz w:val="20"/>
                <w:szCs w:val="20"/>
              </w:rPr>
              <w:t>Atmospheric Chemistry and Physics: From Air Pollution to Climate Change.</w:t>
            </w:r>
            <w:r w:rsidRPr="002F11C6">
              <w:rPr>
                <w:rFonts w:ascii="Verdana" w:hAnsi="Verdana" w:cs="Arial"/>
                <w:b w:val="0"/>
                <w:sz w:val="20"/>
                <w:szCs w:val="20"/>
              </w:rPr>
              <w:t xml:space="preserve"> </w:t>
            </w:r>
            <w:r w:rsidRPr="002F11C6">
              <w:rPr>
                <w:rFonts w:ascii="Verdana" w:hAnsi="Verdana" w:cs="Arial"/>
                <w:b w:val="0"/>
                <w:sz w:val="20"/>
                <w:szCs w:val="20"/>
                <w:lang w:val="es-ES_tradnl"/>
              </w:rPr>
              <w:t>2nd ed. Wiley-Interscience, 2006. ISBN: 9780471720188.</w:t>
            </w:r>
          </w:p>
          <w:p w14:paraId="2E3FB991" w14:textId="77777777" w:rsidR="008A6D3E" w:rsidRPr="002F11C6" w:rsidRDefault="008A6D3E" w:rsidP="00006959">
            <w:pPr>
              <w:pStyle w:val="Heading11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ind w:left="131" w:hanging="142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2F11C6">
              <w:rPr>
                <w:rFonts w:ascii="Verdana" w:hAnsi="Verdana" w:cs="Arial"/>
                <w:b w:val="0"/>
                <w:sz w:val="20"/>
                <w:szCs w:val="20"/>
              </w:rPr>
              <w:t>Jacob, Daniel.</w:t>
            </w:r>
            <w:r w:rsidRPr="002F11C6">
              <w:rPr>
                <w:rFonts w:ascii="Verdana" w:hAnsi="Verdana" w:cs="Arial"/>
                <w:b w:val="0"/>
                <w:i/>
                <w:iCs/>
                <w:sz w:val="20"/>
                <w:szCs w:val="20"/>
              </w:rPr>
              <w:t xml:space="preserve"> Introduction to Atmospheric Chemistry.</w:t>
            </w:r>
            <w:r w:rsidRPr="002F11C6">
              <w:rPr>
                <w:rFonts w:ascii="Verdana" w:hAnsi="Verdana" w:cs="Arial"/>
                <w:b w:val="0"/>
                <w:sz w:val="20"/>
                <w:szCs w:val="20"/>
              </w:rPr>
              <w:t xml:space="preserve"> Princeton University Press, 1999. ISBN: 9780691001852.</w:t>
            </w:r>
          </w:p>
          <w:p w14:paraId="00E271FB" w14:textId="0F79FA32" w:rsidR="008A6D3E" w:rsidRPr="002F11C6" w:rsidRDefault="008A6D3E" w:rsidP="00006959">
            <w:pPr>
              <w:pStyle w:val="Heading11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ind w:left="131" w:hanging="142"/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</w:pPr>
            <w:r w:rsidRPr="002F11C6">
              <w:rPr>
                <w:rFonts w:ascii="Verdana" w:hAnsi="Verdana" w:cs="Arial"/>
                <w:b w:val="0"/>
                <w:sz w:val="20"/>
                <w:szCs w:val="20"/>
              </w:rPr>
              <w:t xml:space="preserve">Finlayson-Pitts, Barbara J., and James N. Pitts. </w:t>
            </w:r>
            <w:r w:rsidRPr="002F11C6">
              <w:rPr>
                <w:rFonts w:ascii="Verdana" w:hAnsi="Verdana" w:cs="Arial"/>
                <w:b w:val="0"/>
                <w:i/>
                <w:iCs/>
                <w:sz w:val="20"/>
                <w:szCs w:val="20"/>
              </w:rPr>
              <w:t>Chemistry of the Upper and Lower Atmosphere: Theory, Experiments, and Applications</w:t>
            </w:r>
            <w:r w:rsidRPr="002F11C6">
              <w:rPr>
                <w:rFonts w:ascii="Verdana" w:hAnsi="Verdana" w:cs="Arial"/>
                <w:b w:val="0"/>
                <w:sz w:val="20"/>
                <w:szCs w:val="20"/>
              </w:rPr>
              <w:t xml:space="preserve">. </w:t>
            </w:r>
            <w:r w:rsidRPr="002F11C6">
              <w:rPr>
                <w:rFonts w:ascii="Verdana" w:hAnsi="Verdana" w:cs="Arial"/>
                <w:b w:val="0"/>
                <w:sz w:val="20"/>
                <w:szCs w:val="20"/>
                <w:lang w:val="es-ES_tradnl"/>
              </w:rPr>
              <w:t>Academic Press, 1999. ISBN: 9780122570605.</w:t>
            </w:r>
          </w:p>
          <w:p w14:paraId="01350B47" w14:textId="3EF6654B" w:rsidR="00AB3EB7" w:rsidRPr="002F11C6" w:rsidRDefault="008A6D3E" w:rsidP="00116E7E">
            <w:pPr>
              <w:pStyle w:val="Heading11"/>
              <w:numPr>
                <w:ilvl w:val="0"/>
                <w:numId w:val="21"/>
              </w:numPr>
              <w:spacing w:before="120" w:after="120"/>
              <w:ind w:left="131" w:hanging="142"/>
              <w:rPr>
                <w:rFonts w:ascii="Verdana" w:hAnsi="Verdana"/>
                <w:b w:val="0"/>
                <w:bCs w:val="0"/>
                <w:sz w:val="20"/>
                <w:szCs w:val="20"/>
                <w:lang w:val="es-ES_tradnl"/>
              </w:rPr>
            </w:pPr>
            <w:r w:rsidRPr="002F11C6">
              <w:rPr>
                <w:rFonts w:ascii="Verdana" w:hAnsi="Verdana" w:cs="Arial"/>
                <w:b w:val="0"/>
                <w:sz w:val="20"/>
                <w:szCs w:val="20"/>
                <w:lang w:val="es-ES_tradnl"/>
              </w:rPr>
              <w:t>Artículos y</w:t>
            </w:r>
            <w:r w:rsidR="00BD1467" w:rsidRPr="002F11C6">
              <w:rPr>
                <w:rFonts w:ascii="Verdana" w:hAnsi="Verdana" w:cs="Arial"/>
                <w:b w:val="0"/>
                <w:sz w:val="20"/>
                <w:szCs w:val="20"/>
                <w:lang w:val="es-ES_tradnl"/>
              </w:rPr>
              <w:t xml:space="preserve"> revisiones actualizados año a año.</w:t>
            </w:r>
          </w:p>
        </w:tc>
      </w:tr>
    </w:tbl>
    <w:p w14:paraId="3AB64CF0" w14:textId="77777777" w:rsidR="00AA2F7D" w:rsidRPr="007B0977" w:rsidRDefault="00AA2F7D" w:rsidP="002F11C6">
      <w:pPr>
        <w:rPr>
          <w:rFonts w:ascii="Helvetica" w:eastAsia="Helvetica" w:hAnsi="Helvetica" w:cs="Helvetica"/>
          <w:b/>
          <w:bCs/>
          <w:sz w:val="23"/>
          <w:szCs w:val="23"/>
          <w:lang w:val="es-ES_tradnl"/>
        </w:rPr>
      </w:pPr>
    </w:p>
    <w:sectPr w:rsidR="00AA2F7D" w:rsidRPr="007B0977" w:rsidSect="00AA2F7D">
      <w:headerReference w:type="default" r:id="rId7"/>
      <w:footerReference w:type="default" r:id="rId8"/>
      <w:pgSz w:w="12240" w:h="15840"/>
      <w:pgMar w:top="2233" w:right="1720" w:bottom="280" w:left="1480" w:header="708" w:footer="1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77EB9" w14:textId="77777777" w:rsidR="000E6CB9" w:rsidRDefault="000E6CB9">
      <w:r>
        <w:separator/>
      </w:r>
    </w:p>
  </w:endnote>
  <w:endnote w:type="continuationSeparator" w:id="0">
    <w:p w14:paraId="47A4E9B8" w14:textId="77777777" w:rsidR="000E6CB9" w:rsidRDefault="000E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F05CB" w14:textId="77777777" w:rsidR="00AA2F7D" w:rsidRPr="00AA2F7D" w:rsidRDefault="00AA2F7D" w:rsidP="00AA2F7D">
    <w:pPr>
      <w:pStyle w:val="Piedepgina"/>
      <w:jc w:val="right"/>
      <w:rPr>
        <w:rFonts w:ascii="Verdana" w:hAnsi="Verdana"/>
      </w:rPr>
    </w:pPr>
    <w:r w:rsidRPr="00AA2F7D">
      <w:rPr>
        <w:rFonts w:ascii="Verdana" w:hAnsi="Verdana"/>
      </w:rPr>
      <w:t xml:space="preserve">Page </w:t>
    </w:r>
    <w:r w:rsidRPr="00AA2F7D">
      <w:rPr>
        <w:rFonts w:ascii="Verdana" w:hAnsi="Verdana"/>
      </w:rPr>
      <w:fldChar w:fldCharType="begin"/>
    </w:r>
    <w:r w:rsidRPr="00AA2F7D">
      <w:rPr>
        <w:rFonts w:ascii="Verdana" w:hAnsi="Verdana"/>
      </w:rPr>
      <w:instrText xml:space="preserve"> PAGE </w:instrText>
    </w:r>
    <w:r w:rsidRPr="00AA2F7D">
      <w:rPr>
        <w:rFonts w:ascii="Verdana" w:hAnsi="Verdana"/>
      </w:rPr>
      <w:fldChar w:fldCharType="separate"/>
    </w:r>
    <w:r w:rsidR="00B073C5">
      <w:rPr>
        <w:rFonts w:ascii="Verdana" w:hAnsi="Verdana"/>
        <w:noProof/>
      </w:rPr>
      <w:t>2</w:t>
    </w:r>
    <w:r w:rsidRPr="00AA2F7D">
      <w:rPr>
        <w:rFonts w:ascii="Verdana" w:hAnsi="Verdana"/>
      </w:rPr>
      <w:fldChar w:fldCharType="end"/>
    </w:r>
    <w:r w:rsidRPr="00AA2F7D">
      <w:rPr>
        <w:rFonts w:ascii="Verdana" w:hAnsi="Verdana"/>
      </w:rPr>
      <w:t xml:space="preserve"> of </w:t>
    </w:r>
    <w:r w:rsidRPr="00AA2F7D">
      <w:rPr>
        <w:rFonts w:ascii="Verdana" w:hAnsi="Verdana"/>
      </w:rPr>
      <w:fldChar w:fldCharType="begin"/>
    </w:r>
    <w:r w:rsidRPr="00AA2F7D">
      <w:rPr>
        <w:rFonts w:ascii="Verdana" w:hAnsi="Verdana"/>
      </w:rPr>
      <w:instrText xml:space="preserve"> NUMPAGES </w:instrText>
    </w:r>
    <w:r w:rsidRPr="00AA2F7D">
      <w:rPr>
        <w:rFonts w:ascii="Verdana" w:hAnsi="Verdana"/>
      </w:rPr>
      <w:fldChar w:fldCharType="separate"/>
    </w:r>
    <w:r w:rsidR="00B073C5">
      <w:rPr>
        <w:rFonts w:ascii="Verdana" w:hAnsi="Verdana"/>
        <w:noProof/>
      </w:rPr>
      <w:t>2</w:t>
    </w:r>
    <w:r w:rsidRPr="00AA2F7D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24167" w14:textId="77777777" w:rsidR="000E6CB9" w:rsidRDefault="000E6CB9">
      <w:r>
        <w:separator/>
      </w:r>
    </w:p>
  </w:footnote>
  <w:footnote w:type="continuationSeparator" w:id="0">
    <w:p w14:paraId="5FA8CB68" w14:textId="77777777" w:rsidR="000E6CB9" w:rsidRDefault="000E6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6811A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1B03BA68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7912FA33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68156F3C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1959429E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105D5781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67F2BADD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65F7A9AB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6934E8D9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2DD5C3F8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7CCBD396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3281212C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1EE25C3E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6CF98665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3BA5C2A8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61298B82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11D9EA53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6FFF1B6F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28CC74C0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46A7B44E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2ABCE3E9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p w14:paraId="2B8037BD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6120"/>
    </w:tblGrid>
    <w:tr w:rsidR="00AA2F7D" w:rsidRPr="00AA2F7D" w14:paraId="035A4F3F" w14:textId="77777777" w:rsidTr="00E14CA7">
      <w:trPr>
        <w:trHeight w:val="77"/>
      </w:trPr>
      <w:tc>
        <w:tcPr>
          <w:tcW w:w="3060" w:type="dxa"/>
          <w:vAlign w:val="center"/>
        </w:tcPr>
        <w:p w14:paraId="70E71C2F" w14:textId="77777777" w:rsidR="00AA2F7D" w:rsidRPr="00AA2F7D" w:rsidRDefault="00AA2F7D" w:rsidP="00E14CA7">
          <w:pPr>
            <w:pStyle w:val="Heading11"/>
            <w:spacing w:before="0"/>
            <w:ind w:right="57"/>
            <w:jc w:val="center"/>
            <w:rPr>
              <w:rFonts w:ascii="Verdana" w:hAnsi="Verdana"/>
              <w:spacing w:val="-1"/>
              <w:sz w:val="24"/>
              <w:szCs w:val="24"/>
              <w:lang w:val="es-ES_tradnl"/>
            </w:rPr>
          </w:pPr>
          <w:r w:rsidRPr="00AA2F7D">
            <w:rPr>
              <w:rFonts w:cs="Helvetica"/>
              <w:noProof/>
              <w:sz w:val="24"/>
              <w:szCs w:val="24"/>
              <w:lang w:val="es-CL" w:eastAsia="es-CL"/>
            </w:rPr>
            <w:drawing>
              <wp:anchor distT="0" distB="0" distL="114300" distR="114300" simplePos="0" relativeHeight="251658240" behindDoc="0" locked="0" layoutInCell="1" allowOverlap="1" wp14:anchorId="3C5A7B05" wp14:editId="762E546B">
                <wp:simplePos x="0" y="0"/>
                <wp:positionH relativeFrom="column">
                  <wp:posOffset>69850</wp:posOffset>
                </wp:positionH>
                <wp:positionV relativeFrom="paragraph">
                  <wp:posOffset>0</wp:posOffset>
                </wp:positionV>
                <wp:extent cx="1418590" cy="736600"/>
                <wp:effectExtent l="0" t="0" r="0" b="0"/>
                <wp:wrapTopAndBottom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59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20" w:type="dxa"/>
          <w:vAlign w:val="center"/>
        </w:tcPr>
        <w:p w14:paraId="3E0C926E" w14:textId="5BA23070" w:rsidR="00AA2F7D" w:rsidRPr="00A0057B" w:rsidRDefault="00AA2F7D" w:rsidP="00A0057B">
          <w:pPr>
            <w:pStyle w:val="Heading11"/>
            <w:spacing w:before="0"/>
            <w:ind w:right="56"/>
            <w:jc w:val="center"/>
            <w:rPr>
              <w:rFonts w:ascii="Verdana" w:hAnsi="Verdana"/>
              <w:spacing w:val="-1"/>
              <w:sz w:val="24"/>
              <w:szCs w:val="24"/>
              <w:lang w:val="es-ES_tradnl"/>
            </w:rPr>
          </w:pPr>
          <w:r w:rsidRPr="00AA2F7D">
            <w:rPr>
              <w:rFonts w:ascii="Verdana" w:hAnsi="Verdana"/>
              <w:spacing w:val="-1"/>
              <w:sz w:val="24"/>
              <w:szCs w:val="24"/>
              <w:lang w:val="es-ES_tradnl"/>
            </w:rPr>
            <w:t>PROGRAMA</w:t>
          </w:r>
          <w:r w:rsidRPr="00AA2F7D">
            <w:rPr>
              <w:rFonts w:ascii="Verdana" w:hAnsi="Verdana"/>
              <w:spacing w:val="-5"/>
              <w:sz w:val="24"/>
              <w:szCs w:val="24"/>
              <w:lang w:val="es-ES_tradnl"/>
            </w:rPr>
            <w:t xml:space="preserve"> </w:t>
          </w:r>
          <w:r w:rsidRPr="00AA2F7D">
            <w:rPr>
              <w:rFonts w:ascii="Verdana" w:hAnsi="Verdana"/>
              <w:spacing w:val="-1"/>
              <w:sz w:val="24"/>
              <w:szCs w:val="24"/>
              <w:lang w:val="es-ES_tradnl"/>
            </w:rPr>
            <w:t>DE</w:t>
          </w:r>
          <w:r w:rsidRPr="00AA2F7D">
            <w:rPr>
              <w:rFonts w:ascii="Verdana" w:hAnsi="Verdana"/>
              <w:sz w:val="24"/>
              <w:szCs w:val="24"/>
              <w:lang w:val="es-ES_tradnl"/>
            </w:rPr>
            <w:t xml:space="preserve"> </w:t>
          </w:r>
          <w:r w:rsidRPr="00AA2F7D">
            <w:rPr>
              <w:rFonts w:ascii="Verdana" w:hAnsi="Verdana"/>
              <w:spacing w:val="-1"/>
              <w:sz w:val="24"/>
              <w:szCs w:val="24"/>
              <w:lang w:val="es-ES_tradnl"/>
            </w:rPr>
            <w:t>CURSO</w:t>
          </w:r>
        </w:p>
      </w:tc>
    </w:tr>
  </w:tbl>
  <w:p w14:paraId="3A9EC9BA" w14:textId="77777777" w:rsidR="00AA2F7D" w:rsidRPr="00AA2F7D" w:rsidRDefault="00AA2F7D">
    <w:pPr>
      <w:spacing w:line="14" w:lineRule="auto"/>
      <w:rPr>
        <w:sz w:val="20"/>
        <w:szCs w:val="20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D3AB8"/>
    <w:multiLevelType w:val="multilevel"/>
    <w:tmpl w:val="87286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37410D"/>
    <w:multiLevelType w:val="hybridMultilevel"/>
    <w:tmpl w:val="BB982A0C"/>
    <w:lvl w:ilvl="0" w:tplc="7FCA034E">
      <w:start w:val="1"/>
      <w:numFmt w:val="bullet"/>
      <w:lvlText w:val="•"/>
      <w:lvlJc w:val="left"/>
      <w:pPr>
        <w:ind w:left="462" w:hanging="360"/>
      </w:pPr>
      <w:rPr>
        <w:rFonts w:ascii="Symbol" w:eastAsia="Symbol" w:hAnsi="Symbol" w:hint="default"/>
        <w:sz w:val="22"/>
        <w:szCs w:val="22"/>
      </w:rPr>
    </w:lvl>
    <w:lvl w:ilvl="1" w:tplc="1B1445B0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DE0E41C6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3" w:tplc="A4E20964">
      <w:start w:val="1"/>
      <w:numFmt w:val="bullet"/>
      <w:lvlText w:val="•"/>
      <w:lvlJc w:val="left"/>
      <w:pPr>
        <w:ind w:left="1340" w:hanging="360"/>
      </w:pPr>
      <w:rPr>
        <w:rFonts w:hint="default"/>
      </w:rPr>
    </w:lvl>
    <w:lvl w:ilvl="4" w:tplc="AF5E46A4">
      <w:start w:val="1"/>
      <w:numFmt w:val="bullet"/>
      <w:lvlText w:val="•"/>
      <w:lvlJc w:val="left"/>
      <w:pPr>
        <w:ind w:left="1633" w:hanging="360"/>
      </w:pPr>
      <w:rPr>
        <w:rFonts w:hint="default"/>
      </w:rPr>
    </w:lvl>
    <w:lvl w:ilvl="5" w:tplc="6A5A7052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6" w:tplc="66FC4BF0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7" w:tplc="87BA5608">
      <w:start w:val="1"/>
      <w:numFmt w:val="bullet"/>
      <w:lvlText w:val="•"/>
      <w:lvlJc w:val="left"/>
      <w:pPr>
        <w:ind w:left="2511" w:hanging="360"/>
      </w:pPr>
      <w:rPr>
        <w:rFonts w:hint="default"/>
      </w:rPr>
    </w:lvl>
    <w:lvl w:ilvl="8" w:tplc="CAD28DC0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</w:abstractNum>
  <w:abstractNum w:abstractNumId="3" w15:restartNumberingAfterBreak="0">
    <w:nsid w:val="10E55759"/>
    <w:multiLevelType w:val="multilevel"/>
    <w:tmpl w:val="87286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2E47C6"/>
    <w:multiLevelType w:val="multilevel"/>
    <w:tmpl w:val="42E0E23A"/>
    <w:lvl w:ilvl="0">
      <w:start w:val="6"/>
      <w:numFmt w:val="decimal"/>
      <w:lvlText w:val="%1"/>
      <w:lvlJc w:val="left"/>
      <w:pPr>
        <w:ind w:left="46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708"/>
        <w:jc w:val="left"/>
      </w:pPr>
      <w:rPr>
        <w:rFonts w:ascii="Helvetica" w:eastAsia="Helvetica" w:hAnsi="Helvetica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09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8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05" w:hanging="708"/>
      </w:pPr>
      <w:rPr>
        <w:rFonts w:hint="default"/>
      </w:rPr>
    </w:lvl>
  </w:abstractNum>
  <w:abstractNum w:abstractNumId="5" w15:restartNumberingAfterBreak="0">
    <w:nsid w:val="20E939A3"/>
    <w:multiLevelType w:val="multilevel"/>
    <w:tmpl w:val="7122B92E"/>
    <w:lvl w:ilvl="0">
      <w:start w:val="1"/>
      <w:numFmt w:val="decimal"/>
      <w:lvlText w:val="%1"/>
      <w:lvlJc w:val="left"/>
      <w:pPr>
        <w:ind w:left="678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576"/>
        <w:jc w:val="left"/>
      </w:pPr>
      <w:rPr>
        <w:rFonts w:ascii="Helvetica" w:eastAsia="Helvetica" w:hAnsi="Helvetica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270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7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3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9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5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52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48" w:hanging="576"/>
      </w:pPr>
      <w:rPr>
        <w:rFonts w:hint="default"/>
      </w:rPr>
    </w:lvl>
  </w:abstractNum>
  <w:abstractNum w:abstractNumId="6" w15:restartNumberingAfterBreak="0">
    <w:nsid w:val="2D21774D"/>
    <w:multiLevelType w:val="hybridMultilevel"/>
    <w:tmpl w:val="1908BC5A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311C3A22"/>
    <w:multiLevelType w:val="hybridMultilevel"/>
    <w:tmpl w:val="D4D80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55EDD"/>
    <w:multiLevelType w:val="multilevel"/>
    <w:tmpl w:val="BA864BC0"/>
    <w:lvl w:ilvl="0">
      <w:start w:val="3"/>
      <w:numFmt w:val="decimal"/>
      <w:lvlText w:val="%1"/>
      <w:lvlJc w:val="left"/>
      <w:pPr>
        <w:ind w:left="678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576"/>
        <w:jc w:val="left"/>
      </w:pPr>
      <w:rPr>
        <w:rFonts w:ascii="Helvetica" w:eastAsia="Helvetica" w:hAnsi="Helvetica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270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7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3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9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5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52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48" w:hanging="576"/>
      </w:pPr>
      <w:rPr>
        <w:rFonts w:hint="default"/>
      </w:rPr>
    </w:lvl>
  </w:abstractNum>
  <w:abstractNum w:abstractNumId="9" w15:restartNumberingAfterBreak="0">
    <w:nsid w:val="3AB451D2"/>
    <w:multiLevelType w:val="multilevel"/>
    <w:tmpl w:val="87286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165824"/>
    <w:multiLevelType w:val="hybridMultilevel"/>
    <w:tmpl w:val="43080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C18D2"/>
    <w:multiLevelType w:val="multilevel"/>
    <w:tmpl w:val="87286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A9A4129"/>
    <w:multiLevelType w:val="hybridMultilevel"/>
    <w:tmpl w:val="E3BAEE70"/>
    <w:lvl w:ilvl="0" w:tplc="BE520A7A">
      <w:start w:val="1"/>
      <w:numFmt w:val="decimal"/>
      <w:lvlText w:val="%1."/>
      <w:lvlJc w:val="left"/>
      <w:pPr>
        <w:ind w:left="822" w:hanging="360"/>
        <w:jc w:val="left"/>
      </w:pPr>
      <w:rPr>
        <w:rFonts w:ascii="Helvetica" w:eastAsia="Helvetica" w:hAnsi="Helvetica" w:hint="default"/>
        <w:spacing w:val="-1"/>
        <w:sz w:val="22"/>
        <w:szCs w:val="22"/>
      </w:rPr>
    </w:lvl>
    <w:lvl w:ilvl="1" w:tplc="4B9404B8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47920AFE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3" w:tplc="F8E280BA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4" w:tplc="DD441624">
      <w:start w:val="1"/>
      <w:numFmt w:val="bullet"/>
      <w:lvlText w:val="•"/>
      <w:lvlJc w:val="left"/>
      <w:pPr>
        <w:ind w:left="1849" w:hanging="360"/>
      </w:pPr>
      <w:rPr>
        <w:rFonts w:hint="default"/>
      </w:rPr>
    </w:lvl>
    <w:lvl w:ilvl="5" w:tplc="AF665930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F8B27834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7" w:tplc="DC460A6E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8" w:tplc="9BE63C36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</w:abstractNum>
  <w:abstractNum w:abstractNumId="13" w15:restartNumberingAfterBreak="0">
    <w:nsid w:val="4B943F17"/>
    <w:multiLevelType w:val="hybridMultilevel"/>
    <w:tmpl w:val="24949E94"/>
    <w:lvl w:ilvl="0" w:tplc="302C8B28">
      <w:start w:val="1"/>
      <w:numFmt w:val="bullet"/>
      <w:lvlText w:val="•"/>
      <w:lvlJc w:val="left"/>
      <w:pPr>
        <w:ind w:left="822" w:hanging="348"/>
      </w:pPr>
      <w:rPr>
        <w:rFonts w:ascii="Symbol" w:eastAsia="Symbol" w:hAnsi="Symbol" w:hint="default"/>
        <w:sz w:val="22"/>
        <w:szCs w:val="22"/>
      </w:rPr>
    </w:lvl>
    <w:lvl w:ilvl="1" w:tplc="E14E0E32">
      <w:start w:val="1"/>
      <w:numFmt w:val="bullet"/>
      <w:lvlText w:val="•"/>
      <w:lvlJc w:val="left"/>
      <w:pPr>
        <w:ind w:left="1174" w:hanging="348"/>
      </w:pPr>
      <w:rPr>
        <w:rFonts w:hint="default"/>
      </w:rPr>
    </w:lvl>
    <w:lvl w:ilvl="2" w:tplc="EA4C1B90">
      <w:start w:val="1"/>
      <w:numFmt w:val="bullet"/>
      <w:lvlText w:val="•"/>
      <w:lvlJc w:val="left"/>
      <w:pPr>
        <w:ind w:left="1527" w:hanging="348"/>
      </w:pPr>
      <w:rPr>
        <w:rFonts w:hint="default"/>
      </w:rPr>
    </w:lvl>
    <w:lvl w:ilvl="3" w:tplc="A560DAFA">
      <w:start w:val="1"/>
      <w:numFmt w:val="bullet"/>
      <w:lvlText w:val="•"/>
      <w:lvlJc w:val="left"/>
      <w:pPr>
        <w:ind w:left="1880" w:hanging="348"/>
      </w:pPr>
      <w:rPr>
        <w:rFonts w:hint="default"/>
      </w:rPr>
    </w:lvl>
    <w:lvl w:ilvl="4" w:tplc="6862D610">
      <w:start w:val="1"/>
      <w:numFmt w:val="bullet"/>
      <w:lvlText w:val="•"/>
      <w:lvlJc w:val="left"/>
      <w:pPr>
        <w:ind w:left="2233" w:hanging="348"/>
      </w:pPr>
      <w:rPr>
        <w:rFonts w:hint="default"/>
      </w:rPr>
    </w:lvl>
    <w:lvl w:ilvl="5" w:tplc="ABD0CF92">
      <w:start w:val="1"/>
      <w:numFmt w:val="bullet"/>
      <w:lvlText w:val="•"/>
      <w:lvlJc w:val="left"/>
      <w:pPr>
        <w:ind w:left="2585" w:hanging="348"/>
      </w:pPr>
      <w:rPr>
        <w:rFonts w:hint="default"/>
      </w:rPr>
    </w:lvl>
    <w:lvl w:ilvl="6" w:tplc="C52EE896">
      <w:start w:val="1"/>
      <w:numFmt w:val="bullet"/>
      <w:lvlText w:val="•"/>
      <w:lvlJc w:val="left"/>
      <w:pPr>
        <w:ind w:left="2938" w:hanging="348"/>
      </w:pPr>
      <w:rPr>
        <w:rFonts w:hint="default"/>
      </w:rPr>
    </w:lvl>
    <w:lvl w:ilvl="7" w:tplc="78BC6A9A">
      <w:start w:val="1"/>
      <w:numFmt w:val="bullet"/>
      <w:lvlText w:val="•"/>
      <w:lvlJc w:val="left"/>
      <w:pPr>
        <w:ind w:left="3291" w:hanging="348"/>
      </w:pPr>
      <w:rPr>
        <w:rFonts w:hint="default"/>
      </w:rPr>
    </w:lvl>
    <w:lvl w:ilvl="8" w:tplc="273A50D8">
      <w:start w:val="1"/>
      <w:numFmt w:val="bullet"/>
      <w:lvlText w:val="•"/>
      <w:lvlJc w:val="left"/>
      <w:pPr>
        <w:ind w:left="3643" w:hanging="348"/>
      </w:pPr>
      <w:rPr>
        <w:rFonts w:hint="default"/>
      </w:rPr>
    </w:lvl>
  </w:abstractNum>
  <w:abstractNum w:abstractNumId="14" w15:restartNumberingAfterBreak="0">
    <w:nsid w:val="4D737AD7"/>
    <w:multiLevelType w:val="multilevel"/>
    <w:tmpl w:val="575A8248"/>
    <w:lvl w:ilvl="0">
      <w:start w:val="5"/>
      <w:numFmt w:val="decimal"/>
      <w:lvlText w:val="%1"/>
      <w:lvlJc w:val="left"/>
      <w:pPr>
        <w:ind w:left="462"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2" w:hanging="708"/>
        <w:jc w:val="left"/>
      </w:pPr>
      <w:rPr>
        <w:rFonts w:ascii="Helvetica" w:eastAsia="Helvetica" w:hAnsi="Helvetica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09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3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5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9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8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05" w:hanging="708"/>
      </w:pPr>
      <w:rPr>
        <w:rFonts w:hint="default"/>
      </w:rPr>
    </w:lvl>
  </w:abstractNum>
  <w:abstractNum w:abstractNumId="15" w15:restartNumberingAfterBreak="0">
    <w:nsid w:val="59F43497"/>
    <w:multiLevelType w:val="hybridMultilevel"/>
    <w:tmpl w:val="ABBE235E"/>
    <w:lvl w:ilvl="0" w:tplc="1236E664">
      <w:start w:val="1"/>
      <w:numFmt w:val="decimal"/>
      <w:lvlText w:val="(%1)"/>
      <w:lvlJc w:val="left"/>
      <w:pPr>
        <w:ind w:left="941" w:hanging="360"/>
        <w:jc w:val="left"/>
      </w:pPr>
      <w:rPr>
        <w:rFonts w:ascii="Helvetica" w:eastAsia="Helvetica" w:hAnsi="Helvetica" w:hint="default"/>
        <w:sz w:val="22"/>
        <w:szCs w:val="22"/>
      </w:rPr>
    </w:lvl>
    <w:lvl w:ilvl="1" w:tplc="5066D86A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2" w:tplc="D9624624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52781A62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99B43AE6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0BAADC58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BC06BD66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7" w:tplc="9B36140E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E54AD912">
      <w:start w:val="1"/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16" w15:restartNumberingAfterBreak="0">
    <w:nsid w:val="64AD1DEF"/>
    <w:multiLevelType w:val="hybridMultilevel"/>
    <w:tmpl w:val="01BA8F42"/>
    <w:lvl w:ilvl="0" w:tplc="47C6F032">
      <w:start w:val="1"/>
      <w:numFmt w:val="bullet"/>
      <w:lvlText w:val="•"/>
      <w:lvlJc w:val="left"/>
      <w:pPr>
        <w:ind w:left="822" w:hanging="348"/>
      </w:pPr>
      <w:rPr>
        <w:rFonts w:ascii="Symbol" w:eastAsia="Symbol" w:hAnsi="Symbol" w:hint="default"/>
        <w:sz w:val="22"/>
        <w:szCs w:val="22"/>
      </w:rPr>
    </w:lvl>
    <w:lvl w:ilvl="1" w:tplc="4D481F22">
      <w:start w:val="1"/>
      <w:numFmt w:val="bullet"/>
      <w:lvlText w:val="•"/>
      <w:lvlJc w:val="left"/>
      <w:pPr>
        <w:ind w:left="1213" w:hanging="348"/>
      </w:pPr>
      <w:rPr>
        <w:rFonts w:hint="default"/>
      </w:rPr>
    </w:lvl>
    <w:lvl w:ilvl="2" w:tplc="C5C6C462">
      <w:start w:val="1"/>
      <w:numFmt w:val="bullet"/>
      <w:lvlText w:val="•"/>
      <w:lvlJc w:val="left"/>
      <w:pPr>
        <w:ind w:left="1604" w:hanging="348"/>
      </w:pPr>
      <w:rPr>
        <w:rFonts w:hint="default"/>
      </w:rPr>
    </w:lvl>
    <w:lvl w:ilvl="3" w:tplc="9998DAF0">
      <w:start w:val="1"/>
      <w:numFmt w:val="bullet"/>
      <w:lvlText w:val="•"/>
      <w:lvlJc w:val="left"/>
      <w:pPr>
        <w:ind w:left="1996" w:hanging="348"/>
      </w:pPr>
      <w:rPr>
        <w:rFonts w:hint="default"/>
      </w:rPr>
    </w:lvl>
    <w:lvl w:ilvl="4" w:tplc="B0AC586A">
      <w:start w:val="1"/>
      <w:numFmt w:val="bullet"/>
      <w:lvlText w:val="•"/>
      <w:lvlJc w:val="left"/>
      <w:pPr>
        <w:ind w:left="2387" w:hanging="348"/>
      </w:pPr>
      <w:rPr>
        <w:rFonts w:hint="default"/>
      </w:rPr>
    </w:lvl>
    <w:lvl w:ilvl="5" w:tplc="5346FB32">
      <w:start w:val="1"/>
      <w:numFmt w:val="bullet"/>
      <w:lvlText w:val="•"/>
      <w:lvlJc w:val="left"/>
      <w:pPr>
        <w:ind w:left="2778" w:hanging="348"/>
      </w:pPr>
      <w:rPr>
        <w:rFonts w:hint="default"/>
      </w:rPr>
    </w:lvl>
    <w:lvl w:ilvl="6" w:tplc="368030F0">
      <w:start w:val="1"/>
      <w:numFmt w:val="bullet"/>
      <w:lvlText w:val="•"/>
      <w:lvlJc w:val="left"/>
      <w:pPr>
        <w:ind w:left="3170" w:hanging="348"/>
      </w:pPr>
      <w:rPr>
        <w:rFonts w:hint="default"/>
      </w:rPr>
    </w:lvl>
    <w:lvl w:ilvl="7" w:tplc="D2524028">
      <w:start w:val="1"/>
      <w:numFmt w:val="bullet"/>
      <w:lvlText w:val="•"/>
      <w:lvlJc w:val="left"/>
      <w:pPr>
        <w:ind w:left="3561" w:hanging="348"/>
      </w:pPr>
      <w:rPr>
        <w:rFonts w:hint="default"/>
      </w:rPr>
    </w:lvl>
    <w:lvl w:ilvl="8" w:tplc="9C9CAA10">
      <w:start w:val="1"/>
      <w:numFmt w:val="bullet"/>
      <w:lvlText w:val="•"/>
      <w:lvlJc w:val="left"/>
      <w:pPr>
        <w:ind w:left="3952" w:hanging="348"/>
      </w:pPr>
      <w:rPr>
        <w:rFonts w:hint="default"/>
      </w:rPr>
    </w:lvl>
  </w:abstractNum>
  <w:abstractNum w:abstractNumId="17" w15:restartNumberingAfterBreak="0">
    <w:nsid w:val="6E8A6B92"/>
    <w:multiLevelType w:val="hybridMultilevel"/>
    <w:tmpl w:val="F8AA1EC2"/>
    <w:lvl w:ilvl="0" w:tplc="5030CCC6">
      <w:start w:val="1"/>
      <w:numFmt w:val="bullet"/>
      <w:lvlText w:val="•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6E4E3112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10304A3C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3" w:tplc="3516FB0C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9F38CBEE">
      <w:start w:val="1"/>
      <w:numFmt w:val="bullet"/>
      <w:lvlText w:val="•"/>
      <w:lvlJc w:val="left"/>
      <w:pPr>
        <w:ind w:left="4110" w:hanging="360"/>
      </w:pPr>
      <w:rPr>
        <w:rFonts w:hint="default"/>
      </w:rPr>
    </w:lvl>
    <w:lvl w:ilvl="5" w:tplc="1BCEFA58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6" w:tplc="BCCC9858">
      <w:start w:val="1"/>
      <w:numFmt w:val="bullet"/>
      <w:lvlText w:val="•"/>
      <w:lvlJc w:val="left"/>
      <w:pPr>
        <w:ind w:left="5755" w:hanging="360"/>
      </w:pPr>
      <w:rPr>
        <w:rFonts w:hint="default"/>
      </w:rPr>
    </w:lvl>
    <w:lvl w:ilvl="7" w:tplc="175C6428">
      <w:start w:val="1"/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D108CF5C">
      <w:start w:val="1"/>
      <w:numFmt w:val="bullet"/>
      <w:lvlText w:val="•"/>
      <w:lvlJc w:val="left"/>
      <w:pPr>
        <w:ind w:left="7399" w:hanging="360"/>
      </w:pPr>
      <w:rPr>
        <w:rFonts w:hint="default"/>
      </w:rPr>
    </w:lvl>
  </w:abstractNum>
  <w:abstractNum w:abstractNumId="18" w15:restartNumberingAfterBreak="0">
    <w:nsid w:val="769C119B"/>
    <w:multiLevelType w:val="multilevel"/>
    <w:tmpl w:val="431AA2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A6B33D2"/>
    <w:multiLevelType w:val="hybridMultilevel"/>
    <w:tmpl w:val="4F6C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A4B54"/>
    <w:multiLevelType w:val="hybridMultilevel"/>
    <w:tmpl w:val="59BACA02"/>
    <w:lvl w:ilvl="0" w:tplc="4510F9CA">
      <w:start w:val="1"/>
      <w:numFmt w:val="decimal"/>
      <w:lvlText w:val="%1."/>
      <w:lvlJc w:val="left"/>
      <w:pPr>
        <w:ind w:left="822" w:hanging="360"/>
        <w:jc w:val="left"/>
      </w:pPr>
      <w:rPr>
        <w:rFonts w:ascii="Helvetica" w:eastAsia="Helvetica" w:hAnsi="Helvetica" w:hint="default"/>
        <w:spacing w:val="-1"/>
        <w:sz w:val="22"/>
        <w:szCs w:val="22"/>
      </w:rPr>
    </w:lvl>
    <w:lvl w:ilvl="1" w:tplc="42D08912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2" w:tplc="EB3E2BC0">
      <w:start w:val="1"/>
      <w:numFmt w:val="bullet"/>
      <w:lvlText w:val="•"/>
      <w:lvlJc w:val="left"/>
      <w:pPr>
        <w:ind w:left="1335" w:hanging="360"/>
      </w:pPr>
      <w:rPr>
        <w:rFonts w:hint="default"/>
      </w:rPr>
    </w:lvl>
    <w:lvl w:ilvl="3" w:tplc="B20AABEA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4" w:tplc="E44CF190">
      <w:start w:val="1"/>
      <w:numFmt w:val="bullet"/>
      <w:lvlText w:val="•"/>
      <w:lvlJc w:val="left"/>
      <w:pPr>
        <w:ind w:left="1849" w:hanging="360"/>
      </w:pPr>
      <w:rPr>
        <w:rFonts w:hint="default"/>
      </w:rPr>
    </w:lvl>
    <w:lvl w:ilvl="5" w:tplc="D3B8C1EA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6" w:tplc="D3EEF724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7" w:tplc="A740E1C0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8" w:tplc="291ECE82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</w:abstractNum>
  <w:abstractNum w:abstractNumId="21" w15:restartNumberingAfterBreak="0">
    <w:nsid w:val="7D5F6AD4"/>
    <w:multiLevelType w:val="multilevel"/>
    <w:tmpl w:val="A3D4A54C"/>
    <w:lvl w:ilvl="0">
      <w:start w:val="2"/>
      <w:numFmt w:val="decimal"/>
      <w:lvlText w:val="%1"/>
      <w:lvlJc w:val="left"/>
      <w:pPr>
        <w:ind w:left="678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576"/>
        <w:jc w:val="left"/>
      </w:pPr>
      <w:rPr>
        <w:rFonts w:ascii="Helvetica" w:eastAsia="Helvetica" w:hAnsi="Helvetica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270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7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3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9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5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52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48" w:hanging="576"/>
      </w:pPr>
      <w:rPr>
        <w:rFonts w:hint="default"/>
      </w:rPr>
    </w:lvl>
  </w:abstractNum>
  <w:abstractNum w:abstractNumId="22" w15:restartNumberingAfterBreak="0">
    <w:nsid w:val="7EBE2210"/>
    <w:multiLevelType w:val="multilevel"/>
    <w:tmpl w:val="C5F018EE"/>
    <w:lvl w:ilvl="0">
      <w:start w:val="4"/>
      <w:numFmt w:val="decimal"/>
      <w:lvlText w:val="%1"/>
      <w:lvlJc w:val="left"/>
      <w:pPr>
        <w:ind w:left="678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8" w:hanging="576"/>
        <w:jc w:val="left"/>
      </w:pPr>
      <w:rPr>
        <w:rFonts w:ascii="Helvetica" w:eastAsia="Helvetica" w:hAnsi="Helvetica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270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7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3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9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5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52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48" w:hanging="576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2"/>
  </w:num>
  <w:num w:numId="4">
    <w:abstractNumId w:val="14"/>
  </w:num>
  <w:num w:numId="5">
    <w:abstractNumId w:val="22"/>
  </w:num>
  <w:num w:numId="6">
    <w:abstractNumId w:val="12"/>
  </w:num>
  <w:num w:numId="7">
    <w:abstractNumId w:val="8"/>
  </w:num>
  <w:num w:numId="8">
    <w:abstractNumId w:val="20"/>
  </w:num>
  <w:num w:numId="9">
    <w:abstractNumId w:val="21"/>
  </w:num>
  <w:num w:numId="10">
    <w:abstractNumId w:val="5"/>
  </w:num>
  <w:num w:numId="11">
    <w:abstractNumId w:val="16"/>
  </w:num>
  <w:num w:numId="12">
    <w:abstractNumId w:val="13"/>
  </w:num>
  <w:num w:numId="13">
    <w:abstractNumId w:val="17"/>
  </w:num>
  <w:num w:numId="14">
    <w:abstractNumId w:val="10"/>
  </w:num>
  <w:num w:numId="15">
    <w:abstractNumId w:val="3"/>
  </w:num>
  <w:num w:numId="16">
    <w:abstractNumId w:val="1"/>
  </w:num>
  <w:num w:numId="17">
    <w:abstractNumId w:val="9"/>
  </w:num>
  <w:num w:numId="18">
    <w:abstractNumId w:val="18"/>
  </w:num>
  <w:num w:numId="19">
    <w:abstractNumId w:val="11"/>
  </w:num>
  <w:num w:numId="20">
    <w:abstractNumId w:val="0"/>
  </w:num>
  <w:num w:numId="21">
    <w:abstractNumId w:val="7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69"/>
    <w:rsid w:val="00006959"/>
    <w:rsid w:val="00035098"/>
    <w:rsid w:val="000E6CB9"/>
    <w:rsid w:val="00116E7E"/>
    <w:rsid w:val="001941E9"/>
    <w:rsid w:val="002027D0"/>
    <w:rsid w:val="0021072A"/>
    <w:rsid w:val="00217163"/>
    <w:rsid w:val="002E2090"/>
    <w:rsid w:val="002E4BC8"/>
    <w:rsid w:val="002F11C6"/>
    <w:rsid w:val="0030740E"/>
    <w:rsid w:val="003D4769"/>
    <w:rsid w:val="00463B06"/>
    <w:rsid w:val="00473D31"/>
    <w:rsid w:val="004C4413"/>
    <w:rsid w:val="005932DC"/>
    <w:rsid w:val="006749DB"/>
    <w:rsid w:val="006A55CD"/>
    <w:rsid w:val="006E6BAC"/>
    <w:rsid w:val="007B0977"/>
    <w:rsid w:val="007F1CEF"/>
    <w:rsid w:val="00836BD4"/>
    <w:rsid w:val="008A6D3E"/>
    <w:rsid w:val="00901A08"/>
    <w:rsid w:val="00987EAC"/>
    <w:rsid w:val="009A2C99"/>
    <w:rsid w:val="00A0057B"/>
    <w:rsid w:val="00A2432B"/>
    <w:rsid w:val="00A331DD"/>
    <w:rsid w:val="00AA2F7D"/>
    <w:rsid w:val="00AB3EB7"/>
    <w:rsid w:val="00AB586A"/>
    <w:rsid w:val="00AE508E"/>
    <w:rsid w:val="00B073C5"/>
    <w:rsid w:val="00B94ADF"/>
    <w:rsid w:val="00BD1467"/>
    <w:rsid w:val="00C262D4"/>
    <w:rsid w:val="00C35FF0"/>
    <w:rsid w:val="00C74F50"/>
    <w:rsid w:val="00D32C2C"/>
    <w:rsid w:val="00D702CA"/>
    <w:rsid w:val="00DD5569"/>
    <w:rsid w:val="00E066E0"/>
    <w:rsid w:val="00E14CA7"/>
    <w:rsid w:val="00E855F2"/>
    <w:rsid w:val="00EA4080"/>
    <w:rsid w:val="00FA4628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C0E5D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2">
    <w:name w:val="heading 2"/>
    <w:basedOn w:val="Normal"/>
    <w:link w:val="Ttulo2Car"/>
    <w:uiPriority w:val="9"/>
    <w:qFormat/>
    <w:rsid w:val="00A0057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78" w:hanging="360"/>
    </w:pPr>
    <w:rPr>
      <w:rFonts w:ascii="Helvetica" w:eastAsia="Helvetica" w:hAnsi="Helvetica"/>
    </w:rPr>
  </w:style>
  <w:style w:type="paragraph" w:customStyle="1" w:styleId="Heading11">
    <w:name w:val="Heading 11"/>
    <w:basedOn w:val="Normal"/>
    <w:uiPriority w:val="1"/>
    <w:qFormat/>
    <w:pPr>
      <w:spacing w:before="32"/>
      <w:outlineLvl w:val="1"/>
    </w:pPr>
    <w:rPr>
      <w:rFonts w:ascii="Helvetica" w:eastAsia="Helvetica" w:hAnsi="Helvetic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63B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3B06"/>
  </w:style>
  <w:style w:type="paragraph" w:styleId="Piedepgina">
    <w:name w:val="footer"/>
    <w:basedOn w:val="Normal"/>
    <w:link w:val="PiedepginaCar"/>
    <w:uiPriority w:val="99"/>
    <w:unhideWhenUsed/>
    <w:rsid w:val="00463B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B06"/>
  </w:style>
  <w:style w:type="paragraph" w:styleId="Textodeglobo">
    <w:name w:val="Balloon Text"/>
    <w:basedOn w:val="Normal"/>
    <w:link w:val="TextodegloboCar"/>
    <w:uiPriority w:val="99"/>
    <w:semiHidden/>
    <w:unhideWhenUsed/>
    <w:rsid w:val="00463B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B0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46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C74F50"/>
    <w:pPr>
      <w:widowControl/>
      <w:shd w:val="clear" w:color="auto" w:fill="FFFFFF"/>
    </w:pPr>
    <w:rPr>
      <w:rFonts w:ascii="Helvetica" w:hAnsi="Helvetica" w:cs="Times New Roman"/>
      <w:color w:val="444444"/>
      <w:sz w:val="21"/>
      <w:szCs w:val="21"/>
    </w:rPr>
  </w:style>
  <w:style w:type="character" w:customStyle="1" w:styleId="s1">
    <w:name w:val="s1"/>
    <w:basedOn w:val="Fuentedeprrafopredeter"/>
    <w:rsid w:val="00C74F50"/>
  </w:style>
  <w:style w:type="character" w:customStyle="1" w:styleId="Ttulo2Car">
    <w:name w:val="Título 2 Car"/>
    <w:basedOn w:val="Fuentedeprrafopredeter"/>
    <w:link w:val="Ttulo2"/>
    <w:uiPriority w:val="9"/>
    <w:rsid w:val="00A0057B"/>
    <w:rPr>
      <w:rFonts w:ascii="Times New Roman" w:eastAsia="Times New Roman" w:hAnsi="Times New Roman" w:cs="Times New Roman"/>
      <w:b/>
      <w:bCs/>
      <w:sz w:val="36"/>
      <w:szCs w:val="36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GL3101.doc</vt:lpstr>
      <vt:lpstr>Microsoft Word - GL3101.doc</vt:lpstr>
    </vt:vector>
  </TitlesOfParts>
  <Company>UChile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GL3101.doc</dc:title>
  <dc:creator>Rosita Uribe</dc:creator>
  <cp:lastModifiedBy>Gis</cp:lastModifiedBy>
  <cp:revision>2</cp:revision>
  <dcterms:created xsi:type="dcterms:W3CDTF">2020-03-24T20:49:00Z</dcterms:created>
  <dcterms:modified xsi:type="dcterms:W3CDTF">2020-03-24T20:49:00Z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2010-09-14T00:00:00Z</vt:filetime>
  </property>
  <property fmtid="{D5CDD505-2E9C-101B-9397-08002B2CF9AE}" pid="3" name="LastSaved">
    <vt:filetime>2015-03-09T00:00:00Z</vt:filetime>
  </property>
</Properties>
</file>