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44" w:rsidRDefault="00513A60" w:rsidP="00513A6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es-CL"/>
        </w:rPr>
        <w:drawing>
          <wp:inline distT="0" distB="0" distL="0" distR="0">
            <wp:extent cx="2125483" cy="447675"/>
            <wp:effectExtent l="0" t="0" r="8255" b="0"/>
            <wp:docPr id="3" name="Imagen 3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8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48" w:rsidRDefault="00B21E48" w:rsidP="00B21E48">
      <w:pPr>
        <w:jc w:val="center"/>
        <w:rPr>
          <w:rFonts w:ascii="Arial Narrow" w:hAnsi="Arial Narrow"/>
          <w:b/>
        </w:rPr>
      </w:pPr>
      <w:bookmarkStart w:id="0" w:name="_GoBack"/>
      <w:r w:rsidRPr="00C86A9B">
        <w:rPr>
          <w:rFonts w:ascii="Arial Narrow" w:hAnsi="Arial Narrow"/>
          <w:b/>
        </w:rPr>
        <w:t>PROGRAMA ACTIVIDAD CURRICULAR</w:t>
      </w:r>
    </w:p>
    <w:p w:rsidR="00B21E48" w:rsidRPr="002E1CFE" w:rsidRDefault="00B21E48" w:rsidP="00B21E48">
      <w:pPr>
        <w:jc w:val="center"/>
        <w:rPr>
          <w:rFonts w:ascii="Arial Narrow" w:hAnsi="Arial Narrow"/>
          <w:b/>
          <w:noProof/>
          <w:lang w:val="es-ES" w:eastAsia="es-ES"/>
        </w:rPr>
      </w:pPr>
      <w:r>
        <w:rPr>
          <w:rFonts w:ascii="Arial Narrow" w:hAnsi="Arial Narrow"/>
          <w:b/>
          <w:noProof/>
          <w:lang w:val="es-ES" w:eastAsia="es-ES"/>
        </w:rPr>
        <w:t>Elaboración de Programa:  Enero de 2017 por Prof. Claudio Acevedo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8200"/>
      </w:tblGrid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1. Nombre de la actividad curricular</w:t>
            </w: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Polifonía I</w:t>
            </w:r>
            <w:r>
              <w:rPr>
                <w:rFonts w:ascii="Arial Narrow" w:hAnsi="Arial Narrow"/>
              </w:rPr>
              <w:t>I</w:t>
            </w:r>
            <w:r w:rsidR="007D5CC3">
              <w:rPr>
                <w:rFonts w:ascii="Arial Narrow" w:hAnsi="Arial Narrow"/>
              </w:rPr>
              <w:t>I</w:t>
            </w: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2.Nombre de la actividad curricular en inglés</w:t>
            </w: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proofErr w:type="spellStart"/>
            <w:r w:rsidRPr="00C86A9B">
              <w:rPr>
                <w:rFonts w:ascii="Arial Narrow" w:hAnsi="Arial Narrow"/>
              </w:rPr>
              <w:t>Polyphony</w:t>
            </w:r>
            <w:proofErr w:type="spellEnd"/>
            <w:r w:rsidRPr="00C86A9B">
              <w:rPr>
                <w:rFonts w:ascii="Arial Narrow" w:hAnsi="Arial Narrow"/>
              </w:rPr>
              <w:t xml:space="preserve"> I</w:t>
            </w:r>
            <w:r>
              <w:rPr>
                <w:rFonts w:ascii="Arial Narrow" w:hAnsi="Arial Narrow"/>
              </w:rPr>
              <w:t>I</w:t>
            </w:r>
            <w:r w:rsidR="007D5CC3">
              <w:rPr>
                <w:rFonts w:ascii="Arial Narrow" w:hAnsi="Arial Narrow"/>
              </w:rPr>
              <w:t>I</w:t>
            </w: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3. Unidad académica/ organismo de la unidad académica que lo desarrolla</w:t>
            </w: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Departamento de Música, Facultad de Artes, Universidad de Chile.</w:t>
            </w: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4. Horas de trabajo presencial y no presencial</w:t>
            </w: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 xml:space="preserve">81 </w:t>
            </w:r>
            <w:proofErr w:type="gramStart"/>
            <w:r w:rsidRPr="00C86A9B">
              <w:rPr>
                <w:rFonts w:ascii="Arial Narrow" w:hAnsi="Arial Narrow"/>
              </w:rPr>
              <w:t>total</w:t>
            </w:r>
            <w:proofErr w:type="gramEnd"/>
            <w:r w:rsidRPr="00C86A9B">
              <w:rPr>
                <w:rFonts w:ascii="Arial Narrow" w:hAnsi="Arial Narrow"/>
              </w:rPr>
              <w:t>.</w:t>
            </w: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54 presencial.</w:t>
            </w: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27 no presencial.</w:t>
            </w: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5. Número de créditos SCT - Chile</w:t>
            </w: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3</w:t>
            </w: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6. Propósito general del curso</w:t>
            </w: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C86A9B">
              <w:rPr>
                <w:rFonts w:ascii="Arial Narrow" w:hAnsi="Arial Narrow"/>
                <w:i/>
              </w:rPr>
              <w:t>Curso teórico práctico enfocado al desarrollo de capacidades relacionadas con el lenguaje musical y con el manejo básico de la polifonía, lo cual permita desarrollar capacidades analíticas a partir de diversos repertorios musicales. Su enfoque estará centrado principalmente en la práctica y la experimentación, permitiéndole al estudiante desarrollar habilidades relacionadas con el manejo de diversos recursos musicales.</w:t>
            </w: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</w:rPr>
            </w:pPr>
          </w:p>
          <w:p w:rsidR="00B21E48" w:rsidRPr="00C86A9B" w:rsidRDefault="00B21E48" w:rsidP="00945E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7. Competencias (y subcompetencias) a las que contribuye el curso</w:t>
            </w: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Competencia</w:t>
            </w:r>
          </w:p>
          <w:p w:rsidR="00B21E48" w:rsidRPr="00C86A9B" w:rsidRDefault="00B21E48" w:rsidP="00945E0A">
            <w:pPr>
              <w:pStyle w:val="Sinespaciado"/>
              <w:rPr>
                <w:rFonts w:ascii="Arial Narrow" w:hAnsi="Arial Narrow"/>
                <w:i/>
              </w:rPr>
            </w:pPr>
            <w:r w:rsidRPr="00C86A9B">
              <w:rPr>
                <w:rFonts w:ascii="Arial Narrow" w:hAnsi="Arial Narrow"/>
                <w:i/>
              </w:rPr>
              <w:t>1. Comprender la música como lenguaje, a través de  técnicas y destrezas  teórico-prácticas.</w:t>
            </w:r>
          </w:p>
          <w:p w:rsidR="00B21E48" w:rsidRPr="00C86A9B" w:rsidRDefault="00B21E48" w:rsidP="00945E0A">
            <w:pPr>
              <w:spacing w:after="0" w:line="240" w:lineRule="auto"/>
              <w:rPr>
                <w:rFonts w:ascii="Arial Narrow" w:hAnsi="Arial Narrow"/>
              </w:rPr>
            </w:pPr>
          </w:p>
          <w:p w:rsidR="00B21E48" w:rsidRPr="00C86A9B" w:rsidRDefault="00B21E48" w:rsidP="00945E0A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Sub-competencia</w:t>
            </w:r>
          </w:p>
          <w:p w:rsidR="00B21E48" w:rsidRPr="00C86A9B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C86A9B">
              <w:rPr>
                <w:rFonts w:ascii="Arial Narrow" w:hAnsi="Arial Narrow"/>
                <w:i/>
              </w:rPr>
              <w:t xml:space="preserve">1.1 (C1) Desarrollando las capacidades auditivas, expresivas, vocales, rítmicas, psicomotoras y de lecto-escritura. </w:t>
            </w:r>
          </w:p>
          <w:p w:rsidR="00B21E48" w:rsidRPr="00C86A9B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C86A9B">
              <w:rPr>
                <w:rFonts w:ascii="Arial Narrow" w:hAnsi="Arial Narrow"/>
                <w:i/>
              </w:rPr>
              <w:t>1.3 (C1) Desarrollando las capacidades analíticas para la comprensión de un discurso musical.</w:t>
            </w: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Default="00B21E48" w:rsidP="00945E0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21E48" w:rsidRPr="00C86A9B" w:rsidRDefault="00B21E48" w:rsidP="00945E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lastRenderedPageBreak/>
              <w:t>8. Resultados de aprendizaje</w:t>
            </w:r>
          </w:p>
        </w:tc>
        <w:tc>
          <w:tcPr>
            <w:tcW w:w="8200" w:type="dxa"/>
          </w:tcPr>
          <w:p w:rsidR="00B21E48" w:rsidRDefault="00B21E48" w:rsidP="00945E0A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 xml:space="preserve">1.- El estudiante identifica </w:t>
            </w:r>
            <w:r>
              <w:rPr>
                <w:rFonts w:ascii="Arial Narrow" w:hAnsi="Arial Narrow"/>
                <w:bCs/>
              </w:rPr>
              <w:t>y aplica distintos recursos</w:t>
            </w:r>
            <w:r w:rsidRPr="00C86A9B">
              <w:rPr>
                <w:rFonts w:ascii="Arial Narrow" w:hAnsi="Arial Narrow"/>
                <w:bCs/>
              </w:rPr>
              <w:t xml:space="preserve"> armónicos a través de la práctica de  técnicas</w:t>
            </w:r>
            <w:r w:rsidR="00D91565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homofónicas y polifónicas (música </w:t>
            </w:r>
            <w:r w:rsidRPr="00C86A9B">
              <w:rPr>
                <w:rFonts w:ascii="Arial Narrow" w:hAnsi="Arial Narrow"/>
                <w:bCs/>
              </w:rPr>
              <w:t>vo</w:t>
            </w:r>
            <w:r>
              <w:rPr>
                <w:rFonts w:ascii="Arial Narrow" w:hAnsi="Arial Narrow"/>
                <w:bCs/>
              </w:rPr>
              <w:t>cal e instrumental).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</w:p>
          <w:p w:rsidR="00B21E48" w:rsidRPr="00C86A9B" w:rsidRDefault="00B21E48" w:rsidP="00945E0A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 w:rsidRPr="00C86A9B">
              <w:rPr>
                <w:rFonts w:ascii="Arial Narrow" w:eastAsia="Cambria" w:hAnsi="Arial Narrow" w:cs="Cambria"/>
                <w:color w:val="auto"/>
              </w:rPr>
              <w:t xml:space="preserve">2.- </w:t>
            </w:r>
            <w:r w:rsidRPr="00C86A9B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El estudiante discrimina auditivamente diversos parámetros y estructuras propias del lenguaje </w:t>
            </w:r>
            <w:r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melódico y </w:t>
            </w:r>
            <w:r w:rsidRPr="00C86A9B">
              <w:rPr>
                <w:rFonts w:ascii="Arial Narrow" w:eastAsia="Cambria" w:hAnsi="Arial Narrow" w:cs="Cambria"/>
                <w:color w:val="auto"/>
                <w:lang w:val="es-ES_tradnl"/>
              </w:rPr>
              <w:t>armónico.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  <w:lang w:val="es-ES_tradnl"/>
              </w:rPr>
              <w:t xml:space="preserve">3.- </w:t>
            </w:r>
            <w:r w:rsidRPr="00C86A9B">
              <w:rPr>
                <w:rFonts w:ascii="Arial Narrow" w:hAnsi="Arial Narrow"/>
                <w:bCs/>
              </w:rPr>
              <w:t xml:space="preserve">El estudiante  </w:t>
            </w:r>
            <w:r w:rsidRPr="00C86A9B">
              <w:rPr>
                <w:rFonts w:ascii="Arial Narrow" w:eastAsia="Cambria" w:hAnsi="Arial Narrow" w:cs="Cambria"/>
                <w:lang w:val="es-ES_tradnl"/>
              </w:rPr>
              <w:t xml:space="preserve">decodifica distintos aspectos, </w:t>
            </w:r>
            <w:r w:rsidRPr="00C86A9B">
              <w:rPr>
                <w:rFonts w:ascii="Arial Narrow" w:hAnsi="Arial Narrow"/>
                <w:bCs/>
              </w:rPr>
              <w:t>recursos y técnicas propios del lenguaje armónico para abordar el análisis de piezas y obras tonales.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ind w:left="317"/>
              <w:rPr>
                <w:rFonts w:ascii="Arial Narrow" w:hAnsi="Arial Narrow"/>
                <w:bCs/>
              </w:rPr>
            </w:pPr>
          </w:p>
          <w:p w:rsidR="00B21E48" w:rsidRPr="00220264" w:rsidRDefault="00B21E48" w:rsidP="00945E0A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 w:rsidRPr="00C86A9B">
              <w:rPr>
                <w:rFonts w:ascii="Arial Narrow" w:eastAsia="Cambria" w:hAnsi="Arial Narrow" w:cs="Cambria"/>
                <w:color w:val="auto"/>
                <w:lang w:val="es-ES_tradnl"/>
              </w:rPr>
              <w:t>4.- El estudiante crea música a través de distintos ejercicios y piezas relacionadas con los elementos propios del lenguaje</w:t>
            </w:r>
            <w:r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 melódico y armónico.</w:t>
            </w:r>
          </w:p>
          <w:p w:rsidR="00B21E48" w:rsidRPr="00C86A9B" w:rsidRDefault="00B21E48" w:rsidP="00945E0A">
            <w:pPr>
              <w:pStyle w:val="Cuerpo"/>
              <w:spacing w:after="120" w:line="240" w:lineRule="auto"/>
              <w:ind w:left="360"/>
              <w:jc w:val="both"/>
              <w:rPr>
                <w:rFonts w:ascii="Arial Narrow" w:eastAsia="Cambria" w:hAnsi="Arial Narrow" w:cs="Cambria"/>
              </w:rPr>
            </w:pPr>
          </w:p>
          <w:p w:rsidR="00B21E48" w:rsidRPr="00C86A9B" w:rsidRDefault="00B21E48" w:rsidP="00945E0A">
            <w:pPr>
              <w:pStyle w:val="Cuerpo"/>
              <w:spacing w:after="120" w:line="240" w:lineRule="auto"/>
              <w:ind w:left="360"/>
              <w:jc w:val="both"/>
              <w:rPr>
                <w:rFonts w:ascii="Arial Narrow" w:eastAsia="Cambria" w:hAnsi="Arial Narrow" w:cs="Cambria"/>
              </w:rPr>
            </w:pPr>
          </w:p>
          <w:p w:rsidR="00B21E48" w:rsidRPr="00C86A9B" w:rsidRDefault="00B21E48" w:rsidP="00945E0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B21E48" w:rsidRPr="00C86A9B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B21E48" w:rsidRPr="00C86A9B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9. Saberes/contenidos</w:t>
            </w:r>
          </w:p>
        </w:tc>
        <w:tc>
          <w:tcPr>
            <w:tcW w:w="8200" w:type="dxa"/>
          </w:tcPr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7D5CC3">
              <w:rPr>
                <w:rFonts w:ascii="Arial Narrow" w:hAnsi="Arial Narrow" w:cs="Arial"/>
              </w:rPr>
              <w:t>1.- Progresión modulante y no modulante.</w:t>
            </w: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7D5CC3">
              <w:rPr>
                <w:rFonts w:ascii="Arial Narrow" w:hAnsi="Arial Narrow" w:cs="Arial"/>
              </w:rPr>
              <w:t>2.- Adornos: notas escapadas, libre, de cambio, circundantes y pedal.</w:t>
            </w: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7D5CC3">
              <w:rPr>
                <w:rFonts w:ascii="Arial Narrow" w:hAnsi="Arial Narrow" w:cs="Arial"/>
              </w:rPr>
              <w:t>3.- V9 e inversiones</w:t>
            </w: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7D5CC3">
              <w:rPr>
                <w:rFonts w:ascii="Arial Narrow" w:hAnsi="Arial Narrow" w:cs="Arial"/>
              </w:rPr>
              <w:t>4.- V13 e inversiones.</w:t>
            </w: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</w:p>
          <w:p w:rsidR="007D5CC3" w:rsidRPr="007D5CC3" w:rsidRDefault="007D5CC3" w:rsidP="007D5CC3">
            <w:pPr>
              <w:tabs>
                <w:tab w:val="left" w:pos="284"/>
              </w:tabs>
              <w:spacing w:after="0" w:line="240" w:lineRule="auto"/>
              <w:ind w:left="709"/>
              <w:rPr>
                <w:rFonts w:ascii="Arial Narrow" w:hAnsi="Arial Narrow" w:cs="Arial"/>
              </w:rPr>
            </w:pPr>
            <w:r w:rsidRPr="007D5CC3">
              <w:rPr>
                <w:rFonts w:ascii="Arial Narrow" w:hAnsi="Arial Narrow" w:cs="Arial"/>
              </w:rPr>
              <w:t>5.- Acordes de sexta agregada.</w:t>
            </w:r>
          </w:p>
          <w:p w:rsidR="007D5CC3" w:rsidRPr="007D5CC3" w:rsidRDefault="007D5CC3" w:rsidP="007D5CC3">
            <w:pPr>
              <w:tabs>
                <w:tab w:val="left" w:pos="284"/>
              </w:tabs>
              <w:spacing w:after="0" w:line="240" w:lineRule="auto"/>
              <w:ind w:left="709"/>
              <w:rPr>
                <w:rFonts w:ascii="Arial Narrow" w:hAnsi="Arial Narrow" w:cs="Arial"/>
              </w:rPr>
            </w:pP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7D5CC3">
              <w:rPr>
                <w:rFonts w:ascii="Arial Narrow" w:hAnsi="Arial Narrow" w:cs="Arial"/>
              </w:rPr>
              <w:t xml:space="preserve">6.- Modulación por acorde común a distintas tonalidades </w:t>
            </w: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7D5CC3">
              <w:rPr>
                <w:rFonts w:ascii="Arial Narrow" w:hAnsi="Arial Narrow" w:cs="Arial"/>
              </w:rPr>
              <w:t>7.- Modulación por Intercambio modal</w:t>
            </w: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</w:p>
          <w:p w:rsidR="007D5CC3" w:rsidRPr="007D5CC3" w:rsidRDefault="007D5CC3" w:rsidP="007D5CC3">
            <w:pPr>
              <w:pStyle w:val="Prrafodelista"/>
              <w:tabs>
                <w:tab w:val="left" w:pos="284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7D5CC3">
              <w:rPr>
                <w:rFonts w:ascii="Arial Narrow" w:hAnsi="Arial Narrow" w:cs="Arial"/>
              </w:rPr>
              <w:t>8.- Modulación repentina</w:t>
            </w:r>
          </w:p>
          <w:p w:rsidR="00B21E48" w:rsidRPr="00C86A9B" w:rsidRDefault="00B21E48" w:rsidP="007D5CC3">
            <w:pPr>
              <w:pStyle w:val="Prrafodelista"/>
              <w:spacing w:after="0" w:line="240" w:lineRule="auto"/>
              <w:ind w:left="317"/>
              <w:rPr>
                <w:rFonts w:ascii="Arial Narrow" w:hAnsi="Arial Narrow"/>
              </w:rPr>
            </w:pP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10. Metodologías</w:t>
            </w: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>Al ser una asignatura teórico-práctica se considerará lo siguiente:</w:t>
            </w:r>
          </w:p>
          <w:p w:rsidR="00B21E48" w:rsidRPr="00C86A9B" w:rsidRDefault="00B21E48" w:rsidP="00945E0A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21E48" w:rsidRPr="00C86A9B" w:rsidRDefault="00B21E48" w:rsidP="00B21E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>Exposición de las materias por parte del profesor.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ind w:left="1080"/>
              <w:rPr>
                <w:rFonts w:ascii="Arial Narrow" w:hAnsi="Arial Narrow"/>
                <w:bCs/>
              </w:rPr>
            </w:pPr>
          </w:p>
          <w:p w:rsidR="00B21E48" w:rsidRPr="00C86A9B" w:rsidRDefault="00B21E48" w:rsidP="00B21E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>Armo</w:t>
            </w:r>
            <w:r>
              <w:rPr>
                <w:rFonts w:ascii="Arial Narrow" w:hAnsi="Arial Narrow"/>
                <w:bCs/>
              </w:rPr>
              <w:t xml:space="preserve">nización escrita de ejercicios </w:t>
            </w:r>
            <w:r w:rsidRPr="00C86A9B">
              <w:rPr>
                <w:rFonts w:ascii="Arial Narrow" w:hAnsi="Arial Narrow"/>
                <w:bCs/>
              </w:rPr>
              <w:t xml:space="preserve">de acuerdo a los saberes y </w:t>
            </w:r>
            <w:r>
              <w:rPr>
                <w:rFonts w:ascii="Arial Narrow" w:hAnsi="Arial Narrow"/>
                <w:bCs/>
              </w:rPr>
              <w:t>contenidos (los que serán interpretados en voces humanas o instrumentos musicales)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21E48" w:rsidRPr="00C86A9B" w:rsidRDefault="00B21E48" w:rsidP="00B21E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Dictados armónicos.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21E48" w:rsidRPr="00C86A9B" w:rsidRDefault="00B21E48" w:rsidP="00B21E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 xml:space="preserve">Análisis Musical y Armónico de </w:t>
            </w:r>
            <w:r>
              <w:rPr>
                <w:rFonts w:ascii="Arial Narrow" w:hAnsi="Arial Narrow"/>
                <w:bCs/>
              </w:rPr>
              <w:t xml:space="preserve">piezas y </w:t>
            </w:r>
            <w:r w:rsidRPr="00C86A9B">
              <w:rPr>
                <w:rFonts w:ascii="Arial Narrow" w:hAnsi="Arial Narrow"/>
                <w:bCs/>
              </w:rPr>
              <w:t>obras de acuerdo al contenido programático.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21E48" w:rsidRPr="00C86A9B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>5.- Trabajos de creación. Aplicación de todos los conocimientos adquiridos en creaciones o composiciones de distinto</w:t>
            </w:r>
            <w:r>
              <w:rPr>
                <w:rFonts w:ascii="Arial Narrow" w:hAnsi="Arial Narrow"/>
                <w:bCs/>
              </w:rPr>
              <w:t xml:space="preserve">sestilos. </w:t>
            </w:r>
            <w:r w:rsidRPr="00C86A9B">
              <w:rPr>
                <w:rFonts w:ascii="Arial Narrow" w:hAnsi="Arial Narrow"/>
                <w:bCs/>
              </w:rPr>
              <w:t xml:space="preserve">Estas serán presentadas </w:t>
            </w:r>
            <w:r>
              <w:rPr>
                <w:rFonts w:ascii="Arial Narrow" w:hAnsi="Arial Narrow"/>
                <w:bCs/>
              </w:rPr>
              <w:t>en forma escrita, pudiendo exigirse además en</w:t>
            </w:r>
            <w:r w:rsidRPr="00C86A9B">
              <w:rPr>
                <w:rFonts w:ascii="Arial Narrow" w:hAnsi="Arial Narrow"/>
                <w:bCs/>
              </w:rPr>
              <w:t xml:space="preserve"> formato de audio </w:t>
            </w:r>
            <w:r>
              <w:rPr>
                <w:rFonts w:ascii="Arial Narrow" w:hAnsi="Arial Narrow"/>
                <w:bCs/>
              </w:rPr>
              <w:t>(grabación) y/</w:t>
            </w:r>
            <w:r w:rsidRPr="00C86A9B">
              <w:rPr>
                <w:rFonts w:ascii="Arial Narrow" w:hAnsi="Arial Narrow"/>
                <w:bCs/>
              </w:rPr>
              <w:t xml:space="preserve"> o en vivo.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21E48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  <w:r w:rsidRPr="00C86A9B">
              <w:rPr>
                <w:rFonts w:ascii="Arial Narrow" w:hAnsi="Arial Narrow"/>
                <w:bCs/>
              </w:rPr>
              <w:t xml:space="preserve">6.- </w:t>
            </w:r>
            <w:r>
              <w:rPr>
                <w:rFonts w:ascii="Arial Narrow" w:hAnsi="Arial Narrow"/>
                <w:bCs/>
              </w:rPr>
              <w:t>Breves presentaciones o disertaciones individuales o grupales (como ejercicio para la docencia e investigación)</w:t>
            </w:r>
          </w:p>
          <w:p w:rsidR="00B21E48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21E48" w:rsidRPr="009D60CE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7.- </w:t>
            </w:r>
            <w:r w:rsidRPr="00C86A9B">
              <w:rPr>
                <w:rFonts w:ascii="Arial Narrow" w:hAnsi="Arial Narrow"/>
                <w:bCs/>
              </w:rPr>
              <w:t xml:space="preserve">Observación y discusión </w:t>
            </w:r>
            <w:r>
              <w:rPr>
                <w:rFonts w:ascii="Arial Narrow" w:hAnsi="Arial Narrow"/>
                <w:bCs/>
              </w:rPr>
              <w:t xml:space="preserve">grupal </w:t>
            </w:r>
            <w:r w:rsidRPr="00C86A9B">
              <w:rPr>
                <w:rFonts w:ascii="Arial Narrow" w:hAnsi="Arial Narrow"/>
                <w:bCs/>
              </w:rPr>
              <w:t>de material audiovisual</w:t>
            </w:r>
            <w:r>
              <w:rPr>
                <w:rFonts w:ascii="Arial Narrow" w:hAnsi="Arial Narrow"/>
                <w:bCs/>
              </w:rPr>
              <w:t>.</w:t>
            </w: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lastRenderedPageBreak/>
              <w:t>11. Evaluación</w:t>
            </w: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B21E48" w:rsidRPr="009D52DC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B21E48" w:rsidRPr="009D52DC" w:rsidRDefault="00B21E48" w:rsidP="00945E0A">
            <w:pPr>
              <w:pStyle w:val="Prrafodelista"/>
              <w:spacing w:after="0" w:line="240" w:lineRule="auto"/>
              <w:ind w:left="317"/>
              <w:rPr>
                <w:rFonts w:ascii="Arial Narrow" w:hAnsi="Arial Narrow"/>
                <w:b/>
                <w:bCs/>
              </w:rPr>
            </w:pPr>
            <w:r w:rsidRPr="009D52DC">
              <w:rPr>
                <w:rFonts w:ascii="Arial Narrow" w:hAnsi="Arial Narrow"/>
                <w:b/>
                <w:bCs/>
              </w:rPr>
              <w:t>NOTA DE PRESENTACIÓN SEMESTRAL:</w:t>
            </w:r>
          </w:p>
          <w:p w:rsidR="00B21E48" w:rsidRPr="009F7FD2" w:rsidRDefault="00B21E48" w:rsidP="00945E0A">
            <w:pPr>
              <w:pStyle w:val="Prrafodelista"/>
              <w:spacing w:after="0" w:line="240" w:lineRule="auto"/>
              <w:ind w:left="317"/>
              <w:rPr>
                <w:rFonts w:ascii="Arial Narrow" w:hAnsi="Arial Narrow"/>
                <w:bCs/>
              </w:rPr>
            </w:pPr>
          </w:p>
          <w:p w:rsidR="00B21E48" w:rsidRPr="00C86A9B" w:rsidRDefault="00B21E48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Evaluaciones que se realizan sobre la base de entrega de tareas</w:t>
            </w:r>
            <w:r>
              <w:rPr>
                <w:rFonts w:ascii="Arial Narrow" w:hAnsi="Arial Narrow"/>
                <w:bCs/>
              </w:rPr>
              <w:t xml:space="preserve"> o trabajos dados en cada clase (teóricos y prácticos)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</w:p>
          <w:p w:rsidR="00B21E48" w:rsidRPr="00C86A9B" w:rsidRDefault="00B21E48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Evaluación de trabajos de creaci</w:t>
            </w:r>
            <w:r>
              <w:rPr>
                <w:rFonts w:ascii="Arial Narrow" w:hAnsi="Arial Narrow"/>
                <w:bCs/>
              </w:rPr>
              <w:t>ón musical individual (con mayor tiempo de preparación).</w:t>
            </w:r>
          </w:p>
          <w:p w:rsidR="00B21E48" w:rsidRPr="00C86A9B" w:rsidRDefault="00B21E48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</w:p>
          <w:p w:rsidR="00B21E48" w:rsidRPr="00C86A9B" w:rsidRDefault="00B21E48" w:rsidP="00945E0A">
            <w:pPr>
              <w:pStyle w:val="Prrafodelista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Pruebas parciales</w:t>
            </w:r>
            <w:r>
              <w:rPr>
                <w:rFonts w:ascii="Arial Narrow" w:hAnsi="Arial Narrow"/>
                <w:bCs/>
              </w:rPr>
              <w:t xml:space="preserve">, </w:t>
            </w:r>
            <w:r w:rsidRPr="00C86A9B">
              <w:rPr>
                <w:rFonts w:ascii="Arial Narrow" w:hAnsi="Arial Narrow"/>
                <w:bCs/>
              </w:rPr>
              <w:t xml:space="preserve">ya sean de índole oral, escrito, auditivo </w:t>
            </w:r>
            <w:r>
              <w:rPr>
                <w:rFonts w:ascii="Arial Narrow" w:hAnsi="Arial Narrow"/>
                <w:bCs/>
              </w:rPr>
              <w:t xml:space="preserve">o de análisis aplicado, </w:t>
            </w:r>
            <w:r w:rsidRPr="00C86A9B">
              <w:rPr>
                <w:rFonts w:ascii="Arial Narrow" w:hAnsi="Arial Narrow"/>
                <w:bCs/>
              </w:rPr>
              <w:t>basadas en los saberes y contenidos programados,</w:t>
            </w:r>
          </w:p>
          <w:p w:rsidR="00B21E48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21E48" w:rsidRPr="00C86A9B" w:rsidRDefault="00B21E48" w:rsidP="00945E0A">
            <w:pPr>
              <w:pStyle w:val="Prrafodelista"/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21E48" w:rsidRDefault="00B21E48" w:rsidP="00945E0A">
            <w:pPr>
              <w:spacing w:after="0" w:line="240" w:lineRule="auto"/>
              <w:ind w:left="360"/>
              <w:rPr>
                <w:rFonts w:ascii="Arial Narrow" w:hAnsi="Arial Narrow"/>
                <w:b/>
                <w:bCs/>
              </w:rPr>
            </w:pPr>
            <w:r w:rsidRPr="009D52DC">
              <w:rPr>
                <w:rFonts w:ascii="Arial Narrow" w:hAnsi="Arial Narrow"/>
                <w:b/>
                <w:bCs/>
              </w:rPr>
              <w:t>EXAMEN SEMESTRAL:</w:t>
            </w:r>
          </w:p>
          <w:p w:rsidR="00B21E48" w:rsidRPr="009D52DC" w:rsidRDefault="00B21E48" w:rsidP="00945E0A">
            <w:pPr>
              <w:spacing w:after="0" w:line="240" w:lineRule="auto"/>
              <w:ind w:left="360"/>
              <w:rPr>
                <w:rFonts w:ascii="Arial Narrow" w:hAnsi="Arial Narrow"/>
                <w:b/>
                <w:bCs/>
              </w:rPr>
            </w:pPr>
          </w:p>
          <w:p w:rsidR="00B21E48" w:rsidRPr="00C86A9B" w:rsidRDefault="00B21E48" w:rsidP="00945E0A">
            <w:pPr>
              <w:spacing w:after="0" w:line="240" w:lineRule="auto"/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Escrito</w:t>
            </w:r>
            <w:r>
              <w:rPr>
                <w:rFonts w:ascii="Arial Narrow" w:hAnsi="Arial Narrow"/>
                <w:bCs/>
              </w:rPr>
              <w:t xml:space="preserve">: </w:t>
            </w:r>
            <w:r w:rsidRPr="00C86A9B">
              <w:rPr>
                <w:rFonts w:ascii="Arial Narrow" w:hAnsi="Arial Narrow"/>
                <w:bCs/>
              </w:rPr>
              <w:t xml:space="preserve">armonizaciones, </w:t>
            </w:r>
            <w:r w:rsidR="007D5CC3">
              <w:rPr>
                <w:rFonts w:ascii="Arial Narrow" w:hAnsi="Arial Narrow"/>
                <w:bCs/>
              </w:rPr>
              <w:t>dictados y análisis (5</w:t>
            </w:r>
            <w:r w:rsidRPr="00C86A9B">
              <w:rPr>
                <w:rFonts w:ascii="Arial Narrow" w:hAnsi="Arial Narrow"/>
                <w:bCs/>
              </w:rPr>
              <w:t>0%</w:t>
            </w:r>
            <w:r>
              <w:rPr>
                <w:rFonts w:ascii="Arial Narrow" w:hAnsi="Arial Narrow"/>
                <w:bCs/>
              </w:rPr>
              <w:t>)</w:t>
            </w:r>
          </w:p>
          <w:p w:rsidR="00B21E48" w:rsidRPr="00C86A9B" w:rsidRDefault="00B21E48" w:rsidP="00945E0A">
            <w:pPr>
              <w:spacing w:after="0" w:line="240" w:lineRule="auto"/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Pr="00C86A9B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 xml:space="preserve">reación  musical: escrita y </w:t>
            </w:r>
            <w:r w:rsidRPr="00C86A9B">
              <w:rPr>
                <w:rFonts w:ascii="Arial Narrow" w:hAnsi="Arial Narrow"/>
                <w:bCs/>
              </w:rPr>
              <w:t xml:space="preserve"> grabada </w:t>
            </w:r>
            <w:r>
              <w:rPr>
                <w:rFonts w:ascii="Arial Narrow" w:hAnsi="Arial Narrow"/>
                <w:bCs/>
              </w:rPr>
              <w:t>(</w:t>
            </w:r>
            <w:r w:rsidRPr="00C86A9B">
              <w:rPr>
                <w:rFonts w:ascii="Arial Narrow" w:hAnsi="Arial Narrow"/>
                <w:bCs/>
              </w:rPr>
              <w:t xml:space="preserve">o interpretada en vivo) </w:t>
            </w:r>
            <w:r w:rsidR="007D5CC3">
              <w:rPr>
                <w:rFonts w:ascii="Arial Narrow" w:hAnsi="Arial Narrow"/>
                <w:bCs/>
              </w:rPr>
              <w:t>(5</w:t>
            </w:r>
            <w:r w:rsidRPr="00C86A9B">
              <w:rPr>
                <w:rFonts w:ascii="Arial Narrow" w:hAnsi="Arial Narrow"/>
                <w:bCs/>
              </w:rPr>
              <w:t>0%</w:t>
            </w:r>
            <w:r>
              <w:rPr>
                <w:rFonts w:ascii="Arial Narrow" w:hAnsi="Arial Narrow"/>
                <w:bCs/>
              </w:rPr>
              <w:t>)</w:t>
            </w:r>
          </w:p>
          <w:p w:rsidR="00B21E48" w:rsidRPr="00C86A9B" w:rsidRDefault="00B21E48" w:rsidP="00945E0A">
            <w:pPr>
              <w:spacing w:after="0" w:line="240" w:lineRule="auto"/>
              <w:ind w:left="360"/>
              <w:rPr>
                <w:rFonts w:ascii="Arial Narrow" w:hAnsi="Arial Narrow"/>
                <w:bCs/>
              </w:rPr>
            </w:pPr>
          </w:p>
          <w:p w:rsidR="00B21E48" w:rsidRDefault="00B21E48" w:rsidP="00945E0A">
            <w:pPr>
              <w:ind w:left="360"/>
              <w:jc w:val="both"/>
              <w:rPr>
                <w:rFonts w:ascii="Arial Narrow" w:hAnsi="Arial Narrow" w:cs="Arial"/>
              </w:rPr>
            </w:pPr>
            <w:r w:rsidRPr="009D52DC">
              <w:rPr>
                <w:rFonts w:ascii="Arial Narrow" w:hAnsi="Arial Narrow" w:cs="Arial"/>
                <w:b/>
              </w:rPr>
              <w:t>NOTA FINAL SEMESTRAL:</w:t>
            </w:r>
          </w:p>
          <w:p w:rsidR="00B21E48" w:rsidRPr="00C86A9B" w:rsidRDefault="00B21E48" w:rsidP="00945E0A">
            <w:pPr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Pr="00C86A9B">
              <w:rPr>
                <w:rFonts w:ascii="Arial Narrow" w:hAnsi="Arial Narrow" w:cs="Arial"/>
              </w:rPr>
              <w:t>e obtendrá considerando un 60% para la nota de presentación y un 40% para la nota obtenida en el examen.</w:t>
            </w: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12. Requisitos de aprobación</w:t>
            </w: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Nota final: 4.0</w:t>
            </w: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13. Palabras clave</w:t>
            </w: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B21E48" w:rsidRPr="00E43691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14. Bibliografía obligatoria</w:t>
            </w: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B21E48" w:rsidRDefault="00B21E48" w:rsidP="00945E0A">
            <w:pPr>
              <w:pStyle w:val="Prrafodelista"/>
              <w:tabs>
                <w:tab w:val="left" w:pos="6420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>Acevedo, Claudio y León, Ernesto                                                         La Música de Los Beatles.</w:t>
            </w:r>
          </w:p>
          <w:p w:rsidR="00B21E48" w:rsidRDefault="00B21E48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 xml:space="preserve">                                                                                        A</w:t>
            </w:r>
            <w:r w:rsidRPr="00D64092">
              <w:rPr>
                <w:rFonts w:eastAsia="Times New Roman"/>
                <w:color w:val="000000"/>
                <w:lang w:val="es-ES" w:eastAsia="es-CL"/>
              </w:rPr>
              <w:t>por</w:t>
            </w:r>
            <w:r>
              <w:rPr>
                <w:rFonts w:eastAsia="Times New Roman"/>
                <w:color w:val="000000"/>
                <w:lang w:val="es-ES" w:eastAsia="es-CL"/>
              </w:rPr>
              <w:t>tes para la enseñanza de la Armonía.</w:t>
            </w:r>
          </w:p>
          <w:p w:rsidR="00B21E48" w:rsidRPr="00D64092" w:rsidRDefault="00B21E48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 xml:space="preserve">                                                                     (Seminario de Título, </w:t>
            </w:r>
            <w:proofErr w:type="spellStart"/>
            <w:r>
              <w:rPr>
                <w:rFonts w:eastAsia="Times New Roman"/>
                <w:color w:val="000000"/>
                <w:lang w:val="es-ES" w:eastAsia="es-CL"/>
              </w:rPr>
              <w:t>Fac</w:t>
            </w:r>
            <w:proofErr w:type="spellEnd"/>
            <w:r>
              <w:rPr>
                <w:rFonts w:eastAsia="Times New Roman"/>
                <w:color w:val="000000"/>
                <w:lang w:val="es-ES" w:eastAsia="es-CL"/>
              </w:rPr>
              <w:t xml:space="preserve">. de Artes U. de Chile,1993)                                       </w:t>
            </w:r>
          </w:p>
          <w:p w:rsidR="00B21E48" w:rsidRDefault="00B21E48" w:rsidP="00945E0A">
            <w:pPr>
              <w:pStyle w:val="Prrafodelista"/>
              <w:tabs>
                <w:tab w:val="left" w:pos="6420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</w:p>
          <w:p w:rsidR="00B21E48" w:rsidRDefault="00B21E48" w:rsidP="00945E0A">
            <w:pPr>
              <w:pStyle w:val="Prrafodelista"/>
              <w:tabs>
                <w:tab w:val="left" w:pos="6420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>Alcalde, Andrés y Silva, Mario                                                Armonía y Contrapunto, V.1 y V. 2</w:t>
            </w:r>
          </w:p>
          <w:p w:rsidR="00B21E48" w:rsidRDefault="00B21E48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 w:rsidRPr="00D64092">
              <w:rPr>
                <w:rFonts w:eastAsia="Times New Roman"/>
                <w:color w:val="000000"/>
                <w:lang w:val="es-ES" w:eastAsia="es-CL"/>
              </w:rPr>
              <w:t>(aportes para una enseñanza integrada)</w:t>
            </w:r>
          </w:p>
          <w:p w:rsidR="00B21E48" w:rsidRPr="00D64092" w:rsidRDefault="00B21E48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  <w:r>
              <w:rPr>
                <w:rFonts w:eastAsia="Times New Roman"/>
                <w:color w:val="000000"/>
                <w:lang w:val="es-ES" w:eastAsia="es-CL"/>
              </w:rPr>
              <w:t xml:space="preserve">                                                                    (Seminario de Título, </w:t>
            </w:r>
            <w:proofErr w:type="spellStart"/>
            <w:r>
              <w:rPr>
                <w:rFonts w:eastAsia="Times New Roman"/>
                <w:color w:val="000000"/>
                <w:lang w:val="es-ES" w:eastAsia="es-CL"/>
              </w:rPr>
              <w:t>Fac</w:t>
            </w:r>
            <w:proofErr w:type="spellEnd"/>
            <w:r>
              <w:rPr>
                <w:rFonts w:eastAsia="Times New Roman"/>
                <w:color w:val="000000"/>
                <w:lang w:val="es-ES" w:eastAsia="es-CL"/>
              </w:rPr>
              <w:t xml:space="preserve">. de Artes U. de Chile,1981)                                       </w:t>
            </w:r>
          </w:p>
          <w:p w:rsidR="00B21E48" w:rsidRPr="00A7718A" w:rsidRDefault="00B21E48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s-ES" w:eastAsia="es-CL"/>
              </w:rPr>
            </w:pPr>
          </w:p>
          <w:p w:rsidR="00B21E48" w:rsidRPr="00D91565" w:rsidRDefault="00B21E48" w:rsidP="00945E0A">
            <w:pPr>
              <w:pStyle w:val="Prrafodelista"/>
              <w:tabs>
                <w:tab w:val="left" w:pos="6229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es-CL"/>
              </w:rPr>
            </w:pPr>
            <w:proofErr w:type="spellStart"/>
            <w:r w:rsidRPr="00D91565">
              <w:rPr>
                <w:rFonts w:eastAsia="Times New Roman"/>
                <w:color w:val="000000"/>
                <w:lang w:eastAsia="es-CL"/>
              </w:rPr>
              <w:t>Archibald</w:t>
            </w:r>
            <w:proofErr w:type="spellEnd"/>
            <w:r w:rsidRPr="00D91565">
              <w:rPr>
                <w:rFonts w:eastAsia="Times New Roman"/>
                <w:color w:val="000000"/>
                <w:lang w:eastAsia="es-CL"/>
              </w:rPr>
              <w:t xml:space="preserve"> T. </w:t>
            </w:r>
            <w:proofErr w:type="spellStart"/>
            <w:r w:rsidRPr="00D91565">
              <w:rPr>
                <w:rFonts w:eastAsia="Times New Roman"/>
                <w:color w:val="000000"/>
                <w:lang w:eastAsia="es-CL"/>
              </w:rPr>
              <w:t>Davison</w:t>
            </w:r>
            <w:proofErr w:type="spellEnd"/>
            <w:r w:rsidRPr="00D91565">
              <w:rPr>
                <w:rFonts w:eastAsia="Times New Roman"/>
                <w:color w:val="000000"/>
                <w:lang w:eastAsia="es-CL"/>
              </w:rPr>
              <w:t xml:space="preserve">                                                                                 </w:t>
            </w:r>
            <w:proofErr w:type="spellStart"/>
            <w:r w:rsidRPr="00D91565">
              <w:rPr>
                <w:rFonts w:eastAsia="Times New Roman"/>
                <w:color w:val="000000"/>
                <w:lang w:eastAsia="es-CL"/>
              </w:rPr>
              <w:t>Historical</w:t>
            </w:r>
            <w:proofErr w:type="spellEnd"/>
            <w:r w:rsidRPr="00D91565">
              <w:rPr>
                <w:rFonts w:eastAsia="Times New Roman"/>
                <w:color w:val="000000"/>
                <w:lang w:eastAsia="es-CL"/>
              </w:rPr>
              <w:t xml:space="preserve"> </w:t>
            </w:r>
            <w:proofErr w:type="spellStart"/>
            <w:r w:rsidRPr="00D91565">
              <w:rPr>
                <w:rFonts w:eastAsia="Times New Roman"/>
                <w:color w:val="000000"/>
                <w:lang w:eastAsia="es-CL"/>
              </w:rPr>
              <w:t>Anthology</w:t>
            </w:r>
            <w:proofErr w:type="spellEnd"/>
            <w:r w:rsidRPr="00D91565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  <w:p w:rsidR="00B21E48" w:rsidRPr="003A3D27" w:rsidRDefault="00B21E48" w:rsidP="00945E0A">
            <w:pPr>
              <w:pStyle w:val="Prrafodelista"/>
              <w:tabs>
                <w:tab w:val="left" w:pos="6229"/>
              </w:tabs>
              <w:spacing w:after="0" w:line="240" w:lineRule="auto"/>
              <w:rPr>
                <w:lang w:val="en-US"/>
              </w:rPr>
            </w:pPr>
            <w:proofErr w:type="gramStart"/>
            <w:r w:rsidRPr="00F52BED">
              <w:rPr>
                <w:rFonts w:eastAsia="Times New Roman"/>
                <w:color w:val="000000"/>
                <w:lang w:val="en-US" w:eastAsia="es-CL"/>
              </w:rPr>
              <w:t>and</w:t>
            </w:r>
            <w:proofErr w:type="gramEnd"/>
            <w:r w:rsidRPr="00F52BED">
              <w:rPr>
                <w:rFonts w:eastAsia="Times New Roman"/>
                <w:color w:val="000000"/>
                <w:lang w:val="en-US" w:eastAsia="es-CL"/>
              </w:rPr>
              <w:t xml:space="preserve"> </w:t>
            </w:r>
            <w:proofErr w:type="spellStart"/>
            <w:r w:rsidRPr="00F52BED">
              <w:rPr>
                <w:rFonts w:eastAsia="Times New Roman"/>
                <w:color w:val="000000"/>
                <w:lang w:val="en-US" w:eastAsia="es-CL"/>
              </w:rPr>
              <w:t>Willi</w:t>
            </w:r>
            <w:proofErr w:type="spellEnd"/>
            <w:r w:rsidRPr="00F52BED">
              <w:rPr>
                <w:rFonts w:eastAsia="Times New Roman"/>
                <w:color w:val="000000"/>
                <w:lang w:val="en-US" w:eastAsia="es-CL"/>
              </w:rPr>
              <w:t xml:space="preserve"> </w:t>
            </w:r>
            <w:proofErr w:type="spellStart"/>
            <w:r w:rsidRPr="00F52BED">
              <w:rPr>
                <w:rFonts w:eastAsia="Times New Roman"/>
                <w:color w:val="000000"/>
                <w:lang w:val="en-US" w:eastAsia="es-CL"/>
              </w:rPr>
              <w:t>Apel</w:t>
            </w:r>
            <w:proofErr w:type="spellEnd"/>
            <w:r w:rsidRPr="003A3D27">
              <w:rPr>
                <w:rFonts w:eastAsia="Times New Roman"/>
                <w:color w:val="000000"/>
                <w:lang w:val="en-US" w:eastAsia="es-CL"/>
              </w:rPr>
              <w:tab/>
            </w:r>
            <w:r w:rsidRPr="00F52BED">
              <w:rPr>
                <w:rFonts w:eastAsia="Times New Roman"/>
                <w:color w:val="000000"/>
                <w:lang w:val="en-US" w:eastAsia="es-CL"/>
              </w:rPr>
              <w:t>of</w:t>
            </w:r>
            <w:r>
              <w:rPr>
                <w:rFonts w:eastAsia="Times New Roman"/>
                <w:color w:val="000000"/>
                <w:lang w:val="en-US" w:eastAsia="es-CL"/>
              </w:rPr>
              <w:t xml:space="preserve"> music.</w:t>
            </w:r>
          </w:p>
          <w:p w:rsidR="00B21E48" w:rsidRPr="00D91565" w:rsidRDefault="00B21E48" w:rsidP="00945E0A">
            <w:pPr>
              <w:pStyle w:val="Prrafodelista"/>
              <w:tabs>
                <w:tab w:val="left" w:pos="6262"/>
              </w:tabs>
              <w:spacing w:after="0" w:line="240" w:lineRule="auto"/>
            </w:pPr>
            <w:r>
              <w:rPr>
                <w:lang w:val="en-US"/>
              </w:rPr>
              <w:tab/>
            </w:r>
            <w:r w:rsidRPr="00D91565">
              <w:rPr>
                <w:rFonts w:eastAsia="Times New Roman"/>
                <w:color w:val="000000"/>
                <w:lang w:eastAsia="es-CL"/>
              </w:rPr>
              <w:t xml:space="preserve">Harvard </w:t>
            </w:r>
            <w:proofErr w:type="spellStart"/>
            <w:r w:rsidRPr="00D91565">
              <w:rPr>
                <w:rFonts w:eastAsia="Times New Roman"/>
                <w:color w:val="000000"/>
                <w:lang w:eastAsia="es-CL"/>
              </w:rPr>
              <w:t>University</w:t>
            </w:r>
            <w:proofErr w:type="spellEnd"/>
            <w:r w:rsidRPr="00D91565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  <w:p w:rsidR="00B21E48" w:rsidRPr="00D91565" w:rsidRDefault="00B21E48" w:rsidP="00945E0A">
            <w:pPr>
              <w:pStyle w:val="Prrafodelista"/>
              <w:tabs>
                <w:tab w:val="left" w:pos="6229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D91565">
              <w:tab/>
            </w:r>
            <w:proofErr w:type="spellStart"/>
            <w:r w:rsidRPr="00D91565">
              <w:rPr>
                <w:rFonts w:eastAsia="Times New Roman"/>
                <w:color w:val="000000"/>
                <w:lang w:eastAsia="es-CL"/>
              </w:rPr>
              <w:t>Press</w:t>
            </w:r>
            <w:proofErr w:type="spellEnd"/>
            <w:r w:rsidRPr="00D91565">
              <w:rPr>
                <w:rFonts w:eastAsia="Times New Roman"/>
                <w:color w:val="000000"/>
                <w:lang w:eastAsia="es-CL"/>
              </w:rPr>
              <w:t>, 1974</w:t>
            </w:r>
          </w:p>
          <w:p w:rsidR="00B21E48" w:rsidRPr="00D91565" w:rsidRDefault="00B21E48" w:rsidP="00945E0A">
            <w:pPr>
              <w:pStyle w:val="Prrafodelista"/>
              <w:tabs>
                <w:tab w:val="left" w:pos="6229"/>
              </w:tabs>
              <w:spacing w:after="0" w:line="240" w:lineRule="auto"/>
            </w:pPr>
          </w:p>
          <w:p w:rsidR="00B21E48" w:rsidRPr="00932AFA" w:rsidRDefault="00B21E48" w:rsidP="00945E0A">
            <w:pPr>
              <w:pStyle w:val="Prrafodelista"/>
              <w:spacing w:after="0" w:line="240" w:lineRule="auto"/>
              <w:ind w:left="-108"/>
              <w:rPr>
                <w:lang w:val="es-ES"/>
              </w:rPr>
            </w:pPr>
            <w:r w:rsidRPr="00932AFA">
              <w:rPr>
                <w:lang w:val="es-ES"/>
              </w:rPr>
              <w:t>Challan, Henri</w:t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</w:r>
            <w:r w:rsidRPr="00932AFA">
              <w:rPr>
                <w:lang w:val="es-ES"/>
              </w:rPr>
              <w:tab/>
              <w:t xml:space="preserve">              380 bajos y cantos dados</w:t>
            </w:r>
          </w:p>
          <w:p w:rsidR="00B21E48" w:rsidRPr="00CF38BB" w:rsidRDefault="00B21E48" w:rsidP="00945E0A">
            <w:pPr>
              <w:tabs>
                <w:tab w:val="left" w:pos="5715"/>
              </w:tabs>
              <w:spacing w:after="0" w:line="240" w:lineRule="auto"/>
              <w:jc w:val="right"/>
            </w:pPr>
            <w:r w:rsidRPr="00CF38BB">
              <w:t>Primer Volumen. Acordes de 3 sonidos.</w:t>
            </w:r>
          </w:p>
          <w:p w:rsidR="00B21E48" w:rsidRPr="00E43691" w:rsidRDefault="00B21E48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  <w:r w:rsidRPr="00CF38BB">
              <w:tab/>
            </w:r>
            <w:proofErr w:type="spellStart"/>
            <w:r w:rsidRPr="00E43691">
              <w:rPr>
                <w:lang w:val="en-US"/>
              </w:rPr>
              <w:t>Ediciones</w:t>
            </w:r>
            <w:proofErr w:type="spellEnd"/>
            <w:r w:rsidRPr="00E43691">
              <w:rPr>
                <w:lang w:val="en-US"/>
              </w:rPr>
              <w:t xml:space="preserve"> musicales Alphonse Leduc, Paris.</w:t>
            </w:r>
          </w:p>
          <w:p w:rsidR="00B21E48" w:rsidRDefault="00B21E48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  <w:r w:rsidRPr="00E43691">
              <w:rPr>
                <w:lang w:val="en-US"/>
              </w:rPr>
              <w:tab/>
            </w:r>
            <w:proofErr w:type="spellStart"/>
            <w:r w:rsidRPr="00E43691">
              <w:rPr>
                <w:lang w:val="en-US"/>
              </w:rPr>
              <w:t>Francia</w:t>
            </w:r>
            <w:proofErr w:type="spellEnd"/>
            <w:r w:rsidRPr="00E43691">
              <w:rPr>
                <w:lang w:val="en-US"/>
              </w:rPr>
              <w:t>.</w:t>
            </w:r>
          </w:p>
          <w:p w:rsidR="00B21E48" w:rsidRDefault="00B21E48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</w:p>
          <w:p w:rsidR="00B21E48" w:rsidRDefault="00B21E48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</w:p>
          <w:p w:rsidR="00B21E48" w:rsidRDefault="00B21E48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</w:p>
          <w:p w:rsidR="00B21E48" w:rsidRPr="00E43691" w:rsidRDefault="00B21E48" w:rsidP="00945E0A">
            <w:pPr>
              <w:tabs>
                <w:tab w:val="left" w:pos="5715"/>
              </w:tabs>
              <w:spacing w:after="0" w:line="240" w:lineRule="auto"/>
              <w:jc w:val="right"/>
              <w:rPr>
                <w:lang w:val="en-US"/>
              </w:rPr>
            </w:pPr>
          </w:p>
          <w:p w:rsidR="00B21E48" w:rsidRPr="003F48BC" w:rsidRDefault="00B21E48" w:rsidP="00945E0A">
            <w:pPr>
              <w:tabs>
                <w:tab w:val="left" w:pos="5715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n-US" w:eastAsia="es-CL"/>
              </w:rPr>
            </w:pPr>
            <w:r w:rsidRPr="003F48BC">
              <w:rPr>
                <w:lang w:val="en-US"/>
              </w:rPr>
              <w:t xml:space="preserve">Edward, </w:t>
            </w:r>
            <w:r w:rsidRPr="00F52BED">
              <w:rPr>
                <w:rFonts w:eastAsia="Times New Roman"/>
                <w:color w:val="000000"/>
                <w:lang w:val="en-US" w:eastAsia="es-CL"/>
              </w:rPr>
              <w:t>Arthur</w:t>
            </w:r>
            <w:r w:rsidRPr="003F48BC">
              <w:rPr>
                <w:rFonts w:eastAsia="Times New Roman"/>
                <w:color w:val="000000"/>
                <w:lang w:val="en-US" w:eastAsia="es-CL"/>
              </w:rPr>
              <w:tab/>
            </w:r>
            <w:r w:rsidRPr="00F52BED">
              <w:rPr>
                <w:rFonts w:eastAsia="Times New Roman"/>
                <w:color w:val="000000"/>
                <w:lang w:val="en-US" w:eastAsia="es-CL"/>
              </w:rPr>
              <w:t>The Art of Melody</w:t>
            </w:r>
          </w:p>
          <w:p w:rsidR="00B21E48" w:rsidRDefault="00B21E48" w:rsidP="00945E0A">
            <w:pPr>
              <w:tabs>
                <w:tab w:val="left" w:pos="5715"/>
              </w:tabs>
              <w:spacing w:after="0" w:line="240" w:lineRule="auto"/>
              <w:rPr>
                <w:rFonts w:eastAsia="Times New Roman"/>
                <w:color w:val="000000"/>
                <w:lang w:val="en-US" w:eastAsia="es-CL"/>
              </w:rPr>
            </w:pPr>
            <w:r w:rsidRPr="003F48BC">
              <w:rPr>
                <w:rFonts w:eastAsia="Times New Roman"/>
                <w:color w:val="000000"/>
                <w:lang w:val="en-US" w:eastAsia="es-CL"/>
              </w:rPr>
              <w:tab/>
            </w:r>
            <w:r>
              <w:rPr>
                <w:rFonts w:eastAsia="Times New Roman"/>
                <w:color w:val="000000"/>
                <w:lang w:val="en-US" w:eastAsia="es-CL"/>
              </w:rPr>
              <w:t xml:space="preserve">Philosophical </w:t>
            </w:r>
            <w:proofErr w:type="spellStart"/>
            <w:r>
              <w:rPr>
                <w:rFonts w:eastAsia="Times New Roman"/>
                <w:color w:val="000000"/>
                <w:lang w:val="en-US" w:eastAsia="es-CL"/>
              </w:rPr>
              <w:t>Library</w:t>
            </w:r>
            <w:proofErr w:type="gramStart"/>
            <w:r>
              <w:rPr>
                <w:rFonts w:eastAsia="Times New Roman"/>
                <w:color w:val="000000"/>
                <w:lang w:val="en-US" w:eastAsia="es-CL"/>
              </w:rPr>
              <w:t>,inc</w:t>
            </w:r>
            <w:proofErr w:type="spellEnd"/>
            <w:proofErr w:type="gramEnd"/>
            <w:r>
              <w:rPr>
                <w:rFonts w:eastAsia="Times New Roman"/>
                <w:color w:val="000000"/>
                <w:lang w:val="en-US" w:eastAsia="es-CL"/>
              </w:rPr>
              <w:t>.</w:t>
            </w:r>
          </w:p>
          <w:p w:rsidR="00B21E48" w:rsidRPr="003F48BC" w:rsidRDefault="00B21E48" w:rsidP="00945E0A">
            <w:pPr>
              <w:tabs>
                <w:tab w:val="left" w:pos="5715"/>
              </w:tabs>
              <w:spacing w:after="0" w:line="240" w:lineRule="auto"/>
              <w:rPr>
                <w:rFonts w:eastAsia="Times New Roman"/>
                <w:color w:val="000000"/>
                <w:lang w:val="en-US" w:eastAsia="es-CL"/>
              </w:rPr>
            </w:pPr>
          </w:p>
          <w:p w:rsidR="00B21E48" w:rsidRDefault="00B21E48" w:rsidP="00945E0A">
            <w:pPr>
              <w:tabs>
                <w:tab w:val="left" w:pos="6195"/>
              </w:tabs>
              <w:spacing w:after="0" w:line="240" w:lineRule="auto"/>
              <w:rPr>
                <w:rFonts w:eastAsia="Times New Roman"/>
                <w:color w:val="000000"/>
                <w:lang w:val="en-US" w:eastAsia="es-CL"/>
              </w:rPr>
            </w:pPr>
            <w:r w:rsidRPr="003F48BC">
              <w:rPr>
                <w:rFonts w:eastAsia="Times New Roman"/>
                <w:color w:val="000000"/>
                <w:lang w:val="en-US" w:eastAsia="es-CL"/>
              </w:rPr>
              <w:tab/>
            </w:r>
            <w:r w:rsidRPr="00E43691">
              <w:rPr>
                <w:rFonts w:eastAsia="Times New Roman"/>
                <w:color w:val="000000"/>
                <w:lang w:val="en-US" w:eastAsia="es-CL"/>
              </w:rPr>
              <w:t>New York, 1956</w:t>
            </w:r>
            <w:r>
              <w:rPr>
                <w:rFonts w:eastAsia="Times New Roman"/>
                <w:color w:val="000000"/>
                <w:lang w:val="en-US" w:eastAsia="es-CL"/>
              </w:rPr>
              <w:t>.</w:t>
            </w:r>
          </w:p>
          <w:p w:rsidR="00B21E48" w:rsidRDefault="00B21E48" w:rsidP="00945E0A">
            <w:pPr>
              <w:tabs>
                <w:tab w:val="left" w:pos="6145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es-CL"/>
              </w:rPr>
            </w:pPr>
            <w:proofErr w:type="spellStart"/>
            <w:r w:rsidRPr="00CF38BB">
              <w:t>Hindemith</w:t>
            </w:r>
            <w:proofErr w:type="spellEnd"/>
            <w:r w:rsidRPr="00CF38BB">
              <w:t>, Paul</w:t>
            </w:r>
            <w: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 xml:space="preserve">Práctica de la </w:t>
            </w:r>
          </w:p>
          <w:p w:rsidR="00B21E48" w:rsidRDefault="00B21E48" w:rsidP="00945E0A">
            <w:pPr>
              <w:tabs>
                <w:tab w:val="left" w:pos="61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 xml:space="preserve">Composición a dos </w:t>
            </w:r>
          </w:p>
          <w:p w:rsidR="00B21E48" w:rsidRDefault="00B21E48" w:rsidP="00945E0A">
            <w:pPr>
              <w:tabs>
                <w:tab w:val="left" w:pos="61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Voces</w:t>
            </w:r>
            <w:r>
              <w:rPr>
                <w:rFonts w:eastAsia="Times New Roman"/>
                <w:color w:val="000000"/>
                <w:lang w:eastAsia="es-CL"/>
              </w:rPr>
              <w:t>.</w:t>
            </w:r>
          </w:p>
          <w:p w:rsidR="00B21E48" w:rsidRDefault="00B21E48" w:rsidP="00945E0A">
            <w:pPr>
              <w:tabs>
                <w:tab w:val="left" w:pos="61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tab/>
            </w:r>
            <w:proofErr w:type="spellStart"/>
            <w:r w:rsidRPr="00F52BED">
              <w:rPr>
                <w:rFonts w:eastAsia="Times New Roman"/>
                <w:color w:val="000000"/>
                <w:lang w:eastAsia="es-CL"/>
              </w:rPr>
              <w:t>Ricordi</w:t>
            </w:r>
            <w:proofErr w:type="spellEnd"/>
            <w:r w:rsidRPr="00F52BED">
              <w:rPr>
                <w:rFonts w:eastAsia="Times New Roman"/>
                <w:color w:val="000000"/>
                <w:lang w:eastAsia="es-CL"/>
              </w:rPr>
              <w:t xml:space="preserve"> Americana</w:t>
            </w:r>
          </w:p>
          <w:p w:rsidR="00B21E48" w:rsidRDefault="00B21E48" w:rsidP="00945E0A">
            <w:pPr>
              <w:tabs>
                <w:tab w:val="left" w:pos="61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  <w:t>Buenos Aires, 1962.</w:t>
            </w:r>
          </w:p>
          <w:p w:rsidR="00B21E48" w:rsidRPr="00CF38BB" w:rsidRDefault="00B21E48" w:rsidP="00945E0A">
            <w:pPr>
              <w:spacing w:after="0" w:line="240" w:lineRule="auto"/>
              <w:ind w:left="-108"/>
            </w:pPr>
            <w:proofErr w:type="spellStart"/>
            <w:r w:rsidRPr="00F52BED">
              <w:rPr>
                <w:rFonts w:eastAsia="Times New Roman"/>
                <w:color w:val="000000"/>
                <w:lang w:eastAsia="es-CL"/>
              </w:rPr>
              <w:t>Keller,</w:t>
            </w:r>
            <w:r>
              <w:rPr>
                <w:rFonts w:eastAsia="Times New Roman"/>
                <w:color w:val="000000"/>
                <w:lang w:eastAsia="es-CL"/>
              </w:rPr>
              <w:t>Hermann</w:t>
            </w:r>
            <w:proofErr w:type="spellEnd"/>
          </w:p>
          <w:p w:rsidR="00B21E48" w:rsidRDefault="00B21E48" w:rsidP="00945E0A">
            <w:pPr>
              <w:tabs>
                <w:tab w:val="left" w:pos="6229"/>
              </w:tabs>
              <w:spacing w:after="0" w:line="240" w:lineRule="auto"/>
              <w:ind w:left="360"/>
            </w:pPr>
            <w:r>
              <w:t xml:space="preserve">                                                                                                          Fraseo y Articulación</w:t>
            </w:r>
          </w:p>
          <w:p w:rsidR="00B21E48" w:rsidRDefault="00B21E48" w:rsidP="00945E0A">
            <w:pPr>
              <w:tabs>
                <w:tab w:val="left" w:pos="6229"/>
              </w:tabs>
              <w:spacing w:after="0" w:line="240" w:lineRule="auto"/>
              <w:ind w:left="360"/>
            </w:pPr>
            <w:r>
              <w:t xml:space="preserve">                                                                                                              Editorial Universitaria, </w:t>
            </w:r>
          </w:p>
          <w:p w:rsidR="00B21E48" w:rsidRDefault="00B21E48" w:rsidP="00945E0A">
            <w:pPr>
              <w:tabs>
                <w:tab w:val="left" w:pos="6229"/>
              </w:tabs>
              <w:spacing w:after="0" w:line="240" w:lineRule="auto"/>
              <w:ind w:left="360"/>
            </w:pPr>
            <w:r>
              <w:t>Buenos Aires, 1964.</w:t>
            </w:r>
          </w:p>
          <w:p w:rsidR="00B21E48" w:rsidRPr="00CF38BB" w:rsidRDefault="00B21E48" w:rsidP="00945E0A">
            <w:pPr>
              <w:tabs>
                <w:tab w:val="left" w:pos="6229"/>
              </w:tabs>
              <w:spacing w:after="0" w:line="240" w:lineRule="auto"/>
              <w:ind w:left="360"/>
            </w:pPr>
          </w:p>
          <w:p w:rsidR="00B21E48" w:rsidRDefault="00B21E48" w:rsidP="00945E0A">
            <w:pPr>
              <w:tabs>
                <w:tab w:val="left" w:pos="6145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es-CL"/>
              </w:rPr>
            </w:pPr>
            <w:proofErr w:type="spellStart"/>
            <w:r w:rsidRPr="00F52BED">
              <w:rPr>
                <w:rFonts w:eastAsia="Times New Roman"/>
                <w:color w:val="000000"/>
                <w:lang w:eastAsia="es-CL"/>
              </w:rPr>
              <w:t>Lussy</w:t>
            </w:r>
            <w:proofErr w:type="gramStart"/>
            <w:r w:rsidRPr="00F52BED">
              <w:rPr>
                <w:rFonts w:eastAsia="Times New Roman"/>
                <w:color w:val="000000"/>
                <w:lang w:eastAsia="es-CL"/>
              </w:rPr>
              <w:t>,</w:t>
            </w:r>
            <w:r>
              <w:rPr>
                <w:rFonts w:eastAsia="Times New Roman"/>
                <w:color w:val="000000"/>
                <w:lang w:eastAsia="es-CL"/>
              </w:rPr>
              <w:t>Mathis</w:t>
            </w:r>
            <w:r w:rsidRPr="00F52BED">
              <w:rPr>
                <w:rFonts w:eastAsia="Times New Roman"/>
                <w:color w:val="000000"/>
                <w:lang w:eastAsia="es-CL"/>
              </w:rPr>
              <w:t>El</w:t>
            </w:r>
            <w:proofErr w:type="spellEnd"/>
            <w:proofErr w:type="gramEnd"/>
            <w:r w:rsidRPr="00F52BED">
              <w:rPr>
                <w:rFonts w:eastAsia="Times New Roman"/>
                <w:color w:val="000000"/>
                <w:lang w:eastAsia="es-CL"/>
              </w:rPr>
              <w:t xml:space="preserve"> Ritmo Musical</w:t>
            </w:r>
            <w:r>
              <w:rPr>
                <w:rFonts w:eastAsia="Times New Roman"/>
                <w:color w:val="000000"/>
                <w:lang w:eastAsia="es-CL"/>
              </w:rPr>
              <w:t xml:space="preserve">. Su </w:t>
            </w:r>
          </w:p>
          <w:p w:rsidR="00B21E48" w:rsidRDefault="00B21E48" w:rsidP="00945E0A">
            <w:pPr>
              <w:tabs>
                <w:tab w:val="left" w:pos="5704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tab/>
            </w:r>
            <w:r>
              <w:rPr>
                <w:rFonts w:eastAsia="Times New Roman"/>
                <w:color w:val="000000"/>
                <w:lang w:eastAsia="es-CL"/>
              </w:rPr>
              <w:t xml:space="preserve">origen, función y </w:t>
            </w:r>
          </w:p>
          <w:p w:rsidR="00B21E48" w:rsidRDefault="00B21E48" w:rsidP="00945E0A">
            <w:pPr>
              <w:tabs>
                <w:tab w:val="left" w:pos="584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</w:r>
            <w:proofErr w:type="gramStart"/>
            <w:r>
              <w:rPr>
                <w:rFonts w:eastAsia="Times New Roman"/>
                <w:color w:val="000000"/>
                <w:lang w:eastAsia="es-CL"/>
              </w:rPr>
              <w:t>acentuación</w:t>
            </w:r>
            <w:proofErr w:type="gramEnd"/>
            <w:r>
              <w:rPr>
                <w:rFonts w:eastAsia="Times New Roman"/>
                <w:color w:val="000000"/>
                <w:lang w:eastAsia="es-CL"/>
              </w:rPr>
              <w:t>.</w:t>
            </w:r>
          </w:p>
          <w:p w:rsidR="00B21E48" w:rsidRPr="00BB136F" w:rsidRDefault="00B21E48" w:rsidP="00945E0A">
            <w:pPr>
              <w:tabs>
                <w:tab w:val="left" w:pos="5562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  <w:t xml:space="preserve">Buenos Aires, 1950                </w:t>
            </w:r>
          </w:p>
          <w:p w:rsidR="00B21E48" w:rsidRDefault="00B21E48" w:rsidP="00945E0A">
            <w:pPr>
              <w:tabs>
                <w:tab w:val="left" w:pos="609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  <w:p w:rsidR="00B21E48" w:rsidRDefault="00B21E48" w:rsidP="00945E0A">
            <w:pPr>
              <w:tabs>
                <w:tab w:val="left" w:pos="6095"/>
              </w:tabs>
              <w:spacing w:after="0" w:line="240" w:lineRule="auto"/>
              <w:ind w:left="-108"/>
            </w:pPr>
            <w:proofErr w:type="spellStart"/>
            <w:r w:rsidRPr="00F52BED">
              <w:rPr>
                <w:rFonts w:eastAsia="Times New Roman"/>
                <w:color w:val="000000"/>
                <w:lang w:eastAsia="es-CL"/>
              </w:rPr>
              <w:t>Michels</w:t>
            </w:r>
            <w:proofErr w:type="spellEnd"/>
            <w:r w:rsidRPr="00F52BED">
              <w:rPr>
                <w:rFonts w:eastAsia="Times New Roman"/>
                <w:color w:val="000000"/>
                <w:lang w:eastAsia="es-CL"/>
              </w:rPr>
              <w:t>,</w:t>
            </w:r>
            <w:r>
              <w:rPr>
                <w:rFonts w:eastAsia="Times New Roman"/>
                <w:color w:val="000000"/>
                <w:lang w:eastAsia="es-C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es-CL"/>
              </w:rPr>
              <w:t>Ulrich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Atlas de Música</w:t>
            </w:r>
          </w:p>
          <w:p w:rsidR="00B21E48" w:rsidRDefault="00B21E48" w:rsidP="00945E0A">
            <w:pPr>
              <w:tabs>
                <w:tab w:val="left" w:pos="6095"/>
              </w:tabs>
              <w:spacing w:after="0" w:line="240" w:lineRule="auto"/>
            </w:pPr>
            <w:r>
              <w:tab/>
              <w:t>Editorial Alianza</w:t>
            </w:r>
          </w:p>
          <w:p w:rsidR="00B21E48" w:rsidRDefault="00B21E48" w:rsidP="00945E0A">
            <w:pPr>
              <w:tabs>
                <w:tab w:val="left" w:pos="6095"/>
              </w:tabs>
              <w:spacing w:after="0" w:line="240" w:lineRule="auto"/>
            </w:pPr>
            <w:r>
              <w:tab/>
              <w:t>Barcelona, 1982.</w:t>
            </w:r>
          </w:p>
          <w:p w:rsidR="00B21E48" w:rsidRDefault="00B21E48" w:rsidP="00945E0A">
            <w:pPr>
              <w:tabs>
                <w:tab w:val="left" w:pos="6095"/>
              </w:tabs>
              <w:spacing w:after="0" w:line="240" w:lineRule="auto"/>
            </w:pPr>
          </w:p>
          <w:p w:rsidR="00B21E48" w:rsidRPr="00282207" w:rsidRDefault="00B21E48" w:rsidP="00945E0A">
            <w:pPr>
              <w:tabs>
                <w:tab w:val="left" w:pos="-108"/>
                <w:tab w:val="left" w:pos="5810"/>
              </w:tabs>
              <w:spacing w:after="0" w:line="240" w:lineRule="auto"/>
              <w:ind w:left="-108"/>
              <w:rPr>
                <w:b/>
              </w:rPr>
            </w:pPr>
            <w:proofErr w:type="spellStart"/>
            <w:r w:rsidRPr="00CF38BB">
              <w:t>Reimann</w:t>
            </w:r>
            <w:proofErr w:type="spellEnd"/>
            <w:r w:rsidRPr="00CF38BB">
              <w:t>, Hugo</w:t>
            </w:r>
            <w: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Fraseo Musical</w:t>
            </w:r>
          </w:p>
          <w:p w:rsidR="00B21E48" w:rsidRDefault="00B21E48" w:rsidP="00945E0A">
            <w:pPr>
              <w:tabs>
                <w:tab w:val="left" w:pos="954"/>
                <w:tab w:val="left" w:pos="5894"/>
                <w:tab w:val="right" w:pos="8253"/>
              </w:tabs>
              <w:spacing w:after="0" w:line="240" w:lineRule="auto"/>
              <w:ind w:left="360"/>
            </w:pPr>
            <w:r>
              <w:tab/>
            </w:r>
            <w:r w:rsidRPr="00CF38BB">
              <w:tab/>
            </w:r>
            <w:r>
              <w:t>Colección Labor</w:t>
            </w:r>
            <w:r>
              <w:tab/>
            </w:r>
          </w:p>
          <w:p w:rsidR="00B21E48" w:rsidRDefault="00B21E48" w:rsidP="00945E0A">
            <w:pPr>
              <w:tabs>
                <w:tab w:val="left" w:pos="5894"/>
              </w:tabs>
              <w:spacing w:after="0" w:line="240" w:lineRule="auto"/>
              <w:ind w:left="360"/>
            </w:pPr>
            <w:r>
              <w:tab/>
              <w:t>Barcelona, 1936</w:t>
            </w:r>
          </w:p>
          <w:p w:rsidR="00B21E48" w:rsidRDefault="00B21E48" w:rsidP="00945E0A">
            <w:pPr>
              <w:tabs>
                <w:tab w:val="left" w:pos="5894"/>
              </w:tabs>
              <w:spacing w:after="0" w:line="240" w:lineRule="auto"/>
              <w:ind w:left="360"/>
            </w:pPr>
          </w:p>
          <w:p w:rsidR="00B21E48" w:rsidRDefault="00B21E48" w:rsidP="00945E0A">
            <w:pPr>
              <w:tabs>
                <w:tab w:val="left" w:pos="753"/>
                <w:tab w:val="left" w:pos="6195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es-CL"/>
              </w:rPr>
            </w:pPr>
            <w:proofErr w:type="spellStart"/>
            <w:r>
              <w:rPr>
                <w:rFonts w:eastAsia="Times New Roman"/>
                <w:color w:val="000000"/>
                <w:lang w:eastAsia="es-CL"/>
              </w:rPr>
              <w:t>Toch</w:t>
            </w:r>
            <w:proofErr w:type="spellEnd"/>
            <w:r>
              <w:rPr>
                <w:rFonts w:eastAsia="Times New Roman"/>
                <w:color w:val="000000"/>
                <w:lang w:eastAsia="es-C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es-CL"/>
              </w:rPr>
              <w:t>Ernst</w:t>
            </w:r>
            <w:proofErr w:type="spellEnd"/>
            <w:r w:rsidRPr="00E43691">
              <w:rPr>
                <w:lang w:val="es-ES"/>
              </w:rPr>
              <w:tab/>
            </w:r>
            <w:r>
              <w:rPr>
                <w:rFonts w:eastAsia="Times New Roman"/>
                <w:color w:val="000000"/>
                <w:lang w:eastAsia="es-CL"/>
              </w:rP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La Melodía</w:t>
            </w:r>
          </w:p>
          <w:p w:rsidR="00B21E48" w:rsidRDefault="00B21E48" w:rsidP="00945E0A">
            <w:pPr>
              <w:tabs>
                <w:tab w:val="left" w:pos="619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E43691">
              <w:rPr>
                <w:lang w:val="es-ES"/>
              </w:rPr>
              <w:tab/>
            </w:r>
            <w:r w:rsidRPr="00F52BED">
              <w:rPr>
                <w:rFonts w:eastAsia="Times New Roman"/>
                <w:color w:val="000000"/>
                <w:lang w:eastAsia="es-CL"/>
              </w:rPr>
              <w:t>Editorial Labor,</w:t>
            </w:r>
          </w:p>
          <w:p w:rsidR="00B21E48" w:rsidRDefault="00B21E48" w:rsidP="00945E0A">
            <w:pPr>
              <w:tabs>
                <w:tab w:val="left" w:pos="6195"/>
              </w:tabs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ab/>
              <w:t>Barcelona, 1989</w:t>
            </w:r>
          </w:p>
          <w:p w:rsidR="00B21E48" w:rsidRPr="000C3DAF" w:rsidRDefault="00B21E48" w:rsidP="00945E0A">
            <w:pPr>
              <w:tabs>
                <w:tab w:val="left" w:pos="6195"/>
              </w:tabs>
              <w:spacing w:after="0" w:line="240" w:lineRule="auto"/>
            </w:pPr>
          </w:p>
          <w:p w:rsidR="00B21E48" w:rsidRPr="00CF38BB" w:rsidRDefault="00B21E48" w:rsidP="00945E0A">
            <w:pPr>
              <w:pStyle w:val="Prrafodelista"/>
              <w:tabs>
                <w:tab w:val="left" w:pos="4159"/>
              </w:tabs>
              <w:spacing w:after="0" w:line="240" w:lineRule="auto"/>
              <w:ind w:left="-108"/>
            </w:pPr>
            <w:r>
              <w:t xml:space="preserve">Vera Rivera, Santiago                                                                      </w:t>
            </w:r>
            <w:r w:rsidRPr="00CF38BB">
              <w:t>Armonía tradicional a 2 voces</w:t>
            </w:r>
          </w:p>
          <w:p w:rsidR="00B21E48" w:rsidRPr="00CF38BB" w:rsidRDefault="00B21E48" w:rsidP="00945E0A">
            <w:pPr>
              <w:tabs>
                <w:tab w:val="left" w:pos="708"/>
                <w:tab w:val="center" w:pos="5425"/>
              </w:tabs>
              <w:spacing w:after="0" w:line="240" w:lineRule="auto"/>
              <w:ind w:left="360"/>
              <w:jc w:val="right"/>
            </w:pPr>
            <w:r w:rsidRPr="00CF38BB">
              <w:t>(Guía para la composición musical escolar)</w:t>
            </w:r>
          </w:p>
          <w:p w:rsidR="00B21E48" w:rsidRPr="00E43691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B21E48" w:rsidRPr="00C86A9B" w:rsidTr="00945E0A">
        <w:tc>
          <w:tcPr>
            <w:tcW w:w="1844" w:type="dxa"/>
          </w:tcPr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lastRenderedPageBreak/>
              <w:t>15. Bibliografía complementaria</w:t>
            </w:r>
          </w:p>
        </w:tc>
        <w:tc>
          <w:tcPr>
            <w:tcW w:w="8200" w:type="dxa"/>
          </w:tcPr>
          <w:p w:rsidR="00B21E48" w:rsidRPr="00282207" w:rsidRDefault="00B21E48" w:rsidP="00945E0A">
            <w:pPr>
              <w:pStyle w:val="Prrafodelista"/>
              <w:spacing w:after="0" w:line="240" w:lineRule="auto"/>
              <w:jc w:val="right"/>
              <w:rPr>
                <w:lang w:val="es-ES"/>
              </w:rPr>
            </w:pPr>
          </w:p>
          <w:p w:rsidR="00B21E48" w:rsidRPr="00136CF0" w:rsidRDefault="00B21E48" w:rsidP="00945E0A">
            <w:pPr>
              <w:pStyle w:val="Prrafodelista"/>
              <w:spacing w:after="0" w:line="240" w:lineRule="auto"/>
              <w:ind w:left="-108"/>
              <w:rPr>
                <w:lang w:val="en-US"/>
              </w:rPr>
            </w:pPr>
            <w:proofErr w:type="spellStart"/>
            <w:r w:rsidRPr="00136CF0">
              <w:rPr>
                <w:lang w:val="en-US"/>
              </w:rPr>
              <w:t>Bussler</w:t>
            </w:r>
            <w:proofErr w:type="spellEnd"/>
            <w:r w:rsidRPr="00136CF0">
              <w:rPr>
                <w:lang w:val="en-US"/>
              </w:rPr>
              <w:t xml:space="preserve">, </w:t>
            </w:r>
            <w:proofErr w:type="spellStart"/>
            <w:r w:rsidRPr="00136CF0">
              <w:rPr>
                <w:lang w:val="en-US"/>
              </w:rPr>
              <w:t>Ludwiig</w:t>
            </w:r>
            <w:proofErr w:type="spellEnd"/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  <w:t xml:space="preserve">  </w:t>
            </w:r>
            <w:proofErr w:type="spellStart"/>
            <w:r w:rsidRPr="00136CF0">
              <w:rPr>
                <w:lang w:val="en-US"/>
              </w:rPr>
              <w:t>Elementary</w:t>
            </w:r>
            <w:r>
              <w:rPr>
                <w:lang w:val="en-US"/>
              </w:rPr>
              <w:t>Harmony</w:t>
            </w:r>
            <w:proofErr w:type="gramStart"/>
            <w:r>
              <w:rPr>
                <w:lang w:val="en-US"/>
              </w:rPr>
              <w:t>,</w:t>
            </w:r>
            <w:r w:rsidRPr="00136CF0">
              <w:rPr>
                <w:lang w:val="en-US"/>
              </w:rPr>
              <w:t>New</w:t>
            </w:r>
            <w:proofErr w:type="spellEnd"/>
            <w:proofErr w:type="gramEnd"/>
            <w:r w:rsidRPr="00136CF0">
              <w:rPr>
                <w:lang w:val="en-US"/>
              </w:rPr>
              <w:t xml:space="preserve"> York, G.          </w:t>
            </w:r>
            <w:r w:rsidRPr="00136CF0">
              <w:rPr>
                <w:lang w:val="en-US"/>
              </w:rPr>
              <w:tab/>
            </w:r>
          </w:p>
          <w:p w:rsidR="00B21E48" w:rsidRPr="000C3DAF" w:rsidRDefault="00B21E48" w:rsidP="00945E0A">
            <w:pPr>
              <w:spacing w:after="0" w:line="240" w:lineRule="auto"/>
              <w:ind w:left="-108"/>
            </w:pP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r w:rsidRPr="00136CF0">
              <w:rPr>
                <w:lang w:val="en-US"/>
              </w:rPr>
              <w:tab/>
            </w:r>
            <w:proofErr w:type="spellStart"/>
            <w:r w:rsidRPr="000C3DAF">
              <w:t>Schirmer.</w:t>
            </w:r>
            <w:r>
              <w:t>Cammarota</w:t>
            </w:r>
            <w:proofErr w:type="spellEnd"/>
            <w:r>
              <w:t>, Carlo</w:t>
            </w:r>
            <w:r>
              <w:tab/>
            </w:r>
            <w:r>
              <w:tab/>
            </w:r>
            <w:r>
              <w:tab/>
            </w:r>
            <w:r w:rsidRPr="00CF38BB">
              <w:t>Bajos: 120 ejercicios progresivos.</w:t>
            </w:r>
          </w:p>
          <w:p w:rsidR="00B21E48" w:rsidRPr="00D91565" w:rsidRDefault="00B21E48" w:rsidP="00945E0A">
            <w:pPr>
              <w:spacing w:after="0" w:line="240" w:lineRule="auto"/>
              <w:ind w:left="5664"/>
              <w:jc w:val="right"/>
              <w:rPr>
                <w:lang w:val="en-US"/>
              </w:rPr>
            </w:pPr>
            <w:proofErr w:type="spellStart"/>
            <w:r w:rsidRPr="00D91565">
              <w:rPr>
                <w:lang w:val="en-US"/>
              </w:rPr>
              <w:t>Manuscritos</w:t>
            </w:r>
            <w:proofErr w:type="spellEnd"/>
            <w:r w:rsidRPr="00D91565">
              <w:rPr>
                <w:lang w:val="en-US"/>
              </w:rPr>
              <w:t xml:space="preserve"> IEM s/f</w:t>
            </w:r>
          </w:p>
          <w:p w:rsidR="00B21E48" w:rsidRPr="00E43691" w:rsidRDefault="00B21E48" w:rsidP="00945E0A">
            <w:pPr>
              <w:pStyle w:val="Prrafodelista"/>
              <w:spacing w:after="0" w:line="240" w:lineRule="auto"/>
              <w:ind w:left="0"/>
              <w:rPr>
                <w:rFonts w:eastAsia="Times New Roman"/>
                <w:color w:val="000000"/>
                <w:lang w:val="en-US" w:eastAsia="es-CL"/>
              </w:rPr>
            </w:pPr>
          </w:p>
          <w:p w:rsidR="00B21E48" w:rsidRPr="00CF38BB" w:rsidRDefault="00B21E48" w:rsidP="00945E0A">
            <w:pPr>
              <w:pStyle w:val="Prrafodelista"/>
              <w:spacing w:after="0" w:line="240" w:lineRule="auto"/>
              <w:ind w:left="0"/>
            </w:pPr>
            <w:proofErr w:type="spellStart"/>
            <w:r w:rsidRPr="00D91565">
              <w:rPr>
                <w:lang w:val="en-US"/>
              </w:rPr>
              <w:t>Gevaert</w:t>
            </w:r>
            <w:proofErr w:type="spellEnd"/>
            <w:r w:rsidRPr="00D91565">
              <w:rPr>
                <w:lang w:val="en-US"/>
              </w:rPr>
              <w:t>, F.A.</w:t>
            </w:r>
            <w:r w:rsidRPr="00D91565">
              <w:rPr>
                <w:lang w:val="en-US"/>
              </w:rPr>
              <w:tab/>
            </w:r>
            <w:r w:rsidRPr="00D91565">
              <w:rPr>
                <w:lang w:val="en-US"/>
              </w:rPr>
              <w:tab/>
            </w:r>
            <w:r w:rsidRPr="00D91565">
              <w:rPr>
                <w:lang w:val="en-US"/>
              </w:rPr>
              <w:tab/>
            </w:r>
            <w:r w:rsidRPr="00D91565">
              <w:rPr>
                <w:lang w:val="en-US"/>
              </w:rPr>
              <w:tab/>
            </w:r>
            <w:r w:rsidRPr="00D91565">
              <w:rPr>
                <w:lang w:val="en-US"/>
              </w:rPr>
              <w:tab/>
            </w:r>
            <w:r w:rsidRPr="00CF38BB">
              <w:t xml:space="preserve">Tratado de Armonía, teórico y </w:t>
            </w:r>
          </w:p>
          <w:p w:rsidR="00B21E48" w:rsidRPr="00CF38BB" w:rsidRDefault="00B21E48" w:rsidP="00945E0A">
            <w:pPr>
              <w:tabs>
                <w:tab w:val="left" w:pos="5542"/>
              </w:tabs>
              <w:spacing w:after="0" w:line="240" w:lineRule="auto"/>
            </w:pPr>
            <w:r>
              <w:tab/>
            </w:r>
            <w:proofErr w:type="gramStart"/>
            <w:r w:rsidRPr="00CF38BB">
              <w:t>práctico</w:t>
            </w:r>
            <w:proofErr w:type="gramEnd"/>
            <w:r w:rsidRPr="00CF38BB">
              <w:t>, Paris.</w:t>
            </w:r>
          </w:p>
          <w:p w:rsidR="00B21E48" w:rsidRPr="00CF38BB" w:rsidRDefault="00B21E48" w:rsidP="00945E0A">
            <w:pPr>
              <w:spacing w:after="0" w:line="240" w:lineRule="auto"/>
              <w:jc w:val="right"/>
            </w:pP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</w:p>
          <w:p w:rsidR="00B21E48" w:rsidRPr="00D91565" w:rsidRDefault="00B21E48" w:rsidP="00945E0A">
            <w:pPr>
              <w:pStyle w:val="Prrafodelista"/>
              <w:spacing w:after="0" w:line="240" w:lineRule="auto"/>
              <w:ind w:left="0"/>
              <w:rPr>
                <w:lang w:val="en-US"/>
              </w:rPr>
            </w:pPr>
            <w:proofErr w:type="spellStart"/>
            <w:r w:rsidRPr="00CF38BB">
              <w:t>Hindemith</w:t>
            </w:r>
            <w:proofErr w:type="spellEnd"/>
            <w:r w:rsidRPr="00CF38BB">
              <w:t>, Paul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Armo</w:t>
            </w:r>
            <w:r>
              <w:t xml:space="preserve">nía Tradicional. </w:t>
            </w:r>
            <w:r w:rsidRPr="00D91565">
              <w:rPr>
                <w:lang w:val="en-US"/>
              </w:rPr>
              <w:t xml:space="preserve">Ed. </w:t>
            </w:r>
            <w:proofErr w:type="spellStart"/>
            <w:r w:rsidRPr="00D91565">
              <w:rPr>
                <w:lang w:val="en-US"/>
              </w:rPr>
              <w:t>Ricordi</w:t>
            </w:r>
            <w:proofErr w:type="spellEnd"/>
            <w:r w:rsidRPr="00D91565">
              <w:rPr>
                <w:lang w:val="en-US"/>
              </w:rPr>
              <w:t>.</w:t>
            </w:r>
          </w:p>
          <w:p w:rsidR="00B21E48" w:rsidRPr="00D91565" w:rsidRDefault="00B21E48" w:rsidP="00945E0A">
            <w:pPr>
              <w:pStyle w:val="Prrafodelista"/>
              <w:tabs>
                <w:tab w:val="left" w:pos="5073"/>
              </w:tabs>
              <w:spacing w:after="0" w:line="240" w:lineRule="auto"/>
              <w:rPr>
                <w:lang w:val="en-US"/>
              </w:rPr>
            </w:pPr>
            <w:r w:rsidRPr="00D91565">
              <w:rPr>
                <w:lang w:val="en-US"/>
              </w:rPr>
              <w:tab/>
              <w:t>Buenos Aires.</w:t>
            </w:r>
          </w:p>
          <w:p w:rsidR="00B21E48" w:rsidRPr="00E43691" w:rsidRDefault="00B21E48" w:rsidP="00945E0A">
            <w:pPr>
              <w:spacing w:after="0" w:line="240" w:lineRule="auto"/>
              <w:rPr>
                <w:lang w:val="en-US"/>
              </w:rPr>
            </w:pPr>
          </w:p>
          <w:p w:rsidR="00B21E48" w:rsidRPr="00CF38BB" w:rsidRDefault="00B21E48" w:rsidP="00945E0A">
            <w:pPr>
              <w:pStyle w:val="Prrafodelista"/>
              <w:spacing w:after="0" w:line="240" w:lineRule="auto"/>
              <w:ind w:left="-108"/>
              <w:rPr>
                <w:lang w:val="en-US"/>
              </w:rPr>
            </w:pPr>
            <w:proofErr w:type="spellStart"/>
            <w:r w:rsidRPr="00AF1D68">
              <w:rPr>
                <w:lang w:val="en-US"/>
              </w:rPr>
              <w:t>Kitson</w:t>
            </w:r>
            <w:proofErr w:type="spellEnd"/>
            <w:r w:rsidRPr="00AF1D68">
              <w:rPr>
                <w:lang w:val="en-US"/>
              </w:rPr>
              <w:t>, C.H.</w:t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AF1D68">
              <w:rPr>
                <w:lang w:val="en-US"/>
              </w:rPr>
              <w:tab/>
            </w:r>
            <w:r w:rsidRPr="00CF38BB">
              <w:rPr>
                <w:lang w:val="en-US"/>
              </w:rPr>
              <w:t>Elementary Harmony.</w:t>
            </w:r>
          </w:p>
          <w:p w:rsidR="00B21E48" w:rsidRDefault="00B21E48" w:rsidP="00945E0A">
            <w:pPr>
              <w:spacing w:after="0" w:line="240" w:lineRule="auto"/>
              <w:ind w:left="360"/>
            </w:pPr>
            <w:r w:rsidRPr="00CF38BB">
              <w:rPr>
                <w:lang w:val="en-US"/>
              </w:rPr>
              <w:lastRenderedPageBreak/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E43691">
              <w:rPr>
                <w:lang w:val="es-ES"/>
              </w:rPr>
              <w:t>Oxford, London</w:t>
            </w:r>
            <w:r w:rsidRPr="00CF38BB">
              <w:tab/>
            </w:r>
          </w:p>
          <w:p w:rsidR="00B21E48" w:rsidRPr="00CF38BB" w:rsidRDefault="00B21E48" w:rsidP="00945E0A">
            <w:pPr>
              <w:spacing w:after="0" w:line="240" w:lineRule="auto"/>
              <w:ind w:left="360"/>
            </w:pPr>
          </w:p>
          <w:p w:rsidR="00B21E48" w:rsidRPr="00CF38BB" w:rsidRDefault="00B21E48" w:rsidP="00945E0A">
            <w:pPr>
              <w:pStyle w:val="Prrafodelista"/>
              <w:spacing w:after="0" w:line="240" w:lineRule="auto"/>
              <w:ind w:left="-108"/>
            </w:pPr>
            <w:r w:rsidRPr="00CF38BB">
              <w:t xml:space="preserve">López Artiaga, </w:t>
            </w:r>
            <w:proofErr w:type="spellStart"/>
            <w:r w:rsidRPr="00CF38BB">
              <w:t>Angeles</w:t>
            </w:r>
            <w:proofErr w:type="spellEnd"/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Escuela de Bajos Cifrados.</w:t>
            </w:r>
          </w:p>
          <w:p w:rsidR="00B21E48" w:rsidRPr="00CF38BB" w:rsidRDefault="00B21E48" w:rsidP="00945E0A">
            <w:pPr>
              <w:spacing w:after="0" w:line="240" w:lineRule="auto"/>
              <w:ind w:left="5664"/>
              <w:jc w:val="right"/>
            </w:pPr>
            <w:r w:rsidRPr="00CF38BB">
              <w:t>Ed. Real Musical, Madrid, España, 1979</w:t>
            </w:r>
          </w:p>
          <w:p w:rsidR="00B21E48" w:rsidRPr="00CF38BB" w:rsidRDefault="00B21E48" w:rsidP="00945E0A">
            <w:pPr>
              <w:spacing w:after="0" w:line="240" w:lineRule="auto"/>
              <w:jc w:val="right"/>
            </w:pPr>
          </w:p>
          <w:p w:rsidR="00B21E48" w:rsidRPr="00CF38BB" w:rsidRDefault="00B21E48" w:rsidP="00945E0A">
            <w:pPr>
              <w:pStyle w:val="Prrafodelista"/>
              <w:spacing w:after="0" w:line="240" w:lineRule="auto"/>
              <w:ind w:left="-108"/>
            </w:pPr>
            <w:r w:rsidRPr="00CF38BB">
              <w:t>Morales, Ma. Soledad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Manual de Armonía.</w:t>
            </w:r>
          </w:p>
          <w:p w:rsidR="00B21E48" w:rsidRPr="00CF38BB" w:rsidRDefault="00B21E48" w:rsidP="00945E0A">
            <w:pPr>
              <w:spacing w:after="0" w:line="240" w:lineRule="auto"/>
              <w:ind w:left="5664"/>
              <w:jc w:val="right"/>
            </w:pPr>
            <w:r w:rsidRPr="00CF38BB">
              <w:t>Facultad de Artes, Universidad de Chile.</w:t>
            </w:r>
          </w:p>
          <w:p w:rsidR="00B21E48" w:rsidRPr="00CF38BB" w:rsidRDefault="00B21E48" w:rsidP="00945E0A">
            <w:pPr>
              <w:spacing w:after="0" w:line="240" w:lineRule="auto"/>
              <w:jc w:val="right"/>
            </w:pPr>
            <w:r w:rsidRPr="00CF38BB">
              <w:tab/>
            </w:r>
            <w:r w:rsidRPr="00CF38BB">
              <w:tab/>
            </w:r>
          </w:p>
          <w:p w:rsidR="00B21E48" w:rsidRPr="00E43691" w:rsidRDefault="00B21E48" w:rsidP="00945E0A">
            <w:pPr>
              <w:pStyle w:val="Prrafodelista"/>
              <w:spacing w:after="0" w:line="240" w:lineRule="auto"/>
              <w:ind w:left="-108"/>
              <w:rPr>
                <w:lang w:val="es-ES"/>
              </w:rPr>
            </w:pPr>
            <w:r w:rsidRPr="00CF38BB">
              <w:rPr>
                <w:lang w:val="en-US"/>
              </w:rPr>
              <w:t>Morris, R.O.</w:t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  <w:t xml:space="preserve">The Oxford Harmony. </w:t>
            </w:r>
            <w:r w:rsidRPr="00E43691">
              <w:rPr>
                <w:lang w:val="es-ES"/>
              </w:rPr>
              <w:t>London</w:t>
            </w:r>
          </w:p>
          <w:p w:rsidR="00B21E48" w:rsidRPr="00E43691" w:rsidRDefault="00B21E48" w:rsidP="00945E0A">
            <w:pPr>
              <w:pStyle w:val="Prrafodelista"/>
              <w:spacing w:after="0" w:line="240" w:lineRule="auto"/>
              <w:jc w:val="right"/>
              <w:rPr>
                <w:lang w:val="es-ES"/>
              </w:rPr>
            </w:pP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  <w:t>2 volúmenes.</w:t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</w:p>
          <w:p w:rsidR="00B21E48" w:rsidRPr="00CF38BB" w:rsidRDefault="00B21E48" w:rsidP="00945E0A">
            <w:pPr>
              <w:pStyle w:val="Prrafodelista"/>
              <w:spacing w:after="0" w:line="240" w:lineRule="auto"/>
              <w:ind w:left="-108"/>
            </w:pPr>
            <w:proofErr w:type="spellStart"/>
            <w:r w:rsidRPr="00CF38BB">
              <w:t>Nátola</w:t>
            </w:r>
            <w:proofErr w:type="spellEnd"/>
            <w:r w:rsidRPr="00CF38BB">
              <w:t>, Donato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Tratado de Armonía. Bs.As.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</w:p>
          <w:p w:rsidR="00B21E48" w:rsidRPr="00E43691" w:rsidRDefault="00B21E48" w:rsidP="00945E0A">
            <w:pPr>
              <w:spacing w:after="0" w:line="240" w:lineRule="auto"/>
              <w:ind w:left="360"/>
              <w:jc w:val="right"/>
              <w:rPr>
                <w:lang w:val="es-ES"/>
              </w:rPr>
            </w:pP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E43691">
              <w:rPr>
                <w:lang w:val="es-ES"/>
              </w:rPr>
              <w:t>.</w:t>
            </w:r>
          </w:p>
          <w:p w:rsidR="00B21E48" w:rsidRPr="00CF38BB" w:rsidRDefault="00B21E48" w:rsidP="00945E0A">
            <w:pPr>
              <w:pStyle w:val="Prrafodelista"/>
              <w:spacing w:after="0" w:line="240" w:lineRule="auto"/>
              <w:ind w:left="-108"/>
            </w:pPr>
            <w:proofErr w:type="spellStart"/>
            <w:r w:rsidRPr="00E43691">
              <w:rPr>
                <w:lang w:val="es-ES"/>
              </w:rPr>
              <w:t>Piston</w:t>
            </w:r>
            <w:proofErr w:type="spellEnd"/>
            <w:r w:rsidRPr="00E43691">
              <w:rPr>
                <w:lang w:val="es-ES"/>
              </w:rPr>
              <w:t>, Walter</w:t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</w:r>
            <w:r w:rsidRPr="00E43691">
              <w:rPr>
                <w:lang w:val="es-ES"/>
              </w:rPr>
              <w:tab/>
              <w:t xml:space="preserve">Armonía. </w:t>
            </w:r>
            <w:r w:rsidRPr="00CF38BB">
              <w:t>Nueva York, W.N. Norton.</w:t>
            </w:r>
          </w:p>
          <w:p w:rsidR="00B21E48" w:rsidRPr="00E43691" w:rsidRDefault="00B21E48" w:rsidP="00945E0A">
            <w:pPr>
              <w:spacing w:after="0" w:line="240" w:lineRule="auto"/>
              <w:ind w:left="360"/>
              <w:jc w:val="right"/>
              <w:rPr>
                <w:lang w:val="es-ES"/>
              </w:rPr>
            </w:pP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E43691">
              <w:rPr>
                <w:lang w:val="es-ES"/>
              </w:rPr>
              <w:t>.</w:t>
            </w:r>
          </w:p>
          <w:p w:rsidR="00B21E48" w:rsidRDefault="00B21E48" w:rsidP="00945E0A">
            <w:pPr>
              <w:pStyle w:val="Prrafodelista"/>
              <w:spacing w:after="0" w:line="240" w:lineRule="auto"/>
              <w:ind w:left="-108"/>
            </w:pPr>
            <w:proofErr w:type="spellStart"/>
            <w:r w:rsidRPr="00CF38BB">
              <w:t>Reimann</w:t>
            </w:r>
            <w:proofErr w:type="spellEnd"/>
            <w:r w:rsidRPr="00CF38BB">
              <w:t>, Hugo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Bajo Cifrado. Ed. Labor, Barcelona.</w:t>
            </w:r>
          </w:p>
          <w:p w:rsidR="00B21E48" w:rsidRPr="00CF38BB" w:rsidRDefault="00B21E48" w:rsidP="00945E0A">
            <w:pPr>
              <w:tabs>
                <w:tab w:val="left" w:pos="954"/>
                <w:tab w:val="right" w:pos="8253"/>
              </w:tabs>
              <w:spacing w:after="0" w:line="240" w:lineRule="auto"/>
              <w:ind w:left="360"/>
            </w:pP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</w:p>
          <w:p w:rsidR="00B21E48" w:rsidRPr="00E43691" w:rsidRDefault="00B21E48" w:rsidP="00945E0A">
            <w:pPr>
              <w:pStyle w:val="Prrafodelista"/>
              <w:spacing w:after="0" w:line="240" w:lineRule="auto"/>
              <w:ind w:left="-108"/>
              <w:rPr>
                <w:lang w:val="en-US"/>
              </w:rPr>
            </w:pPr>
            <w:proofErr w:type="spellStart"/>
            <w:r w:rsidRPr="00CF38BB">
              <w:t>Rimsky</w:t>
            </w:r>
            <w:proofErr w:type="spellEnd"/>
            <w:r w:rsidRPr="00CF38BB">
              <w:t xml:space="preserve">, </w:t>
            </w:r>
            <w:proofErr w:type="spellStart"/>
            <w:r w:rsidRPr="00CF38BB">
              <w:t>Korsakov</w:t>
            </w:r>
            <w:proofErr w:type="spellEnd"/>
            <w:r w:rsidRPr="00CF38BB">
              <w:t xml:space="preserve"> N.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 xml:space="preserve">Tratado de Armonía. </w:t>
            </w:r>
            <w:r w:rsidRPr="00E43691">
              <w:rPr>
                <w:lang w:val="en-US"/>
              </w:rPr>
              <w:t xml:space="preserve">Ed.   </w:t>
            </w:r>
            <w:proofErr w:type="spellStart"/>
            <w:r w:rsidRPr="00E43691">
              <w:rPr>
                <w:lang w:val="en-US"/>
              </w:rPr>
              <w:t>Ricordi</w:t>
            </w:r>
            <w:proofErr w:type="spellEnd"/>
            <w:r w:rsidRPr="00E43691">
              <w:rPr>
                <w:lang w:val="en-US"/>
              </w:rPr>
              <w:t xml:space="preserve">, </w:t>
            </w:r>
            <w:proofErr w:type="spellStart"/>
            <w:r w:rsidRPr="00E43691">
              <w:rPr>
                <w:lang w:val="en-US"/>
              </w:rPr>
              <w:t>Bs.As</w:t>
            </w:r>
            <w:proofErr w:type="spellEnd"/>
            <w:r w:rsidRPr="00E43691">
              <w:rPr>
                <w:lang w:val="en-US"/>
              </w:rPr>
              <w:t>.</w:t>
            </w:r>
            <w:r w:rsidRPr="00E43691">
              <w:rPr>
                <w:lang w:val="en-US"/>
              </w:rPr>
              <w:tab/>
            </w:r>
            <w:r w:rsidRPr="00E43691">
              <w:rPr>
                <w:lang w:val="en-US"/>
              </w:rPr>
              <w:tab/>
            </w:r>
            <w:r w:rsidRPr="00E43691">
              <w:rPr>
                <w:lang w:val="en-US"/>
              </w:rPr>
              <w:tab/>
            </w:r>
            <w:r w:rsidRPr="00E43691">
              <w:rPr>
                <w:lang w:val="en-US"/>
              </w:rPr>
              <w:tab/>
            </w:r>
          </w:p>
          <w:p w:rsidR="00B21E48" w:rsidRPr="00E43691" w:rsidRDefault="00B21E48" w:rsidP="00945E0A">
            <w:pPr>
              <w:spacing w:after="0" w:line="240" w:lineRule="auto"/>
              <w:ind w:left="360"/>
              <w:jc w:val="right"/>
              <w:rPr>
                <w:lang w:val="en-US"/>
              </w:rPr>
            </w:pPr>
          </w:p>
          <w:p w:rsidR="00B21E48" w:rsidRPr="000C3DAF" w:rsidRDefault="00B21E48" w:rsidP="00945E0A">
            <w:pPr>
              <w:tabs>
                <w:tab w:val="left" w:pos="5844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val="en-US" w:eastAsia="es-CL"/>
              </w:rPr>
            </w:pPr>
            <w:proofErr w:type="spellStart"/>
            <w:r w:rsidRPr="00F52BED">
              <w:rPr>
                <w:rFonts w:eastAsia="Times New Roman"/>
                <w:color w:val="000000"/>
                <w:lang w:val="en-US" w:eastAsia="es-CL"/>
              </w:rPr>
              <w:t>Sadie,Stanley</w:t>
            </w:r>
            <w:proofErr w:type="spellEnd"/>
            <w:r w:rsidRPr="00F52BED">
              <w:rPr>
                <w:rFonts w:eastAsia="Times New Roman"/>
                <w:color w:val="000000"/>
                <w:lang w:val="en-US" w:eastAsia="es-CL"/>
              </w:rPr>
              <w:t xml:space="preserve"> (</w:t>
            </w:r>
            <w:proofErr w:type="spellStart"/>
            <w:r w:rsidRPr="00F52BED">
              <w:rPr>
                <w:rFonts w:eastAsia="Times New Roman"/>
                <w:color w:val="000000"/>
                <w:lang w:val="en-US" w:eastAsia="es-CL"/>
              </w:rPr>
              <w:t>ed</w:t>
            </w:r>
            <w:proofErr w:type="spellEnd"/>
            <w:r w:rsidRPr="00F52BED">
              <w:rPr>
                <w:rFonts w:eastAsia="Times New Roman"/>
                <w:color w:val="000000"/>
                <w:lang w:val="en-US" w:eastAsia="es-CL"/>
              </w:rPr>
              <w:t>)</w:t>
            </w:r>
            <w:r w:rsidRPr="000C3DAF">
              <w:rPr>
                <w:rFonts w:eastAsia="Times New Roman"/>
                <w:color w:val="000000"/>
                <w:lang w:val="en-US" w:eastAsia="es-CL"/>
              </w:rPr>
              <w:t>The Grove Dictionary</w:t>
            </w:r>
          </w:p>
          <w:p w:rsidR="00B21E48" w:rsidRPr="000C3DAF" w:rsidRDefault="00B21E48" w:rsidP="00945E0A">
            <w:pPr>
              <w:tabs>
                <w:tab w:val="left" w:pos="5844"/>
              </w:tabs>
              <w:spacing w:after="0" w:line="240" w:lineRule="auto"/>
              <w:ind w:left="360"/>
              <w:rPr>
                <w:rFonts w:eastAsia="Times New Roman"/>
                <w:color w:val="000000"/>
                <w:lang w:val="en-US" w:eastAsia="es-CL"/>
              </w:rPr>
            </w:pPr>
            <w:r w:rsidRPr="00E43691">
              <w:rPr>
                <w:rFonts w:eastAsia="Times New Roman"/>
                <w:color w:val="000000"/>
                <w:lang w:val="en-US" w:eastAsia="es-CL"/>
              </w:rPr>
              <w:t>of Music and Musicians</w:t>
            </w:r>
          </w:p>
          <w:p w:rsidR="00B21E48" w:rsidRPr="000C3DAF" w:rsidRDefault="00B21E48" w:rsidP="00945E0A">
            <w:pPr>
              <w:tabs>
                <w:tab w:val="left" w:pos="5844"/>
              </w:tabs>
              <w:spacing w:after="0" w:line="240" w:lineRule="auto"/>
              <w:ind w:left="360"/>
              <w:rPr>
                <w:rFonts w:eastAsia="Times New Roman"/>
                <w:color w:val="000000"/>
                <w:lang w:val="en-US" w:eastAsia="es-CL"/>
              </w:rPr>
            </w:pPr>
            <w:r w:rsidRPr="00E43691">
              <w:rPr>
                <w:rFonts w:eastAsia="Times New Roman"/>
                <w:color w:val="000000"/>
                <w:lang w:val="en-US" w:eastAsia="es-CL"/>
              </w:rPr>
              <w:t>Harvard University Press</w:t>
            </w:r>
          </w:p>
          <w:p w:rsidR="00B21E48" w:rsidRPr="00D91565" w:rsidRDefault="00B21E48" w:rsidP="00945E0A">
            <w:pPr>
              <w:tabs>
                <w:tab w:val="left" w:pos="5844"/>
              </w:tabs>
              <w:spacing w:after="0" w:line="240" w:lineRule="auto"/>
              <w:ind w:left="360"/>
              <w:rPr>
                <w:rFonts w:eastAsia="Times New Roman"/>
                <w:color w:val="000000"/>
                <w:lang w:val="en-US" w:eastAsia="es-CL"/>
              </w:rPr>
            </w:pPr>
            <w:r>
              <w:rPr>
                <w:rFonts w:eastAsia="Times New Roman"/>
                <w:color w:val="000000"/>
                <w:lang w:val="en-US" w:eastAsia="es-CL"/>
              </w:rPr>
              <w:tab/>
            </w:r>
            <w:r w:rsidRPr="00D91565">
              <w:rPr>
                <w:rFonts w:eastAsia="Times New Roman"/>
                <w:color w:val="000000"/>
                <w:lang w:val="en-US" w:eastAsia="es-CL"/>
              </w:rPr>
              <w:t>1980.</w:t>
            </w:r>
          </w:p>
          <w:p w:rsidR="00B21E48" w:rsidRPr="00CF38BB" w:rsidRDefault="00B21E48" w:rsidP="00945E0A">
            <w:pPr>
              <w:spacing w:after="0" w:line="240" w:lineRule="auto"/>
              <w:jc w:val="right"/>
              <w:rPr>
                <w:lang w:val="en-US"/>
              </w:rPr>
            </w:pP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</w:p>
          <w:p w:rsidR="00B21E48" w:rsidRPr="00D91565" w:rsidRDefault="00B21E48" w:rsidP="00945E0A">
            <w:pPr>
              <w:pStyle w:val="Prrafodelista"/>
              <w:spacing w:after="0" w:line="240" w:lineRule="auto"/>
              <w:ind w:left="-108"/>
              <w:rPr>
                <w:lang w:val="en-US"/>
              </w:rPr>
            </w:pPr>
            <w:r w:rsidRPr="00CF38BB">
              <w:rPr>
                <w:lang w:val="en-US"/>
              </w:rPr>
              <w:t>Schoenberg, Arnold</w:t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r w:rsidRPr="00CF38BB">
              <w:rPr>
                <w:lang w:val="en-US"/>
              </w:rPr>
              <w:tab/>
            </w:r>
            <w:proofErr w:type="spellStart"/>
            <w:r w:rsidRPr="00CF38BB">
              <w:rPr>
                <w:lang w:val="en-US"/>
              </w:rPr>
              <w:t>Armonía</w:t>
            </w:r>
            <w:proofErr w:type="spellEnd"/>
            <w:r w:rsidRPr="00CF38BB">
              <w:rPr>
                <w:lang w:val="en-US"/>
              </w:rPr>
              <w:t xml:space="preserve">. </w:t>
            </w:r>
            <w:r w:rsidRPr="00D91565">
              <w:rPr>
                <w:lang w:val="en-US"/>
              </w:rPr>
              <w:t>Ed. Real Musical</w:t>
            </w:r>
          </w:p>
          <w:p w:rsidR="00B21E48" w:rsidRPr="00E43691" w:rsidRDefault="00B21E48" w:rsidP="00945E0A">
            <w:pPr>
              <w:spacing w:after="0" w:line="240" w:lineRule="auto"/>
              <w:ind w:left="5664"/>
              <w:jc w:val="right"/>
              <w:rPr>
                <w:lang w:val="es-ES"/>
              </w:rPr>
            </w:pPr>
            <w:r w:rsidRPr="00E43691">
              <w:rPr>
                <w:lang w:val="es-ES"/>
              </w:rPr>
              <w:t>Madrid, España.</w:t>
            </w:r>
          </w:p>
          <w:p w:rsidR="00B21E48" w:rsidRPr="00CF38BB" w:rsidRDefault="00B21E48" w:rsidP="00945E0A">
            <w:pPr>
              <w:spacing w:after="0" w:line="240" w:lineRule="auto"/>
              <w:ind w:left="360"/>
              <w:jc w:val="right"/>
            </w:pP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</w:p>
          <w:p w:rsidR="00B21E48" w:rsidRPr="00CF38BB" w:rsidRDefault="00B21E48" w:rsidP="00945E0A">
            <w:pPr>
              <w:pStyle w:val="Prrafodelista"/>
              <w:spacing w:after="0" w:line="240" w:lineRule="auto"/>
              <w:ind w:left="-108"/>
            </w:pPr>
            <w:r w:rsidRPr="00CF38BB">
              <w:t>Zamacois, Joaquín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  <w:t>Tratado de Armonía</w:t>
            </w:r>
          </w:p>
          <w:p w:rsidR="00B21E48" w:rsidRPr="00CF38BB" w:rsidRDefault="00B21E48" w:rsidP="00945E0A">
            <w:pPr>
              <w:spacing w:after="0" w:line="240" w:lineRule="auto"/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Ed. </w:t>
            </w:r>
            <w:proofErr w:type="spellStart"/>
            <w:r>
              <w:t>Boileau</w:t>
            </w:r>
            <w:proofErr w:type="spellEnd"/>
            <w:r>
              <w:t>, Barcelona.</w:t>
            </w:r>
            <w:r w:rsidRPr="00CF38BB">
              <w:tab/>
            </w:r>
            <w:r w:rsidRPr="00CF38BB">
              <w:tab/>
            </w:r>
            <w:r w:rsidRPr="00CF38BB">
              <w:tab/>
            </w:r>
            <w:r w:rsidRPr="00CF38BB">
              <w:tab/>
            </w:r>
          </w:p>
          <w:p w:rsidR="00B21E48" w:rsidRPr="00CF38BB" w:rsidRDefault="00B21E48" w:rsidP="00945E0A">
            <w:pPr>
              <w:pStyle w:val="Prrafodelista"/>
              <w:spacing w:after="0" w:line="240" w:lineRule="auto"/>
              <w:jc w:val="right"/>
            </w:pPr>
            <w:r w:rsidRPr="00CF38BB">
              <w:tab/>
            </w:r>
            <w:r w:rsidRPr="00CF38BB">
              <w:tab/>
            </w:r>
          </w:p>
          <w:p w:rsidR="00B21E48" w:rsidRPr="00CF38BB" w:rsidRDefault="00B21E48" w:rsidP="00945E0A">
            <w:pPr>
              <w:pStyle w:val="Prrafodelista"/>
              <w:spacing w:after="0" w:line="240" w:lineRule="auto"/>
              <w:jc w:val="right"/>
            </w:pPr>
          </w:p>
          <w:p w:rsidR="00B21E48" w:rsidRPr="00CF38BB" w:rsidRDefault="00B21E48" w:rsidP="00945E0A">
            <w:pPr>
              <w:spacing w:after="0" w:line="240" w:lineRule="auto"/>
              <w:jc w:val="right"/>
            </w:pPr>
          </w:p>
          <w:p w:rsidR="00B21E48" w:rsidRPr="00C86A9B" w:rsidRDefault="00B21E48" w:rsidP="00945E0A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</w:tbl>
    <w:p w:rsidR="00B21E48" w:rsidRPr="00C86A9B" w:rsidRDefault="00B21E48" w:rsidP="00B21E48">
      <w:pPr>
        <w:rPr>
          <w:rFonts w:ascii="Arial Narrow" w:hAnsi="Arial Narrow"/>
        </w:rPr>
      </w:pPr>
    </w:p>
    <w:p w:rsidR="00B21E48" w:rsidRPr="00C86A9B" w:rsidRDefault="00B21E48" w:rsidP="00B21E48">
      <w:pPr>
        <w:rPr>
          <w:rFonts w:ascii="Arial Narrow" w:hAnsi="Arial Narrow"/>
        </w:rPr>
      </w:pPr>
    </w:p>
    <w:bookmarkEnd w:id="0"/>
    <w:p w:rsidR="00832044" w:rsidRPr="00832044" w:rsidRDefault="00832044" w:rsidP="00B21E48">
      <w:pPr>
        <w:jc w:val="center"/>
      </w:pPr>
    </w:p>
    <w:sectPr w:rsidR="00832044" w:rsidRPr="00832044" w:rsidSect="00D93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8A5"/>
    <w:multiLevelType w:val="hybridMultilevel"/>
    <w:tmpl w:val="46DE489C"/>
    <w:lvl w:ilvl="0" w:tplc="5C8C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364FA"/>
    <w:multiLevelType w:val="multilevel"/>
    <w:tmpl w:val="2E189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724139"/>
    <w:multiLevelType w:val="multilevel"/>
    <w:tmpl w:val="1F5A0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70554443"/>
    <w:multiLevelType w:val="hybridMultilevel"/>
    <w:tmpl w:val="412E0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07BC1"/>
    <w:rsid w:val="0001062E"/>
    <w:rsid w:val="00011302"/>
    <w:rsid w:val="00011AF2"/>
    <w:rsid w:val="0001306A"/>
    <w:rsid w:val="0001340D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6B1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51112"/>
    <w:rsid w:val="00051DFA"/>
    <w:rsid w:val="00052C8B"/>
    <w:rsid w:val="00053275"/>
    <w:rsid w:val="00055DCA"/>
    <w:rsid w:val="00060767"/>
    <w:rsid w:val="00060AA4"/>
    <w:rsid w:val="00062733"/>
    <w:rsid w:val="0006371A"/>
    <w:rsid w:val="00064482"/>
    <w:rsid w:val="00065F7E"/>
    <w:rsid w:val="000669F7"/>
    <w:rsid w:val="00070237"/>
    <w:rsid w:val="0007146F"/>
    <w:rsid w:val="00072B59"/>
    <w:rsid w:val="00073814"/>
    <w:rsid w:val="000738B0"/>
    <w:rsid w:val="0007671E"/>
    <w:rsid w:val="00076F65"/>
    <w:rsid w:val="0007787E"/>
    <w:rsid w:val="00077938"/>
    <w:rsid w:val="00077E33"/>
    <w:rsid w:val="00081EE3"/>
    <w:rsid w:val="00082250"/>
    <w:rsid w:val="00082E73"/>
    <w:rsid w:val="000830D6"/>
    <w:rsid w:val="000845F1"/>
    <w:rsid w:val="000849EB"/>
    <w:rsid w:val="00085D99"/>
    <w:rsid w:val="00086A8E"/>
    <w:rsid w:val="00087084"/>
    <w:rsid w:val="000877EB"/>
    <w:rsid w:val="00087F76"/>
    <w:rsid w:val="000909AE"/>
    <w:rsid w:val="0009161C"/>
    <w:rsid w:val="00093524"/>
    <w:rsid w:val="00093CF2"/>
    <w:rsid w:val="00096263"/>
    <w:rsid w:val="000964E8"/>
    <w:rsid w:val="00097905"/>
    <w:rsid w:val="00097F2F"/>
    <w:rsid w:val="000A0BD4"/>
    <w:rsid w:val="000A20AC"/>
    <w:rsid w:val="000A3252"/>
    <w:rsid w:val="000A3BA9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2D7D"/>
    <w:rsid w:val="000C7D8E"/>
    <w:rsid w:val="000C7F74"/>
    <w:rsid w:val="000D2696"/>
    <w:rsid w:val="000D3E1F"/>
    <w:rsid w:val="000D63FF"/>
    <w:rsid w:val="000E1BFD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61DD"/>
    <w:rsid w:val="001072B9"/>
    <w:rsid w:val="00113EBE"/>
    <w:rsid w:val="00114434"/>
    <w:rsid w:val="00117506"/>
    <w:rsid w:val="00117BE3"/>
    <w:rsid w:val="00120F5F"/>
    <w:rsid w:val="00123C1B"/>
    <w:rsid w:val="00124502"/>
    <w:rsid w:val="00135B9D"/>
    <w:rsid w:val="00136D4B"/>
    <w:rsid w:val="00140754"/>
    <w:rsid w:val="00142362"/>
    <w:rsid w:val="001425BA"/>
    <w:rsid w:val="00144B16"/>
    <w:rsid w:val="001477C1"/>
    <w:rsid w:val="00150FC4"/>
    <w:rsid w:val="00151560"/>
    <w:rsid w:val="00151E85"/>
    <w:rsid w:val="00151EA8"/>
    <w:rsid w:val="00153048"/>
    <w:rsid w:val="00155BF5"/>
    <w:rsid w:val="001632FF"/>
    <w:rsid w:val="00165BC5"/>
    <w:rsid w:val="00166FAD"/>
    <w:rsid w:val="0017548B"/>
    <w:rsid w:val="00177512"/>
    <w:rsid w:val="001805C0"/>
    <w:rsid w:val="00182637"/>
    <w:rsid w:val="00186071"/>
    <w:rsid w:val="00193382"/>
    <w:rsid w:val="001933ED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268A"/>
    <w:rsid w:val="001C3C98"/>
    <w:rsid w:val="001C49D5"/>
    <w:rsid w:val="001C5803"/>
    <w:rsid w:val="001C679E"/>
    <w:rsid w:val="001C6AE9"/>
    <w:rsid w:val="001D2660"/>
    <w:rsid w:val="001D2677"/>
    <w:rsid w:val="001D6842"/>
    <w:rsid w:val="001D77CE"/>
    <w:rsid w:val="001E01CC"/>
    <w:rsid w:val="001E12C7"/>
    <w:rsid w:val="001E255D"/>
    <w:rsid w:val="001E3885"/>
    <w:rsid w:val="001E56FC"/>
    <w:rsid w:val="001E59F1"/>
    <w:rsid w:val="001E7982"/>
    <w:rsid w:val="001F37A5"/>
    <w:rsid w:val="001F4283"/>
    <w:rsid w:val="001F4BBB"/>
    <w:rsid w:val="001F77FA"/>
    <w:rsid w:val="002005D9"/>
    <w:rsid w:val="00200BB6"/>
    <w:rsid w:val="0020183B"/>
    <w:rsid w:val="002019A4"/>
    <w:rsid w:val="002020DD"/>
    <w:rsid w:val="002047C7"/>
    <w:rsid w:val="00205BD3"/>
    <w:rsid w:val="00207DB6"/>
    <w:rsid w:val="002108DB"/>
    <w:rsid w:val="0021496D"/>
    <w:rsid w:val="00215CE8"/>
    <w:rsid w:val="00216295"/>
    <w:rsid w:val="00220258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17EA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90178"/>
    <w:rsid w:val="00291B92"/>
    <w:rsid w:val="002936EF"/>
    <w:rsid w:val="002936F7"/>
    <w:rsid w:val="00293C5A"/>
    <w:rsid w:val="00294EF6"/>
    <w:rsid w:val="0029553B"/>
    <w:rsid w:val="00296C60"/>
    <w:rsid w:val="002A0E86"/>
    <w:rsid w:val="002A289A"/>
    <w:rsid w:val="002A4554"/>
    <w:rsid w:val="002A5047"/>
    <w:rsid w:val="002B04C8"/>
    <w:rsid w:val="002B2776"/>
    <w:rsid w:val="002B289A"/>
    <w:rsid w:val="002B4B11"/>
    <w:rsid w:val="002B4BFC"/>
    <w:rsid w:val="002B543F"/>
    <w:rsid w:val="002B54D6"/>
    <w:rsid w:val="002B765D"/>
    <w:rsid w:val="002C03E9"/>
    <w:rsid w:val="002C0F94"/>
    <w:rsid w:val="002C2512"/>
    <w:rsid w:val="002C29FC"/>
    <w:rsid w:val="002C523A"/>
    <w:rsid w:val="002D24C0"/>
    <w:rsid w:val="002D62CD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2032"/>
    <w:rsid w:val="003040C1"/>
    <w:rsid w:val="00304A1E"/>
    <w:rsid w:val="00306147"/>
    <w:rsid w:val="003112CC"/>
    <w:rsid w:val="00311B03"/>
    <w:rsid w:val="003142C9"/>
    <w:rsid w:val="003175DE"/>
    <w:rsid w:val="003202F7"/>
    <w:rsid w:val="00327262"/>
    <w:rsid w:val="003302A0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651E"/>
    <w:rsid w:val="00346727"/>
    <w:rsid w:val="003476CB"/>
    <w:rsid w:val="00352170"/>
    <w:rsid w:val="00353F4C"/>
    <w:rsid w:val="003564D6"/>
    <w:rsid w:val="0035666A"/>
    <w:rsid w:val="00360D11"/>
    <w:rsid w:val="00361C91"/>
    <w:rsid w:val="00361E7F"/>
    <w:rsid w:val="00363C83"/>
    <w:rsid w:val="00363F21"/>
    <w:rsid w:val="00365B75"/>
    <w:rsid w:val="003664C7"/>
    <w:rsid w:val="00366F71"/>
    <w:rsid w:val="0037010A"/>
    <w:rsid w:val="003706CB"/>
    <w:rsid w:val="00371237"/>
    <w:rsid w:val="00372DD9"/>
    <w:rsid w:val="00373E3D"/>
    <w:rsid w:val="00376324"/>
    <w:rsid w:val="0038137F"/>
    <w:rsid w:val="00381C85"/>
    <w:rsid w:val="00383E73"/>
    <w:rsid w:val="00384EDB"/>
    <w:rsid w:val="0038622B"/>
    <w:rsid w:val="00390467"/>
    <w:rsid w:val="003904B2"/>
    <w:rsid w:val="003917CD"/>
    <w:rsid w:val="0039416D"/>
    <w:rsid w:val="0039537F"/>
    <w:rsid w:val="0039546E"/>
    <w:rsid w:val="00396687"/>
    <w:rsid w:val="003A1413"/>
    <w:rsid w:val="003A25F0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D0722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D12"/>
    <w:rsid w:val="003E4E19"/>
    <w:rsid w:val="003F0BFF"/>
    <w:rsid w:val="003F0E79"/>
    <w:rsid w:val="003F419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40B2"/>
    <w:rsid w:val="004457D8"/>
    <w:rsid w:val="00445A21"/>
    <w:rsid w:val="00445AEA"/>
    <w:rsid w:val="0044610A"/>
    <w:rsid w:val="0044779C"/>
    <w:rsid w:val="00447BA1"/>
    <w:rsid w:val="004502DB"/>
    <w:rsid w:val="00450AFB"/>
    <w:rsid w:val="0045118D"/>
    <w:rsid w:val="00452293"/>
    <w:rsid w:val="00453242"/>
    <w:rsid w:val="0045328C"/>
    <w:rsid w:val="004538E9"/>
    <w:rsid w:val="00454F13"/>
    <w:rsid w:val="00455041"/>
    <w:rsid w:val="0045590D"/>
    <w:rsid w:val="00455AC2"/>
    <w:rsid w:val="004560D5"/>
    <w:rsid w:val="0046011B"/>
    <w:rsid w:val="00463612"/>
    <w:rsid w:val="00463CD8"/>
    <w:rsid w:val="004672FF"/>
    <w:rsid w:val="00471D45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676C"/>
    <w:rsid w:val="00486A38"/>
    <w:rsid w:val="00493E21"/>
    <w:rsid w:val="00495195"/>
    <w:rsid w:val="00496E91"/>
    <w:rsid w:val="00497CE6"/>
    <w:rsid w:val="00497D48"/>
    <w:rsid w:val="004A087D"/>
    <w:rsid w:val="004A0992"/>
    <w:rsid w:val="004A1373"/>
    <w:rsid w:val="004A32B5"/>
    <w:rsid w:val="004A33A4"/>
    <w:rsid w:val="004A3E4A"/>
    <w:rsid w:val="004A4831"/>
    <w:rsid w:val="004A65DE"/>
    <w:rsid w:val="004A67A9"/>
    <w:rsid w:val="004A713D"/>
    <w:rsid w:val="004B3318"/>
    <w:rsid w:val="004B334C"/>
    <w:rsid w:val="004B3BA3"/>
    <w:rsid w:val="004B4182"/>
    <w:rsid w:val="004B70F8"/>
    <w:rsid w:val="004B7DB6"/>
    <w:rsid w:val="004C27C0"/>
    <w:rsid w:val="004C454D"/>
    <w:rsid w:val="004C5507"/>
    <w:rsid w:val="004D1380"/>
    <w:rsid w:val="004D1A6E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6592"/>
    <w:rsid w:val="005079EA"/>
    <w:rsid w:val="00513A60"/>
    <w:rsid w:val="00514A0C"/>
    <w:rsid w:val="00515A61"/>
    <w:rsid w:val="0052173D"/>
    <w:rsid w:val="005243D9"/>
    <w:rsid w:val="005246D4"/>
    <w:rsid w:val="00524B29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CFB"/>
    <w:rsid w:val="00547ED5"/>
    <w:rsid w:val="005501F2"/>
    <w:rsid w:val="005536C1"/>
    <w:rsid w:val="00555EF6"/>
    <w:rsid w:val="005567B3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DB4"/>
    <w:rsid w:val="005805AB"/>
    <w:rsid w:val="005805E7"/>
    <w:rsid w:val="00580FF6"/>
    <w:rsid w:val="0058203A"/>
    <w:rsid w:val="00584176"/>
    <w:rsid w:val="00585557"/>
    <w:rsid w:val="005861BB"/>
    <w:rsid w:val="00586F78"/>
    <w:rsid w:val="005901F1"/>
    <w:rsid w:val="00592386"/>
    <w:rsid w:val="0059315F"/>
    <w:rsid w:val="00594CB5"/>
    <w:rsid w:val="005958F9"/>
    <w:rsid w:val="005962A3"/>
    <w:rsid w:val="005A23C5"/>
    <w:rsid w:val="005A2485"/>
    <w:rsid w:val="005A3023"/>
    <w:rsid w:val="005A6720"/>
    <w:rsid w:val="005B1F85"/>
    <w:rsid w:val="005B427C"/>
    <w:rsid w:val="005B4D9E"/>
    <w:rsid w:val="005B55B6"/>
    <w:rsid w:val="005B759F"/>
    <w:rsid w:val="005B7785"/>
    <w:rsid w:val="005B7844"/>
    <w:rsid w:val="005C1475"/>
    <w:rsid w:val="005C2171"/>
    <w:rsid w:val="005C2877"/>
    <w:rsid w:val="005C2C06"/>
    <w:rsid w:val="005C38F8"/>
    <w:rsid w:val="005C397D"/>
    <w:rsid w:val="005C539B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A4F"/>
    <w:rsid w:val="005F2F87"/>
    <w:rsid w:val="005F44FF"/>
    <w:rsid w:val="005F4D3D"/>
    <w:rsid w:val="005F7C60"/>
    <w:rsid w:val="00600AD1"/>
    <w:rsid w:val="006042AD"/>
    <w:rsid w:val="00604519"/>
    <w:rsid w:val="006047C6"/>
    <w:rsid w:val="00610277"/>
    <w:rsid w:val="00610BB5"/>
    <w:rsid w:val="00611B97"/>
    <w:rsid w:val="0061347E"/>
    <w:rsid w:val="0062150A"/>
    <w:rsid w:val="00622D02"/>
    <w:rsid w:val="00623FEC"/>
    <w:rsid w:val="00624E34"/>
    <w:rsid w:val="006278B8"/>
    <w:rsid w:val="00630460"/>
    <w:rsid w:val="00630C60"/>
    <w:rsid w:val="00630F49"/>
    <w:rsid w:val="006317B6"/>
    <w:rsid w:val="006331A8"/>
    <w:rsid w:val="00634579"/>
    <w:rsid w:val="0063596D"/>
    <w:rsid w:val="0063607E"/>
    <w:rsid w:val="00640361"/>
    <w:rsid w:val="00646165"/>
    <w:rsid w:val="006507AB"/>
    <w:rsid w:val="006507ED"/>
    <w:rsid w:val="00651429"/>
    <w:rsid w:val="00652FA3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55B"/>
    <w:rsid w:val="00676B55"/>
    <w:rsid w:val="00682081"/>
    <w:rsid w:val="00683465"/>
    <w:rsid w:val="006855FF"/>
    <w:rsid w:val="00685E64"/>
    <w:rsid w:val="00686A63"/>
    <w:rsid w:val="00690DC8"/>
    <w:rsid w:val="006922A4"/>
    <w:rsid w:val="00694DD1"/>
    <w:rsid w:val="00697D75"/>
    <w:rsid w:val="006A1829"/>
    <w:rsid w:val="006A3A1C"/>
    <w:rsid w:val="006A6F9E"/>
    <w:rsid w:val="006B0A89"/>
    <w:rsid w:val="006B197C"/>
    <w:rsid w:val="006B263D"/>
    <w:rsid w:val="006B3FC2"/>
    <w:rsid w:val="006B5D5C"/>
    <w:rsid w:val="006B6F12"/>
    <w:rsid w:val="006C0768"/>
    <w:rsid w:val="006C12BE"/>
    <w:rsid w:val="006C1F95"/>
    <w:rsid w:val="006C2FEA"/>
    <w:rsid w:val="006C495F"/>
    <w:rsid w:val="006C4F9C"/>
    <w:rsid w:val="006C5106"/>
    <w:rsid w:val="006C6F9B"/>
    <w:rsid w:val="006C7560"/>
    <w:rsid w:val="006D0F0E"/>
    <w:rsid w:val="006D0FE1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75D4"/>
    <w:rsid w:val="007100FD"/>
    <w:rsid w:val="00710448"/>
    <w:rsid w:val="007127B3"/>
    <w:rsid w:val="00714553"/>
    <w:rsid w:val="00716AC5"/>
    <w:rsid w:val="00727174"/>
    <w:rsid w:val="0072788E"/>
    <w:rsid w:val="00730CDA"/>
    <w:rsid w:val="00734145"/>
    <w:rsid w:val="00737064"/>
    <w:rsid w:val="00743A8C"/>
    <w:rsid w:val="00743B44"/>
    <w:rsid w:val="00744BE4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7C8"/>
    <w:rsid w:val="00762B84"/>
    <w:rsid w:val="0076442B"/>
    <w:rsid w:val="00765D8F"/>
    <w:rsid w:val="00767172"/>
    <w:rsid w:val="00774C63"/>
    <w:rsid w:val="00775146"/>
    <w:rsid w:val="007761C7"/>
    <w:rsid w:val="007769B8"/>
    <w:rsid w:val="00776D0C"/>
    <w:rsid w:val="00777944"/>
    <w:rsid w:val="00781AC7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18CC"/>
    <w:rsid w:val="00792A22"/>
    <w:rsid w:val="00793E0F"/>
    <w:rsid w:val="00795769"/>
    <w:rsid w:val="00796A65"/>
    <w:rsid w:val="00796F26"/>
    <w:rsid w:val="007A01D9"/>
    <w:rsid w:val="007A0960"/>
    <w:rsid w:val="007A207D"/>
    <w:rsid w:val="007A7535"/>
    <w:rsid w:val="007B13CB"/>
    <w:rsid w:val="007B24AB"/>
    <w:rsid w:val="007B32D0"/>
    <w:rsid w:val="007B74B4"/>
    <w:rsid w:val="007C01D6"/>
    <w:rsid w:val="007C16CD"/>
    <w:rsid w:val="007C2E4A"/>
    <w:rsid w:val="007C4C38"/>
    <w:rsid w:val="007C4D2B"/>
    <w:rsid w:val="007C7357"/>
    <w:rsid w:val="007C7850"/>
    <w:rsid w:val="007D14E3"/>
    <w:rsid w:val="007D21B3"/>
    <w:rsid w:val="007D3401"/>
    <w:rsid w:val="007D5CC3"/>
    <w:rsid w:val="007E131D"/>
    <w:rsid w:val="007E1F0B"/>
    <w:rsid w:val="007E2E69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503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044"/>
    <w:rsid w:val="00832130"/>
    <w:rsid w:val="00832355"/>
    <w:rsid w:val="008328F5"/>
    <w:rsid w:val="00833204"/>
    <w:rsid w:val="00834720"/>
    <w:rsid w:val="00834CE4"/>
    <w:rsid w:val="00835E74"/>
    <w:rsid w:val="008370AA"/>
    <w:rsid w:val="008371F1"/>
    <w:rsid w:val="00837CAE"/>
    <w:rsid w:val="0084034D"/>
    <w:rsid w:val="00842498"/>
    <w:rsid w:val="00842DB6"/>
    <w:rsid w:val="008447CA"/>
    <w:rsid w:val="00844F8C"/>
    <w:rsid w:val="00845F4E"/>
    <w:rsid w:val="008501B1"/>
    <w:rsid w:val="008503C0"/>
    <w:rsid w:val="008506D5"/>
    <w:rsid w:val="0085155A"/>
    <w:rsid w:val="0085316B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4C"/>
    <w:rsid w:val="00874E64"/>
    <w:rsid w:val="008759F0"/>
    <w:rsid w:val="00882BFA"/>
    <w:rsid w:val="00882F42"/>
    <w:rsid w:val="0088442D"/>
    <w:rsid w:val="00884604"/>
    <w:rsid w:val="00884DE9"/>
    <w:rsid w:val="00885879"/>
    <w:rsid w:val="00886C6E"/>
    <w:rsid w:val="00886CED"/>
    <w:rsid w:val="00890F07"/>
    <w:rsid w:val="0089128E"/>
    <w:rsid w:val="0089355B"/>
    <w:rsid w:val="00894851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14A9"/>
    <w:rsid w:val="008C51CF"/>
    <w:rsid w:val="008C5D90"/>
    <w:rsid w:val="008D235A"/>
    <w:rsid w:val="008D259F"/>
    <w:rsid w:val="008D2715"/>
    <w:rsid w:val="008D2B04"/>
    <w:rsid w:val="008D4B74"/>
    <w:rsid w:val="008D6FBB"/>
    <w:rsid w:val="008D7CF6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342C"/>
    <w:rsid w:val="008F4188"/>
    <w:rsid w:val="008F77FD"/>
    <w:rsid w:val="008F7FAA"/>
    <w:rsid w:val="009000E2"/>
    <w:rsid w:val="00901D81"/>
    <w:rsid w:val="009031BF"/>
    <w:rsid w:val="00904A4A"/>
    <w:rsid w:val="00910120"/>
    <w:rsid w:val="00910234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56C8"/>
    <w:rsid w:val="00937FDB"/>
    <w:rsid w:val="00944203"/>
    <w:rsid w:val="009442A8"/>
    <w:rsid w:val="00944EFE"/>
    <w:rsid w:val="009450F5"/>
    <w:rsid w:val="00945B6A"/>
    <w:rsid w:val="00945DBD"/>
    <w:rsid w:val="00946A78"/>
    <w:rsid w:val="00946D8B"/>
    <w:rsid w:val="0095286D"/>
    <w:rsid w:val="00952C17"/>
    <w:rsid w:val="00952E96"/>
    <w:rsid w:val="009538EE"/>
    <w:rsid w:val="00953958"/>
    <w:rsid w:val="00954F57"/>
    <w:rsid w:val="00955DF8"/>
    <w:rsid w:val="00956EE3"/>
    <w:rsid w:val="009576A6"/>
    <w:rsid w:val="00957FD5"/>
    <w:rsid w:val="00960B06"/>
    <w:rsid w:val="00961AE3"/>
    <w:rsid w:val="00963736"/>
    <w:rsid w:val="00963A24"/>
    <w:rsid w:val="0096437F"/>
    <w:rsid w:val="00965C3C"/>
    <w:rsid w:val="00966991"/>
    <w:rsid w:val="00967234"/>
    <w:rsid w:val="00967C53"/>
    <w:rsid w:val="00970EAE"/>
    <w:rsid w:val="009713B3"/>
    <w:rsid w:val="00973241"/>
    <w:rsid w:val="0097369C"/>
    <w:rsid w:val="0097549D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616E"/>
    <w:rsid w:val="00987196"/>
    <w:rsid w:val="009872E1"/>
    <w:rsid w:val="00987756"/>
    <w:rsid w:val="00987A05"/>
    <w:rsid w:val="009902DE"/>
    <w:rsid w:val="00992174"/>
    <w:rsid w:val="009923A6"/>
    <w:rsid w:val="00993868"/>
    <w:rsid w:val="00996C70"/>
    <w:rsid w:val="009A2902"/>
    <w:rsid w:val="009A3705"/>
    <w:rsid w:val="009A56C5"/>
    <w:rsid w:val="009A6B27"/>
    <w:rsid w:val="009A7127"/>
    <w:rsid w:val="009A7463"/>
    <w:rsid w:val="009A773C"/>
    <w:rsid w:val="009B1425"/>
    <w:rsid w:val="009B173E"/>
    <w:rsid w:val="009B2C0A"/>
    <w:rsid w:val="009B4105"/>
    <w:rsid w:val="009B411E"/>
    <w:rsid w:val="009B4F98"/>
    <w:rsid w:val="009B7377"/>
    <w:rsid w:val="009B7BBB"/>
    <w:rsid w:val="009C3961"/>
    <w:rsid w:val="009C3FB1"/>
    <w:rsid w:val="009C4A11"/>
    <w:rsid w:val="009C6378"/>
    <w:rsid w:val="009C6DE1"/>
    <w:rsid w:val="009C79FF"/>
    <w:rsid w:val="009C7F39"/>
    <w:rsid w:val="009D6A38"/>
    <w:rsid w:val="009E0514"/>
    <w:rsid w:val="009E136E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176A"/>
    <w:rsid w:val="009F1BF4"/>
    <w:rsid w:val="009F2931"/>
    <w:rsid w:val="009F2CD8"/>
    <w:rsid w:val="009F3356"/>
    <w:rsid w:val="009F485D"/>
    <w:rsid w:val="009F563B"/>
    <w:rsid w:val="009F7BAB"/>
    <w:rsid w:val="009F7D7D"/>
    <w:rsid w:val="00A00231"/>
    <w:rsid w:val="00A007F3"/>
    <w:rsid w:val="00A0373D"/>
    <w:rsid w:val="00A037CF"/>
    <w:rsid w:val="00A037F7"/>
    <w:rsid w:val="00A04DF4"/>
    <w:rsid w:val="00A05095"/>
    <w:rsid w:val="00A05E3C"/>
    <w:rsid w:val="00A06D7A"/>
    <w:rsid w:val="00A076E9"/>
    <w:rsid w:val="00A11E21"/>
    <w:rsid w:val="00A125BF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2AF3"/>
    <w:rsid w:val="00A33D3E"/>
    <w:rsid w:val="00A35D7D"/>
    <w:rsid w:val="00A37EDA"/>
    <w:rsid w:val="00A40C08"/>
    <w:rsid w:val="00A4146E"/>
    <w:rsid w:val="00A41B05"/>
    <w:rsid w:val="00A43DB7"/>
    <w:rsid w:val="00A5024E"/>
    <w:rsid w:val="00A528EE"/>
    <w:rsid w:val="00A52A45"/>
    <w:rsid w:val="00A5307E"/>
    <w:rsid w:val="00A57EA1"/>
    <w:rsid w:val="00A611CB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30AA"/>
    <w:rsid w:val="00A9407B"/>
    <w:rsid w:val="00A96290"/>
    <w:rsid w:val="00A963B0"/>
    <w:rsid w:val="00A9747A"/>
    <w:rsid w:val="00AA0FDA"/>
    <w:rsid w:val="00AA17C8"/>
    <w:rsid w:val="00AA3139"/>
    <w:rsid w:val="00AA6164"/>
    <w:rsid w:val="00AA6444"/>
    <w:rsid w:val="00AB0950"/>
    <w:rsid w:val="00AB1302"/>
    <w:rsid w:val="00AB1542"/>
    <w:rsid w:val="00AB1920"/>
    <w:rsid w:val="00AB2380"/>
    <w:rsid w:val="00AB28C9"/>
    <w:rsid w:val="00AB3ABE"/>
    <w:rsid w:val="00AB3C16"/>
    <w:rsid w:val="00AB560E"/>
    <w:rsid w:val="00AC0EEE"/>
    <w:rsid w:val="00AC0F33"/>
    <w:rsid w:val="00AC16A1"/>
    <w:rsid w:val="00AC1ED5"/>
    <w:rsid w:val="00AC323F"/>
    <w:rsid w:val="00AC5724"/>
    <w:rsid w:val="00AD01D6"/>
    <w:rsid w:val="00AD0DB3"/>
    <w:rsid w:val="00AD16F3"/>
    <w:rsid w:val="00AD1E7A"/>
    <w:rsid w:val="00AD2B9A"/>
    <w:rsid w:val="00AD2F0C"/>
    <w:rsid w:val="00AD2FC3"/>
    <w:rsid w:val="00AD3DFB"/>
    <w:rsid w:val="00AD5175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43D"/>
    <w:rsid w:val="00B017DC"/>
    <w:rsid w:val="00B0588A"/>
    <w:rsid w:val="00B06BBD"/>
    <w:rsid w:val="00B06E22"/>
    <w:rsid w:val="00B0740A"/>
    <w:rsid w:val="00B12006"/>
    <w:rsid w:val="00B12596"/>
    <w:rsid w:val="00B13DF4"/>
    <w:rsid w:val="00B147AB"/>
    <w:rsid w:val="00B15048"/>
    <w:rsid w:val="00B15A65"/>
    <w:rsid w:val="00B20146"/>
    <w:rsid w:val="00B20270"/>
    <w:rsid w:val="00B21086"/>
    <w:rsid w:val="00B219ED"/>
    <w:rsid w:val="00B21E48"/>
    <w:rsid w:val="00B21F1B"/>
    <w:rsid w:val="00B23AAC"/>
    <w:rsid w:val="00B246C6"/>
    <w:rsid w:val="00B2546F"/>
    <w:rsid w:val="00B30A73"/>
    <w:rsid w:val="00B352F5"/>
    <w:rsid w:val="00B35C92"/>
    <w:rsid w:val="00B37205"/>
    <w:rsid w:val="00B41D1D"/>
    <w:rsid w:val="00B43C10"/>
    <w:rsid w:val="00B452AD"/>
    <w:rsid w:val="00B47776"/>
    <w:rsid w:val="00B50C7A"/>
    <w:rsid w:val="00B510D0"/>
    <w:rsid w:val="00B52CB5"/>
    <w:rsid w:val="00B5350B"/>
    <w:rsid w:val="00B543C7"/>
    <w:rsid w:val="00B54AAB"/>
    <w:rsid w:val="00B55799"/>
    <w:rsid w:val="00B56B54"/>
    <w:rsid w:val="00B57A5A"/>
    <w:rsid w:val="00B61CEE"/>
    <w:rsid w:val="00B63F11"/>
    <w:rsid w:val="00B63F1F"/>
    <w:rsid w:val="00B64F70"/>
    <w:rsid w:val="00B70D60"/>
    <w:rsid w:val="00B71893"/>
    <w:rsid w:val="00B75CA6"/>
    <w:rsid w:val="00B75DA8"/>
    <w:rsid w:val="00B7756E"/>
    <w:rsid w:val="00B81449"/>
    <w:rsid w:val="00B82EA8"/>
    <w:rsid w:val="00B84350"/>
    <w:rsid w:val="00B91744"/>
    <w:rsid w:val="00B91A3D"/>
    <w:rsid w:val="00B91FD4"/>
    <w:rsid w:val="00B94110"/>
    <w:rsid w:val="00B95B63"/>
    <w:rsid w:val="00B96509"/>
    <w:rsid w:val="00B9763B"/>
    <w:rsid w:val="00BB0A08"/>
    <w:rsid w:val="00BB0A46"/>
    <w:rsid w:val="00BB0C5C"/>
    <w:rsid w:val="00BB1AD8"/>
    <w:rsid w:val="00BB2AED"/>
    <w:rsid w:val="00BB2ED8"/>
    <w:rsid w:val="00BB36A4"/>
    <w:rsid w:val="00BB3F67"/>
    <w:rsid w:val="00BB5ED8"/>
    <w:rsid w:val="00BB66A2"/>
    <w:rsid w:val="00BB6B72"/>
    <w:rsid w:val="00BB73E7"/>
    <w:rsid w:val="00BB74CF"/>
    <w:rsid w:val="00BB770D"/>
    <w:rsid w:val="00BB7A36"/>
    <w:rsid w:val="00BB7B38"/>
    <w:rsid w:val="00BC047A"/>
    <w:rsid w:val="00BC0983"/>
    <w:rsid w:val="00BD321A"/>
    <w:rsid w:val="00BD445F"/>
    <w:rsid w:val="00BD49D5"/>
    <w:rsid w:val="00BD530F"/>
    <w:rsid w:val="00BD595C"/>
    <w:rsid w:val="00BD7708"/>
    <w:rsid w:val="00BD7B68"/>
    <w:rsid w:val="00BE0D2F"/>
    <w:rsid w:val="00BE17D2"/>
    <w:rsid w:val="00BE1A74"/>
    <w:rsid w:val="00BE3E4E"/>
    <w:rsid w:val="00BE5219"/>
    <w:rsid w:val="00BE57AF"/>
    <w:rsid w:val="00BE5AE1"/>
    <w:rsid w:val="00BE7B29"/>
    <w:rsid w:val="00BF6E12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5337"/>
    <w:rsid w:val="00C466C0"/>
    <w:rsid w:val="00C46F03"/>
    <w:rsid w:val="00C500E2"/>
    <w:rsid w:val="00C51362"/>
    <w:rsid w:val="00C525A4"/>
    <w:rsid w:val="00C53F69"/>
    <w:rsid w:val="00C6059C"/>
    <w:rsid w:val="00C60CFC"/>
    <w:rsid w:val="00C624FF"/>
    <w:rsid w:val="00C649FB"/>
    <w:rsid w:val="00C6648D"/>
    <w:rsid w:val="00C6687C"/>
    <w:rsid w:val="00C6769C"/>
    <w:rsid w:val="00C71D6E"/>
    <w:rsid w:val="00C72427"/>
    <w:rsid w:val="00C75C3E"/>
    <w:rsid w:val="00C75CAC"/>
    <w:rsid w:val="00C80E95"/>
    <w:rsid w:val="00C83011"/>
    <w:rsid w:val="00C8371B"/>
    <w:rsid w:val="00C844BB"/>
    <w:rsid w:val="00C86A95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D00F3"/>
    <w:rsid w:val="00CD04A9"/>
    <w:rsid w:val="00CD24B3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9EF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30656"/>
    <w:rsid w:val="00D30D03"/>
    <w:rsid w:val="00D317FF"/>
    <w:rsid w:val="00D33794"/>
    <w:rsid w:val="00D36EC4"/>
    <w:rsid w:val="00D41488"/>
    <w:rsid w:val="00D4166F"/>
    <w:rsid w:val="00D41AC1"/>
    <w:rsid w:val="00D44E80"/>
    <w:rsid w:val="00D4782C"/>
    <w:rsid w:val="00D55611"/>
    <w:rsid w:val="00D558CE"/>
    <w:rsid w:val="00D55C05"/>
    <w:rsid w:val="00D55F66"/>
    <w:rsid w:val="00D56E97"/>
    <w:rsid w:val="00D57CC6"/>
    <w:rsid w:val="00D704BA"/>
    <w:rsid w:val="00D73104"/>
    <w:rsid w:val="00D75405"/>
    <w:rsid w:val="00D76341"/>
    <w:rsid w:val="00D8146F"/>
    <w:rsid w:val="00D84740"/>
    <w:rsid w:val="00D84770"/>
    <w:rsid w:val="00D84BD8"/>
    <w:rsid w:val="00D84F79"/>
    <w:rsid w:val="00D85484"/>
    <w:rsid w:val="00D858AA"/>
    <w:rsid w:val="00D90B35"/>
    <w:rsid w:val="00D91565"/>
    <w:rsid w:val="00D933B2"/>
    <w:rsid w:val="00D933F8"/>
    <w:rsid w:val="00D9532B"/>
    <w:rsid w:val="00D96E67"/>
    <w:rsid w:val="00D97FAD"/>
    <w:rsid w:val="00DA1058"/>
    <w:rsid w:val="00DA19AE"/>
    <w:rsid w:val="00DA2FA4"/>
    <w:rsid w:val="00DA3BB6"/>
    <w:rsid w:val="00DA3ECA"/>
    <w:rsid w:val="00DA4283"/>
    <w:rsid w:val="00DA447B"/>
    <w:rsid w:val="00DA51C6"/>
    <w:rsid w:val="00DA67E7"/>
    <w:rsid w:val="00DA6D12"/>
    <w:rsid w:val="00DB1697"/>
    <w:rsid w:val="00DB1E77"/>
    <w:rsid w:val="00DB29DC"/>
    <w:rsid w:val="00DB3B62"/>
    <w:rsid w:val="00DB3DBE"/>
    <w:rsid w:val="00DB66B2"/>
    <w:rsid w:val="00DC0841"/>
    <w:rsid w:val="00DC1066"/>
    <w:rsid w:val="00DC2EA1"/>
    <w:rsid w:val="00DC3304"/>
    <w:rsid w:val="00DC4A53"/>
    <w:rsid w:val="00DC4A85"/>
    <w:rsid w:val="00DD62D2"/>
    <w:rsid w:val="00DD6854"/>
    <w:rsid w:val="00DD77E6"/>
    <w:rsid w:val="00DE0BE2"/>
    <w:rsid w:val="00DE1368"/>
    <w:rsid w:val="00DE1807"/>
    <w:rsid w:val="00DE42C8"/>
    <w:rsid w:val="00DE5144"/>
    <w:rsid w:val="00DE78FC"/>
    <w:rsid w:val="00DF173B"/>
    <w:rsid w:val="00DF2916"/>
    <w:rsid w:val="00DF29A4"/>
    <w:rsid w:val="00DF32C0"/>
    <w:rsid w:val="00DF644B"/>
    <w:rsid w:val="00DF702C"/>
    <w:rsid w:val="00E01668"/>
    <w:rsid w:val="00E031EA"/>
    <w:rsid w:val="00E03BDB"/>
    <w:rsid w:val="00E05472"/>
    <w:rsid w:val="00E055F8"/>
    <w:rsid w:val="00E05EE4"/>
    <w:rsid w:val="00E10EC8"/>
    <w:rsid w:val="00E1273B"/>
    <w:rsid w:val="00E13A4C"/>
    <w:rsid w:val="00E13D87"/>
    <w:rsid w:val="00E15944"/>
    <w:rsid w:val="00E174C3"/>
    <w:rsid w:val="00E17FC3"/>
    <w:rsid w:val="00E2149B"/>
    <w:rsid w:val="00E27460"/>
    <w:rsid w:val="00E27A98"/>
    <w:rsid w:val="00E346C1"/>
    <w:rsid w:val="00E36AE7"/>
    <w:rsid w:val="00E37979"/>
    <w:rsid w:val="00E443C3"/>
    <w:rsid w:val="00E44752"/>
    <w:rsid w:val="00E44E73"/>
    <w:rsid w:val="00E45A75"/>
    <w:rsid w:val="00E46C84"/>
    <w:rsid w:val="00E47F9A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708AE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505"/>
    <w:rsid w:val="00E91B41"/>
    <w:rsid w:val="00E92A3D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46B4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5F7F"/>
    <w:rsid w:val="00ED6960"/>
    <w:rsid w:val="00ED768F"/>
    <w:rsid w:val="00EE13CA"/>
    <w:rsid w:val="00EE1B09"/>
    <w:rsid w:val="00EE1B4D"/>
    <w:rsid w:val="00EE4D2E"/>
    <w:rsid w:val="00EE55BB"/>
    <w:rsid w:val="00EE6C38"/>
    <w:rsid w:val="00EE7D62"/>
    <w:rsid w:val="00EF1F47"/>
    <w:rsid w:val="00EF202F"/>
    <w:rsid w:val="00EF315F"/>
    <w:rsid w:val="00EF5A3B"/>
    <w:rsid w:val="00EF6EED"/>
    <w:rsid w:val="00F0097B"/>
    <w:rsid w:val="00F01771"/>
    <w:rsid w:val="00F05266"/>
    <w:rsid w:val="00F0644A"/>
    <w:rsid w:val="00F10B52"/>
    <w:rsid w:val="00F12E57"/>
    <w:rsid w:val="00F15A22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74CE"/>
    <w:rsid w:val="00F40C36"/>
    <w:rsid w:val="00F441C4"/>
    <w:rsid w:val="00F44D43"/>
    <w:rsid w:val="00F45CFE"/>
    <w:rsid w:val="00F509A1"/>
    <w:rsid w:val="00F50C26"/>
    <w:rsid w:val="00F50E31"/>
    <w:rsid w:val="00F519D7"/>
    <w:rsid w:val="00F52873"/>
    <w:rsid w:val="00F528B6"/>
    <w:rsid w:val="00F5497E"/>
    <w:rsid w:val="00F5557C"/>
    <w:rsid w:val="00F55A20"/>
    <w:rsid w:val="00F572B6"/>
    <w:rsid w:val="00F57EC7"/>
    <w:rsid w:val="00F6005F"/>
    <w:rsid w:val="00F613AB"/>
    <w:rsid w:val="00F61CFA"/>
    <w:rsid w:val="00F62648"/>
    <w:rsid w:val="00F6515D"/>
    <w:rsid w:val="00F70A9B"/>
    <w:rsid w:val="00F7289E"/>
    <w:rsid w:val="00F73E9E"/>
    <w:rsid w:val="00F748DF"/>
    <w:rsid w:val="00F75EDA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2DA"/>
    <w:rsid w:val="00F906B0"/>
    <w:rsid w:val="00F9099B"/>
    <w:rsid w:val="00F910D4"/>
    <w:rsid w:val="00F918D8"/>
    <w:rsid w:val="00F92CF1"/>
    <w:rsid w:val="00F9399E"/>
    <w:rsid w:val="00F95849"/>
    <w:rsid w:val="00F95F81"/>
    <w:rsid w:val="00F975AC"/>
    <w:rsid w:val="00FA0E72"/>
    <w:rsid w:val="00FA1008"/>
    <w:rsid w:val="00FA26B4"/>
    <w:rsid w:val="00FB0172"/>
    <w:rsid w:val="00FB0202"/>
    <w:rsid w:val="00FB3BF9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D45"/>
    <w:rsid w:val="00FE125F"/>
    <w:rsid w:val="00FE14F1"/>
    <w:rsid w:val="00FE2786"/>
    <w:rsid w:val="00FE4499"/>
    <w:rsid w:val="00FE4ADC"/>
    <w:rsid w:val="00FE5104"/>
    <w:rsid w:val="00FE5F1D"/>
    <w:rsid w:val="00FE646E"/>
    <w:rsid w:val="00FE6C7B"/>
    <w:rsid w:val="00FE77FE"/>
    <w:rsid w:val="00FE7E22"/>
    <w:rsid w:val="00FF10D5"/>
    <w:rsid w:val="00FF3C8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4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044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4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32044"/>
    <w:pPr>
      <w:ind w:left="720"/>
      <w:contextualSpacing/>
    </w:pPr>
  </w:style>
  <w:style w:type="paragraph" w:styleId="Sinespaciado">
    <w:name w:val="No Spacing"/>
    <w:uiPriority w:val="1"/>
    <w:qFormat/>
    <w:rsid w:val="002B765D"/>
    <w:pPr>
      <w:spacing w:after="0" w:line="240" w:lineRule="auto"/>
    </w:pPr>
    <w:rPr>
      <w:lang w:val="es-CL"/>
    </w:rPr>
  </w:style>
  <w:style w:type="paragraph" w:customStyle="1" w:styleId="Cuerpo">
    <w:name w:val="Cuerpo"/>
    <w:rsid w:val="00B21E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C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Juan</cp:lastModifiedBy>
  <cp:revision>16</cp:revision>
  <dcterms:created xsi:type="dcterms:W3CDTF">2014-08-28T19:08:00Z</dcterms:created>
  <dcterms:modified xsi:type="dcterms:W3CDTF">2021-03-15T23:34:00Z</dcterms:modified>
</cp:coreProperties>
</file>