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74DC" w14:textId="77777777" w:rsidR="00832044" w:rsidRDefault="00513A60" w:rsidP="00513A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s-ES" w:eastAsia="es-ES"/>
        </w:rPr>
        <w:drawing>
          <wp:inline distT="0" distB="0" distL="0" distR="0" wp14:anchorId="7D4E7538" wp14:editId="45F3DEF4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1CF3" w14:textId="77777777" w:rsidR="00C9280E" w:rsidRDefault="00832044" w:rsidP="00D86A77">
      <w:pPr>
        <w:jc w:val="center"/>
        <w:rPr>
          <w:rFonts w:asciiTheme="majorHAnsi" w:hAnsiTheme="majorHAnsi"/>
          <w:b/>
        </w:rPr>
      </w:pPr>
      <w:r w:rsidRPr="00561791">
        <w:rPr>
          <w:rFonts w:asciiTheme="majorHAnsi" w:hAnsiTheme="majorHAnsi"/>
          <w:b/>
        </w:rPr>
        <w:t>PROGRAMA ACTIVIDAD CURRICULAR</w:t>
      </w:r>
    </w:p>
    <w:p w14:paraId="75C22F17" w14:textId="7F5B9D19" w:rsidR="00D86A77" w:rsidRPr="00561791" w:rsidRDefault="006E3C2F" w:rsidP="00D86A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</w:t>
      </w:r>
      <w:bookmarkStart w:id="0" w:name="_GoBack"/>
      <w:bookmarkEnd w:id="0"/>
    </w:p>
    <w:tbl>
      <w:tblPr>
        <w:tblStyle w:val="Tablaconcuadrcula"/>
        <w:tblW w:w="9717" w:type="dxa"/>
        <w:tblLook w:val="04A0" w:firstRow="1" w:lastRow="0" w:firstColumn="1" w:lastColumn="0" w:noHBand="0" w:noVBand="1"/>
      </w:tblPr>
      <w:tblGrid>
        <w:gridCol w:w="2518"/>
        <w:gridCol w:w="7199"/>
      </w:tblGrid>
      <w:tr w:rsidR="00832044" w:rsidRPr="00561791" w14:paraId="63BC3A74" w14:textId="77777777" w:rsidTr="008326BC">
        <w:tc>
          <w:tcPr>
            <w:tcW w:w="2518" w:type="dxa"/>
          </w:tcPr>
          <w:p w14:paraId="7BE167DF" w14:textId="77777777" w:rsidR="00832044" w:rsidRPr="00561791" w:rsidRDefault="00832044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 xml:space="preserve">1. Nombre </w:t>
            </w:r>
          </w:p>
        </w:tc>
        <w:tc>
          <w:tcPr>
            <w:tcW w:w="7199" w:type="dxa"/>
          </w:tcPr>
          <w:p w14:paraId="115ACECD" w14:textId="7FAF0AA0" w:rsidR="00832044" w:rsidRPr="00561791" w:rsidRDefault="00060F4D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Taller de </w:t>
            </w:r>
            <w:r w:rsidR="0062401F">
              <w:rPr>
                <w:rFonts w:asciiTheme="majorHAnsi" w:hAnsiTheme="majorHAnsi"/>
              </w:rPr>
              <w:t>Teclado</w:t>
            </w:r>
            <w:r w:rsidR="00877057" w:rsidRPr="00561791">
              <w:rPr>
                <w:rFonts w:asciiTheme="majorHAnsi" w:hAnsiTheme="majorHAnsi"/>
              </w:rPr>
              <w:t xml:space="preserve"> I</w:t>
            </w:r>
          </w:p>
        </w:tc>
      </w:tr>
      <w:tr w:rsidR="00832044" w:rsidRPr="00561791" w14:paraId="51DA0912" w14:textId="77777777" w:rsidTr="008326BC">
        <w:tc>
          <w:tcPr>
            <w:tcW w:w="2518" w:type="dxa"/>
          </w:tcPr>
          <w:p w14:paraId="471B65E2" w14:textId="77777777" w:rsidR="00832044" w:rsidRPr="00561791" w:rsidRDefault="00B01212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2.Nombre </w:t>
            </w:r>
            <w:r w:rsidR="00832044" w:rsidRPr="00561791">
              <w:rPr>
                <w:rFonts w:asciiTheme="majorHAnsi" w:hAnsiTheme="majorHAnsi"/>
              </w:rPr>
              <w:t>en inglés</w:t>
            </w:r>
          </w:p>
        </w:tc>
        <w:tc>
          <w:tcPr>
            <w:tcW w:w="7199" w:type="dxa"/>
          </w:tcPr>
          <w:p w14:paraId="01205E9B" w14:textId="79378AF1" w:rsidR="00832044" w:rsidRPr="00561791" w:rsidRDefault="00281F4F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Keyboard </w:t>
            </w:r>
            <w:r w:rsidR="00060F4D">
              <w:rPr>
                <w:rFonts w:asciiTheme="majorHAnsi" w:hAnsiTheme="majorHAnsi"/>
              </w:rPr>
              <w:t>workshop</w:t>
            </w:r>
            <w:r>
              <w:rPr>
                <w:rFonts w:asciiTheme="majorHAnsi" w:hAnsiTheme="majorHAnsi"/>
              </w:rPr>
              <w:t xml:space="preserve"> I</w:t>
            </w:r>
          </w:p>
        </w:tc>
      </w:tr>
      <w:tr w:rsidR="00832044" w:rsidRPr="00561791" w14:paraId="33A6A5BF" w14:textId="77777777" w:rsidTr="008326BC">
        <w:tc>
          <w:tcPr>
            <w:tcW w:w="2518" w:type="dxa"/>
          </w:tcPr>
          <w:p w14:paraId="349ACA30" w14:textId="77777777" w:rsidR="00832044" w:rsidRPr="00561791" w:rsidRDefault="00B01212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3.Unidad a</w:t>
            </w:r>
            <w:r w:rsidR="00832044" w:rsidRPr="00561791">
              <w:rPr>
                <w:rFonts w:asciiTheme="majorHAnsi" w:hAnsiTheme="majorHAnsi"/>
              </w:rPr>
              <w:t>cadémica</w:t>
            </w:r>
            <w:r>
              <w:rPr>
                <w:rFonts w:asciiTheme="majorHAnsi" w:hAnsiTheme="majorHAnsi"/>
              </w:rPr>
              <w:t xml:space="preserve"> </w:t>
            </w:r>
            <w:r w:rsidR="00832044" w:rsidRPr="00561791">
              <w:rPr>
                <w:rFonts w:asciiTheme="majorHAnsi" w:hAnsiTheme="majorHAnsi"/>
              </w:rPr>
              <w:t>que lo desarrolla</w:t>
            </w:r>
          </w:p>
        </w:tc>
        <w:tc>
          <w:tcPr>
            <w:tcW w:w="7199" w:type="dxa"/>
          </w:tcPr>
          <w:p w14:paraId="314B5FCA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Depto. de Música, Facultad de Artes</w:t>
            </w:r>
          </w:p>
        </w:tc>
      </w:tr>
      <w:tr w:rsidR="008326BC" w:rsidRPr="00561791" w14:paraId="0328A83F" w14:textId="77777777" w:rsidTr="008326BC">
        <w:tc>
          <w:tcPr>
            <w:tcW w:w="2518" w:type="dxa"/>
          </w:tcPr>
          <w:p w14:paraId="1B31504E" w14:textId="77777777" w:rsidR="008326BC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Duración </w:t>
            </w:r>
          </w:p>
        </w:tc>
        <w:tc>
          <w:tcPr>
            <w:tcW w:w="7199" w:type="dxa"/>
          </w:tcPr>
          <w:p w14:paraId="4DE2717D" w14:textId="77777777" w:rsidR="008326BC" w:rsidRPr="00561791" w:rsidRDefault="008326B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semestre</w:t>
            </w:r>
          </w:p>
        </w:tc>
      </w:tr>
      <w:tr w:rsidR="00832044" w:rsidRPr="00561791" w14:paraId="67538E13" w14:textId="77777777" w:rsidTr="008326BC">
        <w:tc>
          <w:tcPr>
            <w:tcW w:w="2518" w:type="dxa"/>
          </w:tcPr>
          <w:p w14:paraId="49CB3893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832044" w:rsidRPr="00561791">
              <w:rPr>
                <w:rFonts w:asciiTheme="majorHAnsi" w:hAnsiTheme="majorHAnsi"/>
              </w:rPr>
              <w:t>. Horas presencial</w:t>
            </w:r>
            <w:r w:rsidR="00B01212">
              <w:rPr>
                <w:rFonts w:asciiTheme="majorHAnsi" w:hAnsiTheme="majorHAnsi"/>
              </w:rPr>
              <w:t>es</w:t>
            </w:r>
            <w:r w:rsidR="00832044" w:rsidRPr="00561791">
              <w:rPr>
                <w:rFonts w:asciiTheme="majorHAnsi" w:hAnsiTheme="majorHAnsi"/>
              </w:rPr>
              <w:t xml:space="preserve"> y no presencial</w:t>
            </w:r>
          </w:p>
        </w:tc>
        <w:tc>
          <w:tcPr>
            <w:tcW w:w="7199" w:type="dxa"/>
          </w:tcPr>
          <w:p w14:paraId="14464862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1,5 presencia</w:t>
            </w:r>
            <w:r w:rsidR="00BE2EEF" w:rsidRPr="00561791">
              <w:rPr>
                <w:rFonts w:asciiTheme="majorHAnsi" w:hAnsiTheme="majorHAnsi"/>
              </w:rPr>
              <w:t>l</w:t>
            </w:r>
            <w:r w:rsidRPr="00561791">
              <w:rPr>
                <w:rFonts w:asciiTheme="majorHAnsi" w:hAnsiTheme="majorHAnsi"/>
              </w:rPr>
              <w:t xml:space="preserve"> / 7,5 no presencial</w:t>
            </w:r>
          </w:p>
        </w:tc>
      </w:tr>
      <w:tr w:rsidR="00832044" w:rsidRPr="00561791" w14:paraId="34DF1B1A" w14:textId="77777777" w:rsidTr="008326BC">
        <w:tc>
          <w:tcPr>
            <w:tcW w:w="2518" w:type="dxa"/>
          </w:tcPr>
          <w:p w14:paraId="0B7E4AC5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B01212">
              <w:rPr>
                <w:rFonts w:asciiTheme="majorHAnsi" w:hAnsiTheme="majorHAnsi"/>
              </w:rPr>
              <w:t>. C</w:t>
            </w:r>
            <w:r w:rsidR="00832044" w:rsidRPr="00561791">
              <w:rPr>
                <w:rFonts w:asciiTheme="majorHAnsi" w:hAnsiTheme="majorHAnsi"/>
              </w:rPr>
              <w:t xml:space="preserve">réditos SCT </w:t>
            </w:r>
            <w:r w:rsidR="002A3BA5">
              <w:rPr>
                <w:rFonts w:asciiTheme="majorHAnsi" w:hAnsiTheme="majorHAnsi"/>
              </w:rPr>
              <w:t>–</w:t>
            </w:r>
            <w:r w:rsidR="00832044" w:rsidRPr="00561791">
              <w:rPr>
                <w:rFonts w:asciiTheme="majorHAnsi" w:hAnsiTheme="majorHAnsi"/>
              </w:rPr>
              <w:t xml:space="preserve"> Chile</w:t>
            </w:r>
          </w:p>
        </w:tc>
        <w:tc>
          <w:tcPr>
            <w:tcW w:w="7199" w:type="dxa"/>
          </w:tcPr>
          <w:p w14:paraId="07070F35" w14:textId="77777777" w:rsidR="00832044" w:rsidRPr="00561791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t>6</w:t>
            </w:r>
          </w:p>
        </w:tc>
      </w:tr>
      <w:tr w:rsidR="00832044" w:rsidRPr="00561791" w14:paraId="142E86B7" w14:textId="77777777" w:rsidTr="008326BC">
        <w:tc>
          <w:tcPr>
            <w:tcW w:w="2518" w:type="dxa"/>
          </w:tcPr>
          <w:p w14:paraId="6E1F8CC9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01212">
              <w:rPr>
                <w:rFonts w:asciiTheme="majorHAnsi" w:hAnsiTheme="majorHAnsi"/>
              </w:rPr>
              <w:t xml:space="preserve">. Propósito general </w:t>
            </w:r>
          </w:p>
        </w:tc>
        <w:tc>
          <w:tcPr>
            <w:tcW w:w="7199" w:type="dxa"/>
          </w:tcPr>
          <w:p w14:paraId="4B68DAC7" w14:textId="77777777" w:rsidR="00E0545A" w:rsidRPr="00281F4F" w:rsidRDefault="00E0545A" w:rsidP="00E0545A">
            <w:pPr>
              <w:rPr>
                <w:rFonts w:ascii="Arial Narrow" w:hAnsi="Arial Narrow"/>
                <w:i/>
              </w:rPr>
            </w:pPr>
            <w:r w:rsidRPr="003D0C92">
              <w:rPr>
                <w:rFonts w:ascii="Arial Narrow" w:hAnsi="Arial Narrow"/>
                <w:i/>
              </w:rPr>
              <w:t xml:space="preserve">Curso práctico enfocado al manejo de las técnicas básicas del teclado, </w:t>
            </w:r>
            <w:r w:rsidR="00967CE9">
              <w:rPr>
                <w:rFonts w:ascii="Arial Narrow" w:hAnsi="Arial Narrow"/>
                <w:i/>
              </w:rPr>
              <w:t xml:space="preserve">como una herramienta de aprendizaje </w:t>
            </w:r>
            <w:r w:rsidR="00967CE9" w:rsidRPr="00281F4F">
              <w:rPr>
                <w:rFonts w:ascii="Arial Narrow" w:hAnsi="Arial Narrow"/>
                <w:i/>
              </w:rPr>
              <w:t xml:space="preserve">en </w:t>
            </w:r>
            <w:r w:rsidRPr="00281F4F">
              <w:rPr>
                <w:rFonts w:ascii="Arial Narrow" w:hAnsi="Arial Narrow"/>
                <w:i/>
              </w:rPr>
              <w:t xml:space="preserve"> la práctica y comprensión del discurso musical.</w:t>
            </w:r>
          </w:p>
          <w:p w14:paraId="109DE388" w14:textId="77777777" w:rsidR="00832044" w:rsidRPr="00561791" w:rsidRDefault="00E0545A" w:rsidP="00BF3BD0">
            <w:pPr>
              <w:jc w:val="both"/>
              <w:rPr>
                <w:rFonts w:asciiTheme="majorHAnsi" w:hAnsiTheme="majorHAnsi"/>
              </w:rPr>
            </w:pPr>
            <w:r w:rsidRPr="00281F4F">
              <w:rPr>
                <w:rFonts w:ascii="Arial Narrow" w:hAnsi="Arial Narrow"/>
                <w:i/>
              </w:rPr>
              <w:t xml:space="preserve">El </w:t>
            </w:r>
            <w:r w:rsidR="00967CE9" w:rsidRPr="00281F4F">
              <w:rPr>
                <w:rFonts w:ascii="Arial Narrow" w:hAnsi="Arial Narrow"/>
                <w:i/>
              </w:rPr>
              <w:t>enfoque del curso está centrado en el</w:t>
            </w:r>
            <w:r w:rsidR="00BF3BD0" w:rsidRPr="00281F4F">
              <w:rPr>
                <w:rFonts w:ascii="Arial Narrow" w:hAnsi="Arial Narrow"/>
                <w:i/>
              </w:rPr>
              <w:t xml:space="preserve"> conocimiento del </w:t>
            </w:r>
            <w:r w:rsidR="00967CE9" w:rsidRPr="00281F4F">
              <w:rPr>
                <w:rFonts w:ascii="Arial Narrow" w:hAnsi="Arial Narrow"/>
                <w:i/>
              </w:rPr>
              <w:t>instrumento en sus distintas posibilidades</w:t>
            </w:r>
            <w:r w:rsidR="00BF3BD0" w:rsidRPr="00281F4F">
              <w:rPr>
                <w:rFonts w:ascii="Arial Narrow" w:hAnsi="Arial Narrow"/>
                <w:i/>
              </w:rPr>
              <w:t xml:space="preserve"> de </w:t>
            </w:r>
            <w:r w:rsidRPr="00281F4F">
              <w:rPr>
                <w:rFonts w:ascii="Arial Narrow" w:hAnsi="Arial Narrow"/>
                <w:i/>
              </w:rPr>
              <w:t xml:space="preserve"> uso</w:t>
            </w:r>
            <w:r w:rsidR="00BF3BD0" w:rsidRPr="00281F4F">
              <w:rPr>
                <w:rFonts w:ascii="Arial Narrow" w:hAnsi="Arial Narrow"/>
                <w:i/>
              </w:rPr>
              <w:t xml:space="preserve"> y </w:t>
            </w:r>
            <w:r w:rsidRPr="00281F4F">
              <w:rPr>
                <w:rFonts w:ascii="Arial Narrow" w:hAnsi="Arial Narrow"/>
                <w:i/>
              </w:rPr>
              <w:t xml:space="preserve"> contribu</w:t>
            </w:r>
            <w:r w:rsidR="00BF3BD0" w:rsidRPr="00281F4F">
              <w:rPr>
                <w:rFonts w:ascii="Arial Narrow" w:hAnsi="Arial Narrow"/>
                <w:i/>
              </w:rPr>
              <w:t xml:space="preserve">ye </w:t>
            </w:r>
            <w:r w:rsidRPr="00281F4F">
              <w:rPr>
                <w:rFonts w:ascii="Arial Narrow" w:hAnsi="Arial Narrow"/>
                <w:i/>
              </w:rPr>
              <w:t xml:space="preserve">al perfil de egreso </w:t>
            </w:r>
            <w:r w:rsidR="00BF3BD0" w:rsidRPr="00281F4F">
              <w:rPr>
                <w:rFonts w:ascii="Arial Narrow" w:hAnsi="Arial Narrow"/>
                <w:i/>
              </w:rPr>
              <w:t xml:space="preserve">a través del desarrollo de </w:t>
            </w:r>
            <w:r w:rsidRPr="00281F4F">
              <w:rPr>
                <w:rFonts w:ascii="Arial Narrow" w:hAnsi="Arial Narrow"/>
                <w:i/>
              </w:rPr>
              <w:t xml:space="preserve"> aspect</w:t>
            </w:r>
            <w:r w:rsidR="00BF3BD0" w:rsidRPr="00281F4F">
              <w:rPr>
                <w:rFonts w:ascii="Arial Narrow" w:hAnsi="Arial Narrow"/>
                <w:i/>
              </w:rPr>
              <w:t>os tales</w:t>
            </w:r>
            <w:r w:rsidR="00BF3BD0">
              <w:rPr>
                <w:rFonts w:ascii="Arial Narrow" w:hAnsi="Arial Narrow"/>
                <w:i/>
              </w:rPr>
              <w:t xml:space="preserve"> como la experimentación, la creatividad, la improvisación, el </w:t>
            </w:r>
            <w:r w:rsidRPr="003D0C92">
              <w:rPr>
                <w:rFonts w:ascii="Arial Narrow" w:hAnsi="Arial Narrow"/>
                <w:i/>
              </w:rPr>
              <w:t>uso de c</w:t>
            </w:r>
            <w:r w:rsidR="00BF3BD0">
              <w:rPr>
                <w:rFonts w:ascii="Arial Narrow" w:hAnsi="Arial Narrow"/>
                <w:i/>
              </w:rPr>
              <w:t xml:space="preserve">ódigos musicales </w:t>
            </w:r>
            <w:r w:rsidRPr="003D0C92">
              <w:rPr>
                <w:rFonts w:ascii="Arial Narrow" w:hAnsi="Arial Narrow"/>
                <w:i/>
              </w:rPr>
              <w:t>doctos</w:t>
            </w:r>
            <w:r w:rsidR="00BF3BD0">
              <w:rPr>
                <w:rFonts w:ascii="Arial Narrow" w:hAnsi="Arial Narrow"/>
                <w:i/>
              </w:rPr>
              <w:t xml:space="preserve"> y no doctos y </w:t>
            </w:r>
            <w:r w:rsidRPr="003D0C92">
              <w:rPr>
                <w:rFonts w:ascii="Arial Narrow" w:hAnsi="Arial Narrow"/>
                <w:i/>
              </w:rPr>
              <w:t>la interpretación de repertorios</w:t>
            </w:r>
            <w:r w:rsidR="00BF3BD0">
              <w:rPr>
                <w:rFonts w:ascii="Arial Narrow" w:hAnsi="Arial Narrow"/>
                <w:i/>
              </w:rPr>
              <w:t xml:space="preserve"> </w:t>
            </w:r>
            <w:r w:rsidRPr="003D0C92">
              <w:rPr>
                <w:rFonts w:ascii="Arial Narrow" w:hAnsi="Arial Narrow"/>
                <w:i/>
              </w:rPr>
              <w:t xml:space="preserve"> de la tradición docta como de la música popular y folclórica de Chile y de la región latinoamericana.</w:t>
            </w:r>
          </w:p>
        </w:tc>
      </w:tr>
      <w:tr w:rsidR="00832044" w:rsidRPr="00561791" w14:paraId="38230C09" w14:textId="77777777" w:rsidTr="008326BC">
        <w:tc>
          <w:tcPr>
            <w:tcW w:w="2518" w:type="dxa"/>
          </w:tcPr>
          <w:p w14:paraId="57F2D7B2" w14:textId="77777777" w:rsidR="00832044" w:rsidRPr="00561791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832044" w:rsidRPr="00561791">
              <w:rPr>
                <w:rFonts w:asciiTheme="majorHAnsi" w:hAnsiTheme="majorHAnsi"/>
              </w:rPr>
              <w:t>. Competencias</w:t>
            </w:r>
            <w:r w:rsidR="00B01212">
              <w:rPr>
                <w:rFonts w:asciiTheme="majorHAnsi" w:hAnsiTheme="majorHAnsi"/>
              </w:rPr>
              <w:t xml:space="preserve"> y </w:t>
            </w:r>
            <w:r w:rsidR="00832044" w:rsidRPr="00561791">
              <w:rPr>
                <w:rFonts w:asciiTheme="majorHAnsi" w:hAnsiTheme="majorHAnsi"/>
              </w:rPr>
              <w:t>sub</w:t>
            </w:r>
            <w:r w:rsidR="00B01212">
              <w:rPr>
                <w:rFonts w:asciiTheme="majorHAnsi" w:hAnsiTheme="majorHAnsi"/>
              </w:rPr>
              <w:t xml:space="preserve"> </w:t>
            </w:r>
            <w:r w:rsidR="00832044" w:rsidRPr="00561791">
              <w:rPr>
                <w:rFonts w:asciiTheme="majorHAnsi" w:hAnsiTheme="majorHAnsi"/>
              </w:rPr>
              <w:t>competencias</w:t>
            </w:r>
          </w:p>
        </w:tc>
        <w:tc>
          <w:tcPr>
            <w:tcW w:w="7199" w:type="dxa"/>
          </w:tcPr>
          <w:p w14:paraId="1A49B0DE" w14:textId="77777777" w:rsidR="00C62B3D" w:rsidRPr="00561791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561791">
              <w:rPr>
                <w:rFonts w:asciiTheme="majorHAnsi" w:hAnsiTheme="majorHAnsi"/>
                <w:b/>
              </w:rPr>
              <w:t>Competencias</w:t>
            </w:r>
          </w:p>
          <w:p w14:paraId="1812E907" w14:textId="77777777" w:rsidR="00BF3BD0" w:rsidRPr="00BF3BD0" w:rsidRDefault="00E0545A" w:rsidP="00BF3BD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 w:rsidRPr="00BF3BD0">
              <w:rPr>
                <w:rFonts w:ascii="Arial Narrow" w:hAnsi="Arial Narrow"/>
                <w:i/>
              </w:rPr>
              <w:t xml:space="preserve">Comprender </w:t>
            </w:r>
            <w:r w:rsidR="00BF3BD0" w:rsidRPr="00BF3BD0">
              <w:rPr>
                <w:rFonts w:ascii="Arial Narrow" w:hAnsi="Arial Narrow"/>
                <w:i/>
              </w:rPr>
              <w:t>el lenguaje de la música</w:t>
            </w:r>
            <w:r w:rsidRPr="00BF3BD0">
              <w:rPr>
                <w:rFonts w:ascii="Arial Narrow" w:hAnsi="Arial Narrow"/>
                <w:i/>
              </w:rPr>
              <w:t>, a través de  técnicas y destrezas  teórico-prácticas</w:t>
            </w:r>
            <w:r w:rsidR="00BF3BD0" w:rsidRPr="00BF3BD0">
              <w:rPr>
                <w:rFonts w:ascii="Arial Narrow" w:hAnsi="Arial Narrow"/>
                <w:i/>
              </w:rPr>
              <w:t xml:space="preserve"> en el teclado</w:t>
            </w:r>
            <w:r w:rsidRPr="00BF3BD0">
              <w:rPr>
                <w:rFonts w:ascii="Arial Narrow" w:hAnsi="Arial Narrow"/>
                <w:i/>
              </w:rPr>
              <w:t xml:space="preserve">.   </w:t>
            </w:r>
          </w:p>
          <w:p w14:paraId="288263BF" w14:textId="77777777" w:rsidR="00BF3BD0" w:rsidRPr="00125E1D" w:rsidRDefault="00BF3BD0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Desarrollar destrezas lectoras de los  códigos  musicales tratados en el curso.</w:t>
            </w:r>
          </w:p>
          <w:p w14:paraId="2D3964B0" w14:textId="77777777" w:rsidR="00832044" w:rsidRPr="00125E1D" w:rsidRDefault="00E0545A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Realizar propuestas interpretativas vinculadas con diversas prácticas musicales representativas tanto de la cultura chilena como de otras culturas, épocas y estilos musicales.</w:t>
            </w:r>
          </w:p>
          <w:p w14:paraId="0DD886A9" w14:textId="77777777" w:rsidR="00C62B3D" w:rsidRPr="00125E1D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125E1D">
              <w:rPr>
                <w:rFonts w:asciiTheme="majorHAnsi" w:hAnsiTheme="majorHAnsi"/>
                <w:b/>
              </w:rPr>
              <w:t>Sub-competencias</w:t>
            </w:r>
          </w:p>
          <w:p w14:paraId="46B2C940" w14:textId="77777777" w:rsidR="00BF3BD0" w:rsidRPr="00125E1D" w:rsidRDefault="00E0545A" w:rsidP="00561D2F">
            <w:p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1.2 (C1) Promoviendo la autoco</w:t>
            </w:r>
            <w:r w:rsidR="00BF3BD0" w:rsidRPr="00125E1D">
              <w:rPr>
                <w:rFonts w:ascii="Arial Narrow" w:hAnsi="Arial Narrow"/>
                <w:i/>
              </w:rPr>
              <w:t>nciencia de la percepción musical.</w:t>
            </w:r>
          </w:p>
          <w:p w14:paraId="53DF7D82" w14:textId="77777777" w:rsidR="00BF3BD0" w:rsidRPr="00125E1D" w:rsidRDefault="00BF3BD0" w:rsidP="00561D2F">
            <w:p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2.2 (C1) Promoviendo la coordinación motriz</w:t>
            </w:r>
            <w:r w:rsidR="00B04B79" w:rsidRPr="00125E1D">
              <w:rPr>
                <w:rFonts w:ascii="Arial Narrow" w:hAnsi="Arial Narrow"/>
                <w:i/>
              </w:rPr>
              <w:t xml:space="preserve"> y auditiva.</w:t>
            </w:r>
            <w:r w:rsidRPr="00125E1D">
              <w:rPr>
                <w:rFonts w:ascii="Arial Narrow" w:hAnsi="Arial Narrow"/>
                <w:i/>
              </w:rPr>
              <w:t>.</w:t>
            </w:r>
          </w:p>
          <w:p w14:paraId="3FDEB539" w14:textId="77777777" w:rsidR="00BF3BD0" w:rsidRPr="00125E1D" w:rsidRDefault="00BF3BD0" w:rsidP="00561D2F">
            <w:p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2.3 (C1)</w:t>
            </w:r>
            <w:r w:rsidR="00B04B79" w:rsidRPr="00125E1D">
              <w:rPr>
                <w:rFonts w:ascii="Arial Narrow" w:hAnsi="Arial Narrow"/>
                <w:i/>
              </w:rPr>
              <w:t xml:space="preserve"> Promoviendo la construcción interna de un pulso estable.</w:t>
            </w:r>
          </w:p>
          <w:p w14:paraId="5DDB331B" w14:textId="77777777" w:rsidR="00B04B79" w:rsidRPr="00125E1D" w:rsidRDefault="00B04B79" w:rsidP="00561D2F">
            <w:p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2.4 (C2) Promoviendo el conocimiento y la práctica de estructuras y patrones musicales en el teclado.</w:t>
            </w:r>
          </w:p>
          <w:p w14:paraId="3D448620" w14:textId="77777777" w:rsidR="00B04B79" w:rsidRDefault="00B04B79" w:rsidP="00561D2F">
            <w:pPr>
              <w:jc w:val="both"/>
              <w:rPr>
                <w:rFonts w:ascii="Arial Narrow" w:hAnsi="Arial Narrow"/>
                <w:i/>
              </w:rPr>
            </w:pPr>
            <w:r w:rsidRPr="00125E1D">
              <w:rPr>
                <w:rFonts w:ascii="Arial Narrow" w:hAnsi="Arial Narrow"/>
                <w:i/>
              </w:rPr>
              <w:t>2.5 (C2) Promoviendo la coordinación fluida de adelantamiento visual,  motor y auditivo.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08DA4202" w14:textId="77777777" w:rsidR="0098603A" w:rsidRPr="0098603A" w:rsidRDefault="00E0545A" w:rsidP="00B04B79">
            <w:pPr>
              <w:jc w:val="both"/>
              <w:rPr>
                <w:rFonts w:ascii="Arial Narrow" w:hAnsi="Arial Narrow"/>
                <w:i/>
              </w:rPr>
            </w:pPr>
            <w:r w:rsidRPr="003D0C92">
              <w:rPr>
                <w:rFonts w:ascii="Arial Narrow" w:hAnsi="Arial Narrow"/>
                <w:i/>
              </w:rPr>
              <w:t xml:space="preserve"> 2.</w:t>
            </w:r>
            <w:r w:rsidR="00B04B79">
              <w:rPr>
                <w:rFonts w:ascii="Arial Narrow" w:hAnsi="Arial Narrow"/>
                <w:i/>
              </w:rPr>
              <w:t>6</w:t>
            </w:r>
            <w:r w:rsidRPr="003D0C92">
              <w:rPr>
                <w:rFonts w:ascii="Arial Narrow" w:hAnsi="Arial Narrow"/>
                <w:i/>
              </w:rPr>
              <w:t xml:space="preserve"> (C</w:t>
            </w:r>
            <w:r w:rsidR="00B04B79">
              <w:rPr>
                <w:rFonts w:ascii="Arial Narrow" w:hAnsi="Arial Narrow"/>
                <w:i/>
              </w:rPr>
              <w:t>3</w:t>
            </w:r>
            <w:r w:rsidRPr="003D0C92">
              <w:rPr>
                <w:rFonts w:ascii="Arial Narrow" w:hAnsi="Arial Narrow"/>
                <w:i/>
              </w:rPr>
              <w:t>) Desarrollando las técnicas del canto y la interpretación instrumental, considerando diferentes géneros y estilos musicales.</w:t>
            </w:r>
          </w:p>
        </w:tc>
      </w:tr>
      <w:tr w:rsidR="00832044" w:rsidRPr="00561791" w14:paraId="1AE21BDB" w14:textId="77777777" w:rsidTr="008326BC">
        <w:tc>
          <w:tcPr>
            <w:tcW w:w="2518" w:type="dxa"/>
          </w:tcPr>
          <w:p w14:paraId="33918FC9" w14:textId="77777777" w:rsidR="00832044" w:rsidRPr="00561791" w:rsidRDefault="008326B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832044" w:rsidRPr="00561791">
              <w:rPr>
                <w:rFonts w:asciiTheme="majorHAnsi" w:hAnsiTheme="majorHAnsi"/>
              </w:rPr>
              <w:t>. Resultados de aprendizaje</w:t>
            </w:r>
          </w:p>
        </w:tc>
        <w:tc>
          <w:tcPr>
            <w:tcW w:w="7199" w:type="dxa"/>
          </w:tcPr>
          <w:p w14:paraId="7245D5AD" w14:textId="77777777" w:rsidR="00BE2EEF" w:rsidRPr="00A0520D" w:rsidRDefault="00B04B79" w:rsidP="0098603A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>Unidad 1: Instrumento y corporalidad</w:t>
            </w:r>
          </w:p>
          <w:p w14:paraId="7C234EDF" w14:textId="77777777" w:rsidR="002A3F9E" w:rsidRDefault="002A3F9E" w:rsidP="002A3F9E">
            <w:pPr>
              <w:jc w:val="both"/>
              <w:rPr>
                <w:rFonts w:asciiTheme="majorHAnsi" w:hAnsiTheme="majorHAnsi"/>
              </w:rPr>
            </w:pPr>
            <w:r w:rsidRPr="002A3F9E">
              <w:rPr>
                <w:rFonts w:asciiTheme="majorHAnsi" w:hAnsiTheme="majorHAnsi"/>
              </w:rPr>
              <w:t>El estudiante</w:t>
            </w:r>
            <w:r>
              <w:rPr>
                <w:rFonts w:asciiTheme="majorHAnsi" w:hAnsiTheme="majorHAnsi"/>
              </w:rPr>
              <w:t>:</w:t>
            </w:r>
          </w:p>
          <w:p w14:paraId="7195B91E" w14:textId="77777777" w:rsidR="00B04B79" w:rsidRPr="002A3F9E" w:rsidRDefault="002A3F9E" w:rsidP="002A3F9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2A3F9E">
              <w:rPr>
                <w:rFonts w:asciiTheme="majorHAnsi" w:hAnsiTheme="majorHAnsi"/>
              </w:rPr>
              <w:t xml:space="preserve">tiliza apropiadamente </w:t>
            </w:r>
            <w:r w:rsidR="00B04B79" w:rsidRPr="002A3F9E">
              <w:rPr>
                <w:rFonts w:asciiTheme="majorHAnsi" w:hAnsiTheme="majorHAnsi"/>
              </w:rPr>
              <w:t>las partes del instrumento,</w:t>
            </w:r>
            <w:r w:rsidRPr="002A3F9E">
              <w:rPr>
                <w:rFonts w:asciiTheme="majorHAnsi" w:hAnsiTheme="majorHAnsi"/>
              </w:rPr>
              <w:t xml:space="preserve"> explicita oralmente </w:t>
            </w:r>
            <w:r w:rsidR="00B04B79" w:rsidRPr="002A3F9E">
              <w:rPr>
                <w:rFonts w:asciiTheme="majorHAnsi" w:hAnsiTheme="majorHAnsi"/>
              </w:rPr>
              <w:t xml:space="preserve">sus </w:t>
            </w:r>
            <w:r w:rsidR="00A0520D" w:rsidRPr="002A3F9E">
              <w:rPr>
                <w:rFonts w:asciiTheme="majorHAnsi" w:hAnsiTheme="majorHAnsi"/>
              </w:rPr>
              <w:t>características y posibi</w:t>
            </w:r>
            <w:r w:rsidR="00B04B79" w:rsidRPr="002A3F9E">
              <w:rPr>
                <w:rFonts w:asciiTheme="majorHAnsi" w:hAnsiTheme="majorHAnsi"/>
              </w:rPr>
              <w:t>lidades</w:t>
            </w:r>
            <w:r w:rsidR="00A0520D" w:rsidRPr="002A3F9E">
              <w:rPr>
                <w:rFonts w:asciiTheme="majorHAnsi" w:hAnsiTheme="majorHAnsi"/>
              </w:rPr>
              <w:t>.</w:t>
            </w:r>
          </w:p>
          <w:p w14:paraId="17EBBAB2" w14:textId="77777777" w:rsidR="00A0520D" w:rsidRDefault="002A3F9E" w:rsidP="00B04B7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Usa el </w:t>
            </w:r>
            <w:r w:rsidR="00A0520D">
              <w:rPr>
                <w:rFonts w:asciiTheme="majorHAnsi" w:hAnsiTheme="majorHAnsi"/>
              </w:rPr>
              <w:t xml:space="preserve">cuerpo en relación </w:t>
            </w:r>
            <w:r>
              <w:rPr>
                <w:rFonts w:asciiTheme="majorHAnsi" w:hAnsiTheme="majorHAnsi"/>
              </w:rPr>
              <w:t xml:space="preserve">con el </w:t>
            </w:r>
            <w:r w:rsidR="00A0520D">
              <w:rPr>
                <w:rFonts w:asciiTheme="majorHAnsi" w:hAnsiTheme="majorHAnsi"/>
              </w:rPr>
              <w:t xml:space="preserve">instrumento y su </w:t>
            </w:r>
            <w:r>
              <w:rPr>
                <w:rFonts w:asciiTheme="majorHAnsi" w:hAnsiTheme="majorHAnsi"/>
              </w:rPr>
              <w:t xml:space="preserve"> ejecución.</w:t>
            </w:r>
          </w:p>
          <w:p w14:paraId="49660FD0" w14:textId="77777777" w:rsidR="00A0520D" w:rsidRDefault="002A3F9E" w:rsidP="00B04B7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Emplea t</w:t>
            </w:r>
            <w:r w:rsidR="00A0520D">
              <w:rPr>
                <w:rFonts w:asciiTheme="majorHAnsi" w:hAnsiTheme="majorHAnsi"/>
              </w:rPr>
              <w:t xml:space="preserve">écnicas académicas básicas de producción del sonido en </w:t>
            </w:r>
            <w:r w:rsidR="00A0520D">
              <w:rPr>
                <w:rFonts w:asciiTheme="majorHAnsi" w:hAnsiTheme="majorHAnsi"/>
              </w:rPr>
              <w:lastRenderedPageBreak/>
              <w:t xml:space="preserve">el teclado. </w:t>
            </w:r>
          </w:p>
          <w:p w14:paraId="6B796D89" w14:textId="77777777" w:rsidR="00976085" w:rsidRDefault="00976085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2C6C0BD8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2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Apresto y Entrenamiento Auditivo.</w:t>
            </w:r>
          </w:p>
          <w:p w14:paraId="480F26AC" w14:textId="77777777" w:rsidR="00A0520D" w:rsidRPr="002A3F9E" w:rsidRDefault="002A3F9E" w:rsidP="002A3F9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2A3F9E">
              <w:rPr>
                <w:rFonts w:asciiTheme="majorHAnsi" w:hAnsiTheme="majorHAnsi"/>
              </w:rPr>
              <w:t>El estudiante identifica auditivamente nociones del sonido en relación al tiempo, la a</w:t>
            </w:r>
            <w:r w:rsidR="00A0520D" w:rsidRPr="002A3F9E">
              <w:rPr>
                <w:rFonts w:asciiTheme="majorHAnsi" w:hAnsiTheme="majorHAnsi"/>
              </w:rPr>
              <w:t>ltura tonal</w:t>
            </w:r>
            <w:r w:rsidRPr="002A3F9E">
              <w:rPr>
                <w:rFonts w:asciiTheme="majorHAnsi" w:hAnsiTheme="majorHAnsi"/>
              </w:rPr>
              <w:t>, la i</w:t>
            </w:r>
            <w:r w:rsidR="00A0520D" w:rsidRPr="002A3F9E">
              <w:rPr>
                <w:rFonts w:asciiTheme="majorHAnsi" w:hAnsiTheme="majorHAnsi"/>
              </w:rPr>
              <w:t>ntensidad y</w:t>
            </w:r>
            <w:r w:rsidRPr="002A3F9E">
              <w:rPr>
                <w:rFonts w:asciiTheme="majorHAnsi" w:hAnsiTheme="majorHAnsi"/>
              </w:rPr>
              <w:t xml:space="preserve"> el t</w:t>
            </w:r>
            <w:r w:rsidR="00A0520D" w:rsidRPr="002A3F9E">
              <w:rPr>
                <w:rFonts w:asciiTheme="majorHAnsi" w:hAnsiTheme="majorHAnsi"/>
              </w:rPr>
              <w:t>imbre</w:t>
            </w:r>
            <w:r w:rsidRPr="002A3F9E">
              <w:rPr>
                <w:rFonts w:asciiTheme="majorHAnsi" w:hAnsiTheme="majorHAnsi"/>
              </w:rPr>
              <w:t xml:space="preserve"> arm</w:t>
            </w:r>
            <w:r w:rsidR="00A0520D" w:rsidRPr="002A3F9E">
              <w:rPr>
                <w:rFonts w:asciiTheme="majorHAnsi" w:hAnsiTheme="majorHAnsi"/>
              </w:rPr>
              <w:t>ónic</w:t>
            </w:r>
            <w:r w:rsidRPr="002A3F9E">
              <w:rPr>
                <w:rFonts w:asciiTheme="majorHAnsi" w:hAnsiTheme="majorHAnsi"/>
              </w:rPr>
              <w:t>o.</w:t>
            </w:r>
          </w:p>
          <w:p w14:paraId="084B8016" w14:textId="77777777" w:rsidR="00F97348" w:rsidRPr="00A0520D" w:rsidRDefault="00F97348" w:rsidP="00F97348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3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Bases Tonales.</w:t>
            </w:r>
          </w:p>
          <w:p w14:paraId="537D792C" w14:textId="77777777" w:rsidR="006B586D" w:rsidRDefault="002A3F9E" w:rsidP="002A3F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="006B586D">
              <w:rPr>
                <w:rFonts w:asciiTheme="majorHAnsi" w:hAnsiTheme="majorHAnsi"/>
              </w:rPr>
              <w:t xml:space="preserve">: </w:t>
            </w:r>
          </w:p>
          <w:p w14:paraId="0F9E7B22" w14:textId="77777777" w:rsidR="002A3F9E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125E1D">
              <w:rPr>
                <w:rFonts w:asciiTheme="majorHAnsi" w:hAnsiTheme="majorHAnsi"/>
              </w:rPr>
              <w:t xml:space="preserve">jecuta en </w:t>
            </w:r>
            <w:r w:rsidR="002A3F9E" w:rsidRPr="006B586D">
              <w:rPr>
                <w:rFonts w:asciiTheme="majorHAnsi" w:hAnsiTheme="majorHAnsi"/>
              </w:rPr>
              <w:t>tonos mayores de tecla blanca, distintos aspectos de un tono</w:t>
            </w:r>
            <w:r w:rsidR="00F97348" w:rsidRPr="006B586D">
              <w:rPr>
                <w:rFonts w:asciiTheme="majorHAnsi" w:hAnsiTheme="majorHAnsi"/>
              </w:rPr>
              <w:t>:</w:t>
            </w:r>
            <w:r w:rsidR="002A3F9E" w:rsidRPr="006B586D">
              <w:rPr>
                <w:rFonts w:asciiTheme="majorHAnsi" w:hAnsiTheme="majorHAnsi"/>
              </w:rPr>
              <w:t xml:space="preserve"> </w:t>
            </w:r>
            <w:r w:rsidR="00F97348" w:rsidRPr="006B586D">
              <w:rPr>
                <w:rFonts w:asciiTheme="majorHAnsi" w:hAnsiTheme="majorHAnsi"/>
              </w:rPr>
              <w:t>Perfil</w:t>
            </w:r>
            <w:r w:rsidR="002A3F9E" w:rsidRPr="006B586D">
              <w:rPr>
                <w:rFonts w:asciiTheme="majorHAnsi" w:hAnsiTheme="majorHAnsi"/>
              </w:rPr>
              <w:t xml:space="preserve">, </w:t>
            </w:r>
            <w:r w:rsidR="00F97348" w:rsidRPr="006B586D">
              <w:rPr>
                <w:rFonts w:asciiTheme="majorHAnsi" w:hAnsiTheme="majorHAnsi"/>
              </w:rPr>
              <w:t>Escalas</w:t>
            </w:r>
            <w:r w:rsidR="002A3F9E" w:rsidRPr="006B586D">
              <w:rPr>
                <w:rFonts w:asciiTheme="majorHAnsi" w:hAnsiTheme="majorHAnsi"/>
              </w:rPr>
              <w:t xml:space="preserve">, </w:t>
            </w:r>
            <w:r w:rsidR="007E33F4" w:rsidRPr="006B586D">
              <w:rPr>
                <w:rFonts w:asciiTheme="majorHAnsi" w:hAnsiTheme="majorHAnsi"/>
              </w:rPr>
              <w:t xml:space="preserve">Unidades </w:t>
            </w:r>
            <w:r w:rsidR="00163580" w:rsidRPr="006B586D">
              <w:rPr>
                <w:rFonts w:asciiTheme="majorHAnsi" w:hAnsiTheme="majorHAnsi"/>
              </w:rPr>
              <w:t>a</w:t>
            </w:r>
            <w:r w:rsidR="007E33F4" w:rsidRPr="006B586D">
              <w:rPr>
                <w:rFonts w:asciiTheme="majorHAnsi" w:hAnsiTheme="majorHAnsi"/>
              </w:rPr>
              <w:t>rmónicas</w:t>
            </w:r>
            <w:r w:rsidR="00163580" w:rsidRPr="006B586D">
              <w:rPr>
                <w:rFonts w:asciiTheme="majorHAnsi" w:hAnsiTheme="majorHAnsi"/>
              </w:rPr>
              <w:t xml:space="preserve"> (arpegios y acordes)</w:t>
            </w:r>
            <w:r w:rsidR="002A3F9E" w:rsidRPr="006B586D">
              <w:rPr>
                <w:rFonts w:asciiTheme="majorHAnsi" w:hAnsiTheme="majorHAnsi"/>
              </w:rPr>
              <w:t xml:space="preserve"> y </w:t>
            </w:r>
            <w:r w:rsidR="00D64836" w:rsidRPr="006B586D">
              <w:rPr>
                <w:rFonts w:asciiTheme="majorHAnsi" w:hAnsiTheme="majorHAnsi"/>
              </w:rPr>
              <w:t>Cadencias</w:t>
            </w:r>
            <w:r w:rsidR="002A3F9E" w:rsidRPr="006B586D">
              <w:rPr>
                <w:rFonts w:asciiTheme="majorHAnsi" w:hAnsiTheme="majorHAnsi"/>
              </w:rPr>
              <w:t xml:space="preserve">. </w:t>
            </w:r>
          </w:p>
          <w:p w14:paraId="4DE67B47" w14:textId="77777777" w:rsidR="006B586D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Identifica </w:t>
            </w:r>
            <w:r w:rsidRPr="006B586D">
              <w:rPr>
                <w:rFonts w:asciiTheme="majorHAnsi" w:hAnsiTheme="majorHAnsi"/>
              </w:rPr>
              <w:t>auditiva</w:t>
            </w:r>
            <w:r>
              <w:rPr>
                <w:rFonts w:asciiTheme="majorHAnsi" w:hAnsiTheme="majorHAnsi"/>
              </w:rPr>
              <w:t xml:space="preserve">mente </w:t>
            </w:r>
            <w:r w:rsidRPr="006B586D">
              <w:rPr>
                <w:rFonts w:asciiTheme="majorHAnsi" w:hAnsiTheme="majorHAnsi"/>
              </w:rPr>
              <w:t xml:space="preserve">cada uno de </w:t>
            </w:r>
            <w:r w:rsidR="0061137E" w:rsidRPr="006B586D">
              <w:rPr>
                <w:rFonts w:asciiTheme="majorHAnsi" w:hAnsiTheme="majorHAnsi"/>
              </w:rPr>
              <w:t>los ítems</w:t>
            </w:r>
            <w:r w:rsidRPr="006B586D">
              <w:rPr>
                <w:rFonts w:asciiTheme="majorHAnsi" w:hAnsiTheme="majorHAnsi"/>
              </w:rPr>
              <w:t xml:space="preserve"> anteriores. </w:t>
            </w:r>
          </w:p>
          <w:p w14:paraId="1E1427EA" w14:textId="77777777" w:rsidR="00976085" w:rsidRDefault="00976085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064BFCAD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 w:rsidR="00F97348">
              <w:rPr>
                <w:rFonts w:asciiTheme="majorHAnsi" w:hAnsiTheme="majorHAnsi"/>
                <w:b/>
              </w:rPr>
              <w:t>4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Lectura.</w:t>
            </w:r>
          </w:p>
          <w:p w14:paraId="2C2922F5" w14:textId="77777777" w:rsidR="006B586D" w:rsidRDefault="006B586D" w:rsidP="00A0520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 estudiante: </w:t>
            </w:r>
          </w:p>
          <w:p w14:paraId="412EEDFD" w14:textId="77777777" w:rsidR="00A0520D" w:rsidRPr="006B586D" w:rsidRDefault="006B586D" w:rsidP="00A052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6B586D">
              <w:rPr>
                <w:rFonts w:asciiTheme="majorHAnsi" w:hAnsiTheme="majorHAnsi"/>
              </w:rPr>
              <w:t xml:space="preserve">Ejecuta leyendo </w:t>
            </w:r>
            <w:r>
              <w:rPr>
                <w:rFonts w:asciiTheme="majorHAnsi" w:hAnsiTheme="majorHAnsi"/>
              </w:rPr>
              <w:t xml:space="preserve">el código musical enseñado, </w:t>
            </w:r>
            <w:r w:rsidRPr="006B586D">
              <w:rPr>
                <w:rFonts w:asciiTheme="majorHAnsi" w:hAnsiTheme="majorHAnsi"/>
              </w:rPr>
              <w:t xml:space="preserve">en </w:t>
            </w:r>
            <w:r>
              <w:rPr>
                <w:rFonts w:asciiTheme="majorHAnsi" w:hAnsiTheme="majorHAnsi"/>
              </w:rPr>
              <w:t>c</w:t>
            </w:r>
            <w:r w:rsidR="00A0520D" w:rsidRPr="006B586D">
              <w:rPr>
                <w:rFonts w:asciiTheme="majorHAnsi" w:hAnsiTheme="majorHAnsi"/>
              </w:rPr>
              <w:t>laves de sol y de fa en cuarta línea.</w:t>
            </w:r>
          </w:p>
          <w:p w14:paraId="406CECB6" w14:textId="77777777" w:rsidR="00F97348" w:rsidRDefault="006B586D" w:rsidP="00A052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Ejercita patrones </w:t>
            </w:r>
            <w:r w:rsidR="00A0520D" w:rsidRPr="00F97348">
              <w:rPr>
                <w:rFonts w:asciiTheme="majorHAnsi" w:hAnsiTheme="majorHAnsi"/>
              </w:rPr>
              <w:t>visuales de</w:t>
            </w:r>
            <w:r w:rsidR="00F97348" w:rsidRPr="00F97348">
              <w:rPr>
                <w:rFonts w:asciiTheme="majorHAnsi" w:hAnsiTheme="majorHAnsi"/>
              </w:rPr>
              <w:t>l código musical y</w:t>
            </w:r>
            <w:r w:rsidR="00F973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los realiza en el </w:t>
            </w:r>
            <w:r w:rsidR="00F97348">
              <w:rPr>
                <w:rFonts w:asciiTheme="majorHAnsi" w:hAnsiTheme="majorHAnsi"/>
              </w:rPr>
              <w:t>teclado.</w:t>
            </w:r>
          </w:p>
          <w:p w14:paraId="2DC1C7E0" w14:textId="77777777" w:rsidR="00976085" w:rsidRDefault="00976085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7E1DBA55" w14:textId="77777777" w:rsidR="00A0520D" w:rsidRPr="00A0520D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 w:rsidR="0061137E">
              <w:rPr>
                <w:rFonts w:asciiTheme="majorHAnsi" w:hAnsiTheme="majorHAnsi"/>
                <w:b/>
              </w:rPr>
              <w:t>5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 w:rsidR="0061137E">
              <w:rPr>
                <w:rFonts w:asciiTheme="majorHAnsi" w:hAnsiTheme="majorHAnsi"/>
                <w:b/>
              </w:rPr>
              <w:t>Repertorio.</w:t>
            </w:r>
          </w:p>
          <w:p w14:paraId="5582468A" w14:textId="77777777" w:rsidR="006B586D" w:rsidRPr="006B586D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Pr="006B586D">
              <w:rPr>
                <w:rFonts w:asciiTheme="majorHAnsi" w:hAnsiTheme="majorHAnsi"/>
              </w:rPr>
              <w:t xml:space="preserve"> ejecuta un repertorio mínimo de trozos pertenecientes a estilos doctos y no doctos</w:t>
            </w:r>
            <w:r>
              <w:rPr>
                <w:rFonts w:asciiTheme="majorHAnsi" w:hAnsiTheme="majorHAnsi"/>
              </w:rPr>
              <w:t xml:space="preserve">, explicitando oralmente el análisis de </w:t>
            </w:r>
            <w:r w:rsidRPr="006B586D">
              <w:rPr>
                <w:rFonts w:asciiTheme="majorHAnsi" w:hAnsiTheme="majorHAnsi"/>
              </w:rPr>
              <w:t xml:space="preserve">su estructura formal, tonal y armónica </w:t>
            </w:r>
          </w:p>
          <w:p w14:paraId="01D8F91F" w14:textId="77777777" w:rsidR="00976085" w:rsidRDefault="00976085" w:rsidP="009E05B7">
            <w:pPr>
              <w:jc w:val="both"/>
              <w:rPr>
                <w:rFonts w:asciiTheme="majorHAnsi" w:hAnsiTheme="majorHAnsi"/>
                <w:b/>
              </w:rPr>
            </w:pPr>
          </w:p>
          <w:p w14:paraId="7BD9DDB2" w14:textId="77777777" w:rsidR="009E05B7" w:rsidRPr="00A0520D" w:rsidRDefault="009E05B7" w:rsidP="009E05B7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6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Estudios Técnicos.</w:t>
            </w:r>
          </w:p>
          <w:p w14:paraId="701AE1C9" w14:textId="77777777" w:rsidR="00976085" w:rsidRPr="006B586D" w:rsidRDefault="00976085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</w:t>
            </w:r>
            <w:r w:rsidRPr="006B586D">
              <w:rPr>
                <w:rFonts w:asciiTheme="majorHAnsi" w:hAnsiTheme="majorHAnsi"/>
              </w:rPr>
              <w:t xml:space="preserve"> ejecuta un </w:t>
            </w:r>
            <w:r>
              <w:rPr>
                <w:rFonts w:asciiTheme="majorHAnsi" w:hAnsiTheme="majorHAnsi"/>
              </w:rPr>
              <w:t xml:space="preserve">número </w:t>
            </w:r>
            <w:r w:rsidRPr="006B586D">
              <w:rPr>
                <w:rFonts w:asciiTheme="majorHAnsi" w:hAnsiTheme="majorHAnsi"/>
              </w:rPr>
              <w:t xml:space="preserve">mínimo de </w:t>
            </w:r>
            <w:r>
              <w:rPr>
                <w:rFonts w:asciiTheme="majorHAnsi" w:hAnsiTheme="majorHAnsi"/>
              </w:rPr>
              <w:t xml:space="preserve">estudios o ejercicios, abordando los tópicos técnicos básicos de acuerdo a sus necesidades. </w:t>
            </w:r>
          </w:p>
          <w:p w14:paraId="5254D0FB" w14:textId="77777777" w:rsidR="009E05B7" w:rsidRPr="009E05B7" w:rsidRDefault="009E05B7" w:rsidP="009E05B7">
            <w:pPr>
              <w:jc w:val="both"/>
              <w:rPr>
                <w:rFonts w:asciiTheme="majorHAnsi" w:hAnsiTheme="majorHAnsi"/>
              </w:rPr>
            </w:pPr>
          </w:p>
        </w:tc>
      </w:tr>
      <w:tr w:rsidR="00832044" w:rsidRPr="00561791" w14:paraId="29671766" w14:textId="77777777" w:rsidTr="008326BC">
        <w:tc>
          <w:tcPr>
            <w:tcW w:w="2518" w:type="dxa"/>
          </w:tcPr>
          <w:p w14:paraId="6F535EE5" w14:textId="77777777" w:rsidR="00832044" w:rsidRPr="00561791" w:rsidRDefault="008326BC" w:rsidP="008326BC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832044" w:rsidRPr="0056179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B01212">
              <w:rPr>
                <w:rFonts w:asciiTheme="majorHAnsi" w:hAnsiTheme="majorHAnsi"/>
              </w:rPr>
              <w:t>S</w:t>
            </w:r>
            <w:r w:rsidR="00832044" w:rsidRPr="00561791">
              <w:rPr>
                <w:rFonts w:asciiTheme="majorHAnsi" w:hAnsiTheme="majorHAnsi"/>
              </w:rPr>
              <w:t>aberes/contenidos</w:t>
            </w:r>
          </w:p>
        </w:tc>
        <w:tc>
          <w:tcPr>
            <w:tcW w:w="7199" w:type="dxa"/>
          </w:tcPr>
          <w:p w14:paraId="6C6C7C30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>Unidad 1: Instrumento y corporalidad</w:t>
            </w:r>
          </w:p>
          <w:p w14:paraId="18E5272A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Contenidos: </w:t>
            </w:r>
          </w:p>
          <w:p w14:paraId="2A1C3520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Conocer las partes del instrumento, sus características y posibilidades.</w:t>
            </w:r>
          </w:p>
          <w:p w14:paraId="172ECF50" w14:textId="77777777" w:rsidR="00315834" w:rsidRPr="00976085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Conocimiento práctico de la disposición del cuerpo en relación al </w:t>
            </w:r>
            <w:r w:rsidRPr="00976085">
              <w:rPr>
                <w:rFonts w:asciiTheme="majorHAnsi" w:hAnsiTheme="majorHAnsi"/>
              </w:rPr>
              <w:t>instrumento y su uso en la ejecución instrumental.</w:t>
            </w:r>
          </w:p>
          <w:p w14:paraId="79D3FCDC" w14:textId="77777777" w:rsidR="00315834" w:rsidRPr="00976085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Exploración intuitiva del instrumento e improvisación lúdica.</w:t>
            </w:r>
          </w:p>
          <w:p w14:paraId="54988B17" w14:textId="77777777" w:rsidR="00315834" w:rsidRPr="00976085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 xml:space="preserve">Técnicas académicas básicas de producción del sonido en el teclado. </w:t>
            </w:r>
          </w:p>
          <w:p w14:paraId="7B1CE544" w14:textId="77777777" w:rsidR="00315834" w:rsidRPr="00B04B79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Otras formas de producción de sonido.</w:t>
            </w:r>
          </w:p>
          <w:p w14:paraId="1E9461D5" w14:textId="77777777" w:rsidR="00976085" w:rsidRDefault="00976085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3D79F33C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2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Apresto y Entrenamiento Auditivo.</w:t>
            </w:r>
          </w:p>
          <w:p w14:paraId="0A7509E2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4708E8B6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Pulso, Ritmo y Acentuación.</w:t>
            </w:r>
          </w:p>
          <w:p w14:paraId="3BD45E24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Altura tonal, Direccionalidad e Interválica.</w:t>
            </w:r>
          </w:p>
          <w:p w14:paraId="5D2C649E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Intensidad y variaciones dinámicas.</w:t>
            </w:r>
          </w:p>
          <w:p w14:paraId="0B1CDD90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Timbre Armónico: Construcción y propiedades de las unidades armónicas: Acordes y arpegios.</w:t>
            </w:r>
          </w:p>
          <w:p w14:paraId="6D6CA0D2" w14:textId="77777777" w:rsidR="00976085" w:rsidRDefault="00976085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7B628B60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3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Bases Tonales.</w:t>
            </w:r>
          </w:p>
          <w:p w14:paraId="0E89E215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Contenidos: </w:t>
            </w:r>
          </w:p>
          <w:p w14:paraId="5AB2EB03" w14:textId="77777777" w:rsidR="00315834" w:rsidRPr="00976085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F97348">
              <w:rPr>
                <w:rFonts w:asciiTheme="majorHAnsi" w:hAnsiTheme="majorHAnsi"/>
              </w:rPr>
              <w:t xml:space="preserve">Tonos: Mayores de Do – Sol – Re </w:t>
            </w:r>
            <w:r w:rsidR="00976085">
              <w:rPr>
                <w:rFonts w:asciiTheme="majorHAnsi" w:hAnsiTheme="majorHAnsi"/>
              </w:rPr>
              <w:t xml:space="preserve">y La, </w:t>
            </w:r>
            <w:r>
              <w:rPr>
                <w:rFonts w:asciiTheme="majorHAnsi" w:hAnsiTheme="majorHAnsi"/>
              </w:rPr>
              <w:t xml:space="preserve">expresados en los aspectos </w:t>
            </w:r>
            <w:r w:rsidRPr="00976085">
              <w:rPr>
                <w:rFonts w:asciiTheme="majorHAnsi" w:hAnsiTheme="majorHAnsi"/>
              </w:rPr>
              <w:t>de:</w:t>
            </w:r>
          </w:p>
          <w:p w14:paraId="1CEEB273" w14:textId="77777777" w:rsidR="00976085" w:rsidRDefault="00315834" w:rsidP="009760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Perfil: Ejecución simultánea de todos los sonidos del tono para el reconocimiento visual, estructural y teórico del mismo.</w:t>
            </w:r>
          </w:p>
          <w:p w14:paraId="0C40AFE3" w14:textId="77777777" w:rsidR="00315834" w:rsidRPr="00976085" w:rsidRDefault="00315834" w:rsidP="009760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 xml:space="preserve">Escalas: Extensión de una octava, en negra,  pulso = 60, con </w:t>
            </w:r>
            <w:r w:rsidRPr="00976085">
              <w:rPr>
                <w:rFonts w:asciiTheme="majorHAnsi" w:hAnsiTheme="majorHAnsi"/>
                <w:b/>
              </w:rPr>
              <w:t>coordinaciones simples</w:t>
            </w:r>
            <w:r w:rsidRPr="00976085">
              <w:rPr>
                <w:rFonts w:asciiTheme="majorHAnsi" w:hAnsiTheme="majorHAnsi"/>
              </w:rPr>
              <w:t xml:space="preserve"> en base a articulación (</w:t>
            </w:r>
            <w:r w:rsidRPr="00976085">
              <w:rPr>
                <w:rFonts w:asciiTheme="majorHAnsi" w:hAnsiTheme="majorHAnsi"/>
                <w:i/>
              </w:rPr>
              <w:t>staccato, legato, non legato</w:t>
            </w:r>
            <w:r w:rsidRPr="00976085">
              <w:rPr>
                <w:rFonts w:asciiTheme="majorHAnsi" w:hAnsiTheme="majorHAnsi"/>
              </w:rPr>
              <w:t>), a tipos de contrapunto (directo, contrario, a la tercera), a diferencias de ritmos (negras contra blanca); a diferencias dinámicas (</w:t>
            </w:r>
            <w:r w:rsidRPr="00976085">
              <w:rPr>
                <w:rFonts w:asciiTheme="majorHAnsi" w:hAnsiTheme="majorHAnsi"/>
                <w:i/>
              </w:rPr>
              <w:t>forte, piano, crescendo y diminuendo</w:t>
            </w:r>
            <w:r w:rsidRPr="00976085">
              <w:rPr>
                <w:rFonts w:asciiTheme="majorHAnsi" w:hAnsiTheme="majorHAnsi"/>
              </w:rPr>
              <w:t>)</w:t>
            </w:r>
            <w:r w:rsidR="00976085" w:rsidRPr="00976085">
              <w:rPr>
                <w:rFonts w:asciiTheme="majorHAnsi" w:hAnsiTheme="majorHAnsi"/>
              </w:rPr>
              <w:t>.</w:t>
            </w:r>
            <w:r w:rsidR="00976085" w:rsidRPr="00976085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28A83D3B" w14:textId="77777777" w:rsidR="00315834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E33F4">
              <w:rPr>
                <w:rFonts w:asciiTheme="majorHAnsi" w:hAnsiTheme="majorHAnsi"/>
              </w:rPr>
              <w:t xml:space="preserve">Unidades </w:t>
            </w:r>
            <w:r>
              <w:rPr>
                <w:rFonts w:asciiTheme="majorHAnsi" w:hAnsiTheme="majorHAnsi"/>
              </w:rPr>
              <w:t>a</w:t>
            </w:r>
            <w:r w:rsidRPr="007E33F4">
              <w:rPr>
                <w:rFonts w:asciiTheme="majorHAnsi" w:hAnsiTheme="majorHAnsi"/>
              </w:rPr>
              <w:t>rmónicas</w:t>
            </w:r>
            <w:r>
              <w:rPr>
                <w:rFonts w:asciiTheme="majorHAnsi" w:hAnsiTheme="majorHAnsi"/>
              </w:rPr>
              <w:t xml:space="preserve"> (arpegios y acordes) en tríadas de las funciones principales (I – IV y V) de cada tono. C</w:t>
            </w:r>
            <w:r w:rsidRPr="007E33F4">
              <w:rPr>
                <w:rFonts w:asciiTheme="majorHAnsi" w:hAnsiTheme="majorHAnsi"/>
              </w:rPr>
              <w:t xml:space="preserve">onocimiento, definición y ejecución de las distintas propiedades: </w:t>
            </w:r>
          </w:p>
          <w:p w14:paraId="5941C8E3" w14:textId="77777777" w:rsidR="00315834" w:rsidRDefault="00315834" w:rsidP="003158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E33F4">
              <w:rPr>
                <w:rFonts w:asciiTheme="majorHAnsi" w:hAnsiTheme="majorHAnsi"/>
              </w:rPr>
              <w:t>Especie</w:t>
            </w:r>
            <w:r>
              <w:rPr>
                <w:rFonts w:asciiTheme="majorHAnsi" w:hAnsiTheme="majorHAnsi"/>
              </w:rPr>
              <w:t xml:space="preserve">: </w:t>
            </w:r>
            <w:r w:rsidRPr="007E33F4">
              <w:rPr>
                <w:rFonts w:asciiTheme="majorHAnsi" w:hAnsiTheme="majorHAnsi"/>
              </w:rPr>
              <w:t>mayor, menor, aumentado y disminuido</w:t>
            </w:r>
          </w:p>
          <w:p w14:paraId="4BC49F1B" w14:textId="77777777" w:rsidR="00976085" w:rsidRDefault="00315834" w:rsidP="0097608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E33F4">
              <w:rPr>
                <w:rFonts w:asciiTheme="majorHAnsi" w:hAnsiTheme="majorHAnsi"/>
              </w:rPr>
              <w:t>Estado</w:t>
            </w:r>
            <w:r>
              <w:rPr>
                <w:rFonts w:asciiTheme="majorHAnsi" w:hAnsiTheme="majorHAnsi"/>
              </w:rPr>
              <w:t xml:space="preserve">: </w:t>
            </w:r>
            <w:r w:rsidRPr="007E33F4">
              <w:rPr>
                <w:rFonts w:asciiTheme="majorHAnsi" w:hAnsiTheme="majorHAnsi"/>
              </w:rPr>
              <w:t>fundamental, de primera inversión o de sexta y de segunda inversión o de cuarta y sexta</w:t>
            </w:r>
            <w:r>
              <w:rPr>
                <w:rFonts w:asciiTheme="majorHAnsi" w:hAnsiTheme="majorHAnsi"/>
              </w:rPr>
              <w:t>.</w:t>
            </w:r>
          </w:p>
          <w:p w14:paraId="5118A533" w14:textId="77777777" w:rsidR="00315834" w:rsidRPr="00976085" w:rsidRDefault="00315834" w:rsidP="0097608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 xml:space="preserve">Posición: </w:t>
            </w:r>
            <w:r w:rsidR="00125E1D">
              <w:rPr>
                <w:rFonts w:asciiTheme="majorHAnsi" w:hAnsiTheme="majorHAnsi"/>
              </w:rPr>
              <w:t>P</w:t>
            </w:r>
            <w:r w:rsidR="00976085" w:rsidRPr="00976085">
              <w:rPr>
                <w:rFonts w:asciiTheme="majorHAnsi" w:hAnsiTheme="majorHAnsi"/>
              </w:rPr>
              <w:t xml:space="preserve">osición de </w:t>
            </w:r>
            <w:r w:rsidRPr="00976085">
              <w:rPr>
                <w:rFonts w:asciiTheme="majorHAnsi" w:hAnsiTheme="majorHAnsi"/>
              </w:rPr>
              <w:t>5ª</w:t>
            </w:r>
            <w:r w:rsidR="00125E1D">
              <w:rPr>
                <w:rFonts w:asciiTheme="majorHAnsi" w:hAnsiTheme="majorHAnsi"/>
              </w:rPr>
              <w:t xml:space="preserve"> - 8ª y 3ª.</w:t>
            </w:r>
          </w:p>
          <w:p w14:paraId="39867FED" w14:textId="77777777" w:rsidR="00315834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83663E">
              <w:rPr>
                <w:rFonts w:asciiTheme="majorHAnsi" w:hAnsiTheme="majorHAnsi"/>
                <w:b/>
              </w:rPr>
              <w:t>Ejecución de acordes:</w:t>
            </w:r>
            <w:r>
              <w:rPr>
                <w:rFonts w:asciiTheme="majorHAnsi" w:hAnsiTheme="majorHAnsi"/>
              </w:rPr>
              <w:t xml:space="preserve"> Pulso = 60, en redondas, en estado fundamental e inversiones y correcta digitación en ambas manos. </w:t>
            </w:r>
            <w:r w:rsidRPr="00976085">
              <w:rPr>
                <w:rFonts w:asciiTheme="majorHAnsi" w:hAnsiTheme="majorHAnsi"/>
              </w:rPr>
              <w:t>Ejecuciones funcionales a criterio del profesor.</w:t>
            </w:r>
          </w:p>
          <w:p w14:paraId="77E67E3C" w14:textId="77777777" w:rsidR="00315834" w:rsidRPr="0083663E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  <w:b/>
              </w:rPr>
            </w:pPr>
            <w:r w:rsidRPr="0083663E">
              <w:rPr>
                <w:rFonts w:asciiTheme="majorHAnsi" w:hAnsiTheme="majorHAnsi"/>
                <w:b/>
              </w:rPr>
              <w:t xml:space="preserve">Ejecución de arpegios: </w:t>
            </w:r>
          </w:p>
          <w:p w14:paraId="6085CD83" w14:textId="77777777" w:rsidR="00315834" w:rsidRPr="00976085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Pulso = 60, en negras, en estado fundamental, posición de 5ª y digitación en ambas manos. Ejecuciones funcionales a criterio </w:t>
            </w:r>
            <w:r w:rsidRPr="00976085">
              <w:rPr>
                <w:rFonts w:asciiTheme="majorHAnsi" w:hAnsiTheme="majorHAnsi"/>
              </w:rPr>
              <w:t>del profesor. Se sugiere manos alternadas a través del teclado.</w:t>
            </w:r>
          </w:p>
          <w:p w14:paraId="082A1567" w14:textId="77777777" w:rsidR="00315834" w:rsidRPr="00976085" w:rsidRDefault="00125E1D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Enlaces armónicos: En los tonos de Do – Sol y Fa.</w:t>
            </w:r>
          </w:p>
          <w:p w14:paraId="5183B8BB" w14:textId="77777777" w:rsidR="00315834" w:rsidRDefault="00315834" w:rsidP="00315834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Nociones de conducción armónica de las voces en un formato armónico de piano (mano izquierda: Bajo y mano derecha: Tenor, Contralto y Soprano). Usando funciones armónicas en estado fundamental (Bajo) y desplazamientos del Bajo por 3ª o 6ª (dos notas comunes y una por movimiento gradual); por 4ª o 5ª (una nota común y dos graduales) y por 2ª ascendentes (movimiento contrario de todas</w:t>
            </w:r>
            <w:r w:rsidR="00976085" w:rsidRPr="00976085">
              <w:rPr>
                <w:rFonts w:asciiTheme="majorHAnsi" w:hAnsiTheme="majorHAnsi"/>
              </w:rPr>
              <w:t xml:space="preserve"> las voces en relación al bajo), en los tonos estudiados.</w:t>
            </w:r>
          </w:p>
          <w:p w14:paraId="4552AD22" w14:textId="77777777" w:rsidR="00315834" w:rsidRPr="0061137E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61137E">
              <w:rPr>
                <w:rFonts w:asciiTheme="majorHAnsi" w:hAnsiTheme="majorHAnsi"/>
              </w:rPr>
              <w:t xml:space="preserve">Cadencias: En posición de </w:t>
            </w:r>
            <w:r>
              <w:rPr>
                <w:rFonts w:asciiTheme="majorHAnsi" w:hAnsiTheme="majorHAnsi"/>
              </w:rPr>
              <w:t xml:space="preserve">5ª, 8ª y 3ª. </w:t>
            </w:r>
            <w:r w:rsidRPr="0061137E">
              <w:rPr>
                <w:rFonts w:asciiTheme="majorHAnsi" w:hAnsiTheme="majorHAnsi"/>
              </w:rPr>
              <w:t xml:space="preserve"> </w:t>
            </w:r>
          </w:p>
          <w:p w14:paraId="0FC8CAF8" w14:textId="77777777" w:rsidR="00315834" w:rsidRDefault="00315834" w:rsidP="0031583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D64836">
              <w:rPr>
                <w:rFonts w:asciiTheme="majorHAnsi" w:hAnsiTheme="majorHAnsi"/>
                <w:lang w:val="en-US"/>
              </w:rPr>
              <w:t>Plagal</w:t>
            </w:r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D64836">
              <w:rPr>
                <w:rFonts w:asciiTheme="majorHAnsi" w:hAnsiTheme="majorHAnsi"/>
                <w:lang w:val="en-US"/>
              </w:rPr>
              <w:t xml:space="preserve">I – IV </w:t>
            </w:r>
            <w:r>
              <w:rPr>
                <w:rFonts w:asciiTheme="majorHAnsi" w:hAnsiTheme="majorHAnsi"/>
                <w:lang w:val="en-US"/>
              </w:rPr>
              <w:t>–</w:t>
            </w:r>
            <w:r w:rsidRPr="00D64836">
              <w:rPr>
                <w:rFonts w:asciiTheme="majorHAnsi" w:hAnsiTheme="majorHAnsi"/>
                <w:lang w:val="en-US"/>
              </w:rPr>
              <w:t xml:space="preserve"> I</w:t>
            </w:r>
            <w:r>
              <w:rPr>
                <w:rFonts w:asciiTheme="majorHAnsi" w:hAnsiTheme="majorHAnsi"/>
                <w:lang w:val="en-US"/>
              </w:rPr>
              <w:t xml:space="preserve">. </w:t>
            </w:r>
            <w:r w:rsidRPr="00D64836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51F48DD" w14:textId="77777777" w:rsidR="00315834" w:rsidRDefault="00315834" w:rsidP="0097608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 w:rsidRPr="0061137E">
              <w:rPr>
                <w:rFonts w:asciiTheme="majorHAnsi" w:hAnsiTheme="majorHAnsi"/>
              </w:rPr>
              <w:t xml:space="preserve">Auténtica: I – V – I. </w:t>
            </w:r>
          </w:p>
          <w:p w14:paraId="3C3B05AD" w14:textId="77777777" w:rsidR="00125E1D" w:rsidRPr="00976085" w:rsidRDefault="00125E1D" w:rsidP="0097608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Completa: I – IV – V - I</w:t>
            </w:r>
          </w:p>
          <w:p w14:paraId="3F558AF3" w14:textId="77777777" w:rsidR="00315834" w:rsidRPr="0061137E" w:rsidRDefault="00315834" w:rsidP="0031583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61137E">
              <w:rPr>
                <w:rFonts w:asciiTheme="majorHAnsi" w:hAnsiTheme="majorHAnsi"/>
              </w:rPr>
              <w:t xml:space="preserve">Trabajo auditivo en cada uno de </w:t>
            </w:r>
            <w:r>
              <w:rPr>
                <w:rFonts w:asciiTheme="majorHAnsi" w:hAnsiTheme="majorHAnsi"/>
              </w:rPr>
              <w:t>los ítems de las bases tonales.</w:t>
            </w:r>
            <w:r w:rsidRPr="0061137E">
              <w:rPr>
                <w:rFonts w:asciiTheme="majorHAnsi" w:hAnsiTheme="majorHAnsi"/>
              </w:rPr>
              <w:t xml:space="preserve"> </w:t>
            </w:r>
          </w:p>
          <w:p w14:paraId="4FC06298" w14:textId="77777777" w:rsidR="00976085" w:rsidRDefault="00976085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229344A7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4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Lectura.</w:t>
            </w:r>
          </w:p>
          <w:p w14:paraId="06BD6F92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Contenidos: </w:t>
            </w:r>
            <w:r w:rsidRPr="00A0520D">
              <w:rPr>
                <w:rFonts w:asciiTheme="majorHAnsi" w:hAnsiTheme="majorHAnsi"/>
              </w:rPr>
              <w:t>Conocimiento y práctica de</w:t>
            </w:r>
            <w:r>
              <w:rPr>
                <w:rFonts w:asciiTheme="majorHAnsi" w:hAnsiTheme="majorHAnsi"/>
              </w:rPr>
              <w:t>:</w:t>
            </w:r>
          </w:p>
          <w:p w14:paraId="2C6DF0A8" w14:textId="77777777" w:rsidR="00315834" w:rsidRPr="00A0520D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0520D">
              <w:rPr>
                <w:rFonts w:asciiTheme="majorHAnsi" w:hAnsiTheme="majorHAnsi"/>
              </w:rPr>
              <w:t>laves de sol y de fa en cuarta línea.</w:t>
            </w:r>
          </w:p>
          <w:p w14:paraId="10B634DA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F97348">
              <w:rPr>
                <w:rFonts w:asciiTheme="majorHAnsi" w:hAnsiTheme="majorHAnsi"/>
              </w:rPr>
              <w:t>Código musical:</w:t>
            </w:r>
            <w:r>
              <w:rPr>
                <w:rFonts w:asciiTheme="majorHAnsi" w:hAnsiTheme="majorHAnsi"/>
              </w:rPr>
              <w:t xml:space="preserve"> </w:t>
            </w:r>
            <w:r w:rsidRPr="00F97348">
              <w:rPr>
                <w:rFonts w:asciiTheme="majorHAnsi" w:hAnsiTheme="majorHAnsi"/>
              </w:rPr>
              <w:t>Patrones visuales del código musical y</w:t>
            </w:r>
            <w:r>
              <w:rPr>
                <w:rFonts w:asciiTheme="majorHAnsi" w:hAnsiTheme="majorHAnsi"/>
              </w:rPr>
              <w:t xml:space="preserve"> su realización en el teclado.</w:t>
            </w:r>
          </w:p>
          <w:p w14:paraId="39163E2D" w14:textId="77777777" w:rsidR="00976085" w:rsidRDefault="00976085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CC72DF">
              <w:rPr>
                <w:rFonts w:asciiTheme="majorHAnsi" w:hAnsiTheme="majorHAnsi"/>
              </w:rPr>
              <w:t xml:space="preserve">Clave Americana (opcional).  </w:t>
            </w:r>
          </w:p>
          <w:p w14:paraId="255C19EB" w14:textId="77777777" w:rsidR="00976085" w:rsidRDefault="00976085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595B107B" w14:textId="77777777" w:rsidR="00315834" w:rsidRPr="00A0520D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A0520D">
              <w:rPr>
                <w:rFonts w:asciiTheme="majorHAnsi" w:hAnsiTheme="majorHAnsi"/>
                <w:b/>
              </w:rPr>
              <w:t xml:space="preserve">Unidad </w:t>
            </w:r>
            <w:r>
              <w:rPr>
                <w:rFonts w:asciiTheme="majorHAnsi" w:hAnsiTheme="majorHAnsi"/>
                <w:b/>
              </w:rPr>
              <w:t>5</w:t>
            </w:r>
            <w:r w:rsidRPr="00A0520D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  <w:b/>
              </w:rPr>
              <w:t>Repertorio.</w:t>
            </w:r>
          </w:p>
          <w:p w14:paraId="15941CCC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6E2176FA" w14:textId="77777777" w:rsidR="007A693D" w:rsidRPr="007A693D" w:rsidRDefault="007A693D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Un texto de iniciación: 50%. </w:t>
            </w:r>
          </w:p>
          <w:p w14:paraId="14DE4FDB" w14:textId="77777777" w:rsidR="007A693D" w:rsidRPr="007A693D" w:rsidRDefault="007A693D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criterio del profesor, siete trozos de estilo:</w:t>
            </w:r>
          </w:p>
          <w:p w14:paraId="2FAA41ED" w14:textId="77777777" w:rsidR="007A693D" w:rsidRDefault="007A693D" w:rsidP="007A693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Docto: 1 </w:t>
            </w:r>
            <w:r w:rsidR="00315834">
              <w:rPr>
                <w:rFonts w:asciiTheme="majorHAnsi" w:hAnsiTheme="majorHAnsi"/>
              </w:rPr>
              <w:t xml:space="preserve">barroco, </w:t>
            </w:r>
            <w:r>
              <w:rPr>
                <w:rFonts w:asciiTheme="majorHAnsi" w:hAnsiTheme="majorHAnsi"/>
              </w:rPr>
              <w:t xml:space="preserve">1 </w:t>
            </w:r>
            <w:r w:rsidR="00315834">
              <w:rPr>
                <w:rFonts w:asciiTheme="majorHAnsi" w:hAnsiTheme="majorHAnsi"/>
              </w:rPr>
              <w:t xml:space="preserve">clásico, </w:t>
            </w:r>
            <w:r>
              <w:rPr>
                <w:rFonts w:asciiTheme="majorHAnsi" w:hAnsiTheme="majorHAnsi"/>
              </w:rPr>
              <w:t xml:space="preserve">1 </w:t>
            </w:r>
            <w:r w:rsidR="00315834">
              <w:rPr>
                <w:rFonts w:asciiTheme="majorHAnsi" w:hAnsiTheme="majorHAnsi"/>
              </w:rPr>
              <w:t>rom</w:t>
            </w:r>
            <w:r>
              <w:rPr>
                <w:rFonts w:asciiTheme="majorHAnsi" w:hAnsiTheme="majorHAnsi"/>
              </w:rPr>
              <w:t>ántico, 1 moderno.</w:t>
            </w:r>
          </w:p>
          <w:p w14:paraId="31AFF1DF" w14:textId="77777777" w:rsidR="00976085" w:rsidRPr="00976085" w:rsidRDefault="007A693D" w:rsidP="007A693D">
            <w:pPr>
              <w:pStyle w:val="Prrafodelista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N</w:t>
            </w:r>
            <w:r w:rsidR="00315834">
              <w:rPr>
                <w:rFonts w:asciiTheme="majorHAnsi" w:hAnsiTheme="majorHAnsi"/>
              </w:rPr>
              <w:t>o doc</w:t>
            </w:r>
            <w:r>
              <w:rPr>
                <w:rFonts w:asciiTheme="majorHAnsi" w:hAnsiTheme="majorHAnsi"/>
              </w:rPr>
              <w:t>tos: 1 latinoamericano de raíz folklórica,</w:t>
            </w:r>
            <w:r w:rsidR="0031583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 </w:t>
            </w:r>
            <w:r w:rsidR="00315834">
              <w:rPr>
                <w:rFonts w:asciiTheme="majorHAnsi" w:hAnsiTheme="majorHAnsi"/>
              </w:rPr>
              <w:t>popular</w:t>
            </w:r>
            <w:r>
              <w:rPr>
                <w:rFonts w:asciiTheme="majorHAnsi" w:hAnsiTheme="majorHAnsi"/>
              </w:rPr>
              <w:t xml:space="preserve"> de raiz latina</w:t>
            </w:r>
            <w:r w:rsidR="0031583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1 </w:t>
            </w:r>
            <w:r w:rsidR="00315834">
              <w:rPr>
                <w:rFonts w:asciiTheme="majorHAnsi" w:hAnsiTheme="majorHAnsi"/>
              </w:rPr>
              <w:t xml:space="preserve">jazz). </w:t>
            </w:r>
          </w:p>
          <w:p w14:paraId="45DECA82" w14:textId="77777777" w:rsidR="00976085" w:rsidRDefault="00976085" w:rsidP="00976085">
            <w:pPr>
              <w:jc w:val="both"/>
              <w:rPr>
                <w:rFonts w:asciiTheme="majorHAnsi" w:hAnsiTheme="majorHAnsi"/>
                <w:b/>
              </w:rPr>
            </w:pPr>
          </w:p>
          <w:p w14:paraId="0F0BB68B" w14:textId="6AAFF9CD" w:rsidR="00315834" w:rsidRPr="00976085" w:rsidRDefault="00315834" w:rsidP="00976085">
            <w:pPr>
              <w:jc w:val="both"/>
              <w:rPr>
                <w:rFonts w:asciiTheme="majorHAnsi" w:hAnsiTheme="majorHAnsi"/>
                <w:b/>
              </w:rPr>
            </w:pPr>
            <w:r w:rsidRPr="00976085">
              <w:rPr>
                <w:rFonts w:asciiTheme="majorHAnsi" w:hAnsiTheme="majorHAnsi"/>
                <w:b/>
              </w:rPr>
              <w:t>Unid</w:t>
            </w:r>
            <w:r w:rsidR="00FB505A">
              <w:rPr>
                <w:rFonts w:asciiTheme="majorHAnsi" w:hAnsiTheme="majorHAnsi"/>
                <w:b/>
              </w:rPr>
              <w:t>ad 6: Técnica</w:t>
            </w:r>
            <w:r w:rsidRPr="00976085">
              <w:rPr>
                <w:rFonts w:asciiTheme="majorHAnsi" w:hAnsiTheme="majorHAnsi"/>
                <w:b/>
              </w:rPr>
              <w:t>.</w:t>
            </w:r>
          </w:p>
          <w:p w14:paraId="4F66B9C1" w14:textId="77777777" w:rsidR="00315834" w:rsidRDefault="00315834" w:rsidP="003158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Contenidos:</w:t>
            </w:r>
          </w:p>
          <w:p w14:paraId="32F0F0FD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Liberado, a criterio d</w:t>
            </w:r>
            <w:r w:rsidR="007A693D">
              <w:rPr>
                <w:rFonts w:asciiTheme="majorHAnsi" w:hAnsiTheme="majorHAnsi"/>
              </w:rPr>
              <w:t xml:space="preserve">el profesor, con un mínimo de cinco </w:t>
            </w:r>
            <w:r>
              <w:rPr>
                <w:rFonts w:asciiTheme="majorHAnsi" w:hAnsiTheme="majorHAnsi"/>
              </w:rPr>
              <w:t>estudios tipo Czerny o similares.</w:t>
            </w:r>
          </w:p>
          <w:p w14:paraId="6059E583" w14:textId="77777777" w:rsidR="00315834" w:rsidRDefault="00315834" w:rsidP="0031583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inclusión de ejercicios tipo Hanon o similares es opcional y a criterio del profesor de acuerdo a las necesidades técnicas de cada estudiante. </w:t>
            </w:r>
          </w:p>
          <w:p w14:paraId="73C6B6FE" w14:textId="77777777" w:rsidR="00832044" w:rsidRPr="00561791" w:rsidRDefault="00832044" w:rsidP="00561791">
            <w:pPr>
              <w:jc w:val="both"/>
              <w:rPr>
                <w:rFonts w:asciiTheme="majorHAnsi" w:hAnsiTheme="majorHAnsi"/>
              </w:rPr>
            </w:pPr>
          </w:p>
        </w:tc>
      </w:tr>
      <w:tr w:rsidR="00832044" w:rsidRPr="00561791" w14:paraId="77534897" w14:textId="77777777" w:rsidTr="008326BC">
        <w:tc>
          <w:tcPr>
            <w:tcW w:w="2518" w:type="dxa"/>
          </w:tcPr>
          <w:p w14:paraId="72F977E6" w14:textId="77777777" w:rsidR="00832044" w:rsidRPr="00561791" w:rsidRDefault="0012341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11.</w:t>
            </w:r>
            <w:r w:rsidR="00832044" w:rsidRPr="00561791">
              <w:rPr>
                <w:rFonts w:asciiTheme="majorHAnsi" w:hAnsiTheme="majorHAnsi"/>
              </w:rPr>
              <w:t xml:space="preserve"> Metodologías</w:t>
            </w:r>
          </w:p>
          <w:p w14:paraId="67799635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3E845F92" w14:textId="4AFD6EC9" w:rsidR="00832044" w:rsidRPr="00561791" w:rsidRDefault="009E05B7" w:rsidP="009E05B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metodologí</w:t>
            </w:r>
            <w:r w:rsidR="00FB505A">
              <w:rPr>
                <w:rFonts w:asciiTheme="majorHAnsi" w:hAnsiTheme="majorHAnsi"/>
              </w:rPr>
              <w:t xml:space="preserve">as serán sesiones grupales hasta </w:t>
            </w:r>
            <w:r w:rsidR="00123418">
              <w:rPr>
                <w:rFonts w:asciiTheme="majorHAnsi" w:hAnsiTheme="majorHAnsi"/>
              </w:rPr>
              <w:t>doce</w:t>
            </w:r>
            <w:r>
              <w:rPr>
                <w:rFonts w:asciiTheme="majorHAnsi" w:hAnsiTheme="majorHAnsi"/>
              </w:rPr>
              <w:t xml:space="preserve"> estudiantes que serán organizadas en base a: clases expositivas, discusiones guiadas, formulación de preguntas, formulación de analogías, trabajo colaborativo, debates, demostraciones y ejecuciones prácticas, juegos </w:t>
            </w:r>
            <w:r w:rsidR="00E672EF">
              <w:rPr>
                <w:rFonts w:asciiTheme="majorHAnsi" w:hAnsiTheme="majorHAnsi"/>
              </w:rPr>
              <w:t xml:space="preserve">de </w:t>
            </w:r>
            <w:r>
              <w:rPr>
                <w:rFonts w:asciiTheme="majorHAnsi" w:hAnsiTheme="majorHAnsi"/>
              </w:rPr>
              <w:t xml:space="preserve">roles y competitivos, entre otros. Todos estos dispositivos metodológicos tendrán una orientación fundamentalmente práctica y relacionada con </w:t>
            </w:r>
            <w:r w:rsidR="0045465C">
              <w:rPr>
                <w:rFonts w:asciiTheme="majorHAnsi" w:hAnsiTheme="majorHAnsi"/>
              </w:rPr>
              <w:t xml:space="preserve">la resolución autónoma de problemas en el ejercicio profesional. </w:t>
            </w:r>
          </w:p>
        </w:tc>
      </w:tr>
      <w:tr w:rsidR="00832044" w:rsidRPr="00561791" w14:paraId="2CF26E1C" w14:textId="77777777" w:rsidTr="008326BC">
        <w:tc>
          <w:tcPr>
            <w:tcW w:w="2518" w:type="dxa"/>
          </w:tcPr>
          <w:p w14:paraId="5114BFEA" w14:textId="77777777" w:rsidR="00832044" w:rsidRPr="00561791" w:rsidRDefault="0012341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832044" w:rsidRPr="00561791">
              <w:rPr>
                <w:rFonts w:asciiTheme="majorHAnsi" w:hAnsiTheme="majorHAnsi"/>
              </w:rPr>
              <w:t xml:space="preserve"> Evaluación</w:t>
            </w:r>
          </w:p>
          <w:p w14:paraId="241365FA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173BE5DD" w14:textId="77777777" w:rsidR="00832044" w:rsidRDefault="0045465C" w:rsidP="0056179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Evaluación del curso:</w:t>
            </w:r>
          </w:p>
          <w:p w14:paraId="6FEE120B" w14:textId="77777777" w:rsidR="000B496D" w:rsidRPr="000B496D" w:rsidRDefault="000B496D" w:rsidP="00561791">
            <w:pPr>
              <w:jc w:val="both"/>
              <w:rPr>
                <w:rFonts w:asciiTheme="majorHAnsi" w:hAnsiTheme="majorHAnsi"/>
                <w:b/>
              </w:rPr>
            </w:pPr>
            <w:r w:rsidRPr="000B496D">
              <w:rPr>
                <w:rFonts w:asciiTheme="majorHAnsi" w:hAnsiTheme="majorHAnsi"/>
                <w:b/>
              </w:rPr>
              <w:t xml:space="preserve">Generalidades: </w:t>
            </w:r>
          </w:p>
          <w:p w14:paraId="1B372A22" w14:textId="60B7014C" w:rsidR="00B07D88" w:rsidRPr="00123418" w:rsidRDefault="008326BC" w:rsidP="0012341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rendimiento académico del estudiante se expresará en</w:t>
            </w:r>
            <w:r w:rsidR="00123418">
              <w:rPr>
                <w:rFonts w:asciiTheme="majorHAnsi" w:hAnsiTheme="majorHAnsi"/>
              </w:rPr>
              <w:t xml:space="preserve"> mínimo</w:t>
            </w:r>
            <w:r>
              <w:rPr>
                <w:rFonts w:asciiTheme="majorHAnsi" w:hAnsiTheme="majorHAnsi"/>
              </w:rPr>
              <w:t xml:space="preserve"> dos notas</w:t>
            </w:r>
            <w:r w:rsidR="00B07D88">
              <w:rPr>
                <w:rFonts w:asciiTheme="majorHAnsi" w:hAnsiTheme="majorHAnsi"/>
              </w:rPr>
              <w:t xml:space="preserve"> semestrales</w:t>
            </w:r>
            <w:r w:rsidR="00123418">
              <w:rPr>
                <w:rFonts w:asciiTheme="majorHAnsi" w:hAnsiTheme="majorHAnsi"/>
              </w:rPr>
              <w:t xml:space="preserve"> sobre contenidos </w:t>
            </w:r>
            <w:r w:rsidR="00FB505A">
              <w:rPr>
                <w:rFonts w:asciiTheme="majorHAnsi" w:hAnsiTheme="majorHAnsi"/>
              </w:rPr>
              <w:t>escenciales del programa.</w:t>
            </w:r>
          </w:p>
          <w:p w14:paraId="2E5810D3" w14:textId="77777777" w:rsidR="008326BC" w:rsidRDefault="00B07D88" w:rsidP="00E672E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Todas las evaluaciones tendrán un </w:t>
            </w:r>
            <w:r w:rsidR="00E672EF" w:rsidRPr="00E672EF">
              <w:rPr>
                <w:rFonts w:asciiTheme="majorHAnsi" w:hAnsiTheme="majorHAnsi"/>
              </w:rPr>
              <w:t>cará</w:t>
            </w:r>
            <w:r>
              <w:rPr>
                <w:rFonts w:asciiTheme="majorHAnsi" w:hAnsiTheme="majorHAnsi"/>
              </w:rPr>
              <w:t xml:space="preserve">cter </w:t>
            </w:r>
            <w:r w:rsidR="008326BC">
              <w:rPr>
                <w:rFonts w:asciiTheme="majorHAnsi" w:hAnsiTheme="majorHAnsi"/>
              </w:rPr>
              <w:t xml:space="preserve">formativo. </w:t>
            </w:r>
          </w:p>
          <w:p w14:paraId="038A4A85" w14:textId="77777777" w:rsidR="008326BC" w:rsidRDefault="00E672EF" w:rsidP="008326B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Cada evaluación</w:t>
            </w:r>
            <w:r w:rsidR="00655956">
              <w:rPr>
                <w:rFonts w:asciiTheme="majorHAnsi" w:hAnsiTheme="majorHAnsi"/>
              </w:rPr>
              <w:t xml:space="preserve">, a criterio del profesor, </w:t>
            </w:r>
            <w:r w:rsidR="00B07D88">
              <w:rPr>
                <w:rFonts w:asciiTheme="majorHAnsi" w:hAnsiTheme="majorHAnsi"/>
              </w:rPr>
              <w:t>podr</w:t>
            </w:r>
            <w:r>
              <w:rPr>
                <w:rFonts w:asciiTheme="majorHAnsi" w:hAnsiTheme="majorHAnsi"/>
              </w:rPr>
              <w:t>á</w:t>
            </w:r>
            <w:r w:rsidR="00B07D88">
              <w:rPr>
                <w:rFonts w:asciiTheme="majorHAnsi" w:hAnsiTheme="majorHAnsi"/>
              </w:rPr>
              <w:t xml:space="preserve"> tener </w:t>
            </w:r>
            <w:r>
              <w:rPr>
                <w:rFonts w:asciiTheme="majorHAnsi" w:hAnsiTheme="majorHAnsi"/>
              </w:rPr>
              <w:t xml:space="preserve">una ponderación específica. </w:t>
            </w:r>
          </w:p>
          <w:p w14:paraId="6B5977F3" w14:textId="5A215483" w:rsidR="000B496D" w:rsidRDefault="000B496D" w:rsidP="000B496D">
            <w:pPr>
              <w:pStyle w:val="Prrafodelista"/>
              <w:numPr>
                <w:ilvl w:val="0"/>
                <w:numId w:val="19"/>
              </w:numPr>
              <w:jc w:val="both"/>
              <w:outlineLvl w:val="0"/>
            </w:pPr>
            <w:r>
              <w:t xml:space="preserve">Podrán existir </w:t>
            </w:r>
            <w:r w:rsidR="00B07D88">
              <w:t xml:space="preserve">evaluaciones escritas </w:t>
            </w:r>
            <w:r>
              <w:t xml:space="preserve">a través de </w:t>
            </w:r>
            <w:r w:rsidR="00B07D88">
              <w:t>las modalidades de</w:t>
            </w:r>
            <w:r w:rsidR="00B82401">
              <w:t xml:space="preserve"> ensayos o trabajos escritos, </w:t>
            </w:r>
            <w:r w:rsidR="00B07D88">
              <w:t>prueba</w:t>
            </w:r>
            <w:r w:rsidR="00B82401">
              <w:t xml:space="preserve">s </w:t>
            </w:r>
            <w:r w:rsidR="00B07D88">
              <w:t>de desarrollo y</w:t>
            </w:r>
            <w:r>
              <w:t xml:space="preserve">/o </w:t>
            </w:r>
            <w:r w:rsidR="00B07D88">
              <w:t>de alternativas.</w:t>
            </w:r>
            <w:r w:rsidR="00B82401">
              <w:t xml:space="preserve"> Todas ellas serán administradas de acuerdo a pautas, rúbricas o indicadores específicos acerca de sus requerimientos. La devolución</w:t>
            </w:r>
            <w:r w:rsidR="00123418">
              <w:t xml:space="preserve"> del profesor</w:t>
            </w:r>
            <w:r w:rsidR="00FB505A">
              <w:t xml:space="preserve"> será en la clase </w:t>
            </w:r>
            <w:r w:rsidR="00B82401">
              <w:t xml:space="preserve">siguiente.     </w:t>
            </w:r>
          </w:p>
          <w:p w14:paraId="625BA8DA" w14:textId="77777777" w:rsidR="00B07D88" w:rsidRDefault="00B07D88" w:rsidP="000B496D">
            <w:pPr>
              <w:pStyle w:val="Prrafodelista"/>
              <w:numPr>
                <w:ilvl w:val="0"/>
                <w:numId w:val="19"/>
              </w:numPr>
              <w:jc w:val="both"/>
              <w:outlineLvl w:val="0"/>
            </w:pPr>
            <w:r>
              <w:t>L</w:t>
            </w:r>
            <w:r w:rsidR="000B496D">
              <w:t>as evaluaciones práctica</w:t>
            </w:r>
            <w:r>
              <w:t>s s</w:t>
            </w:r>
            <w:r w:rsidR="00B82401">
              <w:t>e administrarán de acuerdo a pautas, rúbricas o indicadores específicos</w:t>
            </w:r>
            <w:r w:rsidR="000B496D">
              <w:t xml:space="preserve">, </w:t>
            </w:r>
            <w:r>
              <w:t xml:space="preserve">se  evaluarán en </w:t>
            </w:r>
            <w:r w:rsidR="000B496D">
              <w:t xml:space="preserve">forma </w:t>
            </w:r>
            <w:r>
              <w:t>direct</w:t>
            </w:r>
            <w:r w:rsidR="000B496D">
              <w:t>a y l</w:t>
            </w:r>
            <w:r>
              <w:t xml:space="preserve">a devolución </w:t>
            </w:r>
            <w:r w:rsidR="000B496D">
              <w:t xml:space="preserve">será </w:t>
            </w:r>
            <w:r w:rsidR="00B82401">
              <w:t xml:space="preserve">de </w:t>
            </w:r>
            <w:r>
              <w:t>inmediat</w:t>
            </w:r>
            <w:r w:rsidR="00B82401">
              <w:t>o en la misma sesión.</w:t>
            </w:r>
          </w:p>
          <w:p w14:paraId="71698B88" w14:textId="77777777" w:rsidR="000B496D" w:rsidRDefault="000B496D" w:rsidP="000B49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Todas las evaluaciones deberán expresar la rúbrica exacta, los criterios de evaluación y la escala de notas equivalente.</w:t>
            </w:r>
          </w:p>
          <w:p w14:paraId="791AE686" w14:textId="77777777" w:rsidR="000B496D" w:rsidRDefault="000B496D" w:rsidP="000B496D">
            <w:pPr>
              <w:jc w:val="both"/>
              <w:outlineLvl w:val="0"/>
              <w:rPr>
                <w:b/>
              </w:rPr>
            </w:pPr>
          </w:p>
          <w:p w14:paraId="180AA848" w14:textId="77777777" w:rsidR="00344C6F" w:rsidRDefault="00B07D88" w:rsidP="000B496D">
            <w:pPr>
              <w:jc w:val="both"/>
              <w:outlineLvl w:val="0"/>
              <w:rPr>
                <w:b/>
              </w:rPr>
            </w:pPr>
            <w:r w:rsidRPr="000B496D">
              <w:rPr>
                <w:b/>
              </w:rPr>
              <w:t xml:space="preserve">Criterios de evaluación: </w:t>
            </w:r>
          </w:p>
          <w:p w14:paraId="6BE68089" w14:textId="77777777" w:rsidR="00DE1B38" w:rsidRDefault="00B07D88" w:rsidP="000B496D">
            <w:pPr>
              <w:jc w:val="both"/>
              <w:outlineLvl w:val="0"/>
            </w:pPr>
            <w:r w:rsidRPr="004702CA">
              <w:t xml:space="preserve">Se definieron </w:t>
            </w:r>
            <w:r w:rsidR="00DE1B38">
              <w:t xml:space="preserve">cinco </w:t>
            </w:r>
            <w:r w:rsidRPr="004702CA">
              <w:t xml:space="preserve">criterios </w:t>
            </w:r>
            <w:r w:rsidR="00B82401">
              <w:t xml:space="preserve">generales </w:t>
            </w:r>
            <w:r w:rsidRPr="004702CA">
              <w:t>para esta actividad curricular</w:t>
            </w:r>
            <w:r w:rsidR="00B82401">
              <w:t xml:space="preserve">. Cada uno de ellos podrá ser aplicable o no, dependiendo del </w:t>
            </w:r>
            <w:r w:rsidR="003E490F">
              <w:t xml:space="preserve">momento y del </w:t>
            </w:r>
            <w:r w:rsidR="00B82401">
              <w:t>carácter o naturaleza de</w:t>
            </w:r>
            <w:r w:rsidR="00F03CBE">
              <w:t xml:space="preserve"> cada </w:t>
            </w:r>
            <w:r w:rsidR="00B82401">
              <w:t xml:space="preserve">evaluación, sin embargo, </w:t>
            </w:r>
            <w:r w:rsidR="00F03CBE">
              <w:t xml:space="preserve">orientan el desempeño académico del estudiante en las distintas situaciones teóricas o performáticas, en el contexto del aporte profesional que esta actividad curricular aborda y desarrolla. Cada criterio está asociado a un </w:t>
            </w:r>
            <w:r>
              <w:t>puntaje asimilable a calificación o nota</w:t>
            </w:r>
            <w:r w:rsidR="004426F2">
              <w:t xml:space="preserve"> entera y los rasgos intermedios de las calificaciones quedarán a criterio del profesor. Estos criterios </w:t>
            </w:r>
            <w:r>
              <w:t>se refieren a</w:t>
            </w:r>
            <w:r w:rsidR="00DE1B38">
              <w:t>:</w:t>
            </w:r>
          </w:p>
          <w:p w14:paraId="04DDF252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M</w:t>
            </w:r>
            <w:r w:rsidR="00B07D88">
              <w:t>anejo</w:t>
            </w:r>
            <w:r w:rsidR="000B496D">
              <w:t xml:space="preserve"> de </w:t>
            </w:r>
            <w:r w:rsidR="00B07D88">
              <w:t>conceptos</w:t>
            </w:r>
            <w:r w:rsidR="000B496D">
              <w:t xml:space="preserve"> y</w:t>
            </w:r>
            <w:r w:rsidR="006761B8">
              <w:t xml:space="preserve"> contenidos de la especialidad</w:t>
            </w:r>
            <w:r w:rsidR="00B82401">
              <w:t xml:space="preserve"> en forma oral y escrita</w:t>
            </w:r>
            <w:r>
              <w:t>;</w:t>
            </w:r>
          </w:p>
          <w:p w14:paraId="51A5F2A7" w14:textId="77777777" w:rsidR="003E490F" w:rsidRDefault="006761B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Ejecución apropiada de las distintos ámbitos de ejecución</w:t>
            </w:r>
            <w:r w:rsidR="007A267F">
              <w:t xml:space="preserve"> (bases </w:t>
            </w:r>
            <w:r w:rsidR="007A267F">
              <w:lastRenderedPageBreak/>
              <w:t xml:space="preserve">tonales, repertorio y lectura), </w:t>
            </w:r>
            <w:r>
              <w:t xml:space="preserve">en términos técnicos, </w:t>
            </w:r>
            <w:r w:rsidR="007A267F">
              <w:t xml:space="preserve">auditivos, </w:t>
            </w:r>
            <w:r>
              <w:t xml:space="preserve">comprensivos y </w:t>
            </w:r>
            <w:r w:rsidR="007A267F">
              <w:t>musicales</w:t>
            </w:r>
            <w:r w:rsidR="00DE1B38">
              <w:t>;</w:t>
            </w:r>
          </w:p>
          <w:p w14:paraId="665AD9B7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M</w:t>
            </w:r>
            <w:r w:rsidR="00961077">
              <w:t>anejo analítico y estil</w:t>
            </w:r>
            <w:r>
              <w:t>ístico del repertorio ejecutado</w:t>
            </w:r>
            <w:r w:rsidR="00B82401">
              <w:t xml:space="preserve">; </w:t>
            </w:r>
          </w:p>
          <w:p w14:paraId="465F34A5" w14:textId="77777777" w:rsidR="003E490F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 xml:space="preserve">Manejo lector a primera vista de la música de piano, </w:t>
            </w:r>
            <w:r w:rsidR="007A267F">
              <w:t xml:space="preserve">y </w:t>
            </w:r>
          </w:p>
          <w:p w14:paraId="4D737EC0" w14:textId="77777777" w:rsidR="00B07D88" w:rsidRPr="004702CA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</w:pPr>
            <w:r>
              <w:t>E</w:t>
            </w:r>
            <w:r w:rsidR="00B07D88">
              <w:t xml:space="preserve">mpleo de un lenguaje </w:t>
            </w:r>
            <w:r w:rsidR="007A267F">
              <w:t xml:space="preserve">profesional </w:t>
            </w:r>
            <w:r w:rsidR="00B07D88">
              <w:t xml:space="preserve">apropiado. </w:t>
            </w:r>
          </w:p>
          <w:p w14:paraId="62D2594D" w14:textId="77777777" w:rsidR="00DE1B38" w:rsidRDefault="00DE1B38" w:rsidP="007A267F">
            <w:pPr>
              <w:jc w:val="both"/>
              <w:rPr>
                <w:rStyle w:val="Textoennegrita"/>
              </w:rPr>
            </w:pPr>
          </w:p>
          <w:p w14:paraId="3AB8B8BD" w14:textId="77777777" w:rsidR="003E490F" w:rsidRDefault="003E490F" w:rsidP="007A267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 xml:space="preserve">Definición del </w:t>
            </w:r>
            <w:r w:rsidR="007A267F">
              <w:rPr>
                <w:rStyle w:val="Textoennegrita"/>
              </w:rPr>
              <w:t>Criterio 1</w:t>
            </w:r>
            <w:r>
              <w:rPr>
                <w:rStyle w:val="Textoennegrita"/>
              </w:rPr>
              <w:t xml:space="preserve">: </w:t>
            </w:r>
            <w:r w:rsidR="00B07D88">
              <w:rPr>
                <w:rStyle w:val="Textoennegrita"/>
              </w:rPr>
              <w:t>Manejo de conceptos  y contenidos de la especialidad</w:t>
            </w:r>
            <w:r>
              <w:rPr>
                <w:rStyle w:val="Textoennegrita"/>
              </w:rPr>
              <w:t>.</w:t>
            </w:r>
          </w:p>
          <w:p w14:paraId="5B93F55D" w14:textId="77777777" w:rsidR="00B07D88" w:rsidRPr="007A267F" w:rsidRDefault="00B07D88" w:rsidP="007A267F">
            <w:pPr>
              <w:jc w:val="both"/>
              <w:rPr>
                <w:b/>
                <w:bCs/>
              </w:rPr>
            </w:pPr>
            <w:r>
              <w:t>Los estudiant</w:t>
            </w:r>
            <w:r w:rsidR="00F03CBE">
              <w:t xml:space="preserve">es deben mostrar un buen manejo, oral y escrito, </w:t>
            </w:r>
            <w:r>
              <w:t xml:space="preserve">de los conceptos y de los contenidos relacionados con el tema, demostrando </w:t>
            </w:r>
            <w:r w:rsidR="000B496D">
              <w:t xml:space="preserve">la </w:t>
            </w:r>
            <w:r>
              <w:t>comprensión de ellos</w:t>
            </w:r>
            <w:r w:rsidR="000B496D">
              <w:t xml:space="preserve"> en su denominación, significación</w:t>
            </w:r>
            <w:r w:rsidR="006761B8">
              <w:t>, relación</w:t>
            </w:r>
            <w:r w:rsidR="000B496D">
              <w:t xml:space="preserve"> y </w:t>
            </w:r>
            <w:r>
              <w:t>aplic</w:t>
            </w:r>
            <w:r w:rsidR="000B496D">
              <w:t xml:space="preserve">ación </w:t>
            </w:r>
            <w:r>
              <w:t>práctica</w:t>
            </w:r>
            <w:r w:rsidR="00FD6CA6">
              <w:t xml:space="preserve"> correctas.</w:t>
            </w:r>
            <w:r w:rsidR="000B496D">
              <w:t xml:space="preserve"> </w:t>
            </w:r>
          </w:p>
          <w:p w14:paraId="5638CE4B" w14:textId="77777777" w:rsidR="00B07D88" w:rsidRDefault="00DD671E" w:rsidP="007A267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Calificación</w:t>
            </w:r>
            <w:r w:rsidR="003E490F">
              <w:rPr>
                <w:rStyle w:val="Textoennegrita"/>
              </w:rPr>
              <w:t xml:space="preserve"> para el Criterio 1</w:t>
            </w:r>
            <w:r w:rsidR="00B07D88">
              <w:rPr>
                <w:rStyle w:val="Textoennegrita"/>
              </w:rPr>
              <w:t xml:space="preserve">: </w:t>
            </w:r>
          </w:p>
          <w:p w14:paraId="5C4F0775" w14:textId="77777777" w:rsidR="00B07D88" w:rsidRDefault="006761B8" w:rsidP="007A267F">
            <w:pPr>
              <w:jc w:val="both"/>
            </w:pPr>
            <w:r>
              <w:rPr>
                <w:rStyle w:val="Textoennegrita"/>
              </w:rPr>
              <w:t>1</w:t>
            </w:r>
            <w:r w:rsidR="003E490F">
              <w:rPr>
                <w:rStyle w:val="Textoennegrita"/>
              </w:rPr>
              <w:t>.0</w:t>
            </w:r>
            <w:r w:rsidR="00B07D88">
              <w:rPr>
                <w:rStyle w:val="Textoennegrita"/>
              </w:rPr>
              <w:t>:</w:t>
            </w:r>
            <w:r>
              <w:rPr>
                <w:rStyle w:val="Textoennegrita"/>
              </w:rPr>
              <w:t xml:space="preserve"> </w:t>
            </w:r>
            <w:r w:rsidR="007A0773">
              <w:t>C</w:t>
            </w:r>
            <w:r w:rsidR="00B07D88">
              <w:t xml:space="preserve">onoce </w:t>
            </w:r>
            <w:r w:rsidR="007A0773">
              <w:t xml:space="preserve">algunos </w:t>
            </w:r>
            <w:r w:rsidR="00B07D88">
              <w:t xml:space="preserve">conceptos  </w:t>
            </w:r>
            <w:r w:rsidR="007A0773">
              <w:t xml:space="preserve">de manera vaga, imprecisa y sin aplicación lógica. </w:t>
            </w:r>
          </w:p>
          <w:p w14:paraId="5EDE0924" w14:textId="77777777" w:rsidR="00B07D88" w:rsidRDefault="006761B8" w:rsidP="007A267F">
            <w:pPr>
              <w:jc w:val="both"/>
            </w:pPr>
            <w:r>
              <w:rPr>
                <w:rStyle w:val="Textoennegrita"/>
              </w:rPr>
              <w:t>2</w:t>
            </w:r>
            <w:r w:rsidR="003E490F">
              <w:rPr>
                <w:rStyle w:val="Textoennegrita"/>
              </w:rPr>
              <w:t>.0</w:t>
            </w:r>
            <w:r w:rsidR="00B07D88">
              <w:rPr>
                <w:rStyle w:val="Textoennegrita"/>
              </w:rPr>
              <w:t>:</w:t>
            </w:r>
            <w:r>
              <w:rPr>
                <w:rStyle w:val="Textoennegrita"/>
              </w:rPr>
              <w:t xml:space="preserve"> </w:t>
            </w:r>
            <w:r w:rsidR="00B07D88">
              <w:t>Maneja algunos conceptos y contenidos sin lograra establecer una relación apropiada</w:t>
            </w:r>
            <w:r w:rsidR="000B496D">
              <w:t xml:space="preserve"> de ellos.</w:t>
            </w:r>
          </w:p>
          <w:p w14:paraId="07118AAA" w14:textId="77777777" w:rsidR="000B496D" w:rsidRDefault="006761B8" w:rsidP="007A267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3</w:t>
            </w:r>
            <w:r w:rsidR="003E490F">
              <w:rPr>
                <w:rStyle w:val="Textoennegrita"/>
              </w:rPr>
              <w:t>.0</w:t>
            </w:r>
            <w:r w:rsidR="000B496D">
              <w:rPr>
                <w:rStyle w:val="Textoennegrita"/>
              </w:rPr>
              <w:t>:</w:t>
            </w:r>
            <w:r>
              <w:rPr>
                <w:rStyle w:val="Textoennegrita"/>
              </w:rPr>
              <w:t xml:space="preserve"> </w:t>
            </w:r>
            <w:r w:rsidR="000B496D" w:rsidRPr="000B496D">
              <w:rPr>
                <w:rStyle w:val="Textoennegrita"/>
                <w:b w:val="0"/>
              </w:rPr>
              <w:t>Maneja</w:t>
            </w:r>
            <w:r>
              <w:rPr>
                <w:rStyle w:val="Textoennegrita"/>
                <w:b w:val="0"/>
              </w:rPr>
              <w:t xml:space="preserve"> algunos conceptos y </w:t>
            </w:r>
            <w:r w:rsidR="007A0773">
              <w:rPr>
                <w:rStyle w:val="Textoennegrita"/>
                <w:b w:val="0"/>
              </w:rPr>
              <w:t xml:space="preserve">contenidos y establece </w:t>
            </w:r>
            <w:r>
              <w:rPr>
                <w:rStyle w:val="Textoennegrita"/>
                <w:b w:val="0"/>
              </w:rPr>
              <w:t>relaci</w:t>
            </w:r>
            <w:r w:rsidR="007A0773">
              <w:rPr>
                <w:rStyle w:val="Textoennegrita"/>
                <w:b w:val="0"/>
              </w:rPr>
              <w:t xml:space="preserve">ones </w:t>
            </w:r>
            <w:r>
              <w:rPr>
                <w:rStyle w:val="Textoennegrita"/>
                <w:b w:val="0"/>
              </w:rPr>
              <w:t>ambigua</w:t>
            </w:r>
            <w:r w:rsidR="007A0773">
              <w:rPr>
                <w:rStyle w:val="Textoennegrita"/>
                <w:b w:val="0"/>
              </w:rPr>
              <w:t>s</w:t>
            </w:r>
            <w:r>
              <w:rPr>
                <w:rStyle w:val="Textoennegrita"/>
                <w:b w:val="0"/>
              </w:rPr>
              <w:t>.</w:t>
            </w:r>
          </w:p>
          <w:p w14:paraId="47015467" w14:textId="1D69E3D5" w:rsidR="00B07D88" w:rsidRDefault="00B07D88" w:rsidP="007A267F">
            <w:pPr>
              <w:jc w:val="both"/>
            </w:pPr>
            <w:r>
              <w:rPr>
                <w:rStyle w:val="Textoennegrita"/>
              </w:rPr>
              <w:t>4</w:t>
            </w:r>
            <w:r w:rsidR="003E490F">
              <w:rPr>
                <w:rStyle w:val="Textoennegrita"/>
              </w:rPr>
              <w:t>.0</w:t>
            </w:r>
            <w:r w:rsidR="007A0773">
              <w:t xml:space="preserve">: Maneja </w:t>
            </w:r>
            <w:r w:rsidR="00A275AF">
              <w:t xml:space="preserve">los </w:t>
            </w:r>
            <w:r>
              <w:t xml:space="preserve">conceptos y contenidos </w:t>
            </w:r>
            <w:r w:rsidR="007A0773">
              <w:t>básicos</w:t>
            </w:r>
            <w:r w:rsidR="00A275AF">
              <w:t xml:space="preserve"> e imprescindibles</w:t>
            </w:r>
            <w:r w:rsidR="006761B8">
              <w:t xml:space="preserve">, sus significados y relaciones </w:t>
            </w:r>
            <w:r>
              <w:t>y los aplica en forma apropiada a situaciones prácticas comunes.</w:t>
            </w:r>
          </w:p>
          <w:p w14:paraId="190FD98C" w14:textId="77777777" w:rsidR="006761B8" w:rsidRDefault="00B07D88" w:rsidP="007A267F">
            <w:pPr>
              <w:jc w:val="both"/>
            </w:pPr>
            <w:r w:rsidRPr="004702CA">
              <w:rPr>
                <w:b/>
              </w:rPr>
              <w:t>5</w:t>
            </w:r>
            <w:r w:rsidR="003E490F">
              <w:rPr>
                <w:b/>
              </w:rPr>
              <w:t>.0</w:t>
            </w:r>
            <w:r w:rsidR="006761B8">
              <w:rPr>
                <w:b/>
              </w:rPr>
              <w:t xml:space="preserve">: </w:t>
            </w:r>
            <w:r w:rsidR="006761B8">
              <w:t>Maneja todos los conceptos y contenidos, sus significados y relaciones y los aplica en forma apropiada a situaciones prácticas comunes.</w:t>
            </w:r>
          </w:p>
          <w:p w14:paraId="10199971" w14:textId="77777777" w:rsidR="00B07D88" w:rsidRDefault="00B07D88" w:rsidP="007A267F">
            <w:pPr>
              <w:jc w:val="both"/>
            </w:pPr>
            <w:r w:rsidRPr="004702CA">
              <w:rPr>
                <w:b/>
              </w:rPr>
              <w:t>6</w:t>
            </w:r>
            <w:r w:rsidR="003E490F">
              <w:rPr>
                <w:b/>
              </w:rPr>
              <w:t>.0</w:t>
            </w:r>
            <w:r w:rsidRPr="004702CA">
              <w:rPr>
                <w:b/>
              </w:rPr>
              <w:t>:</w:t>
            </w:r>
            <w:r>
              <w:t xml:space="preserve"> Maneja todos los conceptos y contenidos  y los aplica en forma apropiada a situaciones prácticas complejas.</w:t>
            </w:r>
          </w:p>
          <w:p w14:paraId="412045C3" w14:textId="77777777" w:rsidR="00B07D88" w:rsidRDefault="00B07D88" w:rsidP="007A267F">
            <w:pPr>
              <w:jc w:val="both"/>
            </w:pPr>
            <w:r w:rsidRPr="004702CA">
              <w:rPr>
                <w:b/>
              </w:rPr>
              <w:t>7</w:t>
            </w:r>
            <w:r w:rsidR="003E490F">
              <w:rPr>
                <w:b/>
              </w:rPr>
              <w:t>.0</w:t>
            </w:r>
            <w:r w:rsidRPr="004702CA">
              <w:rPr>
                <w:b/>
              </w:rPr>
              <w:t>:</w:t>
            </w:r>
            <w:r>
              <w:t xml:space="preserve"> Maneja y demuestra comprensión de todos los conceptos y contenidos y es capaz de seleccionar información y métodos apropiados para resolver situaciones complejas e imprevistas.</w:t>
            </w:r>
          </w:p>
          <w:p w14:paraId="0E212F25" w14:textId="77777777" w:rsidR="00B07D88" w:rsidRDefault="00B07D88" w:rsidP="00B07D88">
            <w:pPr>
              <w:ind w:left="720"/>
              <w:jc w:val="both"/>
            </w:pPr>
          </w:p>
          <w:p w14:paraId="2A1A6819" w14:textId="77777777" w:rsidR="00DE1B38" w:rsidRPr="00DE1B38" w:rsidRDefault="003E490F" w:rsidP="00DE1B38">
            <w:p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Definición del </w:t>
            </w:r>
            <w:r w:rsidR="007A267F" w:rsidRPr="00DE1B38">
              <w:rPr>
                <w:rStyle w:val="Textoennegrita"/>
              </w:rPr>
              <w:t>Criterio 2:</w:t>
            </w:r>
            <w:r>
              <w:rPr>
                <w:rStyle w:val="Textoennegrita"/>
                <w:b w:val="0"/>
              </w:rPr>
              <w:t xml:space="preserve"> </w:t>
            </w:r>
            <w:r w:rsidR="00DE1B38" w:rsidRPr="00DE1B38">
              <w:rPr>
                <w:b/>
              </w:rPr>
              <w:t>Ejecución apropiada de las distintos ámbitos de ejecución</w:t>
            </w:r>
            <w:r>
              <w:rPr>
                <w:b/>
              </w:rPr>
              <w:t>.</w:t>
            </w:r>
          </w:p>
          <w:p w14:paraId="52184FC3" w14:textId="77777777" w:rsidR="00DE1B38" w:rsidRDefault="00DE1B38" w:rsidP="00DD671E">
            <w:pPr>
              <w:jc w:val="both"/>
            </w:pPr>
            <w:r>
              <w:t xml:space="preserve">Los estudiantes deben ser capaces de </w:t>
            </w:r>
            <w:r w:rsidR="00DD671E">
              <w:t>ejecutar técnica, auditiva, analítica y musicalmente correctos</w:t>
            </w:r>
            <w:r w:rsidR="00505C3D">
              <w:t xml:space="preserve">, </w:t>
            </w:r>
            <w:r w:rsidR="00DD671E">
              <w:t xml:space="preserve">los distintos ámbitos de ejecución, tanto en repertorio de estilo y técnico como en bases tonales, lecturas y funcionalidades, de manera de </w:t>
            </w:r>
            <w:r>
              <w:t>extraer y procesar la información</w:t>
            </w:r>
            <w:r w:rsidR="00DD671E">
              <w:t xml:space="preserve"> ejecutada</w:t>
            </w:r>
            <w:r>
              <w:t xml:space="preserve"> y concluir de manera coherente respecto de ella. </w:t>
            </w:r>
            <w:r w:rsidR="00DD671E">
              <w:t xml:space="preserve"> </w:t>
            </w:r>
          </w:p>
          <w:p w14:paraId="09B8CD07" w14:textId="77777777" w:rsidR="00DD671E" w:rsidRDefault="00DD671E" w:rsidP="00DD671E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Calificación</w:t>
            </w:r>
            <w:r w:rsidR="003E490F">
              <w:rPr>
                <w:rStyle w:val="Textoennegrita"/>
              </w:rPr>
              <w:t xml:space="preserve"> para el Criterio 2</w:t>
            </w:r>
            <w:r>
              <w:rPr>
                <w:rStyle w:val="Textoennegrita"/>
              </w:rPr>
              <w:t>:</w:t>
            </w:r>
          </w:p>
          <w:p w14:paraId="119E2936" w14:textId="77777777" w:rsidR="00DD671E" w:rsidRDefault="00DD671E" w:rsidP="00DD671E">
            <w:pPr>
              <w:jc w:val="both"/>
            </w:pPr>
            <w:r>
              <w:rPr>
                <w:rStyle w:val="Textoennegrita"/>
              </w:rPr>
              <w:t>1</w:t>
            </w:r>
            <w:r w:rsidR="00110161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>
              <w:t>Rea</w:t>
            </w:r>
            <w:r w:rsidR="007A0773">
              <w:t>liza sus ejecuciones sin coherencia. No se oye</w:t>
            </w:r>
            <w:r>
              <w:t xml:space="preserve"> </w:t>
            </w:r>
            <w:r w:rsidR="007A0773">
              <w:t xml:space="preserve">ni emplea recursos técnicos de ningún tipo. </w:t>
            </w:r>
          </w:p>
          <w:p w14:paraId="7B9FC1C6" w14:textId="77777777" w:rsidR="00762627" w:rsidRDefault="00DD671E" w:rsidP="00DD671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2</w:t>
            </w:r>
            <w:r w:rsidR="00110161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 w:rsidR="00762627" w:rsidRPr="00762627">
              <w:rPr>
                <w:rStyle w:val="Textoennegrita"/>
                <w:b w:val="0"/>
              </w:rPr>
              <w:t xml:space="preserve">Realiza </w:t>
            </w:r>
            <w:r w:rsidR="00762627">
              <w:rPr>
                <w:rStyle w:val="Textoennegrita"/>
                <w:b w:val="0"/>
              </w:rPr>
              <w:t>sus ejecuciones con una técnica mínima e inestable, sin demostrar comprensión</w:t>
            </w:r>
            <w:r w:rsidR="00F03CBE">
              <w:rPr>
                <w:rStyle w:val="Textoennegrita"/>
                <w:b w:val="0"/>
              </w:rPr>
              <w:t xml:space="preserve">, ni </w:t>
            </w:r>
            <w:r w:rsidR="00762627">
              <w:rPr>
                <w:rStyle w:val="Textoennegrita"/>
                <w:b w:val="0"/>
              </w:rPr>
              <w:t>control auditivo de los parámetros musicales</w:t>
            </w:r>
            <w:r w:rsidR="00F03CBE">
              <w:rPr>
                <w:rStyle w:val="Textoennegrita"/>
                <w:b w:val="0"/>
              </w:rPr>
              <w:t xml:space="preserve"> y </w:t>
            </w:r>
            <w:r w:rsidR="00762627">
              <w:rPr>
                <w:rStyle w:val="Textoennegrita"/>
                <w:b w:val="0"/>
              </w:rPr>
              <w:t xml:space="preserve">con múltiples descoodinaciones y disfluencias </w:t>
            </w:r>
            <w:r w:rsidR="004426F2">
              <w:rPr>
                <w:rStyle w:val="Textoennegrita"/>
                <w:b w:val="0"/>
              </w:rPr>
              <w:t>o tempos excesivamente lentos d</w:t>
            </w:r>
            <w:r w:rsidR="00762627">
              <w:rPr>
                <w:rStyle w:val="Textoennegrita"/>
                <w:b w:val="0"/>
              </w:rPr>
              <w:t>el discurso</w:t>
            </w:r>
            <w:r w:rsidR="00F03CBE">
              <w:rPr>
                <w:rStyle w:val="Textoennegrita"/>
                <w:b w:val="0"/>
              </w:rPr>
              <w:t xml:space="preserve"> musical </w:t>
            </w:r>
            <w:r w:rsidR="004426F2">
              <w:rPr>
                <w:rStyle w:val="Textoennegrita"/>
                <w:b w:val="0"/>
              </w:rPr>
              <w:t xml:space="preserve">en </w:t>
            </w:r>
            <w:r w:rsidR="00F03CBE">
              <w:rPr>
                <w:rStyle w:val="Textoennegrita"/>
                <w:b w:val="0"/>
              </w:rPr>
              <w:t>ejecución</w:t>
            </w:r>
            <w:r w:rsidR="00762627">
              <w:rPr>
                <w:rStyle w:val="Textoennegrita"/>
                <w:b w:val="0"/>
              </w:rPr>
              <w:t xml:space="preserve">. </w:t>
            </w:r>
          </w:p>
          <w:p w14:paraId="3AD9BBDF" w14:textId="77777777" w:rsidR="00F03CBE" w:rsidRDefault="00DD671E" w:rsidP="00F03CB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3</w:t>
            </w:r>
            <w:r w:rsidR="00110161">
              <w:rPr>
                <w:rStyle w:val="Textoennegrita"/>
              </w:rPr>
              <w:t>.0</w:t>
            </w:r>
            <w:r w:rsidR="00762627">
              <w:rPr>
                <w:rStyle w:val="Textoennegrita"/>
              </w:rPr>
              <w:t xml:space="preserve">: </w:t>
            </w:r>
            <w:r w:rsidR="00F03CBE" w:rsidRPr="00762627">
              <w:rPr>
                <w:rStyle w:val="Textoennegrita"/>
                <w:b w:val="0"/>
              </w:rPr>
              <w:t xml:space="preserve">Realiza </w:t>
            </w:r>
            <w:r w:rsidR="00F03CBE">
              <w:rPr>
                <w:rStyle w:val="Textoennegrita"/>
                <w:b w:val="0"/>
              </w:rPr>
              <w:t xml:space="preserve">sus ejecuciones con una técnica mínima, sin demostrar comprensión, ni control auditivo de los parámetros musicales y con algunas descoodinaciones y disfluencias </w:t>
            </w:r>
            <w:r w:rsidR="004426F2">
              <w:rPr>
                <w:rStyle w:val="Textoennegrita"/>
                <w:b w:val="0"/>
              </w:rPr>
              <w:t>o tempos excesivamente lentos d</w:t>
            </w:r>
            <w:r w:rsidR="00F03CBE">
              <w:rPr>
                <w:rStyle w:val="Textoennegrita"/>
                <w:b w:val="0"/>
              </w:rPr>
              <w:t xml:space="preserve">el discurso musical </w:t>
            </w:r>
            <w:r w:rsidR="004426F2">
              <w:rPr>
                <w:rStyle w:val="Textoennegrita"/>
                <w:b w:val="0"/>
              </w:rPr>
              <w:t xml:space="preserve">en </w:t>
            </w:r>
            <w:r w:rsidR="00F03CBE">
              <w:rPr>
                <w:rStyle w:val="Textoennegrita"/>
                <w:b w:val="0"/>
              </w:rPr>
              <w:t xml:space="preserve">ejecución. </w:t>
            </w:r>
          </w:p>
          <w:p w14:paraId="4E092610" w14:textId="701B091B" w:rsidR="00F03CBE" w:rsidRDefault="00DD671E" w:rsidP="00F03CBE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4</w:t>
            </w:r>
            <w:r w:rsidR="00110161">
              <w:rPr>
                <w:rStyle w:val="Textoennegrita"/>
              </w:rPr>
              <w:t>.0</w:t>
            </w:r>
            <w:r w:rsidR="00F03CBE">
              <w:rPr>
                <w:rStyle w:val="Textoennegrita"/>
              </w:rPr>
              <w:t xml:space="preserve">: </w:t>
            </w:r>
            <w:r w:rsidR="00F03CBE" w:rsidRPr="00762627">
              <w:rPr>
                <w:rStyle w:val="Textoennegrita"/>
                <w:b w:val="0"/>
              </w:rPr>
              <w:t xml:space="preserve">Realiza </w:t>
            </w:r>
            <w:r w:rsidR="00F03CBE">
              <w:rPr>
                <w:rStyle w:val="Textoennegrita"/>
                <w:b w:val="0"/>
              </w:rPr>
              <w:t>sus ejecucione</w:t>
            </w:r>
            <w:r w:rsidR="00D91624">
              <w:rPr>
                <w:rStyle w:val="Textoennegrita"/>
                <w:b w:val="0"/>
              </w:rPr>
              <w:t>s con una técnica vi</w:t>
            </w:r>
            <w:r w:rsidR="007A0773">
              <w:rPr>
                <w:rStyle w:val="Textoennegrita"/>
                <w:b w:val="0"/>
              </w:rPr>
              <w:t>able</w:t>
            </w:r>
            <w:r w:rsidR="004426F2">
              <w:rPr>
                <w:rStyle w:val="Textoennegrita"/>
                <w:b w:val="0"/>
              </w:rPr>
              <w:t xml:space="preserve">, con buena </w:t>
            </w:r>
            <w:r w:rsidR="00F03CBE">
              <w:rPr>
                <w:rStyle w:val="Textoennegrita"/>
                <w:b w:val="0"/>
              </w:rPr>
              <w:t xml:space="preserve">comprensión y </w:t>
            </w:r>
            <w:r w:rsidR="00F03CBE">
              <w:rPr>
                <w:rStyle w:val="Textoennegrita"/>
                <w:b w:val="0"/>
              </w:rPr>
              <w:lastRenderedPageBreak/>
              <w:t>control auditivo</w:t>
            </w:r>
            <w:r w:rsidR="004426F2">
              <w:rPr>
                <w:rStyle w:val="Textoennegrita"/>
                <w:b w:val="0"/>
              </w:rPr>
              <w:t xml:space="preserve"> d</w:t>
            </w:r>
            <w:r w:rsidR="00F03CBE">
              <w:rPr>
                <w:rStyle w:val="Textoennegrita"/>
                <w:b w:val="0"/>
              </w:rPr>
              <w:t>e los parámetros musicales</w:t>
            </w:r>
            <w:r w:rsidR="004426F2">
              <w:rPr>
                <w:rStyle w:val="Textoennegrita"/>
                <w:b w:val="0"/>
              </w:rPr>
              <w:t xml:space="preserve">, sin </w:t>
            </w:r>
            <w:r w:rsidR="00F03CBE">
              <w:rPr>
                <w:rStyle w:val="Textoennegrita"/>
                <w:b w:val="0"/>
              </w:rPr>
              <w:t xml:space="preserve">descoodinaciones </w:t>
            </w:r>
            <w:r w:rsidR="004426F2">
              <w:rPr>
                <w:rStyle w:val="Textoennegrita"/>
                <w:b w:val="0"/>
              </w:rPr>
              <w:t xml:space="preserve">o </w:t>
            </w:r>
            <w:r w:rsidR="00F03CBE">
              <w:rPr>
                <w:rStyle w:val="Textoennegrita"/>
                <w:b w:val="0"/>
              </w:rPr>
              <w:t>disfluencias</w:t>
            </w:r>
            <w:r w:rsidR="00D91624">
              <w:rPr>
                <w:rStyle w:val="Textoennegrita"/>
                <w:b w:val="0"/>
              </w:rPr>
              <w:t>, con algun</w:t>
            </w:r>
            <w:r w:rsidR="00A275AF">
              <w:rPr>
                <w:rStyle w:val="Textoennegrita"/>
                <w:b w:val="0"/>
              </w:rPr>
              <w:t xml:space="preserve">os errores </w:t>
            </w:r>
            <w:r w:rsidR="00D91624">
              <w:rPr>
                <w:rStyle w:val="Textoennegrita"/>
                <w:b w:val="0"/>
              </w:rPr>
              <w:t>ocasionales</w:t>
            </w:r>
            <w:r w:rsidR="004426F2">
              <w:rPr>
                <w:rStyle w:val="Textoennegrita"/>
                <w:b w:val="0"/>
              </w:rPr>
              <w:t xml:space="preserve"> y en tiempo apropiado al carácter d</w:t>
            </w:r>
            <w:r w:rsidR="00F03CBE">
              <w:rPr>
                <w:rStyle w:val="Textoennegrita"/>
                <w:b w:val="0"/>
              </w:rPr>
              <w:t xml:space="preserve">el discurso musical </w:t>
            </w:r>
            <w:r w:rsidR="004426F2">
              <w:rPr>
                <w:rStyle w:val="Textoennegrita"/>
                <w:b w:val="0"/>
              </w:rPr>
              <w:t xml:space="preserve">en </w:t>
            </w:r>
            <w:r w:rsidR="00F03CBE">
              <w:rPr>
                <w:rStyle w:val="Textoennegrita"/>
                <w:b w:val="0"/>
              </w:rPr>
              <w:t xml:space="preserve">ejecución. </w:t>
            </w:r>
          </w:p>
          <w:p w14:paraId="50061BAA" w14:textId="77777777" w:rsidR="004426F2" w:rsidRDefault="00DD671E" w:rsidP="004426F2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5</w:t>
            </w:r>
            <w:r w:rsidR="00110161">
              <w:rPr>
                <w:rStyle w:val="Textoennegrita"/>
              </w:rPr>
              <w:t>.0</w:t>
            </w:r>
            <w:r w:rsidR="004426F2">
              <w:rPr>
                <w:rStyle w:val="Textoennegrita"/>
              </w:rPr>
              <w:t>:</w:t>
            </w:r>
            <w:r w:rsidR="004426F2" w:rsidRPr="00762627">
              <w:rPr>
                <w:rStyle w:val="Textoennegrita"/>
                <w:b w:val="0"/>
              </w:rPr>
              <w:t xml:space="preserve"> </w:t>
            </w:r>
            <w:r w:rsidR="00344C6F" w:rsidRPr="00762627">
              <w:rPr>
                <w:rStyle w:val="Textoennegrita"/>
                <w:b w:val="0"/>
              </w:rPr>
              <w:t xml:space="preserve">Realiza </w:t>
            </w:r>
            <w:r w:rsidR="00344C6F">
              <w:rPr>
                <w:rStyle w:val="Textoennegrita"/>
                <w:b w:val="0"/>
              </w:rPr>
              <w:t>sus</w:t>
            </w:r>
            <w:r w:rsidR="00D91624">
              <w:rPr>
                <w:rStyle w:val="Textoennegrita"/>
                <w:b w:val="0"/>
              </w:rPr>
              <w:t xml:space="preserve"> ejecuciones con una técnica más</w:t>
            </w:r>
            <w:r w:rsidR="00344C6F">
              <w:rPr>
                <w:rStyle w:val="Textoennegrita"/>
                <w:b w:val="0"/>
              </w:rPr>
              <w:t xml:space="preserve"> fluida, muy buena comprensión y control auditivo de los parámetros musicales, en tiempo apropiado al carácter, </w:t>
            </w:r>
            <w:r w:rsidR="00D91624">
              <w:rPr>
                <w:rStyle w:val="Textoennegrita"/>
                <w:b w:val="0"/>
              </w:rPr>
              <w:t>sin errores significativos</w:t>
            </w:r>
            <w:r w:rsidR="00344C6F">
              <w:rPr>
                <w:rStyle w:val="Textoennegrita"/>
                <w:b w:val="0"/>
              </w:rPr>
              <w:t xml:space="preserve"> en el discurso musical en ejecución.</w:t>
            </w:r>
          </w:p>
          <w:p w14:paraId="15601929" w14:textId="77777777" w:rsidR="00344C6F" w:rsidRPr="00344C6F" w:rsidRDefault="00DD671E" w:rsidP="00344C6F">
            <w:pPr>
              <w:jc w:val="both"/>
              <w:rPr>
                <w:bCs/>
              </w:rPr>
            </w:pPr>
            <w:r>
              <w:rPr>
                <w:rStyle w:val="Textoennegrita"/>
              </w:rPr>
              <w:t>6</w:t>
            </w:r>
            <w:r w:rsidR="00110161">
              <w:rPr>
                <w:rStyle w:val="Textoennegrita"/>
              </w:rPr>
              <w:t>.0</w:t>
            </w:r>
            <w:r w:rsidR="004426F2">
              <w:rPr>
                <w:rStyle w:val="Textoennegrita"/>
              </w:rPr>
              <w:t xml:space="preserve">: </w:t>
            </w:r>
            <w:r w:rsidR="004426F2" w:rsidRPr="00762627">
              <w:rPr>
                <w:rStyle w:val="Textoennegrita"/>
                <w:b w:val="0"/>
              </w:rPr>
              <w:t xml:space="preserve">Realiza </w:t>
            </w:r>
            <w:r w:rsidR="004426F2">
              <w:rPr>
                <w:rStyle w:val="Textoennegrita"/>
                <w:b w:val="0"/>
              </w:rPr>
              <w:t>sus ejecuciones con una técnica muy fluida, muy buena comprensión y control auditivo de los parámetros musicales</w:t>
            </w:r>
            <w:r w:rsidR="00344C6F">
              <w:rPr>
                <w:rStyle w:val="Textoennegrita"/>
                <w:b w:val="0"/>
              </w:rPr>
              <w:t>, en tiempo apropiado al carácter,</w:t>
            </w:r>
            <w:r w:rsidR="00D91624">
              <w:rPr>
                <w:rStyle w:val="Textoennegrita"/>
                <w:b w:val="0"/>
              </w:rPr>
              <w:t xml:space="preserve"> sin errores </w:t>
            </w:r>
            <w:r w:rsidR="00344C6F">
              <w:rPr>
                <w:rStyle w:val="Textoennegrita"/>
                <w:b w:val="0"/>
              </w:rPr>
              <w:t xml:space="preserve">en el discurso musical en ejecución. Además es capaz de </w:t>
            </w:r>
            <w:r w:rsidR="00344C6F">
              <w:t xml:space="preserve">procesar y comprender la información en ese contexto de ejecución.   </w:t>
            </w:r>
          </w:p>
          <w:p w14:paraId="22B1E98D" w14:textId="77777777" w:rsidR="00344C6F" w:rsidRDefault="004426F2" w:rsidP="004426F2">
            <w:pPr>
              <w:jc w:val="both"/>
            </w:pPr>
            <w:r>
              <w:rPr>
                <w:rStyle w:val="Textoennegrita"/>
              </w:rPr>
              <w:t>7</w:t>
            </w:r>
            <w:r w:rsidR="00110161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>sus ejecuciones con</w:t>
            </w:r>
            <w:r w:rsidR="00344C6F">
              <w:rPr>
                <w:rStyle w:val="Textoennegrita"/>
                <w:b w:val="0"/>
              </w:rPr>
              <w:t xml:space="preserve"> excelencia en términos </w:t>
            </w:r>
            <w:r>
              <w:rPr>
                <w:rStyle w:val="Textoennegrita"/>
                <w:b w:val="0"/>
              </w:rPr>
              <w:t>técnic</w:t>
            </w:r>
            <w:r w:rsidR="00344C6F">
              <w:rPr>
                <w:rStyle w:val="Textoennegrita"/>
                <w:b w:val="0"/>
              </w:rPr>
              <w:t>os, de c</w:t>
            </w:r>
            <w:r>
              <w:rPr>
                <w:rStyle w:val="Textoennegrita"/>
                <w:b w:val="0"/>
              </w:rPr>
              <w:t>omprensión</w:t>
            </w:r>
            <w:r w:rsidR="00344C6F">
              <w:rPr>
                <w:rStyle w:val="Textoennegrita"/>
                <w:b w:val="0"/>
              </w:rPr>
              <w:t>, de c</w:t>
            </w:r>
            <w:r>
              <w:rPr>
                <w:rStyle w:val="Textoennegrita"/>
                <w:b w:val="0"/>
              </w:rPr>
              <w:t xml:space="preserve">ontrol auditivo, </w:t>
            </w:r>
            <w:r w:rsidR="00344C6F">
              <w:rPr>
                <w:rStyle w:val="Textoennegrita"/>
                <w:b w:val="0"/>
              </w:rPr>
              <w:t xml:space="preserve">en tiempo apropiado al carácter y </w:t>
            </w:r>
            <w:r>
              <w:rPr>
                <w:rStyle w:val="Textoennegrita"/>
                <w:b w:val="0"/>
              </w:rPr>
              <w:t xml:space="preserve">sin </w:t>
            </w:r>
            <w:r w:rsidR="00344C6F">
              <w:rPr>
                <w:rStyle w:val="Textoennegrita"/>
                <w:b w:val="0"/>
              </w:rPr>
              <w:t>perturbaciones de ninguna naturaleza en e</w:t>
            </w:r>
            <w:r>
              <w:rPr>
                <w:rStyle w:val="Textoennegrita"/>
                <w:b w:val="0"/>
              </w:rPr>
              <w:t>l discurso musical en ejecución</w:t>
            </w:r>
            <w:r w:rsidR="00344C6F">
              <w:rPr>
                <w:rStyle w:val="Textoennegrita"/>
                <w:b w:val="0"/>
              </w:rPr>
              <w:t xml:space="preserve">. Además es capaz de </w:t>
            </w:r>
            <w:r>
              <w:t xml:space="preserve">procesar </w:t>
            </w:r>
            <w:r w:rsidR="00344C6F">
              <w:t xml:space="preserve">y extrapolar </w:t>
            </w:r>
            <w:r>
              <w:t xml:space="preserve">la información </w:t>
            </w:r>
            <w:r w:rsidR="00344C6F">
              <w:t>a cualquier otro contexto de ejecución.</w:t>
            </w:r>
          </w:p>
          <w:p w14:paraId="1E598DC8" w14:textId="77777777" w:rsidR="00344C6F" w:rsidRDefault="00344C6F" w:rsidP="00344C6F">
            <w:pPr>
              <w:jc w:val="both"/>
            </w:pPr>
          </w:p>
          <w:p w14:paraId="6CA0F70A" w14:textId="77777777" w:rsidR="003E490F" w:rsidRDefault="00110161" w:rsidP="00344C6F">
            <w:pPr>
              <w:jc w:val="both"/>
              <w:rPr>
                <w:b/>
              </w:rPr>
            </w:pPr>
            <w:r>
              <w:rPr>
                <w:b/>
              </w:rPr>
              <w:t xml:space="preserve">Definición del </w:t>
            </w:r>
            <w:r w:rsidR="00344C6F" w:rsidRPr="00344C6F">
              <w:rPr>
                <w:b/>
              </w:rPr>
              <w:t>Criterio 3:</w:t>
            </w:r>
            <w:r w:rsidR="00344C6F">
              <w:rPr>
                <w:b/>
              </w:rPr>
              <w:t xml:space="preserve"> </w:t>
            </w:r>
            <w:r w:rsidR="00344C6F" w:rsidRPr="00344C6F">
              <w:rPr>
                <w:b/>
              </w:rPr>
              <w:t>Manejo analítico del repertorio ejecutado</w:t>
            </w:r>
            <w:r>
              <w:rPr>
                <w:b/>
              </w:rPr>
              <w:t>.</w:t>
            </w:r>
          </w:p>
          <w:p w14:paraId="76321C1D" w14:textId="77777777" w:rsidR="003E490F" w:rsidRDefault="00344C6F" w:rsidP="00344C6F">
            <w:pPr>
              <w:jc w:val="both"/>
            </w:pPr>
            <w:r>
              <w:t xml:space="preserve">Los estudiantes deben ser capaces de </w:t>
            </w:r>
            <w:r w:rsidR="003E490F">
              <w:t>analizar la óptica tonal, rítmica, dinámica, armónica, estructural y estilística de lo</w:t>
            </w:r>
            <w:r w:rsidR="00054367">
              <w:t xml:space="preserve">s distintos trozos de ejecución, de acuerdo al nivel de formación del estudiante, </w:t>
            </w:r>
            <w:r w:rsidR="003E490F">
              <w:t xml:space="preserve">y tocar </w:t>
            </w:r>
            <w:r w:rsidR="00054367">
              <w:t xml:space="preserve">en base </w:t>
            </w:r>
            <w:r w:rsidR="003E490F">
              <w:t>a</w:t>
            </w:r>
            <w:r w:rsidR="00054367">
              <w:t xml:space="preserve"> las </w:t>
            </w:r>
            <w:r w:rsidR="003E490F">
              <w:t xml:space="preserve">especificaciones encontradas, de manera de hacer coherentes las perspectivas teóricas y performáticas de sus ejecuciones.  </w:t>
            </w:r>
          </w:p>
          <w:p w14:paraId="7B6D6A82" w14:textId="77777777" w:rsidR="003E490F" w:rsidRDefault="003E490F" w:rsidP="003E490F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Calificación</w:t>
            </w:r>
            <w:r w:rsidR="00110161">
              <w:rPr>
                <w:rStyle w:val="Textoennegrita"/>
              </w:rPr>
              <w:t xml:space="preserve"> para el Criterio 3</w:t>
            </w:r>
            <w:r>
              <w:rPr>
                <w:rStyle w:val="Textoennegrita"/>
              </w:rPr>
              <w:t>:</w:t>
            </w:r>
          </w:p>
          <w:p w14:paraId="2F9C05AC" w14:textId="77777777" w:rsidR="003E490F" w:rsidRDefault="003E490F" w:rsidP="003E490F">
            <w:pPr>
              <w:jc w:val="both"/>
            </w:pPr>
            <w:r>
              <w:rPr>
                <w:rStyle w:val="Textoennegrita"/>
              </w:rPr>
              <w:t>1</w:t>
            </w:r>
            <w:r w:rsidR="00054367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>
              <w:t>Realiza sus ejecuciones sin</w:t>
            </w:r>
            <w:r w:rsidR="00054367">
              <w:t xml:space="preserve"> considerar información analítica de </w:t>
            </w:r>
            <w:r>
              <w:t>ningún tipo.</w:t>
            </w:r>
          </w:p>
          <w:p w14:paraId="0F92687C" w14:textId="77777777" w:rsidR="003E490F" w:rsidRDefault="003E490F" w:rsidP="003E490F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2</w:t>
            </w:r>
            <w:r w:rsidR="00054367">
              <w:rPr>
                <w:rStyle w:val="Textoennegrita"/>
              </w:rPr>
              <w:t xml:space="preserve">.0: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</w:t>
            </w:r>
            <w:r w:rsidR="00054367">
              <w:rPr>
                <w:rStyle w:val="Textoennegrita"/>
                <w:b w:val="0"/>
              </w:rPr>
              <w:t>alg</w:t>
            </w:r>
            <w:r>
              <w:rPr>
                <w:rStyle w:val="Textoennegrita"/>
                <w:b w:val="0"/>
              </w:rPr>
              <w:t xml:space="preserve">una </w:t>
            </w:r>
            <w:r w:rsidR="00054367">
              <w:rPr>
                <w:rStyle w:val="Textoennegrita"/>
                <w:b w:val="0"/>
              </w:rPr>
              <w:t xml:space="preserve">información analítica mínima, </w:t>
            </w:r>
            <w:r>
              <w:rPr>
                <w:rStyle w:val="Textoennegrita"/>
                <w:b w:val="0"/>
              </w:rPr>
              <w:t>sin</w:t>
            </w:r>
            <w:r w:rsidR="00AB3C8A">
              <w:rPr>
                <w:rStyle w:val="Textoennegrita"/>
                <w:b w:val="0"/>
              </w:rPr>
              <w:t xml:space="preserve"> lograr traducirla en su ejecución y sin</w:t>
            </w:r>
            <w:r w:rsidR="00054367">
              <w:rPr>
                <w:rStyle w:val="Textoennegrita"/>
                <w:b w:val="0"/>
              </w:rPr>
              <w:t xml:space="preserve"> percatarse de los ámbitos analíticos no considerados. </w:t>
            </w:r>
          </w:p>
          <w:p w14:paraId="7EBF1E15" w14:textId="77777777" w:rsidR="00AB3C8A" w:rsidRDefault="003E490F" w:rsidP="003E490F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3</w:t>
            </w:r>
            <w:r w:rsidR="00AB3C8A">
              <w:rPr>
                <w:rStyle w:val="Textoennegrita"/>
              </w:rPr>
              <w:t>.0</w:t>
            </w:r>
            <w:r>
              <w:rPr>
                <w:rStyle w:val="Textoennegrita"/>
              </w:rPr>
              <w:t>:</w:t>
            </w:r>
            <w:r w:rsidR="00AB3C8A">
              <w:rPr>
                <w:rStyle w:val="Textoennegrita"/>
              </w:rPr>
              <w:t xml:space="preserve"> </w:t>
            </w:r>
            <w:r w:rsidRPr="00762627">
              <w:rPr>
                <w:rStyle w:val="Textoennegrita"/>
                <w:b w:val="0"/>
              </w:rPr>
              <w:t xml:space="preserve">Realiza </w:t>
            </w:r>
            <w:r>
              <w:rPr>
                <w:rStyle w:val="Textoennegrita"/>
                <w:b w:val="0"/>
              </w:rPr>
              <w:t xml:space="preserve">sus ejecuciones con </w:t>
            </w:r>
            <w:r w:rsidR="00AB3C8A">
              <w:rPr>
                <w:rStyle w:val="Textoennegrita"/>
                <w:b w:val="0"/>
              </w:rPr>
              <w:t>alg</w:t>
            </w:r>
            <w:r>
              <w:rPr>
                <w:rStyle w:val="Textoennegrita"/>
                <w:b w:val="0"/>
              </w:rPr>
              <w:t xml:space="preserve">una </w:t>
            </w:r>
            <w:r w:rsidR="00AB3C8A">
              <w:rPr>
                <w:rStyle w:val="Textoennegrita"/>
                <w:b w:val="0"/>
              </w:rPr>
              <w:t xml:space="preserve">información analítica </w:t>
            </w:r>
            <w:r>
              <w:rPr>
                <w:rStyle w:val="Textoennegrita"/>
                <w:b w:val="0"/>
              </w:rPr>
              <w:t xml:space="preserve">mínima, </w:t>
            </w:r>
            <w:r w:rsidR="00AB3C8A">
              <w:rPr>
                <w:rStyle w:val="Textoennegrita"/>
                <w:b w:val="0"/>
              </w:rPr>
              <w:t xml:space="preserve">logrando </w:t>
            </w:r>
            <w:r>
              <w:rPr>
                <w:rStyle w:val="Textoennegrita"/>
                <w:b w:val="0"/>
              </w:rPr>
              <w:t>demostrar</w:t>
            </w:r>
            <w:r w:rsidR="00AB3C8A">
              <w:rPr>
                <w:rStyle w:val="Textoennegrita"/>
                <w:b w:val="0"/>
              </w:rPr>
              <w:t xml:space="preserve">la de manera imprecisa y ocasional en su ejecución. </w:t>
            </w:r>
            <w:r>
              <w:rPr>
                <w:rStyle w:val="Textoennegrita"/>
                <w:b w:val="0"/>
              </w:rPr>
              <w:t xml:space="preserve"> </w:t>
            </w:r>
          </w:p>
          <w:p w14:paraId="04F1FEF3" w14:textId="25F02895" w:rsidR="00AB3C8A" w:rsidRDefault="003E490F" w:rsidP="00AB3C8A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4</w:t>
            </w:r>
            <w:r w:rsidR="00AB3C8A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 w:rsidR="00AB3C8A" w:rsidRPr="00762627">
              <w:rPr>
                <w:rStyle w:val="Textoennegrita"/>
                <w:b w:val="0"/>
              </w:rPr>
              <w:t xml:space="preserve">Realiza </w:t>
            </w:r>
            <w:r w:rsidR="00A275AF">
              <w:rPr>
                <w:rStyle w:val="Textoennegrita"/>
                <w:b w:val="0"/>
              </w:rPr>
              <w:t>sus ejecuciones con la i</w:t>
            </w:r>
            <w:r w:rsidR="00AB3C8A">
              <w:rPr>
                <w:rStyle w:val="Textoennegrita"/>
                <w:b w:val="0"/>
              </w:rPr>
              <w:t xml:space="preserve">nformación analítica mínima, logrando demostrarla de manera adecuada en su ejecución.  </w:t>
            </w:r>
          </w:p>
          <w:p w14:paraId="52CE525E" w14:textId="77777777" w:rsidR="00422D81" w:rsidRDefault="003E490F" w:rsidP="003E490F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5</w:t>
            </w:r>
            <w:r w:rsidR="00AB3C8A">
              <w:rPr>
                <w:rStyle w:val="Textoennegrita"/>
              </w:rPr>
              <w:t>.0</w:t>
            </w:r>
            <w:r>
              <w:rPr>
                <w:rStyle w:val="Textoennegrita"/>
              </w:rPr>
              <w:t>:</w:t>
            </w:r>
            <w:r w:rsidRPr="00762627">
              <w:rPr>
                <w:rStyle w:val="Textoennegrita"/>
                <w:b w:val="0"/>
              </w:rPr>
              <w:t xml:space="preserve"> </w:t>
            </w:r>
            <w:r w:rsidR="00422D81" w:rsidRPr="00762627">
              <w:rPr>
                <w:rStyle w:val="Textoennegrita"/>
                <w:b w:val="0"/>
              </w:rPr>
              <w:t>Realiza</w:t>
            </w:r>
            <w:r w:rsidR="00422D81">
              <w:rPr>
                <w:rStyle w:val="Textoennegrita"/>
                <w:b w:val="0"/>
              </w:rPr>
              <w:t xml:space="preserve"> sus ejecuciones con toda la información analítica, logrando demostrarla de manera adecuada en el contexto particular de su ejecución. </w:t>
            </w:r>
          </w:p>
          <w:p w14:paraId="503AD2CA" w14:textId="77777777" w:rsidR="00422D81" w:rsidRDefault="003E490F" w:rsidP="003E490F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6</w:t>
            </w:r>
            <w:r w:rsidR="00AB3C8A">
              <w:rPr>
                <w:rStyle w:val="Textoennegrita"/>
              </w:rPr>
              <w:t>.0</w:t>
            </w:r>
            <w:r>
              <w:rPr>
                <w:rStyle w:val="Textoennegrita"/>
              </w:rPr>
              <w:t xml:space="preserve">: </w:t>
            </w:r>
            <w:r w:rsidR="00AB3C8A" w:rsidRPr="00762627">
              <w:rPr>
                <w:rStyle w:val="Textoennegrita"/>
                <w:b w:val="0"/>
              </w:rPr>
              <w:t xml:space="preserve">Realiza </w:t>
            </w:r>
            <w:r w:rsidR="00AB3C8A">
              <w:rPr>
                <w:rStyle w:val="Textoennegrita"/>
                <w:b w:val="0"/>
              </w:rPr>
              <w:t>sus ejecuciones con excelencia analítica en que se demuestra la coherencia teórica y práctica de manera consistente en todas sus ejecuciones</w:t>
            </w:r>
            <w:r w:rsidR="00422D81">
              <w:rPr>
                <w:rStyle w:val="Textoennegrita"/>
                <w:b w:val="0"/>
              </w:rPr>
              <w:t xml:space="preserve"> y en distintos contextos estudiados.</w:t>
            </w:r>
          </w:p>
          <w:p w14:paraId="1CF44165" w14:textId="17853A46" w:rsidR="00A275AF" w:rsidRDefault="007A37AB" w:rsidP="00110161">
            <w:pPr>
              <w:jc w:val="both"/>
            </w:pPr>
            <w:r>
              <w:rPr>
                <w:rStyle w:val="Textoennegrita"/>
                <w:b w:val="0"/>
              </w:rPr>
              <w:t xml:space="preserve"> </w:t>
            </w:r>
            <w:r w:rsidR="003E490F">
              <w:rPr>
                <w:rStyle w:val="Textoennegrita"/>
              </w:rPr>
              <w:t>7</w:t>
            </w:r>
            <w:r w:rsidR="00AB3C8A">
              <w:rPr>
                <w:rStyle w:val="Textoennegrita"/>
              </w:rPr>
              <w:t>.0</w:t>
            </w:r>
            <w:r w:rsidR="003E490F">
              <w:rPr>
                <w:rStyle w:val="Textoennegrita"/>
              </w:rPr>
              <w:t xml:space="preserve">: </w:t>
            </w:r>
            <w:r w:rsidR="003E490F" w:rsidRPr="00762627">
              <w:rPr>
                <w:rStyle w:val="Textoennegrita"/>
                <w:b w:val="0"/>
              </w:rPr>
              <w:t xml:space="preserve">Realiza </w:t>
            </w:r>
            <w:r w:rsidR="003E490F">
              <w:rPr>
                <w:rStyle w:val="Textoennegrita"/>
                <w:b w:val="0"/>
              </w:rPr>
              <w:t xml:space="preserve">sus ejecuciones con excelencia </w:t>
            </w:r>
            <w:r w:rsidR="00AB3C8A">
              <w:rPr>
                <w:rStyle w:val="Textoennegrita"/>
                <w:b w:val="0"/>
              </w:rPr>
              <w:t xml:space="preserve">analítica en que se demuestra la coherencia teórica y práctica de manera consistente </w:t>
            </w:r>
            <w:r w:rsidR="003E490F">
              <w:rPr>
                <w:rStyle w:val="Textoennegrita"/>
                <w:b w:val="0"/>
              </w:rPr>
              <w:t>en</w:t>
            </w:r>
            <w:r w:rsidR="00AB3C8A">
              <w:rPr>
                <w:rStyle w:val="Textoennegrita"/>
                <w:b w:val="0"/>
              </w:rPr>
              <w:t xml:space="preserve"> todas sus ejecuciones, siendo capaz de </w:t>
            </w:r>
            <w:r w:rsidR="003E490F">
              <w:t xml:space="preserve">extrapolar </w:t>
            </w:r>
            <w:r w:rsidR="00AB3C8A">
              <w:t xml:space="preserve">su proceso analítico </w:t>
            </w:r>
            <w:r w:rsidR="003E490F">
              <w:t>a cualquier otro contexto de ejecución.</w:t>
            </w:r>
          </w:p>
          <w:p w14:paraId="6D19490C" w14:textId="77777777" w:rsidR="00B711E7" w:rsidRPr="00B711E7" w:rsidRDefault="00B711E7" w:rsidP="00110161">
            <w:pPr>
              <w:jc w:val="both"/>
            </w:pPr>
          </w:p>
          <w:p w14:paraId="33D338A9" w14:textId="77777777" w:rsidR="00110161" w:rsidRPr="00B711E7" w:rsidRDefault="00110161" w:rsidP="00110161">
            <w:pPr>
              <w:jc w:val="both"/>
            </w:pPr>
            <w:r w:rsidRPr="00B711E7">
              <w:rPr>
                <w:b/>
              </w:rPr>
              <w:t>Definición del Criterio 4: Manejo lector a primera vista de la música de piano.</w:t>
            </w:r>
          </w:p>
          <w:p w14:paraId="49316876" w14:textId="55FDF972" w:rsidR="004E49A0" w:rsidRPr="00B711E7" w:rsidRDefault="00CD15F0" w:rsidP="00110161">
            <w:pPr>
              <w:jc w:val="both"/>
            </w:pPr>
            <w:r w:rsidRPr="00B711E7">
              <w:t>El estudiante</w:t>
            </w:r>
            <w:r w:rsidR="00422D81" w:rsidRPr="00B711E7">
              <w:t xml:space="preserve"> debe ser capa</w:t>
            </w:r>
            <w:r w:rsidRPr="00B711E7">
              <w:t xml:space="preserve">z </w:t>
            </w:r>
            <w:r w:rsidR="00422D81" w:rsidRPr="00B711E7">
              <w:t xml:space="preserve">de </w:t>
            </w:r>
            <w:r w:rsidR="004E49A0" w:rsidRPr="00B711E7">
              <w:t xml:space="preserve">leer </w:t>
            </w:r>
            <w:r w:rsidRPr="00B711E7">
              <w:t>con fluidez</w:t>
            </w:r>
            <w:r w:rsidR="00D17CE8" w:rsidRPr="00B711E7">
              <w:t xml:space="preserve"> y </w:t>
            </w:r>
            <w:r w:rsidRPr="00B711E7">
              <w:t>comprendiendo lo que ejecuta,</w:t>
            </w:r>
            <w:r w:rsidR="00D17CE8" w:rsidRPr="00B711E7">
              <w:t xml:space="preserve"> aplicando digitaciones lógicas de modelos o patrones previamente </w:t>
            </w:r>
            <w:r w:rsidR="00D17CE8" w:rsidRPr="00B711E7">
              <w:lastRenderedPageBreak/>
              <w:t>estudiados (posiciones fijas de cinco not</w:t>
            </w:r>
            <w:r w:rsidR="00A275AF" w:rsidRPr="00B711E7">
              <w:t>as, escalas, acordes, arpegios);</w:t>
            </w:r>
            <w:r w:rsidR="00D17CE8" w:rsidRPr="00B711E7">
              <w:t xml:space="preserve"> </w:t>
            </w:r>
            <w:r w:rsidRPr="00B711E7">
              <w:t>adelantando la mirada en la partitura r</w:t>
            </w:r>
            <w:r w:rsidR="00A275AF" w:rsidRPr="00B711E7">
              <w:t xml:space="preserve">especto del punto de ejecución; con un desciframiento apropiado del código musical; </w:t>
            </w:r>
            <w:r w:rsidRPr="00B711E7">
              <w:t>coordinada y simultánea</w:t>
            </w:r>
            <w:r w:rsidR="004E49A0" w:rsidRPr="00B711E7">
              <w:t xml:space="preserve">mente </w:t>
            </w:r>
            <w:r w:rsidR="00A275AF" w:rsidRPr="00B711E7">
              <w:t xml:space="preserve">con las dos manos; </w:t>
            </w:r>
            <w:r w:rsidRPr="00B711E7">
              <w:t>en un pulso estable y a</w:t>
            </w:r>
            <w:r w:rsidR="00A275AF" w:rsidRPr="00B711E7">
              <w:t>propiado a su nivel de reacción;</w:t>
            </w:r>
            <w:r w:rsidR="007E109D" w:rsidRPr="00B711E7">
              <w:t xml:space="preserve"> en forma continua </w:t>
            </w:r>
            <w:r w:rsidRPr="00B711E7">
              <w:t>hasta el fi</w:t>
            </w:r>
            <w:r w:rsidR="007E109D" w:rsidRPr="00B711E7">
              <w:t xml:space="preserve">nal del ejercicio y </w:t>
            </w:r>
            <w:r w:rsidRPr="00B711E7">
              <w:t xml:space="preserve">de modo simultáneo </w:t>
            </w:r>
            <w:r w:rsidR="007E109D" w:rsidRPr="00B711E7">
              <w:t xml:space="preserve">en </w:t>
            </w:r>
            <w:r w:rsidRPr="00B711E7">
              <w:t>las claves de sol y de fa en cuarta línea</w:t>
            </w:r>
            <w:r w:rsidR="007E109D" w:rsidRPr="00B711E7">
              <w:t xml:space="preserve">. </w:t>
            </w:r>
            <w:r w:rsidRPr="00B711E7">
              <w:t xml:space="preserve"> </w:t>
            </w:r>
            <w:r w:rsidR="004E49A0" w:rsidRPr="00B711E7">
              <w:t xml:space="preserve">  </w:t>
            </w:r>
          </w:p>
          <w:p w14:paraId="07815222" w14:textId="77777777" w:rsidR="00110161" w:rsidRPr="00B711E7" w:rsidRDefault="00110161" w:rsidP="00110161">
            <w:pPr>
              <w:jc w:val="both"/>
              <w:rPr>
                <w:rStyle w:val="Textoennegrita"/>
              </w:rPr>
            </w:pPr>
            <w:r w:rsidRPr="00B711E7">
              <w:rPr>
                <w:rStyle w:val="Textoennegrita"/>
              </w:rPr>
              <w:t xml:space="preserve">Calificación para el Criterio 4: </w:t>
            </w:r>
          </w:p>
          <w:p w14:paraId="07389EF9" w14:textId="77777777" w:rsidR="004E49A0" w:rsidRPr="00B711E7" w:rsidRDefault="004E49A0" w:rsidP="004E49A0">
            <w:pPr>
              <w:jc w:val="both"/>
            </w:pPr>
            <w:r w:rsidRPr="00B711E7">
              <w:rPr>
                <w:rStyle w:val="Textoennegrita"/>
              </w:rPr>
              <w:t xml:space="preserve">1.0: </w:t>
            </w:r>
            <w:r w:rsidRPr="00B711E7">
              <w:t xml:space="preserve">No es capaz de leer ningún tipo de signos o </w:t>
            </w:r>
            <w:r w:rsidR="00B402AB" w:rsidRPr="00B711E7">
              <w:t xml:space="preserve">de </w:t>
            </w:r>
            <w:r w:rsidR="00C81F68" w:rsidRPr="00B711E7">
              <w:t>identificarlo</w:t>
            </w:r>
            <w:r w:rsidR="00B402AB" w:rsidRPr="00B711E7">
              <w:t xml:space="preserve"> y comprenderlo. No hay pulso ni fluidez de ningún tipo.</w:t>
            </w:r>
          </w:p>
          <w:p w14:paraId="223767E9" w14:textId="721F6025" w:rsidR="00F74F38" w:rsidRPr="00B711E7" w:rsidRDefault="004E49A0" w:rsidP="004E49A0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 xml:space="preserve">2.0: </w:t>
            </w:r>
            <w:r w:rsidR="004B6A1A" w:rsidRPr="00B711E7">
              <w:rPr>
                <w:rStyle w:val="Textoennegrita"/>
                <w:b w:val="0"/>
              </w:rPr>
              <w:t xml:space="preserve">Lee </w:t>
            </w:r>
            <w:r w:rsidRPr="00B711E7">
              <w:rPr>
                <w:rStyle w:val="Textoennegrita"/>
                <w:b w:val="0"/>
              </w:rPr>
              <w:t xml:space="preserve">sin </w:t>
            </w:r>
            <w:r w:rsidR="00F74F38" w:rsidRPr="00B711E7">
              <w:rPr>
                <w:rStyle w:val="Textoennegrita"/>
                <w:b w:val="0"/>
              </w:rPr>
              <w:t>sentido</w:t>
            </w:r>
            <w:r w:rsidR="00D17CE8" w:rsidRPr="00B711E7">
              <w:rPr>
                <w:rStyle w:val="Textoennegrita"/>
                <w:b w:val="0"/>
              </w:rPr>
              <w:t xml:space="preserve">, </w:t>
            </w:r>
            <w:r w:rsidR="004B6A1A" w:rsidRPr="00B711E7">
              <w:rPr>
                <w:rStyle w:val="Textoennegrita"/>
                <w:b w:val="0"/>
              </w:rPr>
              <w:t xml:space="preserve">con </w:t>
            </w:r>
            <w:r w:rsidR="00B402AB" w:rsidRPr="00B711E7">
              <w:rPr>
                <w:rStyle w:val="Textoennegrita"/>
                <w:b w:val="0"/>
              </w:rPr>
              <w:t xml:space="preserve">múltiples interrupciones en un </w:t>
            </w:r>
            <w:r w:rsidR="00D17CE8" w:rsidRPr="00B711E7">
              <w:rPr>
                <w:rStyle w:val="Textoennegrita"/>
                <w:b w:val="0"/>
              </w:rPr>
              <w:t xml:space="preserve">pulso inidentificable, </w:t>
            </w:r>
            <w:r w:rsidR="00B402AB" w:rsidRPr="00B711E7">
              <w:rPr>
                <w:rStyle w:val="Textoennegrita"/>
                <w:b w:val="0"/>
              </w:rPr>
              <w:t xml:space="preserve">sin reconocimiento de modelos. Defectos todos </w:t>
            </w:r>
            <w:r w:rsidR="00F74F38" w:rsidRPr="00B711E7">
              <w:rPr>
                <w:rStyle w:val="Textoennegrita"/>
                <w:b w:val="0"/>
              </w:rPr>
              <w:t>que</w:t>
            </w:r>
            <w:r w:rsidR="00B402AB" w:rsidRPr="00B711E7">
              <w:rPr>
                <w:rStyle w:val="Textoennegrita"/>
                <w:b w:val="0"/>
              </w:rPr>
              <w:t xml:space="preserve"> </w:t>
            </w:r>
            <w:r w:rsidR="004B6A1A" w:rsidRPr="00B711E7">
              <w:rPr>
                <w:rStyle w:val="Textoennegrita"/>
                <w:b w:val="0"/>
              </w:rPr>
              <w:t xml:space="preserve">no se aproximan </w:t>
            </w:r>
            <w:r w:rsidR="00B402AB" w:rsidRPr="00B711E7">
              <w:rPr>
                <w:rStyle w:val="Textoennegrita"/>
                <w:b w:val="0"/>
              </w:rPr>
              <w:t>a l</w:t>
            </w:r>
            <w:r w:rsidR="00D17CE8" w:rsidRPr="00B711E7">
              <w:rPr>
                <w:rStyle w:val="Textoennegrita"/>
                <w:b w:val="0"/>
              </w:rPr>
              <w:t xml:space="preserve">o </w:t>
            </w:r>
            <w:r w:rsidR="00F74F38" w:rsidRPr="00B711E7">
              <w:rPr>
                <w:rStyle w:val="Textoennegrita"/>
                <w:b w:val="0"/>
              </w:rPr>
              <w:t>escrit</w:t>
            </w:r>
            <w:r w:rsidR="00D17CE8" w:rsidRPr="00B711E7">
              <w:rPr>
                <w:rStyle w:val="Textoennegrita"/>
                <w:b w:val="0"/>
              </w:rPr>
              <w:t xml:space="preserve">o en la </w:t>
            </w:r>
            <w:r w:rsidR="00F74F38" w:rsidRPr="00B711E7">
              <w:rPr>
                <w:rStyle w:val="Textoennegrita"/>
                <w:b w:val="0"/>
              </w:rPr>
              <w:t>partitura</w:t>
            </w:r>
            <w:r w:rsidR="00B402AB" w:rsidRPr="00B711E7">
              <w:rPr>
                <w:rStyle w:val="Textoennegrita"/>
                <w:b w:val="0"/>
              </w:rPr>
              <w:t>.</w:t>
            </w:r>
          </w:p>
          <w:p w14:paraId="429A2AFD" w14:textId="363499DE" w:rsidR="00F74F38" w:rsidRPr="00B711E7" w:rsidRDefault="004E49A0" w:rsidP="00F74F38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 xml:space="preserve">3.0: </w:t>
            </w:r>
            <w:r w:rsidR="004B6A1A" w:rsidRPr="00B711E7">
              <w:rPr>
                <w:rStyle w:val="Textoennegrita"/>
                <w:b w:val="0"/>
              </w:rPr>
              <w:t>Lee</w:t>
            </w:r>
            <w:r w:rsidR="00B402AB" w:rsidRPr="00B711E7">
              <w:rPr>
                <w:rStyle w:val="Textoennegrita"/>
                <w:b w:val="0"/>
              </w:rPr>
              <w:t xml:space="preserve"> con algunas interrupciones, </w:t>
            </w:r>
            <w:r w:rsidR="004B6A1A" w:rsidRPr="00B711E7">
              <w:rPr>
                <w:rStyle w:val="Textoennegrita"/>
                <w:b w:val="0"/>
              </w:rPr>
              <w:t>sin comprender</w:t>
            </w:r>
            <w:r w:rsidR="00D17CE8" w:rsidRPr="00B711E7">
              <w:rPr>
                <w:rStyle w:val="Textoennegrita"/>
                <w:b w:val="0"/>
              </w:rPr>
              <w:t xml:space="preserve">, </w:t>
            </w:r>
            <w:r w:rsidR="00F74F38" w:rsidRPr="00B711E7">
              <w:rPr>
                <w:rStyle w:val="Textoennegrita"/>
                <w:b w:val="0"/>
              </w:rPr>
              <w:t xml:space="preserve">con disfluencias ocasionales y en un pulso </w:t>
            </w:r>
            <w:r w:rsidR="00B402AB" w:rsidRPr="00B711E7">
              <w:rPr>
                <w:rStyle w:val="Textoennegrita"/>
                <w:b w:val="0"/>
              </w:rPr>
              <w:t xml:space="preserve">identificable pero </w:t>
            </w:r>
            <w:r w:rsidR="00F74F38" w:rsidRPr="00B711E7">
              <w:rPr>
                <w:rStyle w:val="Textoennegrita"/>
                <w:b w:val="0"/>
              </w:rPr>
              <w:t xml:space="preserve">inestable.  </w:t>
            </w:r>
          </w:p>
          <w:p w14:paraId="30720B32" w14:textId="39DD808D" w:rsidR="00B711E7" w:rsidRPr="00B711E7" w:rsidRDefault="00B711E7" w:rsidP="00B711E7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>4.0:</w:t>
            </w:r>
            <w:r w:rsidRPr="00B711E7">
              <w:rPr>
                <w:rStyle w:val="Textoennegrita"/>
                <w:b w:val="0"/>
              </w:rPr>
              <w:t xml:space="preserve"> Realiza una lectura con un desciframiento y adelantamiento visual correcto de los signos y patrones musicales, con un mínimo sentido o comprensión musical, en un pulso estable con ciertas interrupciones que detienen el discurso por un momento.</w:t>
            </w:r>
          </w:p>
          <w:p w14:paraId="2F70017B" w14:textId="3F0EE7C0" w:rsidR="00F74F38" w:rsidRPr="00B711E7" w:rsidRDefault="00B711E7" w:rsidP="004E49A0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>5</w:t>
            </w:r>
            <w:r w:rsidR="004E49A0" w:rsidRPr="00B711E7">
              <w:rPr>
                <w:rStyle w:val="Textoennegrita"/>
              </w:rPr>
              <w:t xml:space="preserve">.0: </w:t>
            </w:r>
            <w:r w:rsidR="00F74F38" w:rsidRPr="00B711E7">
              <w:rPr>
                <w:rStyle w:val="Textoennegrita"/>
                <w:b w:val="0"/>
              </w:rPr>
              <w:t>Realiza una lectura con un desciframiento correcto de</w:t>
            </w:r>
            <w:r w:rsidR="00B402AB" w:rsidRPr="00B711E7">
              <w:rPr>
                <w:rStyle w:val="Textoennegrita"/>
                <w:b w:val="0"/>
              </w:rPr>
              <w:t xml:space="preserve"> </w:t>
            </w:r>
            <w:r w:rsidR="00F74F38" w:rsidRPr="00B711E7">
              <w:rPr>
                <w:rStyle w:val="Textoennegrita"/>
                <w:b w:val="0"/>
              </w:rPr>
              <w:t>signos</w:t>
            </w:r>
            <w:r w:rsidR="00B402AB" w:rsidRPr="00B711E7">
              <w:rPr>
                <w:rStyle w:val="Textoennegrita"/>
                <w:b w:val="0"/>
              </w:rPr>
              <w:t xml:space="preserve"> y patrones </w:t>
            </w:r>
            <w:r w:rsidR="00F74F38" w:rsidRPr="00B711E7">
              <w:rPr>
                <w:rStyle w:val="Textoennegrita"/>
                <w:b w:val="0"/>
              </w:rPr>
              <w:t xml:space="preserve">musicales, </w:t>
            </w:r>
            <w:r w:rsidRPr="00B711E7">
              <w:rPr>
                <w:rStyle w:val="Textoennegrita"/>
                <w:b w:val="0"/>
              </w:rPr>
              <w:t>con sentido o comprensión musical evidentes</w:t>
            </w:r>
            <w:r w:rsidR="00B402AB" w:rsidRPr="00B711E7">
              <w:rPr>
                <w:rStyle w:val="Textoennegrita"/>
                <w:b w:val="0"/>
              </w:rPr>
              <w:t xml:space="preserve">, </w:t>
            </w:r>
            <w:r w:rsidR="00F74F38" w:rsidRPr="00B711E7">
              <w:rPr>
                <w:rStyle w:val="Textoennegrita"/>
                <w:b w:val="0"/>
              </w:rPr>
              <w:t xml:space="preserve">en un pulso estable y fluido. </w:t>
            </w:r>
          </w:p>
          <w:p w14:paraId="459A3CDB" w14:textId="4F248511" w:rsidR="00684935" w:rsidRPr="00B711E7" w:rsidRDefault="00684935" w:rsidP="00684935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>6.0:</w:t>
            </w:r>
            <w:r w:rsidRPr="00B711E7">
              <w:rPr>
                <w:rStyle w:val="Textoennegrita"/>
                <w:b w:val="0"/>
              </w:rPr>
              <w:t xml:space="preserve"> Realiza una lectura con un desciframiento y adelantamiento visual correcto de los signos y patrones musicales, con sentido o comprensión musical evidentes, en un pulso estable y fluido</w:t>
            </w:r>
            <w:r w:rsidR="00B711E7" w:rsidRPr="00B711E7">
              <w:rPr>
                <w:rStyle w:val="Textoennegrita"/>
                <w:b w:val="0"/>
              </w:rPr>
              <w:t xml:space="preserve"> con mínimas</w:t>
            </w:r>
            <w:r w:rsidRPr="00B711E7">
              <w:rPr>
                <w:rStyle w:val="Textoennegrita"/>
                <w:b w:val="0"/>
              </w:rPr>
              <w:t xml:space="preserve"> interrupciones superadas en el momento, sin detener o perder la continuidad.</w:t>
            </w:r>
          </w:p>
          <w:p w14:paraId="7E144558" w14:textId="77777777" w:rsidR="00B711E7" w:rsidRDefault="004E49A0" w:rsidP="004E49A0">
            <w:pPr>
              <w:jc w:val="both"/>
              <w:rPr>
                <w:rStyle w:val="Textoennegrita"/>
                <w:b w:val="0"/>
              </w:rPr>
            </w:pPr>
            <w:r w:rsidRPr="00B711E7">
              <w:rPr>
                <w:rStyle w:val="Textoennegrita"/>
              </w:rPr>
              <w:t xml:space="preserve">7.0: </w:t>
            </w:r>
            <w:r w:rsidRPr="00B711E7">
              <w:rPr>
                <w:rStyle w:val="Textoennegrita"/>
                <w:b w:val="0"/>
              </w:rPr>
              <w:t xml:space="preserve">Realiza sus ejecuciones con excelencia </w:t>
            </w:r>
            <w:r w:rsidR="00B402AB" w:rsidRPr="00B711E7">
              <w:rPr>
                <w:rStyle w:val="Textoennegrita"/>
                <w:b w:val="0"/>
              </w:rPr>
              <w:t>en el desciframiento de signos y patrones</w:t>
            </w:r>
            <w:r w:rsidR="00C81F68" w:rsidRPr="00B711E7">
              <w:rPr>
                <w:rStyle w:val="Textoennegrita"/>
                <w:b w:val="0"/>
              </w:rPr>
              <w:t>, con fluidez técnica y comprensión musical, sin interrupciones de comienzo a fin, adelantando la vista respecto del punto de ejecución y en todos lo</w:t>
            </w:r>
            <w:r w:rsidR="00B711E7" w:rsidRPr="00B711E7">
              <w:rPr>
                <w:rStyle w:val="Textoennegrita"/>
                <w:b w:val="0"/>
              </w:rPr>
              <w:t xml:space="preserve">s contextos musicales </w:t>
            </w:r>
            <w:r w:rsidR="00C81F68" w:rsidRPr="00B711E7">
              <w:rPr>
                <w:rStyle w:val="Textoennegrita"/>
                <w:b w:val="0"/>
              </w:rPr>
              <w:t>propuestos.</w:t>
            </w:r>
          </w:p>
          <w:p w14:paraId="491D7CCB" w14:textId="6AB54810" w:rsidR="00C81F68" w:rsidRDefault="00C81F68" w:rsidP="004E49A0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 xml:space="preserve"> </w:t>
            </w:r>
          </w:p>
          <w:p w14:paraId="0B494C6B" w14:textId="77777777" w:rsidR="00110161" w:rsidRDefault="00110161" w:rsidP="00110161">
            <w:pPr>
              <w:jc w:val="both"/>
              <w:rPr>
                <w:b/>
              </w:rPr>
            </w:pPr>
            <w:r w:rsidRPr="00110161">
              <w:rPr>
                <w:b/>
              </w:rPr>
              <w:t xml:space="preserve">Definición del Criterio </w:t>
            </w:r>
            <w:r>
              <w:rPr>
                <w:b/>
              </w:rPr>
              <w:t>5</w:t>
            </w:r>
            <w:r w:rsidRPr="00110161">
              <w:rPr>
                <w:b/>
              </w:rPr>
              <w:t xml:space="preserve">: </w:t>
            </w:r>
            <w:r w:rsidR="00DE1B38" w:rsidRPr="00110161">
              <w:rPr>
                <w:b/>
              </w:rPr>
              <w:t xml:space="preserve">Empleo de un lenguaje profesional apropiado. </w:t>
            </w:r>
          </w:p>
          <w:p w14:paraId="16056217" w14:textId="77777777" w:rsidR="00110161" w:rsidRDefault="00110161" w:rsidP="00110161">
            <w:pPr>
              <w:jc w:val="both"/>
            </w:pPr>
            <w:r>
              <w:t>Los estudiantes deben utilizar un lenguaje apropiado a su especialidad que les permita comunicarlo con precisión, en forma oral y escrita, en cualquier contexto comunicacional.</w:t>
            </w:r>
          </w:p>
          <w:p w14:paraId="6790CF30" w14:textId="77777777" w:rsidR="00C553C5" w:rsidRDefault="00110161" w:rsidP="00110161">
            <w:pPr>
              <w:jc w:val="both"/>
              <w:rPr>
                <w:b/>
              </w:rPr>
            </w:pPr>
            <w:r w:rsidRPr="00110161">
              <w:rPr>
                <w:rStyle w:val="Textoennegrita"/>
              </w:rPr>
              <w:t xml:space="preserve">Calificación para el Criterio </w:t>
            </w:r>
            <w:r>
              <w:rPr>
                <w:rStyle w:val="Textoennegrita"/>
              </w:rPr>
              <w:t>5</w:t>
            </w:r>
            <w:r w:rsidRPr="00110161">
              <w:rPr>
                <w:rStyle w:val="Textoennegrita"/>
              </w:rPr>
              <w:t xml:space="preserve">: </w:t>
            </w:r>
          </w:p>
          <w:p w14:paraId="3969658A" w14:textId="77777777" w:rsidR="00C553C5" w:rsidRDefault="00110161" w:rsidP="00110161">
            <w:p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1.0: </w:t>
            </w:r>
            <w:r w:rsidR="00B07D88">
              <w:t xml:space="preserve">No utiliza ni reconoce el </w:t>
            </w:r>
            <w:r>
              <w:t xml:space="preserve">lenguaje </w:t>
            </w:r>
            <w:r w:rsidR="00B07D88">
              <w:t>de la especialidad</w:t>
            </w:r>
            <w:r>
              <w:t>, en ninguna modalidad</w:t>
            </w:r>
            <w:r w:rsidR="00B07D88">
              <w:t>.</w:t>
            </w:r>
          </w:p>
          <w:p w14:paraId="1B6937B3" w14:textId="77777777" w:rsidR="00C553C5" w:rsidRDefault="00B07D88" w:rsidP="00110161">
            <w:pPr>
              <w:jc w:val="both"/>
              <w:rPr>
                <w:b/>
              </w:rPr>
            </w:pPr>
            <w:r>
              <w:rPr>
                <w:rStyle w:val="Textoennegrita"/>
              </w:rPr>
              <w:t>2</w:t>
            </w:r>
            <w:r w:rsidR="00110161">
              <w:rPr>
                <w:rStyle w:val="Textoennegrita"/>
              </w:rPr>
              <w:t>.0: U</w:t>
            </w:r>
            <w:r w:rsidR="00110161">
              <w:t xml:space="preserve">tiliza y reconoce un lenguaje </w:t>
            </w:r>
            <w:r w:rsidR="00C553C5">
              <w:t xml:space="preserve">impreciso sobre </w:t>
            </w:r>
            <w:r w:rsidR="00110161">
              <w:t>la especialidad</w:t>
            </w:r>
            <w:r w:rsidR="00C553C5">
              <w:t>, en las modalidades escrita y oral.</w:t>
            </w:r>
          </w:p>
          <w:p w14:paraId="2E8A9C54" w14:textId="77777777" w:rsidR="00B07D88" w:rsidRDefault="00C553C5" w:rsidP="00110161">
            <w:pPr>
              <w:jc w:val="both"/>
            </w:pPr>
            <w:r>
              <w:rPr>
                <w:rStyle w:val="Textoennegrita"/>
              </w:rPr>
              <w:t xml:space="preserve">3.0: </w:t>
            </w:r>
            <w:r w:rsidR="00B07D88">
              <w:t>Utiliza</w:t>
            </w:r>
            <w:r>
              <w:t xml:space="preserve"> </w:t>
            </w:r>
            <w:r w:rsidR="00B07D88">
              <w:t xml:space="preserve">y reconoce </w:t>
            </w:r>
            <w:r>
              <w:t xml:space="preserve">ocasionalmente </w:t>
            </w:r>
            <w:r w:rsidR="00B07D88">
              <w:t xml:space="preserve">un </w:t>
            </w:r>
            <w:r>
              <w:t xml:space="preserve">lenguaje </w:t>
            </w:r>
            <w:r w:rsidR="00B07D88">
              <w:t xml:space="preserve">especializado </w:t>
            </w:r>
            <w:r w:rsidR="00054367">
              <w:t>mínimo</w:t>
            </w:r>
            <w:r>
              <w:t>, solo en la modalidad escrita y no así en su expresión oral</w:t>
            </w:r>
            <w:r w:rsidR="00B07D88">
              <w:t>.</w:t>
            </w:r>
          </w:p>
          <w:p w14:paraId="169C153D" w14:textId="77777777" w:rsidR="00B07D88" w:rsidRDefault="00B07D88" w:rsidP="00C553C5">
            <w:pPr>
              <w:jc w:val="both"/>
            </w:pPr>
            <w:r>
              <w:rPr>
                <w:rStyle w:val="Textoennegrita"/>
              </w:rPr>
              <w:t>4</w:t>
            </w:r>
            <w:r w:rsidR="00C553C5">
              <w:rPr>
                <w:rStyle w:val="Textoennegrita"/>
              </w:rPr>
              <w:t xml:space="preserve">.0: </w:t>
            </w:r>
            <w:r>
              <w:t xml:space="preserve">Utiliza </w:t>
            </w:r>
            <w:r w:rsidR="00C553C5">
              <w:t xml:space="preserve">correcta pero incipientemente </w:t>
            </w:r>
            <w:r>
              <w:t xml:space="preserve">un </w:t>
            </w:r>
            <w:r w:rsidR="00C553C5">
              <w:t xml:space="preserve">lenguaje </w:t>
            </w:r>
            <w:r>
              <w:t xml:space="preserve">especializado </w:t>
            </w:r>
            <w:r w:rsidR="00C553C5">
              <w:t xml:space="preserve">básico en las modalidades escrita y oral. </w:t>
            </w:r>
            <w:r>
              <w:t xml:space="preserve"> </w:t>
            </w:r>
          </w:p>
          <w:p w14:paraId="7CE78D03" w14:textId="77777777" w:rsidR="00C553C5" w:rsidRDefault="00C553C5" w:rsidP="00C553C5">
            <w:pPr>
              <w:jc w:val="both"/>
            </w:pPr>
            <w:r>
              <w:rPr>
                <w:rStyle w:val="Textoennegrita"/>
              </w:rPr>
              <w:t xml:space="preserve">5.0: </w:t>
            </w:r>
            <w:r>
              <w:t xml:space="preserve">Utiliza correctamente y con propiedad un lenguaje especializado básico en las modalidades escrita y oral.  </w:t>
            </w:r>
          </w:p>
          <w:p w14:paraId="5A19B3B5" w14:textId="77777777" w:rsidR="00054367" w:rsidRDefault="00B07D88" w:rsidP="00B07D88">
            <w:pPr>
              <w:jc w:val="both"/>
            </w:pPr>
            <w:r>
              <w:rPr>
                <w:rStyle w:val="Textoennegrita"/>
              </w:rPr>
              <w:t>6</w:t>
            </w:r>
            <w:r w:rsidR="00C553C5">
              <w:rPr>
                <w:rStyle w:val="Textoennegrita"/>
              </w:rPr>
              <w:t xml:space="preserve">.0: </w:t>
            </w:r>
            <w:r w:rsidR="00C553C5">
              <w:t>Utiliza correctamente y con propiedad un</w:t>
            </w:r>
            <w:r w:rsidR="00054367">
              <w:t xml:space="preserve"> amplio </w:t>
            </w:r>
            <w:r w:rsidR="00C553C5">
              <w:t>lenguaje especializado en las modalidades escrita y oral</w:t>
            </w:r>
            <w:r w:rsidR="00054367">
              <w:t xml:space="preserve"> y es capaz de expandirlo a otros contextos</w:t>
            </w:r>
            <w:r w:rsidR="00C553C5">
              <w:t xml:space="preserve">. </w:t>
            </w:r>
          </w:p>
          <w:p w14:paraId="27101E44" w14:textId="77777777" w:rsidR="008326BC" w:rsidRDefault="00B07D88" w:rsidP="00B07D88">
            <w:pPr>
              <w:jc w:val="both"/>
            </w:pPr>
            <w:r w:rsidRPr="002D1AB4">
              <w:rPr>
                <w:b/>
              </w:rPr>
              <w:t>7</w:t>
            </w:r>
            <w:r w:rsidR="00054367">
              <w:rPr>
                <w:b/>
              </w:rPr>
              <w:t>.0</w:t>
            </w:r>
            <w:r w:rsidR="00C553C5">
              <w:rPr>
                <w:b/>
              </w:rPr>
              <w:t>:</w:t>
            </w:r>
            <w:r w:rsidR="00054367">
              <w:rPr>
                <w:b/>
              </w:rPr>
              <w:t xml:space="preserve"> </w:t>
            </w:r>
            <w:r>
              <w:t>Utiliza consistentemente</w:t>
            </w:r>
            <w:r w:rsidR="00054367">
              <w:t xml:space="preserve">, con propiedad, precisión y asertividad un </w:t>
            </w:r>
            <w:r w:rsidR="00054367">
              <w:lastRenderedPageBreak/>
              <w:t xml:space="preserve">amplio lenguaje </w:t>
            </w:r>
            <w:r>
              <w:t>especializado</w:t>
            </w:r>
            <w:r w:rsidR="00054367">
              <w:t xml:space="preserve">, </w:t>
            </w:r>
            <w:r>
              <w:t>en las formas oral y escrita</w:t>
            </w:r>
            <w:r w:rsidR="00054367">
              <w:t xml:space="preserve">, en cualquier contexto profesional. </w:t>
            </w:r>
          </w:p>
          <w:p w14:paraId="3065E5AE" w14:textId="77777777" w:rsidR="00054367" w:rsidRPr="00B07D88" w:rsidRDefault="00054367" w:rsidP="00B07D88">
            <w:pPr>
              <w:jc w:val="both"/>
              <w:rPr>
                <w:rFonts w:asciiTheme="majorHAnsi" w:hAnsiTheme="majorHAnsi"/>
              </w:rPr>
            </w:pPr>
          </w:p>
          <w:p w14:paraId="502908EB" w14:textId="77777777" w:rsidR="007A267F" w:rsidRPr="007A267F" w:rsidRDefault="007A267F" w:rsidP="007A267F">
            <w:pPr>
              <w:jc w:val="both"/>
              <w:rPr>
                <w:rFonts w:asciiTheme="majorHAnsi" w:hAnsiTheme="majorHAnsi"/>
                <w:b/>
              </w:rPr>
            </w:pPr>
            <w:r w:rsidRPr="007A267F">
              <w:rPr>
                <w:rFonts w:asciiTheme="majorHAnsi" w:hAnsiTheme="majorHAnsi"/>
                <w:b/>
              </w:rPr>
              <w:t>Examen o Calificación Final:</w:t>
            </w:r>
          </w:p>
          <w:p w14:paraId="51480EDD" w14:textId="700A8D4F" w:rsidR="007A267F" w:rsidRPr="00976085" w:rsidRDefault="00E672EF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El estudian</w:t>
            </w:r>
            <w:r w:rsidR="00B711E7">
              <w:rPr>
                <w:rFonts w:asciiTheme="majorHAnsi" w:hAnsiTheme="majorHAnsi"/>
              </w:rPr>
              <w:t xml:space="preserve">te deberá presentar </w:t>
            </w:r>
            <w:r w:rsidRPr="00976085">
              <w:rPr>
                <w:rFonts w:asciiTheme="majorHAnsi" w:hAnsiTheme="majorHAnsi"/>
              </w:rPr>
              <w:t xml:space="preserve">un programa </w:t>
            </w:r>
            <w:r w:rsidR="00B711E7">
              <w:rPr>
                <w:rFonts w:asciiTheme="majorHAnsi" w:hAnsiTheme="majorHAnsi"/>
              </w:rPr>
              <w:t xml:space="preserve">escrito </w:t>
            </w:r>
            <w:r w:rsidRPr="00976085">
              <w:rPr>
                <w:rFonts w:asciiTheme="majorHAnsi" w:hAnsiTheme="majorHAnsi"/>
              </w:rPr>
              <w:t xml:space="preserve">de examen </w:t>
            </w:r>
            <w:r w:rsidR="00B711E7">
              <w:rPr>
                <w:rFonts w:asciiTheme="majorHAnsi" w:hAnsiTheme="majorHAnsi"/>
              </w:rPr>
              <w:t xml:space="preserve">a la comisión examinadora </w:t>
            </w:r>
            <w:r w:rsidRPr="00976085">
              <w:rPr>
                <w:rFonts w:asciiTheme="majorHAnsi" w:hAnsiTheme="majorHAnsi"/>
              </w:rPr>
              <w:t xml:space="preserve">en que se explicite todo el trabajo del </w:t>
            </w:r>
            <w:r w:rsidR="007A267F" w:rsidRPr="00976085">
              <w:rPr>
                <w:rFonts w:asciiTheme="majorHAnsi" w:hAnsiTheme="majorHAnsi"/>
              </w:rPr>
              <w:t>semestre.</w:t>
            </w:r>
          </w:p>
          <w:p w14:paraId="546F18EA" w14:textId="334297D0" w:rsidR="00594817" w:rsidRPr="00976085" w:rsidRDefault="007A267F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 xml:space="preserve">En un apartado, debidamente señalado, </w:t>
            </w:r>
            <w:r w:rsidR="00E672EF" w:rsidRPr="00976085">
              <w:rPr>
                <w:rFonts w:asciiTheme="majorHAnsi" w:hAnsiTheme="majorHAnsi"/>
              </w:rPr>
              <w:t xml:space="preserve">se </w:t>
            </w:r>
            <w:r w:rsidR="00B711E7">
              <w:rPr>
                <w:rFonts w:asciiTheme="majorHAnsi" w:hAnsiTheme="majorHAnsi"/>
              </w:rPr>
              <w:t>deben expresar</w:t>
            </w:r>
            <w:r w:rsidR="00E672EF" w:rsidRPr="00976085">
              <w:rPr>
                <w:rFonts w:asciiTheme="majorHAnsi" w:hAnsiTheme="majorHAnsi"/>
              </w:rPr>
              <w:t xml:space="preserve"> los siguientes contenidos:</w:t>
            </w:r>
          </w:p>
          <w:p w14:paraId="451BA0AD" w14:textId="77777777" w:rsidR="00E672EF" w:rsidRDefault="0059481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Todos los tonos estudiados</w:t>
            </w:r>
            <w:r w:rsidR="007A267F">
              <w:rPr>
                <w:rFonts w:asciiTheme="majorHAnsi" w:hAnsiTheme="majorHAnsi"/>
              </w:rPr>
              <w:t xml:space="preserve"> en el período. </w:t>
            </w:r>
            <w:r w:rsidR="00E672EF">
              <w:rPr>
                <w:rFonts w:asciiTheme="majorHAnsi" w:hAnsiTheme="majorHAnsi"/>
              </w:rPr>
              <w:t xml:space="preserve"> </w:t>
            </w:r>
          </w:p>
          <w:p w14:paraId="4FEFD441" w14:textId="77777777" w:rsidR="00594817" w:rsidRDefault="0059481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 estudios técnicos.</w:t>
            </w:r>
          </w:p>
          <w:p w14:paraId="3EAE9F6D" w14:textId="12E0F502" w:rsidR="00594817" w:rsidRDefault="00B711E7" w:rsidP="005948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Cinco </w:t>
            </w:r>
            <w:r w:rsidR="00594817">
              <w:rPr>
                <w:rFonts w:asciiTheme="majorHAnsi" w:hAnsiTheme="majorHAnsi"/>
              </w:rPr>
              <w:t>trozos de repertorio.</w:t>
            </w:r>
          </w:p>
          <w:p w14:paraId="4C26DBF5" w14:textId="26096036" w:rsidR="00976085" w:rsidRPr="00B711E7" w:rsidRDefault="00B711E7" w:rsidP="00B711E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De este apartado: </w:t>
            </w:r>
          </w:p>
          <w:p w14:paraId="09D12B29" w14:textId="77777777" w:rsidR="00594817" w:rsidRDefault="00594817" w:rsidP="005948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estudiante ejecutar</w:t>
            </w:r>
            <w:r w:rsidR="00F122AF">
              <w:rPr>
                <w:rFonts w:asciiTheme="majorHAnsi" w:hAnsiTheme="majorHAnsi"/>
              </w:rPr>
              <w:t>á</w:t>
            </w:r>
            <w:r>
              <w:rPr>
                <w:rFonts w:asciiTheme="majorHAnsi" w:hAnsiTheme="majorHAnsi"/>
              </w:rPr>
              <w:t xml:space="preserve"> </w:t>
            </w:r>
            <w:r w:rsidR="00F122AF">
              <w:rPr>
                <w:rFonts w:asciiTheme="majorHAnsi" w:hAnsiTheme="majorHAnsi"/>
              </w:rPr>
              <w:t>un</w:t>
            </w:r>
            <w:r>
              <w:rPr>
                <w:rFonts w:asciiTheme="majorHAnsi" w:hAnsiTheme="majorHAnsi"/>
              </w:rPr>
              <w:t xml:space="preserve"> trozo de repertorio</w:t>
            </w:r>
            <w:r w:rsidR="007F6101">
              <w:rPr>
                <w:rFonts w:asciiTheme="majorHAnsi" w:hAnsiTheme="majorHAnsi"/>
              </w:rPr>
              <w:t xml:space="preserve"> a su elección</w:t>
            </w:r>
            <w:r>
              <w:rPr>
                <w:rFonts w:asciiTheme="majorHAnsi" w:hAnsiTheme="majorHAnsi"/>
              </w:rPr>
              <w:t>.</w:t>
            </w:r>
          </w:p>
          <w:p w14:paraId="38717F9D" w14:textId="77777777" w:rsidR="007A267F" w:rsidRDefault="00594817" w:rsidP="007A267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comisión elegir</w:t>
            </w:r>
            <w:r w:rsidR="00F122AF">
              <w:rPr>
                <w:rFonts w:asciiTheme="majorHAnsi" w:hAnsiTheme="majorHAnsi"/>
              </w:rPr>
              <w:t>á para ser ejecutado</w:t>
            </w:r>
            <w:r w:rsidR="007A267F">
              <w:rPr>
                <w:rFonts w:asciiTheme="majorHAnsi" w:hAnsiTheme="majorHAnsi"/>
              </w:rPr>
              <w:t>:</w:t>
            </w:r>
          </w:p>
          <w:p w14:paraId="75397AF4" w14:textId="77777777" w:rsidR="007A267F" w:rsidRDefault="007A267F" w:rsidP="007A267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Otro </w:t>
            </w:r>
            <w:r w:rsidR="00594817">
              <w:rPr>
                <w:rFonts w:asciiTheme="majorHAnsi" w:hAnsiTheme="majorHAnsi"/>
              </w:rPr>
              <w:t>trozo de repertorio</w:t>
            </w:r>
            <w:r>
              <w:rPr>
                <w:rFonts w:asciiTheme="majorHAnsi" w:hAnsiTheme="majorHAnsi"/>
              </w:rPr>
              <w:t>.</w:t>
            </w:r>
          </w:p>
          <w:p w14:paraId="392EE970" w14:textId="77777777" w:rsidR="007A267F" w:rsidRDefault="007A267F" w:rsidP="007A267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 </w:t>
            </w:r>
            <w:r w:rsidR="00594817">
              <w:rPr>
                <w:rFonts w:asciiTheme="majorHAnsi" w:hAnsiTheme="majorHAnsi"/>
              </w:rPr>
              <w:t>tono</w:t>
            </w:r>
            <w:r>
              <w:rPr>
                <w:rFonts w:asciiTheme="majorHAnsi" w:hAnsiTheme="majorHAnsi"/>
              </w:rPr>
              <w:t xml:space="preserve"> para su desarrollo en todos o cualquiera de los aspectos de las bases tonales.</w:t>
            </w:r>
          </w:p>
          <w:p w14:paraId="57BE3ED5" w14:textId="77777777" w:rsidR="00F122AF" w:rsidRDefault="00F122AF" w:rsidP="00F122A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94817">
              <w:rPr>
                <w:rFonts w:asciiTheme="majorHAnsi" w:hAnsiTheme="majorHAnsi"/>
              </w:rPr>
              <w:t>n estudio técnico</w:t>
            </w:r>
            <w:r>
              <w:rPr>
                <w:rFonts w:asciiTheme="majorHAnsi" w:hAnsiTheme="majorHAnsi"/>
              </w:rPr>
              <w:t>.</w:t>
            </w:r>
          </w:p>
          <w:p w14:paraId="387D66B8" w14:textId="77777777" w:rsidR="00E672EF" w:rsidRDefault="00F122AF" w:rsidP="00F122A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594817">
              <w:rPr>
                <w:rFonts w:asciiTheme="majorHAnsi" w:hAnsiTheme="majorHAnsi"/>
              </w:rPr>
              <w:t xml:space="preserve">n ejercicio de lectura a primera vista. </w:t>
            </w:r>
          </w:p>
          <w:p w14:paraId="3DDA658E" w14:textId="77777777" w:rsidR="00976085" w:rsidRDefault="00976085" w:rsidP="00976085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</w:p>
          <w:p w14:paraId="7E76C1B6" w14:textId="77777777" w:rsidR="00976085" w:rsidRPr="00976085" w:rsidRDefault="00976085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La evaluación se llevará a cabo en una pauta y de acuerdo a los criterio</w:t>
            </w:r>
            <w:r w:rsidR="007F6101">
              <w:rPr>
                <w:rFonts w:asciiTheme="majorHAnsi" w:hAnsiTheme="majorHAnsi"/>
              </w:rPr>
              <w:t>s</w:t>
            </w:r>
            <w:r w:rsidRPr="00976085">
              <w:rPr>
                <w:rFonts w:asciiTheme="majorHAnsi" w:hAnsiTheme="majorHAnsi"/>
              </w:rPr>
              <w:t xml:space="preserve"> de evaluación explicitados más arriba.</w:t>
            </w:r>
          </w:p>
        </w:tc>
      </w:tr>
      <w:tr w:rsidR="00832044" w:rsidRPr="00561791" w14:paraId="6B216D98" w14:textId="77777777" w:rsidTr="00F0052C">
        <w:trPr>
          <w:trHeight w:val="941"/>
        </w:trPr>
        <w:tc>
          <w:tcPr>
            <w:tcW w:w="2518" w:type="dxa"/>
          </w:tcPr>
          <w:p w14:paraId="6B76FFE9" w14:textId="2C39C760" w:rsidR="00832044" w:rsidRPr="00561791" w:rsidRDefault="00F0052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</w:t>
            </w:r>
            <w:r w:rsidR="00832044" w:rsidRPr="00561791">
              <w:rPr>
                <w:rFonts w:asciiTheme="majorHAnsi" w:hAnsiTheme="majorHAnsi"/>
              </w:rPr>
              <w:t>. Requisitos de aprobación</w:t>
            </w:r>
          </w:p>
          <w:p w14:paraId="4F448262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124AC372" w14:textId="77777777" w:rsidR="00594817" w:rsidRPr="00BC72FE" w:rsidRDefault="00594817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BC72FE">
              <w:rPr>
                <w:rFonts w:asciiTheme="majorHAnsi" w:hAnsiTheme="majorHAnsi"/>
              </w:rPr>
              <w:t xml:space="preserve">Asistencia de un 90 % a las sesiones realizadas. </w:t>
            </w:r>
          </w:p>
          <w:p w14:paraId="593897B9" w14:textId="589C5065" w:rsidR="0045465C" w:rsidRPr="00976085" w:rsidRDefault="002A3BA5" w:rsidP="0097608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BC72FE">
              <w:rPr>
                <w:rFonts w:asciiTheme="majorHAnsi" w:hAnsiTheme="majorHAnsi"/>
              </w:rPr>
              <w:t xml:space="preserve">Aprobar cada uno de los contenidos del examen </w:t>
            </w:r>
            <w:r w:rsidR="0045465C" w:rsidRPr="00BC72FE">
              <w:rPr>
                <w:rFonts w:asciiTheme="majorHAnsi" w:hAnsiTheme="majorHAnsi"/>
              </w:rPr>
              <w:t>con</w:t>
            </w:r>
            <w:r w:rsidR="00EC370E" w:rsidRPr="00BC72FE">
              <w:rPr>
                <w:rFonts w:asciiTheme="majorHAnsi" w:hAnsiTheme="majorHAnsi"/>
              </w:rPr>
              <w:t xml:space="preserve"> </w:t>
            </w:r>
            <w:r w:rsidR="0045465C" w:rsidRPr="00BC72FE">
              <w:rPr>
                <w:rFonts w:asciiTheme="majorHAnsi" w:hAnsiTheme="majorHAnsi"/>
              </w:rPr>
              <w:t xml:space="preserve">nota </w:t>
            </w:r>
            <w:r w:rsidR="00BC72FE" w:rsidRPr="00BC72FE">
              <w:rPr>
                <w:rFonts w:asciiTheme="majorHAnsi" w:hAnsiTheme="majorHAnsi"/>
              </w:rPr>
              <w:t xml:space="preserve">mínimo </w:t>
            </w:r>
            <w:r w:rsidR="00BC72FE">
              <w:rPr>
                <w:rFonts w:asciiTheme="majorHAnsi" w:hAnsiTheme="majorHAnsi"/>
              </w:rPr>
              <w:t>4.0 (cuatro. cero)</w:t>
            </w:r>
            <w:r w:rsidR="00F0052C">
              <w:rPr>
                <w:rFonts w:asciiTheme="majorHAnsi" w:hAnsiTheme="majorHAnsi"/>
              </w:rPr>
              <w:t>.</w:t>
            </w:r>
          </w:p>
        </w:tc>
      </w:tr>
      <w:tr w:rsidR="00832044" w:rsidRPr="00561791" w14:paraId="2C287E91" w14:textId="77777777" w:rsidTr="008326BC">
        <w:tc>
          <w:tcPr>
            <w:tcW w:w="2518" w:type="dxa"/>
          </w:tcPr>
          <w:p w14:paraId="7C7654CE" w14:textId="567F404C" w:rsidR="00832044" w:rsidRPr="00561791" w:rsidRDefault="00F0052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832044" w:rsidRPr="00561791">
              <w:rPr>
                <w:rFonts w:asciiTheme="majorHAnsi" w:hAnsiTheme="majorHAnsi"/>
              </w:rPr>
              <w:t>. Palabras clave</w:t>
            </w:r>
          </w:p>
          <w:p w14:paraId="62A054F3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3BE7E0B2" w14:textId="77777777" w:rsidR="00281F4F" w:rsidRPr="00976085" w:rsidRDefault="002A3BA5" w:rsidP="00976085">
            <w:pPr>
              <w:jc w:val="both"/>
              <w:rPr>
                <w:rFonts w:asciiTheme="majorHAnsi" w:hAnsiTheme="majorHAnsi"/>
              </w:rPr>
            </w:pPr>
            <w:r w:rsidRPr="00976085">
              <w:rPr>
                <w:rFonts w:asciiTheme="majorHAnsi" w:hAnsiTheme="majorHAnsi"/>
              </w:rPr>
              <w:t>Instrumento y corporalidad - Entrenamiento Auditivo - Bases Tonales (tono mayor, perfil, escala; coordinación, arpegio, acorde, especie, estado, inversión, enlace armónico, cadencia)</w:t>
            </w:r>
            <w:r w:rsidR="00281F4F" w:rsidRPr="00976085">
              <w:rPr>
                <w:rFonts w:asciiTheme="majorHAnsi" w:hAnsiTheme="majorHAnsi"/>
              </w:rPr>
              <w:t xml:space="preserve"> - </w:t>
            </w:r>
            <w:r w:rsidRPr="00976085">
              <w:rPr>
                <w:rFonts w:asciiTheme="majorHAnsi" w:hAnsiTheme="majorHAnsi"/>
              </w:rPr>
              <w:t>clave de sol y de fa</w:t>
            </w:r>
            <w:r w:rsidR="00281F4F" w:rsidRPr="00976085">
              <w:rPr>
                <w:rFonts w:asciiTheme="majorHAnsi" w:hAnsiTheme="majorHAnsi"/>
              </w:rPr>
              <w:t xml:space="preserve"> – </w:t>
            </w:r>
            <w:r w:rsidR="00F122AF" w:rsidRPr="00976085">
              <w:rPr>
                <w:rFonts w:asciiTheme="majorHAnsi" w:hAnsiTheme="majorHAnsi"/>
              </w:rPr>
              <w:t xml:space="preserve">lectura a primera vista – desarrollo técnico - </w:t>
            </w:r>
            <w:r w:rsidR="00281F4F" w:rsidRPr="00976085">
              <w:rPr>
                <w:rFonts w:asciiTheme="majorHAnsi" w:hAnsiTheme="majorHAnsi"/>
              </w:rPr>
              <w:t xml:space="preserve">análisis - </w:t>
            </w:r>
            <w:r w:rsidRPr="00976085">
              <w:rPr>
                <w:rFonts w:asciiTheme="majorHAnsi" w:hAnsiTheme="majorHAnsi"/>
              </w:rPr>
              <w:t>estilo docto</w:t>
            </w:r>
            <w:r w:rsidR="00281F4F" w:rsidRPr="00976085">
              <w:rPr>
                <w:rFonts w:asciiTheme="majorHAnsi" w:hAnsiTheme="majorHAnsi"/>
              </w:rPr>
              <w:t xml:space="preserve"> - </w:t>
            </w:r>
            <w:r w:rsidRPr="00976085">
              <w:rPr>
                <w:rFonts w:asciiTheme="majorHAnsi" w:hAnsiTheme="majorHAnsi"/>
              </w:rPr>
              <w:t>estilo no docto</w:t>
            </w:r>
            <w:r w:rsidR="00F122AF" w:rsidRPr="00976085">
              <w:rPr>
                <w:rFonts w:asciiTheme="majorHAnsi" w:hAnsiTheme="majorHAnsi"/>
              </w:rPr>
              <w:t xml:space="preserve">. </w:t>
            </w:r>
            <w:r w:rsidR="00281F4F" w:rsidRPr="00976085">
              <w:rPr>
                <w:rFonts w:asciiTheme="majorHAnsi" w:hAnsiTheme="majorHAnsi"/>
              </w:rPr>
              <w:t xml:space="preserve"> </w:t>
            </w:r>
          </w:p>
          <w:p w14:paraId="49A3CE27" w14:textId="77777777" w:rsidR="00832044" w:rsidRPr="00561791" w:rsidRDefault="00832044" w:rsidP="00281F4F">
            <w:pPr>
              <w:pStyle w:val="Prrafodelista"/>
              <w:jc w:val="both"/>
              <w:rPr>
                <w:rFonts w:asciiTheme="majorHAnsi" w:hAnsiTheme="majorHAnsi"/>
              </w:rPr>
            </w:pPr>
          </w:p>
        </w:tc>
      </w:tr>
      <w:tr w:rsidR="00832044" w:rsidRPr="00D86A77" w14:paraId="208169CA" w14:textId="77777777" w:rsidTr="008326BC">
        <w:tc>
          <w:tcPr>
            <w:tcW w:w="2518" w:type="dxa"/>
          </w:tcPr>
          <w:p w14:paraId="288C56B2" w14:textId="4CE228C0" w:rsidR="00832044" w:rsidRPr="00561791" w:rsidRDefault="00F0052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832044" w:rsidRPr="00561791">
              <w:rPr>
                <w:rFonts w:asciiTheme="majorHAnsi" w:hAnsiTheme="majorHAnsi"/>
              </w:rPr>
              <w:t>. Bibliografía obligatoria</w:t>
            </w:r>
          </w:p>
          <w:p w14:paraId="2AE6B239" w14:textId="77777777" w:rsidR="00832044" w:rsidRPr="00561791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6F4FFA17" w14:textId="77777777" w:rsidR="00976085" w:rsidRPr="00A0520D" w:rsidRDefault="00976085" w:rsidP="0097608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Bases Tonales.</w:t>
            </w:r>
          </w:p>
          <w:p w14:paraId="6A3A25D6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DE VITO, A. (1976). </w:t>
            </w:r>
            <w:r w:rsidRPr="00956C90">
              <w:rPr>
                <w:rFonts w:ascii="Arial" w:hAnsi="Arial" w:cs="Arial"/>
                <w:lang w:val="en-US"/>
              </w:rPr>
              <w:t>Chord Dictionary. New York. Kenyon Publications.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56C90">
              <w:rPr>
                <w:rFonts w:ascii="Arial" w:hAnsi="Arial" w:cs="Arial"/>
                <w:lang w:val="en-US"/>
              </w:rPr>
              <w:t>52 pp.</w:t>
            </w:r>
          </w:p>
          <w:p w14:paraId="53CA68B8" w14:textId="77777777" w:rsidR="00976085" w:rsidRPr="00976085" w:rsidRDefault="00976085" w:rsidP="00976085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GRAY, D. Scales and Arpegios. New York/London. Boosey and Hawkes. </w:t>
            </w:r>
            <w:r w:rsidRPr="00956C90">
              <w:rPr>
                <w:rFonts w:ascii="Arial" w:hAnsi="Arial" w:cs="Arial"/>
              </w:rPr>
              <w:t>15 pp.</w:t>
            </w:r>
          </w:p>
          <w:p w14:paraId="17203CDA" w14:textId="77777777" w:rsidR="00976085" w:rsidRPr="00976085" w:rsidRDefault="00976085" w:rsidP="00976085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 xml:space="preserve">HERZ, H. Escalas y Ejercicios. </w:t>
            </w:r>
            <w:r w:rsidRPr="00976085">
              <w:rPr>
                <w:rFonts w:ascii="Arial" w:hAnsi="Arial" w:cs="Arial"/>
              </w:rPr>
              <w:t>New York/London. Schirmer’s. 54 pp.</w:t>
            </w:r>
          </w:p>
          <w:p w14:paraId="4ACB4126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HILLEY, MARTHA y FREEMAN, L. O. (1998). Piano for the Developing Musician. Comprensive Edition. U. S. A. Ed. Wadsworth Publishing Company. 379 pp. </w:t>
            </w:r>
          </w:p>
          <w:p w14:paraId="728F335B" w14:textId="77777777" w:rsidR="00976085" w:rsidRPr="00976085" w:rsidRDefault="00976085" w:rsidP="00976085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 xml:space="preserve">HINDEMITH, P. (1944). Armonía Tradicional. Ed. Ricordi. Buenos Aires. </w:t>
            </w:r>
          </w:p>
          <w:p w14:paraId="7AB2211E" w14:textId="77777777" w:rsidR="00976085" w:rsidRPr="00976085" w:rsidRDefault="00976085" w:rsidP="00976085">
            <w:pPr>
              <w:ind w:left="884" w:hanging="850"/>
              <w:rPr>
                <w:rFonts w:ascii="Arial" w:hAnsi="Arial" w:cs="Arial"/>
              </w:rPr>
            </w:pPr>
            <w:r w:rsidRPr="00956C90">
              <w:rPr>
                <w:rFonts w:ascii="Arial" w:hAnsi="Arial" w:cs="Arial"/>
              </w:rPr>
              <w:t>MORALES, S. (2000). Manual de Armonía. Universidad de Chile. Santiago. 71 pp.</w:t>
            </w:r>
          </w:p>
          <w:p w14:paraId="1EAD6DDE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RIMSKY KORSAKOV, N (1946). Tratado de Armonía. </w:t>
            </w:r>
            <w:r w:rsidRPr="00956C90">
              <w:rPr>
                <w:rFonts w:ascii="Arial" w:hAnsi="Arial" w:cs="Arial"/>
                <w:lang w:val="en-US"/>
              </w:rPr>
              <w:t xml:space="preserve">Ed. Ricordi. Buenos Aires. </w:t>
            </w:r>
          </w:p>
          <w:p w14:paraId="7E5C9BC3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>SNELL, K. (2000). Scale Skills. Vol Prep a IV. U.S.A. Neil A. Kjos Music Company.</w:t>
            </w:r>
          </w:p>
          <w:p w14:paraId="7595DB78" w14:textId="77777777" w:rsidR="00976085" w:rsidRPr="00956C90" w:rsidRDefault="00976085" w:rsidP="00976085">
            <w:pPr>
              <w:jc w:val="both"/>
              <w:rPr>
                <w:rFonts w:asciiTheme="majorHAnsi" w:hAnsiTheme="majorHAnsi"/>
                <w:b/>
              </w:rPr>
            </w:pPr>
            <w:r w:rsidRPr="00956C90">
              <w:rPr>
                <w:rFonts w:asciiTheme="majorHAnsi" w:hAnsiTheme="majorHAnsi"/>
                <w:b/>
              </w:rPr>
              <w:lastRenderedPageBreak/>
              <w:t>Lectura.</w:t>
            </w:r>
          </w:p>
          <w:p w14:paraId="11118E05" w14:textId="77777777" w:rsidR="00976085" w:rsidRPr="00D86A77" w:rsidRDefault="00976085" w:rsidP="00976085">
            <w:pPr>
              <w:ind w:left="884" w:hanging="850"/>
              <w:rPr>
                <w:rFonts w:ascii="Arial" w:hAnsi="Arial" w:cs="Arial"/>
                <w:lang w:val="es-ES"/>
              </w:rPr>
            </w:pPr>
            <w:r w:rsidRPr="00956C90">
              <w:rPr>
                <w:rFonts w:ascii="Arial" w:hAnsi="Arial" w:cs="Arial"/>
              </w:rPr>
              <w:t>ARAYA, C. (198</w:t>
            </w:r>
            <w:r>
              <w:rPr>
                <w:rFonts w:ascii="Arial" w:hAnsi="Arial" w:cs="Arial"/>
              </w:rPr>
              <w:t>5</w:t>
            </w:r>
            <w:r w:rsidRPr="00956C90">
              <w:rPr>
                <w:rFonts w:ascii="Arial" w:hAnsi="Arial" w:cs="Arial"/>
              </w:rPr>
              <w:t>). Música I</w:t>
            </w:r>
            <w:r>
              <w:rPr>
                <w:rFonts w:ascii="Arial" w:hAnsi="Arial" w:cs="Arial"/>
              </w:rPr>
              <w:t xml:space="preserve">. </w:t>
            </w:r>
            <w:r w:rsidRPr="00956C90">
              <w:rPr>
                <w:rFonts w:ascii="Arial" w:hAnsi="Arial" w:cs="Arial"/>
              </w:rPr>
              <w:t xml:space="preserve">Ed. CEPCO S. A. Santiago de Chile. </w:t>
            </w:r>
            <w:r w:rsidRPr="00D86A77">
              <w:rPr>
                <w:rFonts w:ascii="Arial" w:hAnsi="Arial" w:cs="Arial"/>
                <w:lang w:val="es-ES"/>
              </w:rPr>
              <w:t xml:space="preserve">71pp.  </w:t>
            </w:r>
          </w:p>
          <w:p w14:paraId="37119C6B" w14:textId="6250FE2B" w:rsidR="00C44583" w:rsidRDefault="00C44583" w:rsidP="00C44583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>BAR</w:t>
            </w:r>
            <w:r>
              <w:rPr>
                <w:rFonts w:ascii="Arial" w:hAnsi="Arial" w:cs="Arial"/>
              </w:rPr>
              <w:t>TÓK, BELA. (1940). Mikrokosmos I</w:t>
            </w:r>
            <w:r w:rsidRPr="00956C90">
              <w:rPr>
                <w:rFonts w:ascii="Arial" w:hAnsi="Arial" w:cs="Arial"/>
              </w:rPr>
              <w:t xml:space="preserve">. U. S. A. Ed. </w:t>
            </w:r>
            <w:r w:rsidRPr="00956C90">
              <w:rPr>
                <w:rFonts w:ascii="Arial" w:hAnsi="Arial" w:cs="Arial"/>
                <w:lang w:val="en-US"/>
              </w:rPr>
              <w:t xml:space="preserve">Boosey &amp; Hawkes. </w:t>
            </w:r>
          </w:p>
          <w:p w14:paraId="6982205E" w14:textId="77777777" w:rsidR="00976085" w:rsidRP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76085">
              <w:rPr>
                <w:rFonts w:ascii="Arial" w:hAnsi="Arial" w:cs="Arial"/>
                <w:lang w:val="en-US"/>
              </w:rPr>
              <w:t xml:space="preserve">BASTIENE, J. (1976). Sight Reading Level I  y II. Ed. Kjios West. San Diego, California.  </w:t>
            </w:r>
          </w:p>
          <w:p w14:paraId="4020AC16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THOMPSON, JOHN. </w:t>
            </w:r>
            <w:r w:rsidRPr="00956C90">
              <w:rPr>
                <w:rFonts w:ascii="Arial" w:hAnsi="Arial" w:cs="Arial"/>
              </w:rPr>
              <w:t xml:space="preserve">([1936]). Enseñando a tocar los deditos. En Curso moderno para el piano. </w:t>
            </w:r>
            <w:r w:rsidRPr="00956C90">
              <w:rPr>
                <w:rFonts w:ascii="Arial" w:hAnsi="Arial" w:cs="Arial"/>
                <w:lang w:val="en-US"/>
              </w:rPr>
              <w:t>U.S.A. Ed. The Willis Music Company. 35 pp.</w:t>
            </w:r>
          </w:p>
          <w:p w14:paraId="40769E16" w14:textId="77777777" w:rsidR="00976085" w:rsidRPr="00D86A77" w:rsidRDefault="00976085" w:rsidP="00976085">
            <w:pPr>
              <w:ind w:left="884" w:hanging="850"/>
              <w:rPr>
                <w:rFonts w:ascii="Arial" w:hAnsi="Arial" w:cs="Arial"/>
                <w:lang w:val="es-E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WAISS, ELENA. </w:t>
            </w:r>
            <w:r w:rsidRPr="00D86A77">
              <w:rPr>
                <w:rFonts w:ascii="Arial" w:hAnsi="Arial" w:cs="Arial"/>
                <w:lang w:val="es-ES"/>
              </w:rPr>
              <w:t xml:space="preserve">(1947). Mi amigo el piano. </w:t>
            </w:r>
            <w:r w:rsidRPr="00956C90">
              <w:rPr>
                <w:rFonts w:ascii="Arial" w:hAnsi="Arial" w:cs="Arial"/>
              </w:rPr>
              <w:t xml:space="preserve">Santiago de Chile. Ed. Universitaria. </w:t>
            </w:r>
            <w:r w:rsidRPr="00D86A77">
              <w:rPr>
                <w:rFonts w:ascii="Arial" w:hAnsi="Arial" w:cs="Arial"/>
                <w:lang w:val="es-ES"/>
              </w:rPr>
              <w:t>28ª edición. 47pp.</w:t>
            </w:r>
          </w:p>
          <w:p w14:paraId="219B8085" w14:textId="77777777" w:rsidR="00976085" w:rsidRPr="00956C90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>WOLFER, ANTÓN. (1914). Klavierschule. Zürich. Ed. Hug &amp;Co. 69 pp.</w:t>
            </w:r>
          </w:p>
          <w:p w14:paraId="659E2F94" w14:textId="77777777" w:rsidR="00976085" w:rsidRPr="00976085" w:rsidRDefault="00976085" w:rsidP="00976085">
            <w:pPr>
              <w:rPr>
                <w:rFonts w:ascii="Arial" w:hAnsi="Arial" w:cs="Arial"/>
              </w:rPr>
            </w:pPr>
            <w:r w:rsidRPr="00956C90">
              <w:rPr>
                <w:rFonts w:asciiTheme="majorHAnsi" w:hAnsiTheme="majorHAnsi"/>
                <w:b/>
              </w:rPr>
              <w:t>Técnica.</w:t>
            </w:r>
          </w:p>
          <w:p w14:paraId="009422A0" w14:textId="77777777" w:rsidR="00976085" w:rsidRDefault="00976085" w:rsidP="00976085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</w:rPr>
              <w:t xml:space="preserve">BARTÓK, BELA. (1940). Apéndices de Mikrokosmos I y II. U. S. A. Ed. </w:t>
            </w:r>
            <w:r w:rsidRPr="00956C90">
              <w:rPr>
                <w:rFonts w:ascii="Arial" w:hAnsi="Arial" w:cs="Arial"/>
                <w:lang w:val="en-US"/>
              </w:rPr>
              <w:t xml:space="preserve">Boosey &amp; Hawkes. </w:t>
            </w:r>
          </w:p>
          <w:p w14:paraId="4E011024" w14:textId="77777777" w:rsidR="00071631" w:rsidRDefault="00976085" w:rsidP="00071631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56C90">
              <w:rPr>
                <w:rFonts w:ascii="Arial" w:hAnsi="Arial" w:cs="Arial"/>
                <w:lang w:val="en-US"/>
              </w:rPr>
              <w:t xml:space="preserve">BURNAM, EDNA (2002). A dozen a day: Mini Book. Kentucky,. The Willis Music Company. </w:t>
            </w:r>
          </w:p>
          <w:p w14:paraId="19D521E1" w14:textId="77777777" w:rsidR="00832044" w:rsidRPr="00071631" w:rsidRDefault="00976085" w:rsidP="00071631">
            <w:pPr>
              <w:ind w:left="884" w:hanging="850"/>
              <w:rPr>
                <w:rFonts w:ascii="Arial" w:hAnsi="Arial" w:cs="Arial"/>
                <w:lang w:val="en-US"/>
              </w:rPr>
            </w:pPr>
            <w:r w:rsidRPr="00976085">
              <w:rPr>
                <w:rFonts w:ascii="Arial" w:hAnsi="Arial" w:cs="Arial"/>
                <w:lang w:val="en-US"/>
              </w:rPr>
              <w:t>CLARK, F. (1984). Musical Fingers. Vol I y II. New Jersey. The new school of music study press.</w:t>
            </w:r>
          </w:p>
        </w:tc>
      </w:tr>
      <w:tr w:rsidR="003C7206" w:rsidRPr="003C7206" w14:paraId="34E8E403" w14:textId="77777777" w:rsidTr="008326BC">
        <w:tc>
          <w:tcPr>
            <w:tcW w:w="2518" w:type="dxa"/>
          </w:tcPr>
          <w:p w14:paraId="1FC434F0" w14:textId="77777777" w:rsidR="003C7206" w:rsidRPr="00561791" w:rsidRDefault="003C7206" w:rsidP="003C720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61791">
              <w:rPr>
                <w:rFonts w:asciiTheme="majorHAnsi" w:hAnsiTheme="majorHAnsi"/>
              </w:rPr>
              <w:lastRenderedPageBreak/>
              <w:t xml:space="preserve">14. Bibliografía </w:t>
            </w:r>
            <w:r>
              <w:rPr>
                <w:rFonts w:asciiTheme="majorHAnsi" w:hAnsiTheme="majorHAnsi"/>
              </w:rPr>
              <w:t>compl</w:t>
            </w:r>
            <w:r w:rsidR="00F122AF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mentaria</w:t>
            </w:r>
          </w:p>
          <w:p w14:paraId="452FAAC3" w14:textId="77777777" w:rsidR="003C7206" w:rsidRPr="003C7206" w:rsidRDefault="003C7206" w:rsidP="00561791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99" w:type="dxa"/>
          </w:tcPr>
          <w:p w14:paraId="50B6D0EF" w14:textId="77777777" w:rsidR="003C7206" w:rsidRPr="00D45C14" w:rsidRDefault="003C7206" w:rsidP="003C7206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BANTON, LOUISE J. (1995). The role of visual and auditory feedback during the sight-rading of music. En Psychology of Music. Vol. 23. N° 1. pp 3 – 16. </w:t>
            </w:r>
          </w:p>
          <w:p w14:paraId="107A2F5A" w14:textId="77777777" w:rsidR="003C7206" w:rsidRPr="003C7206" w:rsidRDefault="003C7206" w:rsidP="003C7206">
            <w:pPr>
              <w:ind w:left="720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FINNEY, STEVEN and CAROLINE PALMER. (2003). Auditory feedback and memory for music performance: Sound evidence for an encoding effect. </w:t>
            </w:r>
            <w:r w:rsidRPr="003C7206">
              <w:rPr>
                <w:rFonts w:ascii="Arial" w:hAnsi="Arial" w:cs="Arial"/>
              </w:rPr>
              <w:t>En Memory &amp; Cognition. 31(1): 51 - 64.</w:t>
            </w:r>
          </w:p>
          <w:p w14:paraId="3A7750F5" w14:textId="77777777" w:rsidR="003C7206" w:rsidRPr="00D45C14" w:rsidRDefault="003C7206" w:rsidP="003C7206">
            <w:pPr>
              <w:ind w:left="720" w:right="22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>JIMÉNEZ, MIGUEL. (2000a). Ensayo acerca de los fundamentos metodológicos para la enseñanza del piano funcional y complementario. En Serie Documentos Escuela de Artes N° 5. Santiago de Chile. Ed. Universidad de Chile. Facultad de Artes. Escuela de Artes. pp. 80 – 84.</w:t>
            </w:r>
          </w:p>
          <w:p w14:paraId="0E69A8DD" w14:textId="77777777" w:rsidR="003C7206" w:rsidRPr="00D45C14" w:rsidRDefault="003C7206" w:rsidP="003C7206">
            <w:pPr>
              <w:ind w:left="720" w:right="22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>JIMÉNEZ, MIGUEL. (2000b). Proposición de objetivos para el programa de piano funcional y/o complementario. En Serie Documentos Escuela de Artes N° 5. Santiago de Chile. Ed. Universidad de Chile. Facultad de Artes. Escuela de Artes. pp. 85 – 91.</w:t>
            </w:r>
          </w:p>
          <w:p w14:paraId="067FE24E" w14:textId="77777777" w:rsidR="003C7206" w:rsidRPr="00D45C14" w:rsidRDefault="003C7206" w:rsidP="003C7206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3C7206">
              <w:rPr>
                <w:rFonts w:ascii="Arial" w:hAnsi="Arial" w:cs="Arial"/>
                <w:lang w:val="en-US"/>
              </w:rPr>
              <w:t xml:space="preserve">LAHAV, A., SALTZMAN, E. y SCHLAUG, G.  </w:t>
            </w:r>
            <w:r w:rsidRPr="00D45C14">
              <w:rPr>
                <w:rFonts w:ascii="Arial" w:hAnsi="Arial" w:cs="Arial"/>
                <w:lang w:val="en-US"/>
              </w:rPr>
              <w:t xml:space="preserve">(2007). Action Representation of Sound:  Audiomotor Recognition Network While Listening to Newly Acquired Actions. En Journal of Neuroscience. January 10. 27(2):308 –314. </w:t>
            </w:r>
          </w:p>
          <w:p w14:paraId="731990C4" w14:textId="77777777" w:rsidR="003C7206" w:rsidRPr="00EB3DF6" w:rsidRDefault="003C7206" w:rsidP="003C7206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</w:rPr>
              <w:t xml:space="preserve">PELINSKI, RAMÓN. (2005). Corporeidad y experiencia musical. En Revista Transcultural de Música. </w:t>
            </w:r>
            <w:r w:rsidRPr="00EB3DF6">
              <w:rPr>
                <w:rFonts w:ascii="Arial" w:hAnsi="Arial" w:cs="Arial"/>
                <w:lang w:val="en-US"/>
              </w:rPr>
              <w:t xml:space="preserve">9. ISSN:1697-0101.  </w:t>
            </w:r>
          </w:p>
          <w:p w14:paraId="36D3A584" w14:textId="77777777" w:rsidR="003C7206" w:rsidRPr="00D45C14" w:rsidRDefault="003C7206" w:rsidP="003C7206">
            <w:pPr>
              <w:ind w:left="720" w:right="-162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>SLOBODA, JOHN. (1985). The Perfomance of Music. En The Musical Mind: The Cognitive Psychology of Music. Clarendon Press. Oxford. Great Britain. pp. 67-101.</w:t>
            </w:r>
          </w:p>
          <w:p w14:paraId="34D553D6" w14:textId="77777777" w:rsidR="003C7206" w:rsidRPr="00D45C14" w:rsidRDefault="003C7206" w:rsidP="003C7206">
            <w:pPr>
              <w:ind w:left="720" w:right="22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 xml:space="preserve">SNELL, KEITH y ASHLEIGH, MARTHA. (1998). Fundamentals of Piano Theory. Level one. U. S. A. Ed. Neil A. Kjos Music Company. 64 pp. </w:t>
            </w:r>
          </w:p>
          <w:p w14:paraId="76FDF7E7" w14:textId="77777777" w:rsidR="003C7206" w:rsidRPr="00D45C14" w:rsidRDefault="003C7206" w:rsidP="003C7206">
            <w:pPr>
              <w:ind w:hanging="11"/>
              <w:rPr>
                <w:rFonts w:ascii="Arial" w:hAnsi="Arial" w:cs="Arial"/>
                <w:b/>
                <w:lang w:val="en-US"/>
              </w:rPr>
            </w:pPr>
          </w:p>
          <w:p w14:paraId="081C5DD8" w14:textId="77777777" w:rsidR="003C7206" w:rsidRPr="00D45C14" w:rsidRDefault="003C7206" w:rsidP="003C7206">
            <w:pPr>
              <w:ind w:hanging="11"/>
              <w:rPr>
                <w:rFonts w:ascii="Arial" w:hAnsi="Arial" w:cs="Arial"/>
                <w:b/>
                <w:lang w:val="en-US"/>
              </w:rPr>
            </w:pPr>
            <w:r w:rsidRPr="00D45C14">
              <w:rPr>
                <w:rFonts w:ascii="Arial" w:hAnsi="Arial" w:cs="Arial"/>
                <w:b/>
                <w:lang w:val="en-US"/>
              </w:rPr>
              <w:t>Sitios World Wide Web (www)</w:t>
            </w:r>
          </w:p>
          <w:p w14:paraId="018B608D" w14:textId="77777777" w:rsidR="003C7206" w:rsidRPr="00D45C14" w:rsidRDefault="003C7206" w:rsidP="003C7206">
            <w:pPr>
              <w:ind w:left="720" w:right="-136" w:hanging="720"/>
              <w:jc w:val="both"/>
              <w:rPr>
                <w:rFonts w:ascii="Arial" w:hAnsi="Arial" w:cs="Arial"/>
              </w:rPr>
            </w:pPr>
            <w:r w:rsidRPr="00D45C14">
              <w:rPr>
                <w:rFonts w:ascii="Arial" w:hAnsi="Arial" w:cs="Arial"/>
              </w:rPr>
              <w:t xml:space="preserve">LÓPEZ CANO, RUBÉN. (2005). Los cuerpos de la música. Introducción </w:t>
            </w:r>
            <w:r w:rsidRPr="00D45C14">
              <w:rPr>
                <w:rFonts w:ascii="Arial" w:hAnsi="Arial" w:cs="Arial"/>
              </w:rPr>
              <w:lastRenderedPageBreak/>
              <w:t xml:space="preserve">al dossier Música, cuerpo y cognición. En Revista Transcultural de Música. # 9. ISSN:1697-0101. </w:t>
            </w:r>
          </w:p>
          <w:p w14:paraId="5B03BBE4" w14:textId="77777777" w:rsidR="003C7206" w:rsidRPr="00D86A77" w:rsidRDefault="006E3C2F" w:rsidP="003C7206">
            <w:pPr>
              <w:ind w:left="720" w:right="-136"/>
              <w:jc w:val="both"/>
              <w:rPr>
                <w:rFonts w:ascii="Arial" w:hAnsi="Arial" w:cs="Arial"/>
                <w:lang w:val="en-US"/>
              </w:rPr>
            </w:pPr>
            <w:hyperlink r:id="rId8" w:history="1">
              <w:r w:rsidR="003C7206" w:rsidRPr="00D45C14">
                <w:rPr>
                  <w:rStyle w:val="Hipervnculo"/>
                  <w:rFonts w:ascii="Arial" w:hAnsi="Arial" w:cs="Arial"/>
                </w:rPr>
                <w:t>http://www.sibetrans.com/trans/trans9/cano2,htm</w:t>
              </w:r>
            </w:hyperlink>
            <w:r w:rsidR="003C7206" w:rsidRPr="00D45C14">
              <w:rPr>
                <w:rFonts w:ascii="Arial" w:hAnsi="Arial" w:cs="Arial"/>
              </w:rPr>
              <w:t xml:space="preserve">. </w:t>
            </w:r>
            <w:r w:rsidR="003C7206" w:rsidRPr="00D86A77">
              <w:rPr>
                <w:rFonts w:ascii="Arial" w:hAnsi="Arial" w:cs="Arial"/>
                <w:lang w:val="en-US"/>
              </w:rPr>
              <w:t>[consulta: 25-02-2008].</w:t>
            </w:r>
          </w:p>
          <w:p w14:paraId="144A7AC7" w14:textId="77777777" w:rsidR="003C7206" w:rsidRPr="00D45C14" w:rsidRDefault="003C7206" w:rsidP="003C7206">
            <w:pPr>
              <w:ind w:left="720" w:hanging="720"/>
              <w:jc w:val="both"/>
              <w:rPr>
                <w:rFonts w:ascii="Arial" w:hAnsi="Arial" w:cs="Arial"/>
                <w:lang w:val="en-US"/>
              </w:rPr>
            </w:pPr>
            <w:r w:rsidRPr="00D45C14">
              <w:rPr>
                <w:rFonts w:ascii="Arial" w:hAnsi="Arial" w:cs="Arial"/>
                <w:lang w:val="en-US"/>
              </w:rPr>
              <w:t>REPP, BRUNO y KNOBLICH, GÜNTHER. (2004). Perceiving Action Identity. How Pianists Recognize Their Own Performances. En Psychological Science. American Psychological Society. Sept. Vol 15(9).604 = 609.Abstract.  PMID:15327631 [PubMed = indexed for MEDLINE]</w:t>
            </w:r>
          </w:p>
          <w:p w14:paraId="0854E689" w14:textId="77777777" w:rsidR="003C7206" w:rsidRPr="00EB3DF6" w:rsidRDefault="006E3C2F" w:rsidP="003C7206">
            <w:pPr>
              <w:ind w:left="720" w:hanging="12"/>
              <w:jc w:val="both"/>
              <w:rPr>
                <w:rFonts w:ascii="Arial" w:hAnsi="Arial" w:cs="Arial"/>
                <w:lang w:val="it-IT"/>
              </w:rPr>
            </w:pPr>
            <w:hyperlink r:id="rId9" w:history="1">
              <w:r w:rsidR="003C7206" w:rsidRPr="00EB3DF6">
                <w:rPr>
                  <w:rStyle w:val="Hipervnculo"/>
                  <w:rFonts w:ascii="Arial" w:hAnsi="Arial" w:cs="Arial"/>
                  <w:lang w:val="it-IT"/>
                </w:rPr>
                <w:t>http://www.ncbi.nlm.nih.gov/pubmed/15327631</w:t>
              </w:r>
            </w:hyperlink>
            <w:r w:rsidR="003C7206" w:rsidRPr="00EB3DF6">
              <w:rPr>
                <w:rFonts w:ascii="Arial" w:hAnsi="Arial" w:cs="Arial"/>
                <w:lang w:val="it-IT"/>
              </w:rPr>
              <w:t xml:space="preserve"> </w:t>
            </w:r>
            <w:r w:rsidR="003C7206" w:rsidRPr="00EB3DF6">
              <w:rPr>
                <w:rFonts w:ascii="Arial" w:hAnsi="Arial" w:cs="Arial"/>
                <w:lang w:val="it-IT"/>
              </w:rPr>
              <w:tab/>
              <w:t>[consulta: 20 – 06 – 2008]</w:t>
            </w:r>
          </w:p>
          <w:p w14:paraId="3C1CB8C3" w14:textId="77777777" w:rsidR="003C7206" w:rsidRPr="00B82401" w:rsidRDefault="003C7206" w:rsidP="00B01212">
            <w:pPr>
              <w:ind w:left="720" w:hanging="720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65801264" w14:textId="77777777" w:rsidR="008D19FB" w:rsidRPr="00B82401" w:rsidRDefault="008D19FB" w:rsidP="008D19FB">
      <w:pPr>
        <w:jc w:val="both"/>
        <w:rPr>
          <w:rFonts w:asciiTheme="majorHAnsi" w:hAnsiTheme="majorHAnsi"/>
        </w:rPr>
      </w:pPr>
    </w:p>
    <w:sectPr w:rsidR="008D19FB" w:rsidRPr="00B82401" w:rsidSect="00125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6B"/>
    <w:multiLevelType w:val="hybridMultilevel"/>
    <w:tmpl w:val="1738444C"/>
    <w:lvl w:ilvl="0" w:tplc="A282C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650D1"/>
    <w:multiLevelType w:val="hybridMultilevel"/>
    <w:tmpl w:val="91782BDA"/>
    <w:lvl w:ilvl="0" w:tplc="96CEC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4">
    <w:nsid w:val="11290682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B2D85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7">
    <w:nsid w:val="1D394508"/>
    <w:multiLevelType w:val="hybridMultilevel"/>
    <w:tmpl w:val="A7B420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9">
    <w:nsid w:val="31136BA8"/>
    <w:multiLevelType w:val="hybridMultilevel"/>
    <w:tmpl w:val="7DAEDD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1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2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3">
    <w:nsid w:val="3568264D"/>
    <w:multiLevelType w:val="hybridMultilevel"/>
    <w:tmpl w:val="FE5477B2"/>
    <w:lvl w:ilvl="0" w:tplc="C97661D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5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6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7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9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0">
    <w:nsid w:val="4C645560"/>
    <w:multiLevelType w:val="hybridMultilevel"/>
    <w:tmpl w:val="84FE9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2">
    <w:nsid w:val="5B3F588B"/>
    <w:multiLevelType w:val="hybridMultilevel"/>
    <w:tmpl w:val="8FCAD8AE"/>
    <w:lvl w:ilvl="0" w:tplc="E174C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4">
    <w:nsid w:val="5D7C32FE"/>
    <w:multiLevelType w:val="hybridMultilevel"/>
    <w:tmpl w:val="EA4C208E"/>
    <w:lvl w:ilvl="0" w:tplc="059A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6">
    <w:nsid w:val="65717E47"/>
    <w:multiLevelType w:val="hybridMultilevel"/>
    <w:tmpl w:val="E1564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8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3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19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11"/>
  </w:num>
  <w:num w:numId="16">
    <w:abstractNumId w:val="28"/>
  </w:num>
  <w:num w:numId="17">
    <w:abstractNumId w:val="12"/>
  </w:num>
  <w:num w:numId="18">
    <w:abstractNumId w:val="26"/>
  </w:num>
  <w:num w:numId="19">
    <w:abstractNumId w:val="13"/>
  </w:num>
  <w:num w:numId="20">
    <w:abstractNumId w:val="24"/>
  </w:num>
  <w:num w:numId="21">
    <w:abstractNumId w:val="1"/>
  </w:num>
  <w:num w:numId="22">
    <w:abstractNumId w:val="0"/>
  </w:num>
  <w:num w:numId="23">
    <w:abstractNumId w:val="22"/>
  </w:num>
  <w:num w:numId="24">
    <w:abstractNumId w:val="17"/>
  </w:num>
  <w:num w:numId="25">
    <w:abstractNumId w:val="9"/>
  </w:num>
  <w:num w:numId="26">
    <w:abstractNumId w:val="4"/>
  </w:num>
  <w:num w:numId="27">
    <w:abstractNumId w:val="20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165"/>
    <w:rsid w:val="00051DFA"/>
    <w:rsid w:val="00052C8B"/>
    <w:rsid w:val="00053275"/>
    <w:rsid w:val="00054367"/>
    <w:rsid w:val="00055DCA"/>
    <w:rsid w:val="00060767"/>
    <w:rsid w:val="00060AA4"/>
    <w:rsid w:val="00060F4D"/>
    <w:rsid w:val="00062733"/>
    <w:rsid w:val="0006371A"/>
    <w:rsid w:val="00064482"/>
    <w:rsid w:val="00065F7E"/>
    <w:rsid w:val="000669F7"/>
    <w:rsid w:val="00070237"/>
    <w:rsid w:val="0007146F"/>
    <w:rsid w:val="00071631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96D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0161"/>
    <w:rsid w:val="00113EBE"/>
    <w:rsid w:val="00114434"/>
    <w:rsid w:val="00117506"/>
    <w:rsid w:val="00117BE3"/>
    <w:rsid w:val="00120F5F"/>
    <w:rsid w:val="00123418"/>
    <w:rsid w:val="00123C1B"/>
    <w:rsid w:val="00124502"/>
    <w:rsid w:val="00125E1D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3580"/>
    <w:rsid w:val="00165BC5"/>
    <w:rsid w:val="00166FAD"/>
    <w:rsid w:val="0017548B"/>
    <w:rsid w:val="00177512"/>
    <w:rsid w:val="001805C0"/>
    <w:rsid w:val="00182637"/>
    <w:rsid w:val="00186071"/>
    <w:rsid w:val="0019074A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15AC"/>
    <w:rsid w:val="001C268A"/>
    <w:rsid w:val="001C2D73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6295"/>
    <w:rsid w:val="00220258"/>
    <w:rsid w:val="002205A2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1F4F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3BA5"/>
    <w:rsid w:val="002A3F9E"/>
    <w:rsid w:val="002A4554"/>
    <w:rsid w:val="002A5047"/>
    <w:rsid w:val="002B04C8"/>
    <w:rsid w:val="002B2776"/>
    <w:rsid w:val="002B289A"/>
    <w:rsid w:val="002B4B11"/>
    <w:rsid w:val="002B4BFC"/>
    <w:rsid w:val="002B5024"/>
    <w:rsid w:val="002B543F"/>
    <w:rsid w:val="002B54D6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5834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4C6F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97D63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C7206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90F"/>
    <w:rsid w:val="003E4D12"/>
    <w:rsid w:val="003E4E19"/>
    <w:rsid w:val="003E6331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2D81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26F2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65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6A1A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49A0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5C3D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817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37E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56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1B8"/>
    <w:rsid w:val="0067655B"/>
    <w:rsid w:val="00676B55"/>
    <w:rsid w:val="00682081"/>
    <w:rsid w:val="00683465"/>
    <w:rsid w:val="00684935"/>
    <w:rsid w:val="006855FF"/>
    <w:rsid w:val="00685E64"/>
    <w:rsid w:val="00686A63"/>
    <w:rsid w:val="00690DC8"/>
    <w:rsid w:val="006922A4"/>
    <w:rsid w:val="00694DD1"/>
    <w:rsid w:val="00697D75"/>
    <w:rsid w:val="006A1829"/>
    <w:rsid w:val="006A258A"/>
    <w:rsid w:val="006A3A1C"/>
    <w:rsid w:val="006A6F9E"/>
    <w:rsid w:val="006B0A89"/>
    <w:rsid w:val="006B197C"/>
    <w:rsid w:val="006B263D"/>
    <w:rsid w:val="006B3FC2"/>
    <w:rsid w:val="006B586D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E3C2F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627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773"/>
    <w:rsid w:val="007A0960"/>
    <w:rsid w:val="007A207D"/>
    <w:rsid w:val="007A267F"/>
    <w:rsid w:val="007A37AB"/>
    <w:rsid w:val="007A693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09D"/>
    <w:rsid w:val="007E131D"/>
    <w:rsid w:val="007E1F0B"/>
    <w:rsid w:val="007E2E69"/>
    <w:rsid w:val="007E33F4"/>
    <w:rsid w:val="007E757F"/>
    <w:rsid w:val="007F04BA"/>
    <w:rsid w:val="007F0F25"/>
    <w:rsid w:val="007F18D3"/>
    <w:rsid w:val="007F33A8"/>
    <w:rsid w:val="007F6101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6BC"/>
    <w:rsid w:val="008328F5"/>
    <w:rsid w:val="00833204"/>
    <w:rsid w:val="00834720"/>
    <w:rsid w:val="00834CE4"/>
    <w:rsid w:val="00835E74"/>
    <w:rsid w:val="0083663E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4DC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3E3D"/>
    <w:rsid w:val="008B45D9"/>
    <w:rsid w:val="008B4898"/>
    <w:rsid w:val="008C01B5"/>
    <w:rsid w:val="008C14A9"/>
    <w:rsid w:val="008C51CF"/>
    <w:rsid w:val="008C5D90"/>
    <w:rsid w:val="008D19FB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077"/>
    <w:rsid w:val="00961AE3"/>
    <w:rsid w:val="00963736"/>
    <w:rsid w:val="00963A24"/>
    <w:rsid w:val="0096437F"/>
    <w:rsid w:val="00965C3C"/>
    <w:rsid w:val="00966991"/>
    <w:rsid w:val="00967234"/>
    <w:rsid w:val="00967C53"/>
    <w:rsid w:val="00967CE9"/>
    <w:rsid w:val="00970EAE"/>
    <w:rsid w:val="009713B3"/>
    <w:rsid w:val="00973241"/>
    <w:rsid w:val="0097369C"/>
    <w:rsid w:val="0097549D"/>
    <w:rsid w:val="00976085"/>
    <w:rsid w:val="00976E43"/>
    <w:rsid w:val="00977322"/>
    <w:rsid w:val="00977CD5"/>
    <w:rsid w:val="0098098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5AB"/>
    <w:rsid w:val="009B2C0A"/>
    <w:rsid w:val="009B4105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05B7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36B0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20D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275AF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3C8A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212"/>
    <w:rsid w:val="00B0143D"/>
    <w:rsid w:val="00B017DC"/>
    <w:rsid w:val="00B04B79"/>
    <w:rsid w:val="00B0588A"/>
    <w:rsid w:val="00B06BBD"/>
    <w:rsid w:val="00B06E22"/>
    <w:rsid w:val="00B0740A"/>
    <w:rsid w:val="00B07D88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374FA"/>
    <w:rsid w:val="00B402AB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1E7"/>
    <w:rsid w:val="00B71893"/>
    <w:rsid w:val="00B75CA6"/>
    <w:rsid w:val="00B75DA8"/>
    <w:rsid w:val="00B7756E"/>
    <w:rsid w:val="00B81449"/>
    <w:rsid w:val="00B82401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C72FE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643"/>
    <w:rsid w:val="00BE7B29"/>
    <w:rsid w:val="00BF3BD0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4583"/>
    <w:rsid w:val="00C45337"/>
    <w:rsid w:val="00C466C0"/>
    <w:rsid w:val="00C46F03"/>
    <w:rsid w:val="00C500E2"/>
    <w:rsid w:val="00C51362"/>
    <w:rsid w:val="00C525A4"/>
    <w:rsid w:val="00C53F69"/>
    <w:rsid w:val="00C553C5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1F68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3D2A"/>
    <w:rsid w:val="00CB42E2"/>
    <w:rsid w:val="00CB49E9"/>
    <w:rsid w:val="00CC0EE2"/>
    <w:rsid w:val="00CC3EE9"/>
    <w:rsid w:val="00CC4861"/>
    <w:rsid w:val="00CD00F3"/>
    <w:rsid w:val="00CD04A9"/>
    <w:rsid w:val="00CD15F0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106"/>
    <w:rsid w:val="00D07C1E"/>
    <w:rsid w:val="00D12051"/>
    <w:rsid w:val="00D131AF"/>
    <w:rsid w:val="00D14936"/>
    <w:rsid w:val="00D175DF"/>
    <w:rsid w:val="00D17CE8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6483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86A77"/>
    <w:rsid w:val="00D90B35"/>
    <w:rsid w:val="00D91624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71E"/>
    <w:rsid w:val="00DD6854"/>
    <w:rsid w:val="00DD77E6"/>
    <w:rsid w:val="00DE0BE2"/>
    <w:rsid w:val="00DE1368"/>
    <w:rsid w:val="00DE1807"/>
    <w:rsid w:val="00DE1B38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2F23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672EF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3FAE"/>
    <w:rsid w:val="00EB46B4"/>
    <w:rsid w:val="00EB5199"/>
    <w:rsid w:val="00EB708E"/>
    <w:rsid w:val="00EB7B17"/>
    <w:rsid w:val="00EC0A30"/>
    <w:rsid w:val="00EC0C12"/>
    <w:rsid w:val="00EC0DBB"/>
    <w:rsid w:val="00EC370E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52C"/>
    <w:rsid w:val="00F0097B"/>
    <w:rsid w:val="00F01771"/>
    <w:rsid w:val="00F03CBE"/>
    <w:rsid w:val="00F05266"/>
    <w:rsid w:val="00F0644A"/>
    <w:rsid w:val="00F10B52"/>
    <w:rsid w:val="00F122AF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4F38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97348"/>
    <w:rsid w:val="00FA0E72"/>
    <w:rsid w:val="00FA1008"/>
    <w:rsid w:val="00FA26B4"/>
    <w:rsid w:val="00FB0172"/>
    <w:rsid w:val="00FB0202"/>
    <w:rsid w:val="00FB3BF9"/>
    <w:rsid w:val="00FB505A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CA6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E9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customStyle="1" w:styleId="Cuerpo">
    <w:name w:val="Cuerpo"/>
    <w:rsid w:val="00BE2E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s-CL" w:eastAsia="es-CL"/>
    </w:rPr>
  </w:style>
  <w:style w:type="paragraph" w:customStyle="1" w:styleId="Poromisin">
    <w:name w:val="Por omisión"/>
    <w:rsid w:val="00BE2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1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91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91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rsid w:val="003C720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3C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3C720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07D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sibetrans.com/trans/trans9/cano2,htm" TargetMode="External"/><Relationship Id="rId9" Type="http://schemas.openxmlformats.org/officeDocument/2006/relationships/hyperlink" Target="http://www.ncbi.nlm.nih.gov/pubmed/1532763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EF15C-F250-CC41-A281-0841F536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3404</Words>
  <Characters>18722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Paloma Martin</cp:lastModifiedBy>
  <cp:revision>24</cp:revision>
  <dcterms:created xsi:type="dcterms:W3CDTF">2015-01-08T20:31:00Z</dcterms:created>
  <dcterms:modified xsi:type="dcterms:W3CDTF">2018-04-16T02:05:00Z</dcterms:modified>
</cp:coreProperties>
</file>