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DB" w:rsidRPr="00445F7E" w:rsidRDefault="002726DB" w:rsidP="002726DB">
      <w:pPr>
        <w:rPr>
          <w:sz w:val="20"/>
          <w:szCs w:val="20"/>
        </w:rPr>
      </w:pPr>
      <w:r w:rsidRPr="00445F7E">
        <w:rPr>
          <w:sz w:val="20"/>
          <w:szCs w:val="20"/>
        </w:rPr>
        <w:t>Electivo: Técnica Alexander III, Autocuidado y estudio musical.</w:t>
      </w:r>
    </w:p>
    <w:p w:rsidR="002726DB" w:rsidRPr="00445F7E" w:rsidRDefault="002726DB" w:rsidP="002726DB">
      <w:pPr>
        <w:rPr>
          <w:sz w:val="20"/>
          <w:szCs w:val="20"/>
        </w:rPr>
      </w:pPr>
      <w:r w:rsidRPr="00445F7E">
        <w:rPr>
          <w:sz w:val="20"/>
          <w:szCs w:val="20"/>
        </w:rPr>
        <w:t>Descripción:</w:t>
      </w:r>
      <w:bookmarkStart w:id="0" w:name="_GoBack"/>
      <w:bookmarkEnd w:id="0"/>
    </w:p>
    <w:p w:rsidR="002726DB" w:rsidRPr="00445F7E" w:rsidRDefault="002726DB" w:rsidP="00445F7E">
      <w:pPr>
        <w:spacing w:after="0" w:line="360" w:lineRule="auto"/>
        <w:jc w:val="both"/>
        <w:rPr>
          <w:sz w:val="20"/>
          <w:szCs w:val="20"/>
        </w:rPr>
      </w:pPr>
      <w:r w:rsidRPr="00445F7E">
        <w:rPr>
          <w:sz w:val="20"/>
          <w:szCs w:val="20"/>
        </w:rPr>
        <w:t xml:space="preserve">Asignatura basada en los principios de la Técnica Alexander, que promueve el buen uso natural del cuerpo en la ejecución musical, abordando aspectos anatómicos, proporcionando técnicas y recursos posturales necesarios para una correcta práctica instrumental.  Entre los intereses principales de la asignatura se encuentra se encuentra el incremento de las habilidades de observación visual y </w:t>
      </w:r>
      <w:proofErr w:type="spellStart"/>
      <w:r w:rsidRPr="00445F7E">
        <w:rPr>
          <w:sz w:val="20"/>
          <w:szCs w:val="20"/>
        </w:rPr>
        <w:t>cinestésica</w:t>
      </w:r>
      <w:proofErr w:type="spellEnd"/>
      <w:r w:rsidRPr="00445F7E">
        <w:rPr>
          <w:sz w:val="20"/>
          <w:szCs w:val="20"/>
        </w:rPr>
        <w:t xml:space="preserve"> y su relación con el resultado sonoro. </w:t>
      </w:r>
    </w:p>
    <w:p w:rsidR="00445F7E" w:rsidRPr="00445F7E" w:rsidRDefault="00445F7E" w:rsidP="00445F7E">
      <w:pPr>
        <w:spacing w:after="0" w:line="360" w:lineRule="auto"/>
        <w:rPr>
          <w:sz w:val="20"/>
          <w:szCs w:val="20"/>
        </w:rPr>
      </w:pPr>
    </w:p>
    <w:p w:rsidR="00B103DE" w:rsidRPr="00445F7E" w:rsidRDefault="00B103DE" w:rsidP="00445F7E">
      <w:pPr>
        <w:spacing w:after="0" w:line="360" w:lineRule="auto"/>
        <w:rPr>
          <w:sz w:val="20"/>
          <w:szCs w:val="20"/>
        </w:rPr>
      </w:pPr>
      <w:r w:rsidRPr="00445F7E">
        <w:rPr>
          <w:sz w:val="20"/>
          <w:szCs w:val="20"/>
        </w:rPr>
        <w:t>Objetivos:</w:t>
      </w:r>
    </w:p>
    <w:p w:rsidR="00B103DE" w:rsidRPr="00445F7E" w:rsidRDefault="00B103DE" w:rsidP="00B103DE">
      <w:pPr>
        <w:rPr>
          <w:sz w:val="20"/>
          <w:szCs w:val="20"/>
        </w:rPr>
      </w:pPr>
      <w:r w:rsidRPr="00445F7E">
        <w:rPr>
          <w:sz w:val="20"/>
          <w:szCs w:val="20"/>
        </w:rPr>
        <w:t xml:space="preserve">- </w:t>
      </w:r>
      <w:r w:rsidRPr="00445F7E">
        <w:rPr>
          <w:sz w:val="20"/>
          <w:szCs w:val="20"/>
        </w:rPr>
        <w:t>Lograr d</w:t>
      </w:r>
      <w:r w:rsidRPr="00445F7E">
        <w:rPr>
          <w:sz w:val="20"/>
          <w:szCs w:val="20"/>
        </w:rPr>
        <w:t>ominio de una posición de la espalda erguida y equilibrada en la que la musculatura</w:t>
      </w:r>
      <w:r w:rsidRPr="00445F7E">
        <w:rPr>
          <w:sz w:val="20"/>
          <w:szCs w:val="20"/>
        </w:rPr>
        <w:t xml:space="preserve"> </w:t>
      </w:r>
      <w:r w:rsidRPr="00445F7E">
        <w:rPr>
          <w:sz w:val="20"/>
          <w:szCs w:val="20"/>
        </w:rPr>
        <w:t>interna involuntaria trabaje de una manera eficaz.</w:t>
      </w:r>
    </w:p>
    <w:p w:rsidR="00B103DE" w:rsidRPr="00445F7E" w:rsidRDefault="00B103DE" w:rsidP="00B103DE">
      <w:pPr>
        <w:rPr>
          <w:sz w:val="20"/>
          <w:szCs w:val="20"/>
        </w:rPr>
      </w:pPr>
      <w:r w:rsidRPr="00445F7E">
        <w:rPr>
          <w:sz w:val="20"/>
          <w:szCs w:val="20"/>
        </w:rPr>
        <w:t xml:space="preserve">- </w:t>
      </w:r>
      <w:r w:rsidRPr="00445F7E">
        <w:rPr>
          <w:sz w:val="20"/>
          <w:szCs w:val="20"/>
        </w:rPr>
        <w:t>Reconocer una b</w:t>
      </w:r>
      <w:r w:rsidRPr="00445F7E">
        <w:rPr>
          <w:sz w:val="20"/>
          <w:szCs w:val="20"/>
        </w:rPr>
        <w:t>uena posición del cuerpo con respecto a la actividad requerida por el instrumento.</w:t>
      </w:r>
    </w:p>
    <w:p w:rsidR="00B103DE" w:rsidRPr="00445F7E" w:rsidRDefault="00B103DE" w:rsidP="00B103DE">
      <w:pPr>
        <w:rPr>
          <w:sz w:val="20"/>
          <w:szCs w:val="20"/>
        </w:rPr>
      </w:pPr>
      <w:r w:rsidRPr="00445F7E">
        <w:rPr>
          <w:sz w:val="20"/>
          <w:szCs w:val="20"/>
        </w:rPr>
        <w:t xml:space="preserve">- </w:t>
      </w:r>
      <w:r w:rsidRPr="00445F7E">
        <w:rPr>
          <w:sz w:val="20"/>
          <w:szCs w:val="20"/>
        </w:rPr>
        <w:t>Alcanzar una adecuada</w:t>
      </w:r>
      <w:r w:rsidRPr="00445F7E">
        <w:rPr>
          <w:sz w:val="20"/>
          <w:szCs w:val="20"/>
        </w:rPr>
        <w:t xml:space="preserve"> colocación de los elementos corporales más directamente implicados en la</w:t>
      </w:r>
      <w:r w:rsidRPr="00445F7E">
        <w:rPr>
          <w:sz w:val="20"/>
          <w:szCs w:val="20"/>
        </w:rPr>
        <w:t xml:space="preserve"> </w:t>
      </w:r>
      <w:r w:rsidRPr="00445F7E">
        <w:rPr>
          <w:sz w:val="20"/>
          <w:szCs w:val="20"/>
        </w:rPr>
        <w:t>ejecución musical.</w:t>
      </w:r>
    </w:p>
    <w:p w:rsidR="00B103DE" w:rsidRPr="00445F7E" w:rsidRDefault="00B103DE" w:rsidP="00B103DE">
      <w:pPr>
        <w:rPr>
          <w:sz w:val="20"/>
          <w:szCs w:val="20"/>
        </w:rPr>
      </w:pPr>
      <w:r w:rsidRPr="00445F7E">
        <w:rPr>
          <w:sz w:val="20"/>
          <w:szCs w:val="20"/>
        </w:rPr>
        <w:t xml:space="preserve">- </w:t>
      </w:r>
      <w:r w:rsidRPr="00445F7E">
        <w:rPr>
          <w:sz w:val="20"/>
          <w:szCs w:val="20"/>
        </w:rPr>
        <w:t>Reconocer una c</w:t>
      </w:r>
      <w:r w:rsidRPr="00445F7E">
        <w:rPr>
          <w:sz w:val="20"/>
          <w:szCs w:val="20"/>
        </w:rPr>
        <w:t>oordinación adecuada de los elementos que intervienen en la ejecución.</w:t>
      </w:r>
    </w:p>
    <w:p w:rsidR="00B103DE" w:rsidRPr="00445F7E" w:rsidRDefault="00B103DE" w:rsidP="00B103DE">
      <w:pPr>
        <w:rPr>
          <w:sz w:val="20"/>
          <w:szCs w:val="20"/>
        </w:rPr>
      </w:pPr>
      <w:r w:rsidRPr="00445F7E">
        <w:rPr>
          <w:sz w:val="20"/>
          <w:szCs w:val="20"/>
        </w:rPr>
        <w:t xml:space="preserve">- </w:t>
      </w:r>
      <w:r w:rsidRPr="00445F7E">
        <w:rPr>
          <w:sz w:val="20"/>
          <w:szCs w:val="20"/>
        </w:rPr>
        <w:t>Practicar la c</w:t>
      </w:r>
      <w:r w:rsidRPr="00445F7E">
        <w:rPr>
          <w:sz w:val="20"/>
          <w:szCs w:val="20"/>
        </w:rPr>
        <w:t>apacidad para cambiar hábitos posturales y de acción inadecuados.</w:t>
      </w:r>
    </w:p>
    <w:p w:rsidR="00B103DE" w:rsidRPr="00445F7E" w:rsidRDefault="00B103DE" w:rsidP="00B103DE">
      <w:pPr>
        <w:rPr>
          <w:sz w:val="20"/>
          <w:szCs w:val="20"/>
        </w:rPr>
      </w:pPr>
      <w:r w:rsidRPr="00445F7E">
        <w:rPr>
          <w:sz w:val="20"/>
          <w:szCs w:val="20"/>
        </w:rPr>
        <w:t xml:space="preserve">- </w:t>
      </w:r>
      <w:r w:rsidRPr="00445F7E">
        <w:rPr>
          <w:sz w:val="20"/>
          <w:szCs w:val="20"/>
        </w:rPr>
        <w:t xml:space="preserve">Desarrollar </w:t>
      </w:r>
      <w:r w:rsidRPr="00445F7E">
        <w:rPr>
          <w:sz w:val="20"/>
          <w:szCs w:val="20"/>
        </w:rPr>
        <w:t>el grado de consciencia sensorial propioceptiva (</w:t>
      </w:r>
      <w:proofErr w:type="spellStart"/>
      <w:r w:rsidRPr="00445F7E">
        <w:rPr>
          <w:sz w:val="20"/>
          <w:szCs w:val="20"/>
        </w:rPr>
        <w:t>cinestésica</w:t>
      </w:r>
      <w:proofErr w:type="spellEnd"/>
      <w:r w:rsidRPr="00445F7E">
        <w:rPr>
          <w:sz w:val="20"/>
          <w:szCs w:val="20"/>
        </w:rPr>
        <w:t>).</w:t>
      </w:r>
    </w:p>
    <w:p w:rsidR="00B103DE" w:rsidRPr="00445F7E" w:rsidRDefault="00B103DE" w:rsidP="00B103DE">
      <w:pPr>
        <w:rPr>
          <w:sz w:val="20"/>
          <w:szCs w:val="20"/>
        </w:rPr>
      </w:pPr>
    </w:p>
    <w:p w:rsidR="00B103DE" w:rsidRPr="00445F7E" w:rsidRDefault="00B103DE" w:rsidP="00B103DE">
      <w:pPr>
        <w:rPr>
          <w:sz w:val="20"/>
          <w:szCs w:val="20"/>
        </w:rPr>
      </w:pPr>
      <w:r w:rsidRPr="00445F7E">
        <w:rPr>
          <w:sz w:val="20"/>
          <w:szCs w:val="20"/>
        </w:rPr>
        <w:t>Contenidos:</w:t>
      </w:r>
    </w:p>
    <w:p w:rsidR="00B103DE" w:rsidRPr="00445F7E" w:rsidRDefault="0087156A" w:rsidP="00445F7E">
      <w:pPr>
        <w:spacing w:after="0" w:line="360" w:lineRule="auto"/>
        <w:jc w:val="both"/>
        <w:rPr>
          <w:sz w:val="20"/>
          <w:szCs w:val="20"/>
        </w:rPr>
      </w:pPr>
      <w:r w:rsidRPr="00445F7E">
        <w:rPr>
          <w:sz w:val="20"/>
          <w:szCs w:val="20"/>
        </w:rPr>
        <w:t>- L</w:t>
      </w:r>
      <w:r w:rsidR="00B103DE" w:rsidRPr="00445F7E">
        <w:rPr>
          <w:sz w:val="20"/>
          <w:szCs w:val="20"/>
        </w:rPr>
        <w:t>as ideas operativas de la técnica Alexander</w:t>
      </w:r>
    </w:p>
    <w:p w:rsidR="00B103DE" w:rsidRPr="00445F7E" w:rsidRDefault="00B103DE" w:rsidP="0087156A">
      <w:pPr>
        <w:spacing w:after="0" w:line="360" w:lineRule="auto"/>
        <w:ind w:left="709"/>
        <w:rPr>
          <w:sz w:val="20"/>
          <w:szCs w:val="20"/>
        </w:rPr>
      </w:pPr>
      <w:proofErr w:type="gramStart"/>
      <w:r w:rsidRPr="00445F7E">
        <w:rPr>
          <w:sz w:val="20"/>
          <w:szCs w:val="20"/>
        </w:rPr>
        <w:t>o</w:t>
      </w:r>
      <w:proofErr w:type="gramEnd"/>
      <w:r w:rsidRPr="00445F7E">
        <w:rPr>
          <w:sz w:val="20"/>
          <w:szCs w:val="20"/>
        </w:rPr>
        <w:t xml:space="preserve"> Consciencia sensorial imprecisa.</w:t>
      </w:r>
    </w:p>
    <w:p w:rsidR="00B103DE" w:rsidRPr="00445F7E" w:rsidRDefault="00B103DE" w:rsidP="0087156A">
      <w:pPr>
        <w:spacing w:after="0" w:line="360" w:lineRule="auto"/>
        <w:ind w:left="709"/>
        <w:rPr>
          <w:sz w:val="20"/>
          <w:szCs w:val="20"/>
        </w:rPr>
      </w:pPr>
      <w:proofErr w:type="gramStart"/>
      <w:r w:rsidRPr="00445F7E">
        <w:rPr>
          <w:sz w:val="20"/>
          <w:szCs w:val="20"/>
        </w:rPr>
        <w:t>o</w:t>
      </w:r>
      <w:proofErr w:type="gramEnd"/>
      <w:r w:rsidRPr="00445F7E">
        <w:rPr>
          <w:sz w:val="20"/>
          <w:szCs w:val="20"/>
        </w:rPr>
        <w:t xml:space="preserve"> Resistencia a la modificación de los mecanismos posturales inadecuados.</w:t>
      </w:r>
    </w:p>
    <w:p w:rsidR="00B103DE" w:rsidRPr="00445F7E" w:rsidRDefault="00B103DE" w:rsidP="0087156A">
      <w:pPr>
        <w:spacing w:after="0" w:line="360" w:lineRule="auto"/>
        <w:ind w:left="709"/>
        <w:rPr>
          <w:sz w:val="20"/>
          <w:szCs w:val="20"/>
        </w:rPr>
      </w:pPr>
      <w:proofErr w:type="gramStart"/>
      <w:r w:rsidRPr="00445F7E">
        <w:rPr>
          <w:sz w:val="20"/>
          <w:szCs w:val="20"/>
        </w:rPr>
        <w:t>o</w:t>
      </w:r>
      <w:proofErr w:type="gramEnd"/>
      <w:r w:rsidRPr="00445F7E">
        <w:rPr>
          <w:sz w:val="20"/>
          <w:szCs w:val="20"/>
        </w:rPr>
        <w:t xml:space="preserve"> La facultad de inhibir las respuestas estereotipadas ante la acción musical.</w:t>
      </w:r>
    </w:p>
    <w:p w:rsidR="00B103DE" w:rsidRPr="00445F7E" w:rsidRDefault="00B103DE" w:rsidP="0087156A">
      <w:pPr>
        <w:spacing w:after="0" w:line="360" w:lineRule="auto"/>
        <w:ind w:left="709"/>
        <w:rPr>
          <w:sz w:val="20"/>
          <w:szCs w:val="20"/>
        </w:rPr>
      </w:pPr>
      <w:proofErr w:type="spellStart"/>
      <w:proofErr w:type="gramStart"/>
      <w:r w:rsidRPr="00445F7E">
        <w:rPr>
          <w:sz w:val="20"/>
          <w:szCs w:val="20"/>
        </w:rPr>
        <w:t>o</w:t>
      </w:r>
      <w:proofErr w:type="spellEnd"/>
      <w:proofErr w:type="gramEnd"/>
      <w:r w:rsidRPr="00445F7E">
        <w:rPr>
          <w:sz w:val="20"/>
          <w:szCs w:val="20"/>
        </w:rPr>
        <w:t xml:space="preserve"> Optimización de la dirección del movimiento desde el pensamiento.</w:t>
      </w:r>
    </w:p>
    <w:p w:rsidR="0087156A" w:rsidRPr="00445F7E" w:rsidRDefault="0087156A" w:rsidP="0087156A">
      <w:pPr>
        <w:spacing w:after="0" w:line="360" w:lineRule="auto"/>
        <w:ind w:left="709"/>
        <w:rPr>
          <w:sz w:val="20"/>
          <w:szCs w:val="20"/>
        </w:rPr>
      </w:pPr>
    </w:p>
    <w:p w:rsidR="00B103DE" w:rsidRPr="00445F7E" w:rsidRDefault="0087156A" w:rsidP="0087156A">
      <w:pPr>
        <w:spacing w:after="0" w:line="360" w:lineRule="auto"/>
        <w:rPr>
          <w:sz w:val="20"/>
          <w:szCs w:val="20"/>
        </w:rPr>
      </w:pPr>
      <w:r w:rsidRPr="00445F7E">
        <w:rPr>
          <w:sz w:val="20"/>
          <w:szCs w:val="20"/>
        </w:rPr>
        <w:t>- L</w:t>
      </w:r>
      <w:r w:rsidRPr="00445F7E">
        <w:rPr>
          <w:sz w:val="20"/>
          <w:szCs w:val="20"/>
        </w:rPr>
        <w:t xml:space="preserve">as cuestiones anatómicas básicas </w:t>
      </w:r>
      <w:r w:rsidRPr="00445F7E">
        <w:rPr>
          <w:sz w:val="20"/>
          <w:szCs w:val="20"/>
        </w:rPr>
        <w:t xml:space="preserve">aplicadas a que el estudiante sea </w:t>
      </w:r>
      <w:r w:rsidRPr="00445F7E">
        <w:rPr>
          <w:sz w:val="20"/>
          <w:szCs w:val="20"/>
        </w:rPr>
        <w:t>capaz de generar un mapa corporal mental</w:t>
      </w:r>
      <w:r w:rsidRPr="00445F7E">
        <w:rPr>
          <w:sz w:val="20"/>
          <w:szCs w:val="20"/>
        </w:rPr>
        <w:t xml:space="preserve"> </w:t>
      </w:r>
      <w:r w:rsidRPr="00445F7E">
        <w:rPr>
          <w:sz w:val="20"/>
          <w:szCs w:val="20"/>
        </w:rPr>
        <w:t>(representación mental) de los elementos anatómicos responsables de un mejor uso</w:t>
      </w:r>
      <w:r w:rsidRPr="00445F7E">
        <w:rPr>
          <w:sz w:val="20"/>
          <w:szCs w:val="20"/>
        </w:rPr>
        <w:t xml:space="preserve"> </w:t>
      </w:r>
      <w:r w:rsidRPr="00445F7E">
        <w:rPr>
          <w:sz w:val="20"/>
          <w:szCs w:val="20"/>
        </w:rPr>
        <w:t>y funcionamiento durante la actividad musical.</w:t>
      </w:r>
    </w:p>
    <w:p w:rsidR="00B103DE" w:rsidRPr="00445F7E" w:rsidRDefault="00B103DE" w:rsidP="00B103DE">
      <w:pPr>
        <w:rPr>
          <w:sz w:val="20"/>
          <w:szCs w:val="20"/>
        </w:rPr>
      </w:pPr>
    </w:p>
    <w:p w:rsidR="00B103DE" w:rsidRPr="00445F7E" w:rsidRDefault="00B103DE" w:rsidP="00B103DE">
      <w:pPr>
        <w:rPr>
          <w:sz w:val="20"/>
          <w:szCs w:val="20"/>
        </w:rPr>
      </w:pPr>
      <w:r w:rsidRPr="00445F7E">
        <w:rPr>
          <w:sz w:val="20"/>
          <w:szCs w:val="20"/>
        </w:rPr>
        <w:t>Metodología:</w:t>
      </w:r>
    </w:p>
    <w:p w:rsidR="00B103DE" w:rsidRPr="00445F7E" w:rsidRDefault="00B103DE" w:rsidP="00B103DE">
      <w:pPr>
        <w:rPr>
          <w:sz w:val="20"/>
          <w:szCs w:val="20"/>
        </w:rPr>
      </w:pPr>
      <w:r w:rsidRPr="00445F7E">
        <w:rPr>
          <w:sz w:val="20"/>
          <w:szCs w:val="20"/>
        </w:rPr>
        <w:t>- Explicaciones sobre temas concretos (anatomía, principios básicos, etc.)</w:t>
      </w:r>
    </w:p>
    <w:p w:rsidR="00B103DE" w:rsidRPr="00445F7E" w:rsidRDefault="00B103DE" w:rsidP="00B103DE">
      <w:pPr>
        <w:rPr>
          <w:sz w:val="20"/>
          <w:szCs w:val="20"/>
        </w:rPr>
      </w:pPr>
      <w:r w:rsidRPr="00445F7E">
        <w:rPr>
          <w:sz w:val="20"/>
          <w:szCs w:val="20"/>
        </w:rPr>
        <w:t>- Realización de experiencias corporales prácticas en grupo y por parejas,</w:t>
      </w:r>
    </w:p>
    <w:p w:rsidR="00B103DE" w:rsidRPr="00445F7E" w:rsidRDefault="00B103DE" w:rsidP="00B103DE">
      <w:pPr>
        <w:rPr>
          <w:sz w:val="20"/>
          <w:szCs w:val="20"/>
        </w:rPr>
      </w:pPr>
      <w:r w:rsidRPr="00445F7E">
        <w:rPr>
          <w:sz w:val="20"/>
          <w:szCs w:val="20"/>
        </w:rPr>
        <w:lastRenderedPageBreak/>
        <w:t xml:space="preserve"> - Debate sobre determinados temas propuestos por el profesor, </w:t>
      </w:r>
    </w:p>
    <w:p w:rsidR="00B103DE" w:rsidRPr="00445F7E" w:rsidRDefault="00B103DE" w:rsidP="00B103DE">
      <w:pPr>
        <w:rPr>
          <w:sz w:val="20"/>
          <w:szCs w:val="20"/>
        </w:rPr>
      </w:pPr>
      <w:r w:rsidRPr="00445F7E">
        <w:rPr>
          <w:sz w:val="20"/>
          <w:szCs w:val="20"/>
        </w:rPr>
        <w:t xml:space="preserve">- Redacción por parte de los alumnos de informes sobre el contenido de las clases. </w:t>
      </w:r>
    </w:p>
    <w:p w:rsidR="00B103DE" w:rsidRPr="00445F7E" w:rsidRDefault="00B103DE" w:rsidP="00B103DE">
      <w:pPr>
        <w:rPr>
          <w:sz w:val="20"/>
          <w:szCs w:val="20"/>
        </w:rPr>
      </w:pPr>
      <w:r w:rsidRPr="00445F7E">
        <w:rPr>
          <w:sz w:val="20"/>
          <w:szCs w:val="20"/>
        </w:rPr>
        <w:t xml:space="preserve">- Se trabaja con frecuencia la práctica de la posición </w:t>
      </w:r>
      <w:proofErr w:type="spellStart"/>
      <w:r w:rsidRPr="00445F7E">
        <w:rPr>
          <w:sz w:val="20"/>
          <w:szCs w:val="20"/>
        </w:rPr>
        <w:t>semi</w:t>
      </w:r>
      <w:proofErr w:type="spellEnd"/>
      <w:r w:rsidRPr="00445F7E">
        <w:rPr>
          <w:sz w:val="20"/>
          <w:szCs w:val="20"/>
        </w:rPr>
        <w:t xml:space="preserve">-supina (cada 2-3 clases). </w:t>
      </w:r>
    </w:p>
    <w:p w:rsidR="00B103DE" w:rsidRPr="00445F7E" w:rsidRDefault="00B103DE" w:rsidP="00B103DE">
      <w:pPr>
        <w:jc w:val="both"/>
        <w:rPr>
          <w:sz w:val="20"/>
          <w:szCs w:val="20"/>
        </w:rPr>
      </w:pPr>
      <w:r w:rsidRPr="00445F7E">
        <w:rPr>
          <w:sz w:val="20"/>
          <w:szCs w:val="20"/>
        </w:rPr>
        <w:t>- Los alumnos deberán mantener actualizado un diario en el que deben constar tanto registros semanales de las clases de la asignatura, como de su estudio instrumental semanal. En relación con esto último, el alumno deberá aportar información de aquello en lo que mayormente se ha centrado su práctica semanal, así como en la aplicación de los aspectos vistos en la asignatura.</w:t>
      </w:r>
    </w:p>
    <w:p w:rsidR="00B103DE" w:rsidRPr="00445F7E" w:rsidRDefault="00B103DE" w:rsidP="00B103DE">
      <w:pPr>
        <w:rPr>
          <w:sz w:val="20"/>
          <w:szCs w:val="20"/>
        </w:rPr>
      </w:pPr>
    </w:p>
    <w:p w:rsidR="00E77ABD" w:rsidRPr="00445F7E" w:rsidRDefault="00E77ABD" w:rsidP="00E77ABD">
      <w:pPr>
        <w:rPr>
          <w:sz w:val="20"/>
          <w:szCs w:val="20"/>
        </w:rPr>
      </w:pPr>
      <w:r w:rsidRPr="00445F7E">
        <w:rPr>
          <w:sz w:val="20"/>
          <w:szCs w:val="20"/>
        </w:rPr>
        <w:t>Evaluación:</w:t>
      </w:r>
    </w:p>
    <w:p w:rsidR="00E77ABD" w:rsidRPr="00445F7E" w:rsidRDefault="00E77ABD" w:rsidP="00E77ABD">
      <w:pPr>
        <w:rPr>
          <w:sz w:val="20"/>
          <w:szCs w:val="20"/>
        </w:rPr>
      </w:pPr>
      <w:r w:rsidRPr="00445F7E">
        <w:rPr>
          <w:sz w:val="20"/>
          <w:szCs w:val="20"/>
        </w:rPr>
        <w:t>Asistencia y seguimiento de las clases.</w:t>
      </w:r>
    </w:p>
    <w:p w:rsidR="00E77ABD" w:rsidRPr="00445F7E" w:rsidRDefault="00E77ABD" w:rsidP="00E77ABD">
      <w:pPr>
        <w:rPr>
          <w:sz w:val="20"/>
          <w:szCs w:val="20"/>
        </w:rPr>
      </w:pPr>
      <w:r w:rsidRPr="00445F7E">
        <w:rPr>
          <w:sz w:val="20"/>
          <w:szCs w:val="20"/>
        </w:rPr>
        <w:t>Cuaderno pequeño con Bitácora con registro de clases y su aplicación en el estudio e interpretación individual con el instrumento.</w:t>
      </w:r>
    </w:p>
    <w:p w:rsidR="00E77ABD" w:rsidRPr="00445F7E" w:rsidRDefault="00E77ABD" w:rsidP="00B103DE">
      <w:pPr>
        <w:rPr>
          <w:sz w:val="20"/>
          <w:szCs w:val="20"/>
        </w:rPr>
      </w:pPr>
    </w:p>
    <w:p w:rsidR="00E77ABD" w:rsidRPr="00445F7E" w:rsidRDefault="00E77ABD" w:rsidP="00E77ABD">
      <w:pPr>
        <w:rPr>
          <w:sz w:val="20"/>
          <w:szCs w:val="20"/>
        </w:rPr>
      </w:pPr>
      <w:r w:rsidRPr="00445F7E">
        <w:rPr>
          <w:sz w:val="20"/>
          <w:szCs w:val="20"/>
        </w:rPr>
        <w:t>Requerimientos:</w:t>
      </w:r>
    </w:p>
    <w:p w:rsidR="00E77ABD" w:rsidRPr="00445F7E" w:rsidRDefault="00E77ABD" w:rsidP="00E77ABD">
      <w:pPr>
        <w:rPr>
          <w:sz w:val="20"/>
          <w:szCs w:val="20"/>
        </w:rPr>
      </w:pPr>
      <w:r w:rsidRPr="00445F7E">
        <w:rPr>
          <w:sz w:val="20"/>
          <w:szCs w:val="20"/>
        </w:rPr>
        <w:t>-10 cupos.</w:t>
      </w:r>
    </w:p>
    <w:p w:rsidR="00E77ABD" w:rsidRPr="00445F7E" w:rsidRDefault="00E77ABD" w:rsidP="00E77ABD">
      <w:pPr>
        <w:rPr>
          <w:sz w:val="20"/>
          <w:szCs w:val="20"/>
        </w:rPr>
      </w:pPr>
      <w:r w:rsidRPr="00445F7E">
        <w:rPr>
          <w:sz w:val="20"/>
          <w:szCs w:val="20"/>
        </w:rPr>
        <w:t>-Sala con espacio para trabajo de suelo, idealmente con espejo.</w:t>
      </w:r>
    </w:p>
    <w:p w:rsidR="00E77ABD" w:rsidRPr="00445F7E" w:rsidRDefault="00E77ABD" w:rsidP="00E77ABD">
      <w:pPr>
        <w:rPr>
          <w:sz w:val="20"/>
          <w:szCs w:val="20"/>
        </w:rPr>
      </w:pPr>
      <w:r w:rsidRPr="00445F7E">
        <w:rPr>
          <w:sz w:val="20"/>
          <w:szCs w:val="20"/>
        </w:rPr>
        <w:t>-1 silla (sin bandeja)  por estudiante.</w:t>
      </w:r>
    </w:p>
    <w:p w:rsidR="00E77ABD" w:rsidRPr="00445F7E" w:rsidRDefault="00E77ABD" w:rsidP="00E77ABD">
      <w:pPr>
        <w:rPr>
          <w:sz w:val="20"/>
          <w:szCs w:val="20"/>
        </w:rPr>
      </w:pPr>
      <w:r w:rsidRPr="00445F7E">
        <w:rPr>
          <w:sz w:val="20"/>
          <w:szCs w:val="20"/>
        </w:rPr>
        <w:t xml:space="preserve">-Cada estudiante deberá traer su </w:t>
      </w:r>
      <w:proofErr w:type="spellStart"/>
      <w:r w:rsidRPr="00445F7E">
        <w:rPr>
          <w:sz w:val="20"/>
          <w:szCs w:val="20"/>
        </w:rPr>
        <w:t>mat</w:t>
      </w:r>
      <w:proofErr w:type="spellEnd"/>
      <w:r w:rsidRPr="00445F7E">
        <w:rPr>
          <w:sz w:val="20"/>
          <w:szCs w:val="20"/>
        </w:rPr>
        <w:t xml:space="preserve"> de yoga</w:t>
      </w:r>
      <w:r w:rsidR="00445F7E" w:rsidRPr="00445F7E">
        <w:rPr>
          <w:sz w:val="20"/>
          <w:szCs w:val="20"/>
        </w:rPr>
        <w:t>, un libro de 3 centímetros de alto aproximadamente y vestir</w:t>
      </w:r>
      <w:r w:rsidRPr="00445F7E">
        <w:rPr>
          <w:sz w:val="20"/>
          <w:szCs w:val="20"/>
        </w:rPr>
        <w:t xml:space="preserve"> ropa </w:t>
      </w:r>
      <w:r w:rsidR="00445F7E" w:rsidRPr="00445F7E">
        <w:rPr>
          <w:sz w:val="20"/>
          <w:szCs w:val="20"/>
        </w:rPr>
        <w:t>cómoda</w:t>
      </w:r>
      <w:r w:rsidRPr="00445F7E">
        <w:rPr>
          <w:sz w:val="20"/>
          <w:szCs w:val="20"/>
        </w:rPr>
        <w:t>.</w:t>
      </w:r>
    </w:p>
    <w:p w:rsidR="00445F7E" w:rsidRPr="00445F7E" w:rsidRDefault="00445F7E" w:rsidP="00E77ABD">
      <w:pPr>
        <w:rPr>
          <w:sz w:val="20"/>
          <w:szCs w:val="20"/>
        </w:rPr>
      </w:pPr>
    </w:p>
    <w:p w:rsidR="00E77ABD" w:rsidRPr="00445F7E" w:rsidRDefault="00E77ABD" w:rsidP="00E77ABD">
      <w:pPr>
        <w:rPr>
          <w:sz w:val="20"/>
          <w:szCs w:val="20"/>
        </w:rPr>
      </w:pPr>
      <w:r w:rsidRPr="00445F7E">
        <w:rPr>
          <w:sz w:val="20"/>
          <w:szCs w:val="20"/>
        </w:rPr>
        <w:t>Bibliografía:</w:t>
      </w:r>
    </w:p>
    <w:p w:rsidR="00E77ABD" w:rsidRPr="00445F7E" w:rsidRDefault="00E77ABD" w:rsidP="00E77ABD">
      <w:pPr>
        <w:rPr>
          <w:sz w:val="20"/>
          <w:szCs w:val="20"/>
        </w:rPr>
      </w:pPr>
      <w:proofErr w:type="spellStart"/>
      <w:r w:rsidRPr="00445F7E">
        <w:rPr>
          <w:sz w:val="20"/>
          <w:szCs w:val="20"/>
        </w:rPr>
        <w:t>Gelb</w:t>
      </w:r>
      <w:proofErr w:type="spellEnd"/>
      <w:r w:rsidRPr="00445F7E">
        <w:rPr>
          <w:sz w:val="20"/>
          <w:szCs w:val="20"/>
        </w:rPr>
        <w:t>, M (1981). El cuerpo recobrado. Barcelona: Urano.</w:t>
      </w:r>
    </w:p>
    <w:p w:rsidR="00E77ABD" w:rsidRPr="00445F7E" w:rsidRDefault="00E77ABD" w:rsidP="00E77ABD">
      <w:pPr>
        <w:rPr>
          <w:sz w:val="20"/>
          <w:szCs w:val="20"/>
        </w:rPr>
      </w:pPr>
      <w:r w:rsidRPr="00445F7E">
        <w:rPr>
          <w:sz w:val="20"/>
          <w:szCs w:val="20"/>
        </w:rPr>
        <w:t>Alexander, F.M. (1932). El Uso de Sí mismo. Barcelona: Urano.</w:t>
      </w:r>
    </w:p>
    <w:p w:rsidR="00E77ABD" w:rsidRPr="00445F7E" w:rsidRDefault="00E77ABD" w:rsidP="00E77ABD">
      <w:pPr>
        <w:rPr>
          <w:sz w:val="20"/>
          <w:szCs w:val="20"/>
        </w:rPr>
      </w:pPr>
      <w:proofErr w:type="spellStart"/>
      <w:r w:rsidRPr="00445F7E">
        <w:rPr>
          <w:sz w:val="20"/>
          <w:szCs w:val="20"/>
        </w:rPr>
        <w:t>Cornable</w:t>
      </w:r>
      <w:proofErr w:type="spellEnd"/>
      <w:r w:rsidRPr="00445F7E">
        <w:rPr>
          <w:sz w:val="20"/>
          <w:szCs w:val="20"/>
        </w:rPr>
        <w:t xml:space="preserve">, B. (1994). Aprendizaje de la Técnica Alexander. Ohio: </w:t>
      </w:r>
      <w:proofErr w:type="spellStart"/>
      <w:r w:rsidRPr="00445F7E">
        <w:rPr>
          <w:sz w:val="20"/>
          <w:szCs w:val="20"/>
        </w:rPr>
        <w:t>Andover</w:t>
      </w:r>
      <w:proofErr w:type="spellEnd"/>
      <w:r w:rsidRPr="00445F7E">
        <w:rPr>
          <w:sz w:val="20"/>
          <w:szCs w:val="20"/>
        </w:rPr>
        <w:t xml:space="preserve"> Road </w:t>
      </w:r>
      <w:proofErr w:type="spellStart"/>
      <w:r w:rsidRPr="00445F7E">
        <w:rPr>
          <w:sz w:val="20"/>
          <w:szCs w:val="20"/>
        </w:rPr>
        <w:t>Press</w:t>
      </w:r>
      <w:proofErr w:type="spellEnd"/>
      <w:r w:rsidRPr="00445F7E">
        <w:rPr>
          <w:sz w:val="20"/>
          <w:szCs w:val="20"/>
        </w:rPr>
        <w:t>.</w:t>
      </w:r>
    </w:p>
    <w:p w:rsidR="00E77ABD" w:rsidRPr="00445F7E" w:rsidRDefault="00E77ABD" w:rsidP="00E77ABD">
      <w:pPr>
        <w:rPr>
          <w:sz w:val="20"/>
          <w:szCs w:val="20"/>
        </w:rPr>
      </w:pPr>
      <w:proofErr w:type="spellStart"/>
      <w:r w:rsidRPr="00445F7E">
        <w:rPr>
          <w:sz w:val="20"/>
          <w:szCs w:val="20"/>
        </w:rPr>
        <w:t>Leibowitz</w:t>
      </w:r>
      <w:proofErr w:type="spellEnd"/>
      <w:r w:rsidRPr="00445F7E">
        <w:rPr>
          <w:sz w:val="20"/>
          <w:szCs w:val="20"/>
        </w:rPr>
        <w:t xml:space="preserve">, J. y </w:t>
      </w:r>
      <w:proofErr w:type="spellStart"/>
      <w:r w:rsidRPr="00445F7E">
        <w:rPr>
          <w:sz w:val="20"/>
          <w:szCs w:val="20"/>
        </w:rPr>
        <w:t>Connington</w:t>
      </w:r>
      <w:proofErr w:type="spellEnd"/>
      <w:r w:rsidRPr="00445F7E">
        <w:rPr>
          <w:sz w:val="20"/>
          <w:szCs w:val="20"/>
        </w:rPr>
        <w:t xml:space="preserve"> B. (1990). </w:t>
      </w:r>
      <w:proofErr w:type="spellStart"/>
      <w:r w:rsidRPr="00445F7E">
        <w:rPr>
          <w:sz w:val="20"/>
          <w:szCs w:val="20"/>
        </w:rPr>
        <w:t>The</w:t>
      </w:r>
      <w:proofErr w:type="spellEnd"/>
      <w:r w:rsidRPr="00445F7E">
        <w:rPr>
          <w:sz w:val="20"/>
          <w:szCs w:val="20"/>
        </w:rPr>
        <w:t xml:space="preserve"> Alexander </w:t>
      </w:r>
      <w:proofErr w:type="spellStart"/>
      <w:r w:rsidRPr="00445F7E">
        <w:rPr>
          <w:sz w:val="20"/>
          <w:szCs w:val="20"/>
        </w:rPr>
        <w:t>Technique</w:t>
      </w:r>
      <w:proofErr w:type="spellEnd"/>
      <w:r w:rsidRPr="00445F7E">
        <w:rPr>
          <w:sz w:val="20"/>
          <w:szCs w:val="20"/>
        </w:rPr>
        <w:t xml:space="preserve">. Nueva York: </w:t>
      </w:r>
      <w:proofErr w:type="spellStart"/>
      <w:r w:rsidRPr="00445F7E">
        <w:rPr>
          <w:sz w:val="20"/>
          <w:szCs w:val="20"/>
        </w:rPr>
        <w:t>Harper</w:t>
      </w:r>
      <w:proofErr w:type="spellEnd"/>
      <w:r w:rsidRPr="00445F7E">
        <w:rPr>
          <w:sz w:val="20"/>
          <w:szCs w:val="20"/>
        </w:rPr>
        <w:t xml:space="preserve"> y </w:t>
      </w:r>
      <w:proofErr w:type="spellStart"/>
      <w:r w:rsidRPr="00445F7E">
        <w:rPr>
          <w:sz w:val="20"/>
          <w:szCs w:val="20"/>
        </w:rPr>
        <w:t>Row</w:t>
      </w:r>
      <w:proofErr w:type="spellEnd"/>
      <w:r w:rsidRPr="00445F7E">
        <w:rPr>
          <w:sz w:val="20"/>
          <w:szCs w:val="20"/>
        </w:rPr>
        <w:t xml:space="preserve">, </w:t>
      </w:r>
      <w:proofErr w:type="spellStart"/>
      <w:r w:rsidRPr="00445F7E">
        <w:rPr>
          <w:sz w:val="20"/>
          <w:szCs w:val="20"/>
        </w:rPr>
        <w:t>Publishers</w:t>
      </w:r>
      <w:proofErr w:type="spellEnd"/>
      <w:r w:rsidRPr="00445F7E">
        <w:rPr>
          <w:sz w:val="20"/>
          <w:szCs w:val="20"/>
        </w:rPr>
        <w:t>.</w:t>
      </w:r>
    </w:p>
    <w:p w:rsidR="00E77ABD" w:rsidRPr="00445F7E" w:rsidRDefault="00E77ABD" w:rsidP="00E77ABD">
      <w:pPr>
        <w:rPr>
          <w:sz w:val="20"/>
          <w:szCs w:val="20"/>
        </w:rPr>
      </w:pPr>
      <w:proofErr w:type="spellStart"/>
      <w:r w:rsidRPr="00445F7E">
        <w:rPr>
          <w:sz w:val="20"/>
          <w:szCs w:val="20"/>
        </w:rPr>
        <w:t>MacDonald</w:t>
      </w:r>
      <w:proofErr w:type="spellEnd"/>
      <w:r w:rsidRPr="00445F7E">
        <w:rPr>
          <w:sz w:val="20"/>
          <w:szCs w:val="20"/>
        </w:rPr>
        <w:t xml:space="preserve">, G. (1998) </w:t>
      </w:r>
      <w:proofErr w:type="spellStart"/>
      <w:r w:rsidRPr="00445F7E">
        <w:rPr>
          <w:sz w:val="20"/>
          <w:szCs w:val="20"/>
        </w:rPr>
        <w:t>The</w:t>
      </w:r>
      <w:proofErr w:type="spellEnd"/>
      <w:r w:rsidRPr="00445F7E">
        <w:rPr>
          <w:sz w:val="20"/>
          <w:szCs w:val="20"/>
        </w:rPr>
        <w:t xml:space="preserve"> Complete </w:t>
      </w:r>
      <w:proofErr w:type="spellStart"/>
      <w:r w:rsidRPr="00445F7E">
        <w:rPr>
          <w:sz w:val="20"/>
          <w:szCs w:val="20"/>
        </w:rPr>
        <w:t>illustrated</w:t>
      </w:r>
      <w:proofErr w:type="spellEnd"/>
      <w:r w:rsidRPr="00445F7E">
        <w:rPr>
          <w:sz w:val="20"/>
          <w:szCs w:val="20"/>
        </w:rPr>
        <w:t xml:space="preserve"> guide </w:t>
      </w:r>
      <w:proofErr w:type="spellStart"/>
      <w:r w:rsidRPr="00445F7E">
        <w:rPr>
          <w:sz w:val="20"/>
          <w:szCs w:val="20"/>
        </w:rPr>
        <w:t>to</w:t>
      </w:r>
      <w:proofErr w:type="spellEnd"/>
      <w:r w:rsidRPr="00445F7E">
        <w:rPr>
          <w:sz w:val="20"/>
          <w:szCs w:val="20"/>
        </w:rPr>
        <w:t xml:space="preserve"> Alexander </w:t>
      </w:r>
      <w:proofErr w:type="spellStart"/>
      <w:r w:rsidRPr="00445F7E">
        <w:rPr>
          <w:sz w:val="20"/>
          <w:szCs w:val="20"/>
        </w:rPr>
        <w:t>Technique</w:t>
      </w:r>
      <w:proofErr w:type="spellEnd"/>
      <w:r w:rsidRPr="00445F7E">
        <w:rPr>
          <w:sz w:val="20"/>
          <w:szCs w:val="20"/>
        </w:rPr>
        <w:t xml:space="preserve">. Great </w:t>
      </w:r>
      <w:proofErr w:type="spellStart"/>
      <w:r w:rsidRPr="00445F7E">
        <w:rPr>
          <w:sz w:val="20"/>
          <w:szCs w:val="20"/>
        </w:rPr>
        <w:t>Britain</w:t>
      </w:r>
      <w:proofErr w:type="spellEnd"/>
      <w:r w:rsidRPr="00445F7E">
        <w:rPr>
          <w:sz w:val="20"/>
          <w:szCs w:val="20"/>
        </w:rPr>
        <w:t xml:space="preserve">: </w:t>
      </w:r>
      <w:proofErr w:type="spellStart"/>
      <w:r w:rsidRPr="00445F7E">
        <w:rPr>
          <w:sz w:val="20"/>
          <w:szCs w:val="20"/>
        </w:rPr>
        <w:t>Elements</w:t>
      </w:r>
      <w:proofErr w:type="spellEnd"/>
      <w:r w:rsidRPr="00445F7E">
        <w:rPr>
          <w:sz w:val="20"/>
          <w:szCs w:val="20"/>
        </w:rPr>
        <w:t xml:space="preserve"> </w:t>
      </w:r>
      <w:proofErr w:type="spellStart"/>
      <w:r w:rsidRPr="00445F7E">
        <w:rPr>
          <w:sz w:val="20"/>
          <w:szCs w:val="20"/>
        </w:rPr>
        <w:t>Books</w:t>
      </w:r>
      <w:proofErr w:type="spellEnd"/>
      <w:r w:rsidRPr="00445F7E">
        <w:rPr>
          <w:sz w:val="20"/>
          <w:szCs w:val="20"/>
        </w:rPr>
        <w:t xml:space="preserve"> </w:t>
      </w:r>
      <w:proofErr w:type="spellStart"/>
      <w:r w:rsidRPr="00445F7E">
        <w:rPr>
          <w:sz w:val="20"/>
          <w:szCs w:val="20"/>
        </w:rPr>
        <w:t>Limited</w:t>
      </w:r>
      <w:proofErr w:type="spellEnd"/>
      <w:r w:rsidRPr="00445F7E">
        <w:rPr>
          <w:sz w:val="20"/>
          <w:szCs w:val="20"/>
        </w:rPr>
        <w:t>.</w:t>
      </w:r>
    </w:p>
    <w:p w:rsidR="00B103DE" w:rsidRPr="00445F7E" w:rsidRDefault="00B103DE" w:rsidP="00B103DE">
      <w:pPr>
        <w:rPr>
          <w:sz w:val="20"/>
          <w:szCs w:val="20"/>
        </w:rPr>
      </w:pPr>
    </w:p>
    <w:p w:rsidR="00B103DE" w:rsidRPr="00445F7E" w:rsidRDefault="00B103DE" w:rsidP="00B103DE">
      <w:pPr>
        <w:rPr>
          <w:sz w:val="20"/>
          <w:szCs w:val="20"/>
        </w:rPr>
      </w:pPr>
    </w:p>
    <w:sectPr w:rsidR="00B103DE" w:rsidRPr="00445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AF"/>
    <w:multiLevelType w:val="hybridMultilevel"/>
    <w:tmpl w:val="009CC28E"/>
    <w:lvl w:ilvl="0" w:tplc="4EDA9336">
      <w:start w:val="5"/>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31CD48F6"/>
    <w:multiLevelType w:val="hybridMultilevel"/>
    <w:tmpl w:val="9C7E2768"/>
    <w:lvl w:ilvl="0" w:tplc="92FC507E">
      <w:start w:val="5"/>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CFE5607"/>
    <w:multiLevelType w:val="hybridMultilevel"/>
    <w:tmpl w:val="81922356"/>
    <w:lvl w:ilvl="0" w:tplc="0C8A77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5BE536D"/>
    <w:multiLevelType w:val="hybridMultilevel"/>
    <w:tmpl w:val="499E827E"/>
    <w:lvl w:ilvl="0" w:tplc="92FC507E">
      <w:start w:val="5"/>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DB"/>
    <w:rsid w:val="001F43FD"/>
    <w:rsid w:val="002726DB"/>
    <w:rsid w:val="00334B41"/>
    <w:rsid w:val="00445F7E"/>
    <w:rsid w:val="006B626C"/>
    <w:rsid w:val="0087156A"/>
    <w:rsid w:val="00B103DE"/>
    <w:rsid w:val="00E443EE"/>
    <w:rsid w:val="00E77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3DE"/>
    <w:pPr>
      <w:ind w:left="720"/>
      <w:contextualSpacing/>
    </w:pPr>
  </w:style>
  <w:style w:type="paragraph" w:styleId="Sinespaciado">
    <w:name w:val="No Spacing"/>
    <w:uiPriority w:val="1"/>
    <w:qFormat/>
    <w:rsid w:val="00B103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3DE"/>
    <w:pPr>
      <w:ind w:left="720"/>
      <w:contextualSpacing/>
    </w:pPr>
  </w:style>
  <w:style w:type="paragraph" w:styleId="Sinespaciado">
    <w:name w:val="No Spacing"/>
    <w:uiPriority w:val="1"/>
    <w:qFormat/>
    <w:rsid w:val="00B10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2018-10-12T20:13:00Z</dcterms:created>
  <dcterms:modified xsi:type="dcterms:W3CDTF">2018-10-25T23:20:00Z</dcterms:modified>
</cp:coreProperties>
</file>