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64EC3" w14:textId="77777777" w:rsidR="002772FA" w:rsidRPr="002772FA" w:rsidRDefault="009C02E5" w:rsidP="002772FA">
      <w:pPr>
        <w:rPr>
          <w:sz w:val="22"/>
          <w:szCs w:val="22"/>
          <w:lang w:val="es-CL"/>
        </w:rPr>
      </w:pPr>
      <w:r>
        <w:rPr>
          <w:noProof/>
          <w:sz w:val="22"/>
          <w:szCs w:val="22"/>
          <w:lang w:val="es-CL" w:eastAsia="es-CL"/>
        </w:rPr>
        <w:drawing>
          <wp:anchor distT="0" distB="0" distL="114300" distR="114300" simplePos="0" relativeHeight="251657728" behindDoc="0" locked="0" layoutInCell="1" allowOverlap="1" wp14:anchorId="343884B4" wp14:editId="7747CAAC">
            <wp:simplePos x="0" y="0"/>
            <wp:positionH relativeFrom="column">
              <wp:posOffset>-114300</wp:posOffset>
            </wp:positionH>
            <wp:positionV relativeFrom="paragraph">
              <wp:posOffset>0</wp:posOffset>
            </wp:positionV>
            <wp:extent cx="323850" cy="685800"/>
            <wp:effectExtent l="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2FA" w:rsidRPr="002772FA">
        <w:rPr>
          <w:sz w:val="22"/>
          <w:szCs w:val="22"/>
          <w:lang w:val="es-CL"/>
        </w:rPr>
        <w:t xml:space="preserve">Universidad de Chile </w:t>
      </w:r>
    </w:p>
    <w:p w14:paraId="6DE85D96" w14:textId="77777777" w:rsidR="002772FA" w:rsidRPr="002772FA" w:rsidRDefault="002772FA" w:rsidP="002772FA">
      <w:pPr>
        <w:rPr>
          <w:sz w:val="22"/>
          <w:szCs w:val="22"/>
          <w:lang w:val="es-CL"/>
        </w:rPr>
      </w:pPr>
      <w:r w:rsidRPr="002772FA">
        <w:rPr>
          <w:sz w:val="22"/>
          <w:szCs w:val="22"/>
          <w:lang w:val="es-CL"/>
        </w:rPr>
        <w:t>Facultad de Ciencias Sociales</w:t>
      </w:r>
    </w:p>
    <w:p w14:paraId="065B4007" w14:textId="77777777" w:rsidR="002772FA" w:rsidRPr="002772FA" w:rsidRDefault="002772FA" w:rsidP="002772FA">
      <w:pPr>
        <w:rPr>
          <w:sz w:val="22"/>
          <w:szCs w:val="22"/>
          <w:lang w:val="es-CL"/>
        </w:rPr>
      </w:pPr>
      <w:r w:rsidRPr="002772FA">
        <w:rPr>
          <w:sz w:val="22"/>
          <w:szCs w:val="22"/>
          <w:lang w:val="es-CL"/>
        </w:rPr>
        <w:t>Escuela de Ciencias Sociales</w:t>
      </w:r>
    </w:p>
    <w:p w14:paraId="75B3FBD2" w14:textId="77777777" w:rsidR="002772FA" w:rsidRPr="0023376E" w:rsidRDefault="002772FA" w:rsidP="002772FA">
      <w:pPr>
        <w:rPr>
          <w:sz w:val="22"/>
          <w:szCs w:val="22"/>
          <w:lang w:val="es-CL"/>
        </w:rPr>
      </w:pPr>
      <w:r w:rsidRPr="002772FA">
        <w:rPr>
          <w:sz w:val="22"/>
          <w:szCs w:val="22"/>
          <w:lang w:val="es-CL"/>
        </w:rPr>
        <w:t xml:space="preserve">Carrera de </w:t>
      </w:r>
      <w:r w:rsidR="0023376E">
        <w:rPr>
          <w:sz w:val="22"/>
          <w:szCs w:val="22"/>
          <w:lang w:val="es-CL"/>
        </w:rPr>
        <w:t>Psicología</w:t>
      </w:r>
    </w:p>
    <w:p w14:paraId="14D098BC" w14:textId="77777777" w:rsidR="002772FA" w:rsidRDefault="002772FA" w:rsidP="00B80091">
      <w:pPr>
        <w:jc w:val="center"/>
        <w:rPr>
          <w:b/>
          <w:lang w:val="es-CL"/>
        </w:rPr>
      </w:pPr>
    </w:p>
    <w:p w14:paraId="21801813" w14:textId="77777777" w:rsidR="002772FA" w:rsidRDefault="002772FA" w:rsidP="00B80091">
      <w:pPr>
        <w:jc w:val="center"/>
        <w:rPr>
          <w:b/>
          <w:lang w:val="es-CL"/>
        </w:rPr>
      </w:pPr>
      <w:r>
        <w:rPr>
          <w:b/>
          <w:lang w:val="es-CL"/>
        </w:rPr>
        <w:t>Programa</w:t>
      </w:r>
    </w:p>
    <w:p w14:paraId="4A285815" w14:textId="77777777" w:rsidR="00B80091" w:rsidRDefault="00E30B0B" w:rsidP="0023376E">
      <w:pPr>
        <w:jc w:val="center"/>
        <w:rPr>
          <w:b/>
          <w:lang w:val="es-CL"/>
        </w:rPr>
      </w:pPr>
      <w:r>
        <w:rPr>
          <w:b/>
          <w:lang w:val="es-CL"/>
        </w:rPr>
        <w:t>Teorías y Sistemas Psicológicos</w:t>
      </w:r>
    </w:p>
    <w:p w14:paraId="08C80CE7" w14:textId="77777777" w:rsidR="0023376E" w:rsidRPr="0023376E" w:rsidRDefault="0023376E" w:rsidP="0023376E">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B80091" w:rsidRPr="00231FE9" w14:paraId="09BBBED3" w14:textId="77777777">
        <w:tc>
          <w:tcPr>
            <w:tcW w:w="8644" w:type="dxa"/>
            <w:gridSpan w:val="2"/>
            <w:tcBorders>
              <w:bottom w:val="single" w:sz="4" w:space="0" w:color="auto"/>
            </w:tcBorders>
          </w:tcPr>
          <w:p w14:paraId="7DA3A346" w14:textId="77777777" w:rsidR="00B80091" w:rsidRPr="00231FE9" w:rsidRDefault="00B80091">
            <w:pPr>
              <w:rPr>
                <w:b/>
                <w:lang w:val="es-CL"/>
              </w:rPr>
            </w:pPr>
            <w:r w:rsidRPr="00231FE9">
              <w:rPr>
                <w:b/>
                <w:lang w:val="es-CL"/>
              </w:rPr>
              <w:t>I. Identificación de la actividad curricular</w:t>
            </w:r>
          </w:p>
        </w:tc>
      </w:tr>
      <w:tr w:rsidR="00445426" w:rsidRPr="00231FE9" w14:paraId="544D583C" w14:textId="77777777">
        <w:tc>
          <w:tcPr>
            <w:tcW w:w="2628" w:type="dxa"/>
            <w:tcBorders>
              <w:top w:val="nil"/>
              <w:left w:val="single" w:sz="4" w:space="0" w:color="auto"/>
              <w:bottom w:val="nil"/>
              <w:right w:val="nil"/>
            </w:tcBorders>
          </w:tcPr>
          <w:p w14:paraId="02946B04" w14:textId="77777777" w:rsidR="00445426" w:rsidRPr="00231FE9" w:rsidRDefault="00445426" w:rsidP="00445426">
            <w:pPr>
              <w:rPr>
                <w:lang w:val="es-CL"/>
              </w:rPr>
            </w:pPr>
            <w:r w:rsidRPr="00231FE9">
              <w:rPr>
                <w:lang w:val="es-CL"/>
              </w:rPr>
              <w:t>Carrera en que se dicta:</w:t>
            </w:r>
          </w:p>
        </w:tc>
        <w:tc>
          <w:tcPr>
            <w:tcW w:w="6016" w:type="dxa"/>
            <w:tcBorders>
              <w:top w:val="nil"/>
              <w:left w:val="nil"/>
              <w:bottom w:val="nil"/>
              <w:right w:val="single" w:sz="4" w:space="0" w:color="auto"/>
            </w:tcBorders>
          </w:tcPr>
          <w:p w14:paraId="12DA1B13" w14:textId="77777777" w:rsidR="00445426" w:rsidRPr="00231FE9" w:rsidRDefault="0023376E" w:rsidP="00445426">
            <w:pPr>
              <w:rPr>
                <w:lang w:val="es-CL"/>
              </w:rPr>
            </w:pPr>
            <w:r w:rsidRPr="00231FE9">
              <w:rPr>
                <w:lang w:val="es-CL"/>
              </w:rPr>
              <w:t>Psicología</w:t>
            </w:r>
          </w:p>
        </w:tc>
      </w:tr>
      <w:tr w:rsidR="0066786A" w:rsidRPr="00231FE9" w14:paraId="7BF2A069" w14:textId="77777777">
        <w:tc>
          <w:tcPr>
            <w:tcW w:w="2628" w:type="dxa"/>
            <w:tcBorders>
              <w:top w:val="nil"/>
              <w:left w:val="single" w:sz="4" w:space="0" w:color="auto"/>
              <w:bottom w:val="nil"/>
              <w:right w:val="nil"/>
            </w:tcBorders>
          </w:tcPr>
          <w:p w14:paraId="363EC659" w14:textId="77777777" w:rsidR="0066786A" w:rsidRPr="00231FE9" w:rsidRDefault="00FF35B0" w:rsidP="00FF35B0">
            <w:pPr>
              <w:rPr>
                <w:lang w:val="es-CL"/>
              </w:rPr>
            </w:pPr>
            <w:r>
              <w:rPr>
                <w:lang w:val="es-CL"/>
              </w:rPr>
              <w:t>Profesor</w:t>
            </w:r>
            <w:r w:rsidR="0066786A" w:rsidRPr="00231FE9">
              <w:rPr>
                <w:lang w:val="es-CL"/>
              </w:rPr>
              <w:t>:</w:t>
            </w:r>
          </w:p>
        </w:tc>
        <w:tc>
          <w:tcPr>
            <w:tcW w:w="6016" w:type="dxa"/>
            <w:tcBorders>
              <w:top w:val="nil"/>
              <w:left w:val="nil"/>
              <w:bottom w:val="nil"/>
              <w:right w:val="single" w:sz="4" w:space="0" w:color="auto"/>
            </w:tcBorders>
          </w:tcPr>
          <w:p w14:paraId="214C01ED" w14:textId="77777777" w:rsidR="0066786A" w:rsidRPr="00231FE9" w:rsidRDefault="00FF10B8" w:rsidP="002F3CBA">
            <w:pPr>
              <w:rPr>
                <w:lang w:val="es-CL"/>
              </w:rPr>
            </w:pPr>
            <w:r>
              <w:rPr>
                <w:lang w:val="es-CL"/>
              </w:rPr>
              <w:t>Pablo A. Rojas L</w:t>
            </w:r>
            <w:r w:rsidR="002F3CBA">
              <w:rPr>
                <w:lang w:val="es-CL"/>
              </w:rPr>
              <w:t>íbano</w:t>
            </w:r>
          </w:p>
        </w:tc>
      </w:tr>
      <w:tr w:rsidR="00445426" w:rsidRPr="00231FE9" w14:paraId="283F7A83" w14:textId="77777777">
        <w:tc>
          <w:tcPr>
            <w:tcW w:w="2628" w:type="dxa"/>
            <w:tcBorders>
              <w:top w:val="nil"/>
              <w:left w:val="single" w:sz="4" w:space="0" w:color="auto"/>
              <w:bottom w:val="nil"/>
              <w:right w:val="nil"/>
            </w:tcBorders>
          </w:tcPr>
          <w:p w14:paraId="2600C8A5" w14:textId="77777777" w:rsidR="00445426" w:rsidRPr="00231FE9" w:rsidRDefault="00445426" w:rsidP="00445426">
            <w:pPr>
              <w:rPr>
                <w:lang w:val="es-CL"/>
              </w:rPr>
            </w:pPr>
            <w:r w:rsidRPr="00231FE9">
              <w:rPr>
                <w:lang w:val="es-CL"/>
              </w:rPr>
              <w:t>Ciclo al que pertenece:</w:t>
            </w:r>
          </w:p>
        </w:tc>
        <w:tc>
          <w:tcPr>
            <w:tcW w:w="6016" w:type="dxa"/>
            <w:tcBorders>
              <w:top w:val="nil"/>
              <w:left w:val="nil"/>
              <w:bottom w:val="nil"/>
              <w:right w:val="single" w:sz="4" w:space="0" w:color="auto"/>
            </w:tcBorders>
          </w:tcPr>
          <w:p w14:paraId="071E1605" w14:textId="77777777" w:rsidR="00445426" w:rsidRPr="00FF10B8" w:rsidRDefault="008E348D" w:rsidP="00FF10B8">
            <w:pPr>
              <w:rPr>
                <w:lang w:val="es-CL"/>
              </w:rPr>
            </w:pPr>
            <w:r w:rsidRPr="00FF10B8">
              <w:rPr>
                <w:lang w:val="es-CL"/>
              </w:rPr>
              <w:t>Básico</w:t>
            </w:r>
          </w:p>
        </w:tc>
      </w:tr>
      <w:tr w:rsidR="00445426" w:rsidRPr="00231FE9" w14:paraId="2A689302" w14:textId="77777777">
        <w:tc>
          <w:tcPr>
            <w:tcW w:w="2628" w:type="dxa"/>
            <w:tcBorders>
              <w:top w:val="nil"/>
              <w:left w:val="single" w:sz="4" w:space="0" w:color="auto"/>
              <w:bottom w:val="nil"/>
              <w:right w:val="nil"/>
            </w:tcBorders>
          </w:tcPr>
          <w:p w14:paraId="264BAC03" w14:textId="77777777" w:rsidR="00445426" w:rsidRPr="00231FE9" w:rsidRDefault="00445426" w:rsidP="00445426">
            <w:pPr>
              <w:rPr>
                <w:lang w:val="es-CL"/>
              </w:rPr>
            </w:pPr>
            <w:r w:rsidRPr="00231FE9">
              <w:rPr>
                <w:lang w:val="es-CL"/>
              </w:rPr>
              <w:t>Semestre:</w:t>
            </w:r>
          </w:p>
        </w:tc>
        <w:tc>
          <w:tcPr>
            <w:tcW w:w="6016" w:type="dxa"/>
            <w:tcBorders>
              <w:top w:val="nil"/>
              <w:left w:val="nil"/>
              <w:bottom w:val="nil"/>
              <w:right w:val="single" w:sz="4" w:space="0" w:color="auto"/>
            </w:tcBorders>
          </w:tcPr>
          <w:p w14:paraId="4012C050" w14:textId="77777777" w:rsidR="00445426" w:rsidRPr="00231FE9" w:rsidRDefault="00947537" w:rsidP="00445426">
            <w:pPr>
              <w:rPr>
                <w:lang w:val="es-CL"/>
              </w:rPr>
            </w:pPr>
            <w:r>
              <w:rPr>
                <w:lang w:val="es-CL"/>
              </w:rPr>
              <w:t>Tercero</w:t>
            </w:r>
          </w:p>
        </w:tc>
      </w:tr>
      <w:tr w:rsidR="00B80091" w:rsidRPr="00231FE9" w14:paraId="69015B91" w14:textId="77777777">
        <w:tc>
          <w:tcPr>
            <w:tcW w:w="2628" w:type="dxa"/>
            <w:tcBorders>
              <w:top w:val="nil"/>
              <w:left w:val="single" w:sz="4" w:space="0" w:color="auto"/>
              <w:bottom w:val="nil"/>
              <w:right w:val="nil"/>
            </w:tcBorders>
          </w:tcPr>
          <w:p w14:paraId="08DC7452" w14:textId="77777777" w:rsidR="00B80091" w:rsidRPr="00231FE9" w:rsidRDefault="00B80091" w:rsidP="00B80091">
            <w:pPr>
              <w:rPr>
                <w:lang w:val="es-CL"/>
              </w:rPr>
            </w:pPr>
            <w:r w:rsidRPr="00231FE9">
              <w:rPr>
                <w:lang w:val="es-CL"/>
              </w:rPr>
              <w:t>Modalidad:</w:t>
            </w:r>
          </w:p>
        </w:tc>
        <w:tc>
          <w:tcPr>
            <w:tcW w:w="6016" w:type="dxa"/>
            <w:tcBorders>
              <w:top w:val="nil"/>
              <w:left w:val="nil"/>
              <w:bottom w:val="nil"/>
              <w:right w:val="single" w:sz="4" w:space="0" w:color="auto"/>
            </w:tcBorders>
          </w:tcPr>
          <w:p w14:paraId="0C6710EF" w14:textId="77777777" w:rsidR="00B80091" w:rsidRPr="00231FE9" w:rsidRDefault="008E348D" w:rsidP="00B80091">
            <w:pPr>
              <w:rPr>
                <w:lang w:val="es-CL"/>
              </w:rPr>
            </w:pPr>
            <w:r>
              <w:rPr>
                <w:lang w:val="es-CL"/>
              </w:rPr>
              <w:t>Presencial</w:t>
            </w:r>
          </w:p>
        </w:tc>
      </w:tr>
      <w:tr w:rsidR="00B80091" w:rsidRPr="00231FE9" w14:paraId="44716CEC" w14:textId="77777777">
        <w:tc>
          <w:tcPr>
            <w:tcW w:w="2628" w:type="dxa"/>
            <w:tcBorders>
              <w:top w:val="nil"/>
              <w:left w:val="single" w:sz="4" w:space="0" w:color="auto"/>
              <w:bottom w:val="nil"/>
              <w:right w:val="nil"/>
            </w:tcBorders>
          </w:tcPr>
          <w:p w14:paraId="7422B319" w14:textId="77777777" w:rsidR="00B80091" w:rsidRPr="00231FE9" w:rsidRDefault="00B80091" w:rsidP="00B80091">
            <w:pPr>
              <w:rPr>
                <w:lang w:val="es-CL"/>
              </w:rPr>
            </w:pPr>
            <w:r w:rsidRPr="00231FE9">
              <w:rPr>
                <w:lang w:val="es-CL"/>
              </w:rPr>
              <w:t>Carácter:</w:t>
            </w:r>
          </w:p>
        </w:tc>
        <w:tc>
          <w:tcPr>
            <w:tcW w:w="6016" w:type="dxa"/>
            <w:tcBorders>
              <w:top w:val="nil"/>
              <w:left w:val="nil"/>
              <w:bottom w:val="nil"/>
              <w:right w:val="single" w:sz="4" w:space="0" w:color="auto"/>
            </w:tcBorders>
          </w:tcPr>
          <w:p w14:paraId="723DB5B9" w14:textId="77777777" w:rsidR="00B80091" w:rsidRPr="00FF10B8" w:rsidRDefault="008E348D" w:rsidP="00FF10B8">
            <w:pPr>
              <w:rPr>
                <w:lang w:val="es-CL"/>
              </w:rPr>
            </w:pPr>
            <w:r w:rsidRPr="00FF10B8">
              <w:rPr>
                <w:lang w:val="es-CL"/>
              </w:rPr>
              <w:t>Obligatorio</w:t>
            </w:r>
          </w:p>
        </w:tc>
      </w:tr>
      <w:tr w:rsidR="00445426" w:rsidRPr="00231FE9" w14:paraId="412FAD0B" w14:textId="77777777">
        <w:tc>
          <w:tcPr>
            <w:tcW w:w="2628" w:type="dxa"/>
            <w:tcBorders>
              <w:top w:val="nil"/>
              <w:left w:val="single" w:sz="4" w:space="0" w:color="auto"/>
              <w:bottom w:val="nil"/>
              <w:right w:val="nil"/>
            </w:tcBorders>
          </w:tcPr>
          <w:p w14:paraId="4E6C772B" w14:textId="77777777" w:rsidR="00445426" w:rsidRPr="00231FE9" w:rsidRDefault="008E348D" w:rsidP="00445426">
            <w:pPr>
              <w:rPr>
                <w:lang w:val="es-CL"/>
              </w:rPr>
            </w:pPr>
            <w:r>
              <w:rPr>
                <w:lang w:val="es-CL"/>
              </w:rPr>
              <w:t>R</w:t>
            </w:r>
            <w:r w:rsidR="00445426" w:rsidRPr="00231FE9">
              <w:rPr>
                <w:lang w:val="es-CL"/>
              </w:rPr>
              <w:t>equisitos:</w:t>
            </w:r>
          </w:p>
        </w:tc>
        <w:tc>
          <w:tcPr>
            <w:tcW w:w="6016" w:type="dxa"/>
            <w:tcBorders>
              <w:top w:val="nil"/>
              <w:left w:val="nil"/>
              <w:bottom w:val="nil"/>
              <w:right w:val="single" w:sz="4" w:space="0" w:color="auto"/>
            </w:tcBorders>
          </w:tcPr>
          <w:p w14:paraId="322499DE" w14:textId="77777777" w:rsidR="00445426" w:rsidRPr="00E30B0B" w:rsidRDefault="00E30B0B" w:rsidP="00445426">
            <w:pPr>
              <w:rPr>
                <w:lang w:val="es-CL"/>
              </w:rPr>
            </w:pPr>
            <w:r w:rsidRPr="00E30B0B">
              <w:rPr>
                <w:lang w:val="es-CL"/>
              </w:rPr>
              <w:t>No tiene</w:t>
            </w:r>
          </w:p>
        </w:tc>
      </w:tr>
      <w:tr w:rsidR="00B80091" w:rsidRPr="00231FE9" w14:paraId="3594C904" w14:textId="77777777">
        <w:tc>
          <w:tcPr>
            <w:tcW w:w="2628" w:type="dxa"/>
            <w:tcBorders>
              <w:top w:val="nil"/>
              <w:left w:val="single" w:sz="4" w:space="0" w:color="auto"/>
              <w:bottom w:val="nil"/>
              <w:right w:val="nil"/>
            </w:tcBorders>
          </w:tcPr>
          <w:p w14:paraId="5D0E5F34" w14:textId="77777777" w:rsidR="00B80091" w:rsidRPr="00231FE9" w:rsidRDefault="00445426" w:rsidP="00B80091">
            <w:pPr>
              <w:rPr>
                <w:lang w:val="es-CL"/>
              </w:rPr>
            </w:pPr>
            <w:r w:rsidRPr="00231FE9">
              <w:rPr>
                <w:lang w:val="es-CL"/>
              </w:rPr>
              <w:t>Año</w:t>
            </w:r>
          </w:p>
        </w:tc>
        <w:tc>
          <w:tcPr>
            <w:tcW w:w="6016" w:type="dxa"/>
            <w:tcBorders>
              <w:top w:val="nil"/>
              <w:left w:val="nil"/>
              <w:bottom w:val="nil"/>
              <w:right w:val="single" w:sz="4" w:space="0" w:color="auto"/>
            </w:tcBorders>
          </w:tcPr>
          <w:p w14:paraId="0B67306D" w14:textId="77777777" w:rsidR="00B80091" w:rsidRDefault="008E348D" w:rsidP="00E31C30">
            <w:pPr>
              <w:rPr>
                <w:lang w:val="es-CL"/>
              </w:rPr>
            </w:pPr>
            <w:r>
              <w:rPr>
                <w:lang w:val="es-CL"/>
              </w:rPr>
              <w:t>201</w:t>
            </w:r>
            <w:r w:rsidR="00E96207">
              <w:rPr>
                <w:lang w:val="es-CL"/>
              </w:rPr>
              <w:t>7</w:t>
            </w:r>
          </w:p>
          <w:p w14:paraId="10B9739B" w14:textId="77777777" w:rsidR="0036288E" w:rsidRPr="00231FE9" w:rsidRDefault="0036288E" w:rsidP="00E31C30">
            <w:pPr>
              <w:rPr>
                <w:lang w:val="es-CL"/>
              </w:rPr>
            </w:pPr>
          </w:p>
        </w:tc>
      </w:tr>
      <w:tr w:rsidR="00B80091" w:rsidRPr="00231FE9" w14:paraId="4E49922B" w14:textId="77777777">
        <w:tc>
          <w:tcPr>
            <w:tcW w:w="8644" w:type="dxa"/>
            <w:gridSpan w:val="2"/>
            <w:tcBorders>
              <w:top w:val="single" w:sz="4" w:space="0" w:color="auto"/>
            </w:tcBorders>
          </w:tcPr>
          <w:p w14:paraId="27F071C6" w14:textId="77777777" w:rsidR="00B80091" w:rsidRPr="00231FE9" w:rsidRDefault="001F221D" w:rsidP="00B80091">
            <w:pPr>
              <w:rPr>
                <w:b/>
                <w:lang w:val="es-CL"/>
              </w:rPr>
            </w:pPr>
            <w:r>
              <w:rPr>
                <w:b/>
                <w:lang w:val="es-CL"/>
              </w:rPr>
              <w:t>II.</w:t>
            </w:r>
            <w:r w:rsidR="00B80091" w:rsidRPr="00231FE9">
              <w:rPr>
                <w:b/>
                <w:lang w:val="es-CL"/>
              </w:rPr>
              <w:t xml:space="preserve"> Descripción / Justificación de la actividad curricular</w:t>
            </w:r>
          </w:p>
        </w:tc>
      </w:tr>
      <w:tr w:rsidR="00B80091" w:rsidRPr="00231FE9" w14:paraId="25225EEB" w14:textId="77777777">
        <w:tc>
          <w:tcPr>
            <w:tcW w:w="8644" w:type="dxa"/>
            <w:gridSpan w:val="2"/>
          </w:tcPr>
          <w:p w14:paraId="77796245" w14:textId="77777777" w:rsidR="0091397B" w:rsidRDefault="0091397B" w:rsidP="00427017">
            <w:pPr>
              <w:jc w:val="both"/>
              <w:rPr>
                <w:rFonts w:ascii="Arial Narrow" w:hAnsi="Arial Narrow"/>
                <w:sz w:val="22"/>
                <w:szCs w:val="22"/>
              </w:rPr>
            </w:pPr>
          </w:p>
          <w:p w14:paraId="06BBEB6E" w14:textId="77777777" w:rsidR="0091397B" w:rsidRDefault="00427017" w:rsidP="00427017">
            <w:pPr>
              <w:jc w:val="both"/>
            </w:pPr>
            <w:r w:rsidRPr="001E0D33">
              <w:rPr>
                <w:rFonts w:ascii="Arial Narrow" w:hAnsi="Arial Narrow"/>
                <w:sz w:val="22"/>
                <w:szCs w:val="22"/>
              </w:rPr>
              <w:tab/>
            </w:r>
            <w:r w:rsidRPr="0091397B">
              <w:t>La idea general de este Curso consiste en examinar la diversidad teórica en Psicología desde el punto de vista de sus fundamentos epistemológicos.</w:t>
            </w:r>
            <w:r w:rsidR="0025254E">
              <w:t xml:space="preserve"> </w:t>
            </w:r>
            <w:r w:rsidR="000C5DEC" w:rsidRPr="004E6F9E">
              <w:t>Consecuentemente, este curso se propone desarrollar la discusión en torno a las bases teórico</w:t>
            </w:r>
            <w:r w:rsidR="000C5DEC" w:rsidRPr="004E6F9E">
              <w:rPr>
                <w:rFonts w:ascii="MS Mincho" w:eastAsia="MS Mincho" w:hAnsi="MS Mincho" w:cs="MS Mincho" w:hint="eastAsia"/>
              </w:rPr>
              <w:t>‑</w:t>
            </w:r>
            <w:r w:rsidR="000C5DEC" w:rsidRPr="004E6F9E">
              <w:t>epistemológicas de la psicología. Se busca incentivar en los alumnos una posición crítica y reflexiva, más que un ejercicio enciclopédico de la diversidad de problemas que la disciplina enfrenta.</w:t>
            </w:r>
          </w:p>
          <w:p w14:paraId="72437FE6" w14:textId="77777777" w:rsidR="0025254E" w:rsidRDefault="0025254E" w:rsidP="00427017">
            <w:pPr>
              <w:jc w:val="both"/>
            </w:pPr>
          </w:p>
          <w:p w14:paraId="228E8973" w14:textId="77777777" w:rsidR="00427017" w:rsidRPr="0091397B" w:rsidRDefault="00427017" w:rsidP="00427017">
            <w:pPr>
              <w:jc w:val="both"/>
            </w:pPr>
            <w:r w:rsidRPr="0091397B">
              <w:tab/>
              <w:t xml:space="preserve">Se trata de introducir una visión sistemática y comparada de las diversas perspectivas desde las que se hace teoría y práctica hoy </w:t>
            </w:r>
            <w:r w:rsidRPr="004E6F9E">
              <w:rPr>
                <w:b/>
              </w:rPr>
              <w:t>a través del examen histórico y crítico de sus problemas de fundamentos y sus polémicas básicas</w:t>
            </w:r>
            <w:r w:rsidRPr="0091397B">
              <w:t>.</w:t>
            </w:r>
          </w:p>
          <w:p w14:paraId="513BD406" w14:textId="77777777" w:rsidR="0091397B" w:rsidRDefault="0091397B" w:rsidP="00303D02">
            <w:pPr>
              <w:jc w:val="both"/>
            </w:pPr>
          </w:p>
          <w:p w14:paraId="7F41BC73" w14:textId="77777777" w:rsidR="008E348D" w:rsidRPr="0091397B" w:rsidRDefault="00427017" w:rsidP="000C5DEC">
            <w:pPr>
              <w:jc w:val="both"/>
            </w:pPr>
            <w:r w:rsidRPr="0091397B">
              <w:tab/>
              <w:t>Se intenta formar una clara consciencia de la importancia del estudio de los fundamentos teóricos de la Psicología como disciplina, y de sus relaciones con su entorno histórico, institucional y filosófico.</w:t>
            </w:r>
            <w:r w:rsidR="000C5DEC">
              <w:t xml:space="preserve"> </w:t>
            </w:r>
          </w:p>
          <w:p w14:paraId="17E7728E" w14:textId="77777777" w:rsidR="008E348D" w:rsidRPr="00231FE9" w:rsidRDefault="008E348D" w:rsidP="00303D02">
            <w:pPr>
              <w:jc w:val="both"/>
              <w:rPr>
                <w:lang w:val="es-MX"/>
              </w:rPr>
            </w:pPr>
          </w:p>
        </w:tc>
      </w:tr>
      <w:tr w:rsidR="00B80091" w:rsidRPr="00231FE9" w14:paraId="46D4CB67" w14:textId="77777777">
        <w:tc>
          <w:tcPr>
            <w:tcW w:w="8644" w:type="dxa"/>
            <w:gridSpan w:val="2"/>
          </w:tcPr>
          <w:p w14:paraId="32A03317" w14:textId="77777777" w:rsidR="00B80091" w:rsidRPr="00231FE9" w:rsidRDefault="001F221D" w:rsidP="00B80091">
            <w:pPr>
              <w:rPr>
                <w:b/>
                <w:lang w:val="es-CL"/>
              </w:rPr>
            </w:pPr>
            <w:r>
              <w:rPr>
                <w:b/>
                <w:lang w:val="es-CL"/>
              </w:rPr>
              <w:t>III.</w:t>
            </w:r>
            <w:r w:rsidR="00B80091" w:rsidRPr="00231FE9">
              <w:rPr>
                <w:b/>
                <w:lang w:val="es-CL"/>
              </w:rPr>
              <w:t xml:space="preserve"> Objetivos de la actividad curricular</w:t>
            </w:r>
          </w:p>
        </w:tc>
      </w:tr>
      <w:tr w:rsidR="00B80091" w:rsidRPr="00231FE9" w14:paraId="51CEA14C" w14:textId="77777777">
        <w:tc>
          <w:tcPr>
            <w:tcW w:w="8644" w:type="dxa"/>
            <w:gridSpan w:val="2"/>
          </w:tcPr>
          <w:p w14:paraId="6C8C0449" w14:textId="77777777" w:rsidR="0066786A" w:rsidRDefault="0066786A" w:rsidP="00303D02">
            <w:pPr>
              <w:jc w:val="both"/>
              <w:rPr>
                <w:lang w:val="es-MX"/>
              </w:rPr>
            </w:pPr>
          </w:p>
          <w:p w14:paraId="528D4480" w14:textId="77777777" w:rsidR="0091397B" w:rsidRPr="0091397B" w:rsidRDefault="0091397B" w:rsidP="0091397B">
            <w:pPr>
              <w:pStyle w:val="Ttulo3"/>
              <w:contextualSpacing/>
              <w:rPr>
                <w:b/>
                <w:u w:val="none"/>
                <w:lang w:val="es-ES"/>
              </w:rPr>
            </w:pPr>
            <w:r w:rsidRPr="0091397B">
              <w:rPr>
                <w:b/>
                <w:u w:val="none"/>
                <w:lang w:val="es-ES"/>
              </w:rPr>
              <w:t>OBJETIVOS GENERALES</w:t>
            </w:r>
          </w:p>
          <w:p w14:paraId="1089D691" w14:textId="77777777" w:rsidR="0091397B" w:rsidRPr="0091397B" w:rsidRDefault="0091397B" w:rsidP="0091397B">
            <w:pPr>
              <w:contextualSpacing/>
              <w:jc w:val="both"/>
            </w:pPr>
            <w:r w:rsidRPr="0091397B">
              <w:t xml:space="preserve">1. Conocer </w:t>
            </w:r>
            <w:r w:rsidR="00FF35B0">
              <w:t>los fundamentos de la reflexión sobre la subjetividad en la Modernidad.</w:t>
            </w:r>
          </w:p>
          <w:p w14:paraId="12F93A04" w14:textId="77777777" w:rsidR="0091397B" w:rsidRPr="0091397B" w:rsidRDefault="0091397B" w:rsidP="0091397B">
            <w:pPr>
              <w:contextualSpacing/>
              <w:jc w:val="both"/>
            </w:pPr>
            <w:r w:rsidRPr="0091397B">
              <w:t xml:space="preserve">2. Comprender </w:t>
            </w:r>
            <w:r w:rsidR="00FF35B0" w:rsidRPr="0091397B">
              <w:t>principales tradiciones teóricas en el desarrollo histórico de la Psicología</w:t>
            </w:r>
            <w:r w:rsidRPr="0091397B">
              <w:t xml:space="preserve"> en sus fundamentos, conceptos y contenidos epistemológicos.</w:t>
            </w:r>
          </w:p>
          <w:p w14:paraId="7E336DE9" w14:textId="77777777" w:rsidR="0091397B" w:rsidRDefault="0091397B" w:rsidP="0091397B">
            <w:pPr>
              <w:jc w:val="both"/>
            </w:pPr>
            <w:r w:rsidRPr="0091397B">
              <w:t>3. Conocer los principales problemas epistemológicos que implica la diversidad teórica en Psicología.</w:t>
            </w:r>
          </w:p>
          <w:p w14:paraId="160C8845" w14:textId="77777777" w:rsidR="0036288E" w:rsidRDefault="0036288E" w:rsidP="0091397B">
            <w:pPr>
              <w:jc w:val="both"/>
            </w:pPr>
          </w:p>
          <w:p w14:paraId="79D48605" w14:textId="77777777" w:rsidR="0036288E" w:rsidRDefault="0036288E" w:rsidP="0091397B">
            <w:pPr>
              <w:jc w:val="both"/>
            </w:pPr>
          </w:p>
          <w:p w14:paraId="69266E8B" w14:textId="77777777" w:rsidR="0036288E" w:rsidRPr="0091397B" w:rsidRDefault="0036288E" w:rsidP="0091397B">
            <w:pPr>
              <w:jc w:val="both"/>
            </w:pPr>
          </w:p>
          <w:p w14:paraId="026BA6BD" w14:textId="77777777" w:rsidR="0091397B" w:rsidRPr="00BB5656" w:rsidRDefault="0091397B" w:rsidP="0091397B">
            <w:pPr>
              <w:pStyle w:val="Ttulo1"/>
              <w:rPr>
                <w:rFonts w:ascii="Times New Roman" w:hAnsi="Times New Roman"/>
                <w:sz w:val="24"/>
                <w:szCs w:val="24"/>
              </w:rPr>
            </w:pPr>
            <w:r w:rsidRPr="00BB5656">
              <w:rPr>
                <w:rFonts w:ascii="Times New Roman" w:hAnsi="Times New Roman"/>
                <w:sz w:val="24"/>
                <w:szCs w:val="24"/>
              </w:rPr>
              <w:lastRenderedPageBreak/>
              <w:t>OBJETIVOS ESPECÍFICOS</w:t>
            </w:r>
          </w:p>
          <w:p w14:paraId="76E844C6" w14:textId="77777777" w:rsidR="0091397B" w:rsidRPr="0091397B" w:rsidRDefault="0091397B" w:rsidP="0091397B">
            <w:pPr>
              <w:jc w:val="both"/>
            </w:pPr>
            <w:r w:rsidRPr="0091397B">
              <w:t>1. Describir la génesis y desarrollo históricos de estos problemas centrales.</w:t>
            </w:r>
          </w:p>
          <w:p w14:paraId="47A34EE7" w14:textId="77777777" w:rsidR="0091397B" w:rsidRPr="0091397B" w:rsidRDefault="0091397B" w:rsidP="0091397B">
            <w:pPr>
              <w:jc w:val="both"/>
            </w:pPr>
            <w:r w:rsidRPr="0091397B">
              <w:t>2. Distinguir los supuestos epistemológicos que subyacen en ellos y relacionarlos con las características básicas de la modernidad.</w:t>
            </w:r>
          </w:p>
          <w:p w14:paraId="5F16BEC5" w14:textId="77777777" w:rsidR="0091397B" w:rsidRPr="0091397B" w:rsidRDefault="0091397B" w:rsidP="0091397B">
            <w:pPr>
              <w:jc w:val="both"/>
            </w:pPr>
            <w:r w:rsidRPr="0091397B">
              <w:t>3. Describir las principales críticas a las teorías que pueden desprenderse de los diversos problemas básicos de la Psicología.</w:t>
            </w:r>
          </w:p>
          <w:p w14:paraId="06A17704" w14:textId="77777777" w:rsidR="0091397B" w:rsidRPr="0091397B" w:rsidRDefault="0091397B" w:rsidP="0091397B">
            <w:pPr>
              <w:jc w:val="both"/>
            </w:pPr>
            <w:r w:rsidRPr="0091397B">
              <w:t>4. Hacer una historia conceptual de la tradición de la Psicología como disciplina que permita relacionar orgánica e históricamente sus diversas posturas.</w:t>
            </w:r>
          </w:p>
          <w:p w14:paraId="7B5F9A0F" w14:textId="77777777" w:rsidR="0091397B" w:rsidRPr="0091397B" w:rsidRDefault="0091397B" w:rsidP="0091397B">
            <w:pPr>
              <w:jc w:val="both"/>
            </w:pPr>
            <w:r w:rsidRPr="0091397B">
              <w:t>5. Comentar la relación de los problemas básicos de la Psicología con el fondo filosófico del que proceden.</w:t>
            </w:r>
          </w:p>
          <w:p w14:paraId="1DA627D7" w14:textId="77777777" w:rsidR="0091397B" w:rsidRPr="0091397B" w:rsidRDefault="009D501B" w:rsidP="0091397B">
            <w:pPr>
              <w:jc w:val="both"/>
            </w:pPr>
            <w:r>
              <w:t>6</w:t>
            </w:r>
            <w:r w:rsidR="0091397B" w:rsidRPr="0091397B">
              <w:t>. Comentar las relaciones entre los cambios en la tradición de la Psicología y los cambios efectivos en el sujeto moderno.</w:t>
            </w:r>
          </w:p>
          <w:p w14:paraId="0A531649" w14:textId="77777777" w:rsidR="008E348D" w:rsidRPr="009D501B" w:rsidRDefault="009D501B" w:rsidP="00303D02">
            <w:pPr>
              <w:jc w:val="both"/>
            </w:pPr>
            <w:r>
              <w:t>7</w:t>
            </w:r>
            <w:r w:rsidR="0091397B" w:rsidRPr="0091397B">
              <w:t>. Comentar las relaciones entre los problemas básicos de la Psicología y el entorno institucional en el que se desarrollan.</w:t>
            </w:r>
          </w:p>
          <w:p w14:paraId="308AA452" w14:textId="77777777" w:rsidR="0036288E" w:rsidRPr="00231FE9" w:rsidRDefault="0036288E" w:rsidP="00303D02">
            <w:pPr>
              <w:jc w:val="both"/>
              <w:rPr>
                <w:lang w:val="es-MX"/>
              </w:rPr>
            </w:pPr>
          </w:p>
        </w:tc>
      </w:tr>
      <w:tr w:rsidR="00445426" w:rsidRPr="00231FE9" w14:paraId="76DC53DD" w14:textId="77777777">
        <w:tc>
          <w:tcPr>
            <w:tcW w:w="8644" w:type="dxa"/>
            <w:gridSpan w:val="2"/>
          </w:tcPr>
          <w:p w14:paraId="7F0ED3B2" w14:textId="77777777" w:rsidR="00445426" w:rsidRPr="00231FE9" w:rsidRDefault="00231FE9" w:rsidP="00445426">
            <w:pPr>
              <w:rPr>
                <w:b/>
                <w:lang w:val="es-CL"/>
              </w:rPr>
            </w:pPr>
            <w:r w:rsidRPr="00231FE9">
              <w:rPr>
                <w:b/>
                <w:lang w:val="es-CL"/>
              </w:rPr>
              <w:lastRenderedPageBreak/>
              <w:t>IV</w:t>
            </w:r>
            <w:r w:rsidR="001F221D">
              <w:rPr>
                <w:b/>
                <w:lang w:val="es-CL"/>
              </w:rPr>
              <w:t>.</w:t>
            </w:r>
            <w:r w:rsidR="00445426" w:rsidRPr="00231FE9">
              <w:rPr>
                <w:b/>
                <w:lang w:val="es-CL"/>
              </w:rPr>
              <w:t xml:space="preserve"> Temáticas o contenidos de la actividad curricular</w:t>
            </w:r>
          </w:p>
        </w:tc>
      </w:tr>
      <w:tr w:rsidR="00445426" w:rsidRPr="00231FE9" w14:paraId="39ADC029" w14:textId="77777777">
        <w:tc>
          <w:tcPr>
            <w:tcW w:w="8644" w:type="dxa"/>
            <w:gridSpan w:val="2"/>
          </w:tcPr>
          <w:p w14:paraId="7D8A3D64" w14:textId="77777777" w:rsidR="00445426" w:rsidRPr="009D501B" w:rsidRDefault="00445426" w:rsidP="008E348D">
            <w:pPr>
              <w:jc w:val="both"/>
              <w:rPr>
                <w:lang w:val="es-MX"/>
              </w:rPr>
            </w:pPr>
          </w:p>
          <w:p w14:paraId="3B622C20" w14:textId="77777777" w:rsidR="009D501B" w:rsidRPr="009D501B" w:rsidRDefault="009D501B" w:rsidP="009D501B">
            <w:pPr>
              <w:contextualSpacing/>
              <w:jc w:val="both"/>
              <w:rPr>
                <w:b/>
              </w:rPr>
            </w:pPr>
            <w:r w:rsidRPr="009D501B">
              <w:rPr>
                <w:b/>
              </w:rPr>
              <w:t>1.- La Psicología y la Racionalidad Científica</w:t>
            </w:r>
          </w:p>
          <w:p w14:paraId="404398C6" w14:textId="73186E02" w:rsidR="009D501B" w:rsidRPr="009D501B" w:rsidRDefault="009D501B" w:rsidP="009D501B">
            <w:pPr>
              <w:contextualSpacing/>
              <w:jc w:val="both"/>
            </w:pPr>
            <w:r w:rsidRPr="009D501B">
              <w:tab/>
              <w:t>a) La ciencia y la modernidad</w:t>
            </w:r>
            <w:r w:rsidR="00330720">
              <w:t xml:space="preserve">: Constantes históricas de la racionalidad </w:t>
            </w:r>
            <w:r w:rsidR="00330720" w:rsidRPr="009D501B">
              <w:tab/>
            </w:r>
            <w:r w:rsidR="00330720">
              <w:t>científica</w:t>
            </w:r>
            <w:r w:rsidRPr="009D501B">
              <w:t>.</w:t>
            </w:r>
          </w:p>
          <w:p w14:paraId="7C48B2E7" w14:textId="77777777" w:rsidR="009D501B" w:rsidRDefault="009D501B" w:rsidP="009D501B">
            <w:pPr>
              <w:contextualSpacing/>
              <w:jc w:val="both"/>
            </w:pPr>
            <w:r w:rsidRPr="009D501B">
              <w:tab/>
              <w:t>b) La Psicología como discurso del sujeto moderno.</w:t>
            </w:r>
          </w:p>
          <w:p w14:paraId="0C0432FE" w14:textId="77777777" w:rsidR="00961800" w:rsidRPr="009D501B" w:rsidRDefault="00F663D8" w:rsidP="00F663D8">
            <w:pPr>
              <w:contextualSpacing/>
              <w:jc w:val="both"/>
            </w:pPr>
            <w:r w:rsidRPr="009D501B">
              <w:tab/>
            </w:r>
            <w:r w:rsidR="00961800">
              <w:t>c) Conceptos de tiempo y de lenguaje</w:t>
            </w:r>
            <w:r w:rsidR="007E50CF">
              <w:t xml:space="preserve"> en la modernidad.</w:t>
            </w:r>
          </w:p>
          <w:p w14:paraId="1825037B" w14:textId="77777777" w:rsidR="009D501B" w:rsidRDefault="009D501B" w:rsidP="009D501B">
            <w:pPr>
              <w:contextualSpacing/>
              <w:jc w:val="both"/>
              <w:rPr>
                <w:b/>
              </w:rPr>
            </w:pPr>
            <w:r w:rsidRPr="009D501B">
              <w:rPr>
                <w:b/>
              </w:rPr>
              <w:t xml:space="preserve">2.- La Psicología Clásica </w:t>
            </w:r>
          </w:p>
          <w:p w14:paraId="5F034AEA" w14:textId="77777777" w:rsidR="00E96207" w:rsidRPr="009D501B" w:rsidRDefault="00E96207" w:rsidP="009D501B">
            <w:pPr>
              <w:contextualSpacing/>
              <w:jc w:val="both"/>
              <w:rPr>
                <w:b/>
              </w:rPr>
            </w:pPr>
            <w:r w:rsidRPr="009D501B">
              <w:tab/>
            </w:r>
            <w:r>
              <w:t>a) La reflexión sobre la subjetividad en la Modernidad.</w:t>
            </w:r>
          </w:p>
          <w:p w14:paraId="1C5DECEB" w14:textId="77777777" w:rsidR="00E96207" w:rsidRDefault="009D501B" w:rsidP="009D501B">
            <w:pPr>
              <w:contextualSpacing/>
              <w:jc w:val="both"/>
            </w:pPr>
            <w:r w:rsidRPr="009D501B">
              <w:tab/>
            </w:r>
            <w:r w:rsidR="00E96207">
              <w:t>b</w:t>
            </w:r>
            <w:r w:rsidRPr="009D501B">
              <w:t xml:space="preserve">) </w:t>
            </w:r>
            <w:r w:rsidR="00E96207">
              <w:t>Problemáticas de la Psicología Clásica:</w:t>
            </w:r>
          </w:p>
          <w:p w14:paraId="5A56BB27" w14:textId="77777777" w:rsidR="009D501B" w:rsidRPr="009D501B" w:rsidRDefault="00E96207" w:rsidP="009D501B">
            <w:pPr>
              <w:contextualSpacing/>
              <w:jc w:val="both"/>
            </w:pPr>
            <w:r w:rsidRPr="009D501B">
              <w:tab/>
            </w:r>
            <w:r w:rsidRPr="009D501B">
              <w:tab/>
            </w:r>
            <w:r>
              <w:t>- La dualidad yo -</w:t>
            </w:r>
            <w:r w:rsidR="009D501B" w:rsidRPr="009D501B">
              <w:t xml:space="preserve"> cuerpo.</w:t>
            </w:r>
          </w:p>
          <w:p w14:paraId="4C56A175" w14:textId="77777777" w:rsidR="009D501B" w:rsidRPr="009D501B" w:rsidRDefault="009D501B" w:rsidP="009D501B">
            <w:pPr>
              <w:contextualSpacing/>
              <w:jc w:val="both"/>
            </w:pPr>
            <w:r w:rsidRPr="009D501B">
              <w:tab/>
            </w:r>
            <w:r w:rsidR="00E96207" w:rsidRPr="009D501B">
              <w:tab/>
            </w:r>
            <w:r w:rsidR="00E96207">
              <w:t>-</w:t>
            </w:r>
            <w:r w:rsidRPr="009D501B">
              <w:t xml:space="preserve"> </w:t>
            </w:r>
            <w:r w:rsidR="00E96207">
              <w:t>Las ideas</w:t>
            </w:r>
            <w:r w:rsidRPr="009D501B">
              <w:t xml:space="preserve"> de naturaleza humana.</w:t>
            </w:r>
          </w:p>
          <w:p w14:paraId="327CDAA0" w14:textId="77777777" w:rsidR="009D501B" w:rsidRDefault="009D501B" w:rsidP="009D501B">
            <w:pPr>
              <w:contextualSpacing/>
              <w:jc w:val="both"/>
            </w:pPr>
            <w:r w:rsidRPr="009D501B">
              <w:tab/>
            </w:r>
            <w:r w:rsidR="00E96207" w:rsidRPr="009D501B">
              <w:tab/>
            </w:r>
            <w:r w:rsidR="00E96207">
              <w:t>-</w:t>
            </w:r>
            <w:r w:rsidRPr="009D501B">
              <w:t xml:space="preserve"> </w:t>
            </w:r>
            <w:r w:rsidR="00E96207">
              <w:t>Ética</w:t>
            </w:r>
            <w:r w:rsidRPr="009D501B">
              <w:t xml:space="preserve"> y </w:t>
            </w:r>
            <w:r w:rsidR="00A11F55">
              <w:t>libertad</w:t>
            </w:r>
            <w:r w:rsidRPr="009D501B">
              <w:t>.</w:t>
            </w:r>
          </w:p>
          <w:p w14:paraId="7ADBECC9" w14:textId="77777777" w:rsidR="00FF35B0" w:rsidRDefault="00E96207" w:rsidP="009D501B">
            <w:pPr>
              <w:contextualSpacing/>
              <w:jc w:val="both"/>
            </w:pPr>
            <w:r w:rsidRPr="009D501B">
              <w:tab/>
            </w:r>
            <w:r>
              <w:t>c</w:t>
            </w:r>
            <w:r w:rsidR="00FF35B0">
              <w:t>) Kant: la subjetividad más allá de las dicotomías modernas</w:t>
            </w:r>
            <w:r>
              <w:t>:</w:t>
            </w:r>
          </w:p>
          <w:p w14:paraId="6217D1DB" w14:textId="77777777" w:rsidR="00E96207" w:rsidRDefault="00E96207" w:rsidP="009D501B">
            <w:pPr>
              <w:contextualSpacing/>
              <w:jc w:val="both"/>
            </w:pPr>
            <w:r w:rsidRPr="009D501B">
              <w:tab/>
            </w:r>
            <w:r w:rsidRPr="009D501B">
              <w:tab/>
            </w:r>
            <w:r>
              <w:t>- El sujeto epistemológico.</w:t>
            </w:r>
          </w:p>
          <w:p w14:paraId="46DA9BB2" w14:textId="77777777" w:rsidR="00E96207" w:rsidRPr="009D501B" w:rsidRDefault="00E96207" w:rsidP="009D501B">
            <w:pPr>
              <w:contextualSpacing/>
              <w:jc w:val="both"/>
            </w:pPr>
            <w:r w:rsidRPr="009D501B">
              <w:tab/>
            </w:r>
            <w:r w:rsidRPr="009D501B">
              <w:tab/>
            </w:r>
            <w:r>
              <w:t>- El sujeto moral.</w:t>
            </w:r>
          </w:p>
          <w:p w14:paraId="4B93CD09" w14:textId="77777777" w:rsidR="009D501B" w:rsidRPr="009D501B" w:rsidRDefault="009D501B" w:rsidP="009D501B">
            <w:pPr>
              <w:contextualSpacing/>
              <w:jc w:val="both"/>
              <w:rPr>
                <w:b/>
              </w:rPr>
            </w:pPr>
            <w:r w:rsidRPr="009D501B">
              <w:rPr>
                <w:b/>
              </w:rPr>
              <w:t>3.- La Psicología Experimental</w:t>
            </w:r>
          </w:p>
          <w:p w14:paraId="002DB627" w14:textId="77777777" w:rsidR="00A06E9E" w:rsidRDefault="009D501B" w:rsidP="009D501B">
            <w:pPr>
              <w:contextualSpacing/>
              <w:jc w:val="both"/>
            </w:pPr>
            <w:r w:rsidRPr="009D501B">
              <w:tab/>
            </w:r>
            <w:r w:rsidR="00A06E9E">
              <w:t>a</w:t>
            </w:r>
            <w:r w:rsidR="00A06E9E" w:rsidRPr="009D501B">
              <w:t>) El origen de la</w:t>
            </w:r>
            <w:r w:rsidR="00E96207">
              <w:t xml:space="preserve">s Ciencias Sociales y de la Psicología como disciplina </w:t>
            </w:r>
            <w:r w:rsidR="00E96207" w:rsidRPr="009D501B">
              <w:tab/>
            </w:r>
            <w:r w:rsidR="00E96207">
              <w:t>científica.</w:t>
            </w:r>
          </w:p>
          <w:p w14:paraId="74B1AE83" w14:textId="77777777" w:rsidR="009D501B" w:rsidRPr="009D501B" w:rsidRDefault="00A06E9E" w:rsidP="009D501B">
            <w:pPr>
              <w:contextualSpacing/>
              <w:jc w:val="both"/>
            </w:pPr>
            <w:r w:rsidRPr="009D501B">
              <w:tab/>
            </w:r>
            <w:r>
              <w:t>b</w:t>
            </w:r>
            <w:r w:rsidR="009D501B" w:rsidRPr="009D501B">
              <w:t>)</w:t>
            </w:r>
            <w:r w:rsidR="00E96207">
              <w:t xml:space="preserve"> Problemáticas de la Psicología Experimental</w:t>
            </w:r>
            <w:r w:rsidR="00E75F23">
              <w:t>:</w:t>
            </w:r>
          </w:p>
          <w:p w14:paraId="5F80C835" w14:textId="77777777" w:rsidR="009D501B" w:rsidRPr="009D501B" w:rsidRDefault="00A06E9E" w:rsidP="009D501B">
            <w:pPr>
              <w:contextualSpacing/>
              <w:jc w:val="both"/>
            </w:pPr>
            <w:r>
              <w:tab/>
            </w:r>
            <w:r w:rsidR="00E75F23" w:rsidRPr="009D501B">
              <w:tab/>
            </w:r>
            <w:r w:rsidR="00E75F23">
              <w:t>-</w:t>
            </w:r>
            <w:r w:rsidR="009D501B" w:rsidRPr="009D501B">
              <w:t xml:space="preserve"> </w:t>
            </w:r>
            <w:r w:rsidR="00E75F23">
              <w:t>L</w:t>
            </w:r>
            <w:r>
              <w:t>a técnica experimental</w:t>
            </w:r>
            <w:r w:rsidR="009D501B" w:rsidRPr="009D501B">
              <w:t>.</w:t>
            </w:r>
          </w:p>
          <w:p w14:paraId="6A8D81C7" w14:textId="77777777" w:rsidR="009D501B" w:rsidRDefault="00A06E9E" w:rsidP="009D501B">
            <w:pPr>
              <w:contextualSpacing/>
              <w:jc w:val="both"/>
            </w:pPr>
            <w:r>
              <w:tab/>
            </w:r>
            <w:r w:rsidR="00E75F23" w:rsidRPr="009D501B">
              <w:tab/>
            </w:r>
            <w:r w:rsidR="00E75F23">
              <w:t>-</w:t>
            </w:r>
            <w:r w:rsidR="009D501B" w:rsidRPr="009D501B">
              <w:t xml:space="preserve"> </w:t>
            </w:r>
            <w:r w:rsidRPr="009D501B">
              <w:t>La neutralidad ética</w:t>
            </w:r>
            <w:r>
              <w:t>: el sujeto positivo</w:t>
            </w:r>
            <w:r w:rsidR="009D501B" w:rsidRPr="009D501B">
              <w:t>.</w:t>
            </w:r>
          </w:p>
          <w:p w14:paraId="51B8980B" w14:textId="77777777" w:rsidR="00A06E9E" w:rsidRDefault="00A06E9E" w:rsidP="00A06E9E">
            <w:pPr>
              <w:contextualSpacing/>
              <w:jc w:val="both"/>
            </w:pPr>
            <w:r>
              <w:tab/>
            </w:r>
            <w:r w:rsidR="00E75F23" w:rsidRPr="009D501B">
              <w:tab/>
            </w:r>
            <w:r w:rsidR="00E75F23">
              <w:t>-</w:t>
            </w:r>
            <w:r w:rsidRPr="009D501B">
              <w:t xml:space="preserve"> </w:t>
            </w:r>
            <w:r>
              <w:t>Normalidad - Salud</w:t>
            </w:r>
            <w:r w:rsidRPr="009D501B">
              <w:t>.</w:t>
            </w:r>
          </w:p>
          <w:p w14:paraId="31ADB54A" w14:textId="77777777" w:rsidR="009D501B" w:rsidRPr="009D501B" w:rsidRDefault="00E75F23" w:rsidP="00814A1B">
            <w:pPr>
              <w:contextualSpacing/>
              <w:jc w:val="both"/>
            </w:pPr>
            <w:r w:rsidRPr="009D501B">
              <w:tab/>
            </w:r>
            <w:r>
              <w:t>c) De la conducta a la cognición y el surgimiento de la Psicología Clínica</w:t>
            </w:r>
          </w:p>
          <w:p w14:paraId="7010A2CF" w14:textId="77777777" w:rsidR="009D501B" w:rsidRPr="009D501B" w:rsidRDefault="009D501B" w:rsidP="009D501B">
            <w:pPr>
              <w:contextualSpacing/>
              <w:jc w:val="both"/>
              <w:rPr>
                <w:b/>
              </w:rPr>
            </w:pPr>
            <w:r w:rsidRPr="009D501B">
              <w:rPr>
                <w:b/>
              </w:rPr>
              <w:t xml:space="preserve">5.- </w:t>
            </w:r>
            <w:r w:rsidR="00A06E9E">
              <w:rPr>
                <w:b/>
              </w:rPr>
              <w:t>El Pensamiento Freudiano</w:t>
            </w:r>
          </w:p>
          <w:p w14:paraId="4942D19D" w14:textId="77777777" w:rsidR="009D501B" w:rsidRPr="009D501B" w:rsidRDefault="00800594" w:rsidP="00800594">
            <w:pPr>
              <w:contextualSpacing/>
              <w:jc w:val="both"/>
            </w:pPr>
            <w:r w:rsidRPr="009D501B">
              <w:tab/>
            </w:r>
            <w:r w:rsidR="009D501B" w:rsidRPr="009D501B">
              <w:t xml:space="preserve">a) </w:t>
            </w:r>
            <w:r w:rsidR="000F27EC">
              <w:t>Contextualización histórico c</w:t>
            </w:r>
            <w:r w:rsidR="00DB354F">
              <w:t>onceptual</w:t>
            </w:r>
            <w:r w:rsidR="009D501B" w:rsidRPr="009D501B">
              <w:t>.</w:t>
            </w:r>
          </w:p>
          <w:p w14:paraId="23705BF6" w14:textId="77777777" w:rsidR="009D501B" w:rsidRDefault="00800594" w:rsidP="00800594">
            <w:pPr>
              <w:contextualSpacing/>
              <w:jc w:val="both"/>
            </w:pPr>
            <w:r w:rsidRPr="009D501B">
              <w:tab/>
            </w:r>
            <w:r w:rsidR="009D501B" w:rsidRPr="009D501B">
              <w:t xml:space="preserve">b) </w:t>
            </w:r>
            <w:r w:rsidR="004D15D2">
              <w:t xml:space="preserve">El pensamiento freudiano </w:t>
            </w:r>
            <w:r w:rsidR="00A06E9E">
              <w:t>y el psicoanálisis.</w:t>
            </w:r>
          </w:p>
          <w:p w14:paraId="2884C3BC" w14:textId="77777777" w:rsidR="00A06E9E" w:rsidRDefault="00A06E9E" w:rsidP="00A06E9E">
            <w:pPr>
              <w:contextualSpacing/>
              <w:jc w:val="both"/>
            </w:pPr>
            <w:r w:rsidRPr="009D501B">
              <w:tab/>
            </w:r>
            <w:r>
              <w:t>c</w:t>
            </w:r>
            <w:r w:rsidRPr="009D501B">
              <w:t>)</w:t>
            </w:r>
            <w:r>
              <w:t xml:space="preserve"> El Aparato Psíquico: Orígenes, 1ª y 2ª Tópicas.</w:t>
            </w:r>
          </w:p>
          <w:p w14:paraId="0855D532" w14:textId="77777777" w:rsidR="00DB354F" w:rsidRPr="009D501B" w:rsidRDefault="00DB354F" w:rsidP="00800594">
            <w:pPr>
              <w:contextualSpacing/>
              <w:jc w:val="both"/>
            </w:pPr>
          </w:p>
          <w:p w14:paraId="5FE0A718" w14:textId="77777777" w:rsidR="007E50CF" w:rsidRDefault="007E50CF" w:rsidP="00DB354F">
            <w:pPr>
              <w:ind w:left="709"/>
              <w:contextualSpacing/>
              <w:jc w:val="both"/>
            </w:pPr>
          </w:p>
          <w:p w14:paraId="48772BF2" w14:textId="77777777" w:rsidR="0036288E" w:rsidRDefault="0036288E" w:rsidP="00DB354F">
            <w:pPr>
              <w:ind w:left="709"/>
              <w:contextualSpacing/>
              <w:jc w:val="both"/>
            </w:pPr>
          </w:p>
          <w:p w14:paraId="1EDDAFCB" w14:textId="77777777" w:rsidR="0036288E" w:rsidRPr="009D501B" w:rsidRDefault="0036288E" w:rsidP="00DB354F">
            <w:pPr>
              <w:ind w:left="709"/>
              <w:contextualSpacing/>
              <w:jc w:val="both"/>
            </w:pPr>
          </w:p>
        </w:tc>
      </w:tr>
      <w:tr w:rsidR="00B80091" w:rsidRPr="00231FE9" w14:paraId="1079804B" w14:textId="77777777">
        <w:tc>
          <w:tcPr>
            <w:tcW w:w="8644" w:type="dxa"/>
            <w:gridSpan w:val="2"/>
          </w:tcPr>
          <w:p w14:paraId="59B1AE53" w14:textId="77777777" w:rsidR="00B80091" w:rsidRPr="00231FE9" w:rsidRDefault="001D1A06" w:rsidP="00B80091">
            <w:pPr>
              <w:rPr>
                <w:b/>
                <w:lang w:val="es-CL"/>
              </w:rPr>
            </w:pPr>
            <w:r>
              <w:rPr>
                <w:b/>
                <w:lang w:val="es-CL"/>
              </w:rPr>
              <w:lastRenderedPageBreak/>
              <w:t>V.</w:t>
            </w:r>
            <w:r w:rsidR="00B80091" w:rsidRPr="00231FE9">
              <w:rPr>
                <w:b/>
                <w:lang w:val="es-CL"/>
              </w:rPr>
              <w:t xml:space="preserve"> Metodología de la actividad curricular</w:t>
            </w:r>
          </w:p>
        </w:tc>
      </w:tr>
      <w:tr w:rsidR="00B80091" w:rsidRPr="00231FE9" w14:paraId="5F485C8A" w14:textId="77777777">
        <w:tc>
          <w:tcPr>
            <w:tcW w:w="8644" w:type="dxa"/>
            <w:gridSpan w:val="2"/>
          </w:tcPr>
          <w:p w14:paraId="203B846E" w14:textId="77777777" w:rsidR="008E348D" w:rsidRPr="00A11F55" w:rsidRDefault="008E348D" w:rsidP="008E348D">
            <w:pPr>
              <w:jc w:val="both"/>
              <w:rPr>
                <w:lang w:val="es-MX"/>
              </w:rPr>
            </w:pPr>
          </w:p>
          <w:p w14:paraId="265438DE" w14:textId="77777777" w:rsidR="008E348D" w:rsidRPr="00A11F55" w:rsidRDefault="00A11F55" w:rsidP="008E348D">
            <w:pPr>
              <w:jc w:val="both"/>
            </w:pPr>
            <w:r w:rsidRPr="00A11F55">
              <w:t>Clases expositivas, discusión grupal de lecturas, discusión grupal de problemas específicos.</w:t>
            </w:r>
          </w:p>
          <w:p w14:paraId="08166C60" w14:textId="77777777" w:rsidR="0066786A" w:rsidRPr="00A11F55" w:rsidRDefault="0066786A" w:rsidP="00303D02">
            <w:pPr>
              <w:jc w:val="both"/>
              <w:rPr>
                <w:lang w:val="es-CL"/>
              </w:rPr>
            </w:pPr>
          </w:p>
        </w:tc>
      </w:tr>
      <w:tr w:rsidR="00B80091" w:rsidRPr="00231FE9" w14:paraId="52F7E8AB" w14:textId="77777777">
        <w:tc>
          <w:tcPr>
            <w:tcW w:w="8644" w:type="dxa"/>
            <w:gridSpan w:val="2"/>
          </w:tcPr>
          <w:p w14:paraId="761306C7" w14:textId="77777777" w:rsidR="00B80091" w:rsidRPr="00231FE9" w:rsidRDefault="001D1A06" w:rsidP="00231FE9">
            <w:pPr>
              <w:rPr>
                <w:b/>
                <w:lang w:val="es-CL"/>
              </w:rPr>
            </w:pPr>
            <w:r>
              <w:rPr>
                <w:b/>
                <w:lang w:val="es-CL"/>
              </w:rPr>
              <w:t>VI.</w:t>
            </w:r>
            <w:r w:rsidR="00B80091" w:rsidRPr="00231FE9">
              <w:rPr>
                <w:b/>
                <w:lang w:val="es-CL"/>
              </w:rPr>
              <w:t xml:space="preserve"> Evaluación de la actividad curricular</w:t>
            </w:r>
          </w:p>
        </w:tc>
      </w:tr>
      <w:tr w:rsidR="00B80091" w:rsidRPr="00231FE9" w14:paraId="0F534055" w14:textId="77777777">
        <w:tc>
          <w:tcPr>
            <w:tcW w:w="8644" w:type="dxa"/>
            <w:gridSpan w:val="2"/>
          </w:tcPr>
          <w:p w14:paraId="0BA5C303" w14:textId="77777777" w:rsidR="00961800" w:rsidRDefault="00961800" w:rsidP="00925454">
            <w:pPr>
              <w:jc w:val="both"/>
            </w:pPr>
          </w:p>
          <w:p w14:paraId="71370A3A" w14:textId="77777777" w:rsidR="00385C23" w:rsidRPr="00385C23" w:rsidRDefault="00385C23" w:rsidP="00385C23">
            <w:pPr>
              <w:jc w:val="both"/>
            </w:pPr>
            <w:r>
              <w:t xml:space="preserve">- </w:t>
            </w:r>
            <w:r w:rsidRPr="00385C23">
              <w:t>Los alumnos deberán leer de manera obligatoria Unidades de Lectura el Semestre. Estas Unidades de Lectura serán evaluadas a través de dos Controles Bibliográficos</w:t>
            </w:r>
            <w:r>
              <w:t xml:space="preserve"> grupales</w:t>
            </w:r>
            <w:r w:rsidRPr="00385C23">
              <w:t xml:space="preserve"> (cada uno pondera un 15% de la Nota de Presentación a Examen).</w:t>
            </w:r>
          </w:p>
          <w:p w14:paraId="67903F7D" w14:textId="77777777" w:rsidR="00385C23" w:rsidRPr="00385C23" w:rsidRDefault="00385C23" w:rsidP="00385C23">
            <w:pPr>
              <w:jc w:val="both"/>
            </w:pPr>
            <w:r>
              <w:t>-</w:t>
            </w:r>
            <w:r w:rsidRPr="00385C23">
              <w:t xml:space="preserve"> Las clases </w:t>
            </w:r>
            <w:r>
              <w:t>lectivas</w:t>
            </w:r>
            <w:r w:rsidRPr="00385C23">
              <w:t xml:space="preserve"> serán evaluadas a través de dos Pruebas escritas y de desarrollo (cada una pondera un 35% de la Nota de Presentación a Examen).</w:t>
            </w:r>
          </w:p>
          <w:p w14:paraId="23E09852" w14:textId="77777777" w:rsidR="00385C23" w:rsidRPr="00385C23" w:rsidRDefault="00385C23" w:rsidP="00385C23">
            <w:pPr>
              <w:jc w:val="both"/>
            </w:pPr>
            <w:r>
              <w:t>-</w:t>
            </w:r>
            <w:r w:rsidRPr="00385C23">
              <w:t xml:space="preserve"> Tanto en las Pruebas como en los Controles se pondrá especial énfasis en las preguntas que impliquen de parte de los alumnos el ejercicio de la integración de contenidos, de la crítica y del desarrollo de opiniones en torno a las discusiones básicas.</w:t>
            </w:r>
          </w:p>
          <w:p w14:paraId="7A404991" w14:textId="77777777" w:rsidR="007E50CF" w:rsidRPr="00925454" w:rsidRDefault="007E50CF" w:rsidP="00925454">
            <w:pPr>
              <w:jc w:val="both"/>
            </w:pPr>
          </w:p>
        </w:tc>
      </w:tr>
      <w:tr w:rsidR="00B80091" w:rsidRPr="00231FE9" w14:paraId="77E32CBF" w14:textId="77777777">
        <w:tc>
          <w:tcPr>
            <w:tcW w:w="8644" w:type="dxa"/>
            <w:gridSpan w:val="2"/>
          </w:tcPr>
          <w:p w14:paraId="07D7ABB6" w14:textId="77777777" w:rsidR="00B80091" w:rsidRPr="00231FE9" w:rsidRDefault="00231FE9" w:rsidP="00B80091">
            <w:pPr>
              <w:rPr>
                <w:b/>
                <w:lang w:val="es-CL"/>
              </w:rPr>
            </w:pPr>
            <w:r w:rsidRPr="00231FE9">
              <w:rPr>
                <w:b/>
                <w:lang w:val="es-CL"/>
              </w:rPr>
              <w:t>VII</w:t>
            </w:r>
            <w:r w:rsidR="001D1A06">
              <w:rPr>
                <w:b/>
                <w:lang w:val="es-CL"/>
              </w:rPr>
              <w:t>.</w:t>
            </w:r>
            <w:r w:rsidR="00B80091" w:rsidRPr="00231FE9">
              <w:rPr>
                <w:b/>
                <w:lang w:val="es-CL"/>
              </w:rPr>
              <w:t xml:space="preserve"> Bibliografía básica y obligatoria de la actividad curricular</w:t>
            </w:r>
          </w:p>
        </w:tc>
      </w:tr>
      <w:tr w:rsidR="00B80091" w:rsidRPr="008E348D" w14:paraId="66C9F738" w14:textId="77777777">
        <w:tc>
          <w:tcPr>
            <w:tcW w:w="8644" w:type="dxa"/>
            <w:gridSpan w:val="2"/>
          </w:tcPr>
          <w:p w14:paraId="61388E1A" w14:textId="77777777" w:rsidR="002F3CBA" w:rsidRDefault="002F3CBA" w:rsidP="00A11F55">
            <w:pPr>
              <w:jc w:val="both"/>
            </w:pPr>
          </w:p>
          <w:p w14:paraId="51B058E1" w14:textId="77777777" w:rsidR="007E50CF" w:rsidRPr="002F3CBA" w:rsidRDefault="00385C23" w:rsidP="00A11F55">
            <w:pPr>
              <w:jc w:val="both"/>
              <w:rPr>
                <w:b/>
              </w:rPr>
            </w:pPr>
            <w:r w:rsidRPr="002F3CBA">
              <w:rPr>
                <w:b/>
              </w:rPr>
              <w:t>Unidad de Lectura 1</w:t>
            </w:r>
          </w:p>
          <w:p w14:paraId="754E9CFB" w14:textId="77777777" w:rsidR="00A11F55" w:rsidRDefault="00A11F55" w:rsidP="00A11F55">
            <w:pPr>
              <w:jc w:val="both"/>
            </w:pPr>
            <w:r w:rsidRPr="00A11F55">
              <w:t xml:space="preserve">1] </w:t>
            </w:r>
            <w:r w:rsidR="00AB27DD">
              <w:t xml:space="preserve">C. </w:t>
            </w:r>
            <w:r w:rsidRPr="00A11F55">
              <w:t xml:space="preserve">Pérez S.: Sobre la Condición Social de la Psicología. </w:t>
            </w:r>
            <w:r w:rsidR="005D2F52">
              <w:t xml:space="preserve">2ª Edición corregida. </w:t>
            </w:r>
            <w:r w:rsidRPr="00A11F55">
              <w:t xml:space="preserve">Ed. </w:t>
            </w:r>
            <w:r w:rsidR="00E31339">
              <w:t>LOM</w:t>
            </w:r>
            <w:r w:rsidRPr="00A11F55">
              <w:t xml:space="preserve">. Santiago, </w:t>
            </w:r>
            <w:r w:rsidR="005D2F52">
              <w:t>2009</w:t>
            </w:r>
            <w:r w:rsidRPr="00A11F55">
              <w:t>.</w:t>
            </w:r>
          </w:p>
          <w:p w14:paraId="63E942F1" w14:textId="77777777" w:rsidR="002F3CBA" w:rsidRDefault="002F3CBA" w:rsidP="00A11F55">
            <w:pPr>
              <w:jc w:val="both"/>
            </w:pPr>
          </w:p>
          <w:p w14:paraId="06B9F7D6" w14:textId="77777777" w:rsidR="00385C23" w:rsidRPr="00804CF3" w:rsidRDefault="00385C23" w:rsidP="00A11F55">
            <w:pPr>
              <w:jc w:val="both"/>
            </w:pPr>
            <w:r w:rsidRPr="002F3CBA">
              <w:rPr>
                <w:b/>
              </w:rPr>
              <w:t>Unidad de Lectura 2</w:t>
            </w:r>
            <w:r w:rsidR="00804CF3">
              <w:rPr>
                <w:b/>
              </w:rPr>
              <w:t xml:space="preserve"> </w:t>
            </w:r>
          </w:p>
          <w:p w14:paraId="27658FE1" w14:textId="77777777" w:rsidR="005F2B19" w:rsidRDefault="005633C1" w:rsidP="005F2B19">
            <w:pPr>
              <w:jc w:val="both"/>
            </w:pPr>
            <w:r>
              <w:t>1]</w:t>
            </w:r>
            <w:r w:rsidR="00804CF3">
              <w:t xml:space="preserve"> </w:t>
            </w:r>
            <w:r w:rsidR="005F2B19">
              <w:t xml:space="preserve">- S. </w:t>
            </w:r>
            <w:r w:rsidR="005F2B19" w:rsidRPr="00A11F55">
              <w:t xml:space="preserve">Freud: </w:t>
            </w:r>
            <w:r w:rsidR="005F2B19">
              <w:t>La Interpretación de los sueños, Cap. VII (1900) en Obras Completas, Vol. V</w:t>
            </w:r>
            <w:r w:rsidR="005F2B19" w:rsidRPr="00A11F55">
              <w:t xml:space="preserve">. Ed. </w:t>
            </w:r>
            <w:proofErr w:type="spellStart"/>
            <w:r w:rsidR="005F2B19" w:rsidRPr="00A11F55">
              <w:t>Amorrortu</w:t>
            </w:r>
            <w:proofErr w:type="spellEnd"/>
            <w:r w:rsidR="005F2B19" w:rsidRPr="00A11F55">
              <w:t>. Buenos Aires. 1992.</w:t>
            </w:r>
          </w:p>
          <w:p w14:paraId="7E4D7AFC" w14:textId="77777777" w:rsidR="005F2B19" w:rsidRDefault="005F2B19" w:rsidP="005F2B19">
            <w:pPr>
              <w:jc w:val="both"/>
            </w:pPr>
            <w:r>
              <w:t xml:space="preserve">- S. </w:t>
            </w:r>
            <w:r w:rsidRPr="00A11F55">
              <w:t xml:space="preserve">Freud: Lo Inconsciente (1915) en Obras Completas, Vol. XIV. Ed. </w:t>
            </w:r>
            <w:proofErr w:type="spellStart"/>
            <w:r w:rsidRPr="00A11F55">
              <w:t>Amorrortu</w:t>
            </w:r>
            <w:proofErr w:type="spellEnd"/>
            <w:r w:rsidRPr="00A11F55">
              <w:t>.</w:t>
            </w:r>
            <w:r>
              <w:t xml:space="preserve"> </w:t>
            </w:r>
            <w:r w:rsidRPr="00A11F55">
              <w:t>Buenos Aires. 1992.</w:t>
            </w:r>
          </w:p>
          <w:p w14:paraId="7D7403FD" w14:textId="77777777" w:rsidR="002F3CBA" w:rsidRPr="008E348D" w:rsidRDefault="002F3CBA" w:rsidP="005633C1">
            <w:pPr>
              <w:jc w:val="both"/>
            </w:pPr>
          </w:p>
        </w:tc>
      </w:tr>
      <w:tr w:rsidR="00B80091" w:rsidRPr="00231FE9" w14:paraId="36991BF3" w14:textId="77777777">
        <w:tc>
          <w:tcPr>
            <w:tcW w:w="8644" w:type="dxa"/>
            <w:gridSpan w:val="2"/>
          </w:tcPr>
          <w:p w14:paraId="6D1E185A" w14:textId="77777777" w:rsidR="00B80091" w:rsidRPr="00231FE9" w:rsidRDefault="00231FE9" w:rsidP="00B80091">
            <w:pPr>
              <w:rPr>
                <w:b/>
                <w:lang w:val="es-CL"/>
              </w:rPr>
            </w:pPr>
            <w:r w:rsidRPr="00231FE9">
              <w:rPr>
                <w:b/>
                <w:lang w:val="es-CL"/>
              </w:rPr>
              <w:t>VIII</w:t>
            </w:r>
            <w:r w:rsidR="001D1A06">
              <w:rPr>
                <w:b/>
                <w:lang w:val="es-CL"/>
              </w:rPr>
              <w:t>.</w:t>
            </w:r>
            <w:r w:rsidR="00B80091" w:rsidRPr="00231FE9">
              <w:rPr>
                <w:b/>
                <w:lang w:val="es-CL"/>
              </w:rPr>
              <w:t xml:space="preserve"> Bibliografía complementaria</w:t>
            </w:r>
            <w:r w:rsidR="00236AB9">
              <w:rPr>
                <w:b/>
                <w:lang w:val="es-CL"/>
              </w:rPr>
              <w:t xml:space="preserve"> y de referencia</w:t>
            </w:r>
          </w:p>
        </w:tc>
      </w:tr>
      <w:tr w:rsidR="00B80091" w:rsidRPr="00231FE9" w14:paraId="6369A509" w14:textId="77777777">
        <w:tc>
          <w:tcPr>
            <w:tcW w:w="8644" w:type="dxa"/>
            <w:gridSpan w:val="2"/>
          </w:tcPr>
          <w:p w14:paraId="2AD1F872" w14:textId="77777777" w:rsidR="008E348D" w:rsidRPr="00A11F55" w:rsidRDefault="008E348D" w:rsidP="008E348D">
            <w:pPr>
              <w:jc w:val="both"/>
              <w:rPr>
                <w:lang w:val="es-MX"/>
              </w:rPr>
            </w:pPr>
          </w:p>
          <w:p w14:paraId="5434E59C" w14:textId="77777777" w:rsidR="00A42EB4" w:rsidRDefault="00A42EB4" w:rsidP="00A11F55">
            <w:pPr>
              <w:jc w:val="both"/>
            </w:pPr>
            <w:r>
              <w:t xml:space="preserve">- </w:t>
            </w:r>
            <w:proofErr w:type="spellStart"/>
            <w:r w:rsidRPr="00A11F55">
              <w:t>Assoun</w:t>
            </w:r>
            <w:proofErr w:type="spellEnd"/>
            <w:r>
              <w:t>, P.L.</w:t>
            </w:r>
            <w:r w:rsidRPr="00A11F55">
              <w:t>: Introducción a la epistemología freudiana</w:t>
            </w:r>
            <w:r w:rsidR="00814A1B">
              <w:t>.</w:t>
            </w:r>
            <w:r w:rsidR="00BE17FB">
              <w:t xml:space="preserve"> Siglo XXI Editores. México D.F.</w:t>
            </w:r>
            <w:r w:rsidR="00814A1B">
              <w:t xml:space="preserve"> </w:t>
            </w:r>
            <w:r w:rsidR="00BE17FB">
              <w:t>2001</w:t>
            </w:r>
            <w:r w:rsidR="00814A1B">
              <w:t>.</w:t>
            </w:r>
          </w:p>
          <w:p w14:paraId="0C59745B" w14:textId="77777777" w:rsidR="00A42EB4" w:rsidRDefault="00A42EB4" w:rsidP="00A42EB4">
            <w:pPr>
              <w:jc w:val="both"/>
            </w:pPr>
            <w:r>
              <w:t xml:space="preserve">- </w:t>
            </w:r>
            <w:proofErr w:type="spellStart"/>
            <w:r w:rsidRPr="00A11F55">
              <w:t>Bercherie</w:t>
            </w:r>
            <w:proofErr w:type="spellEnd"/>
            <w:r>
              <w:t>, P.</w:t>
            </w:r>
            <w:r w:rsidRPr="00A11F55">
              <w:t>: Génesis de los conceptos freudianos</w:t>
            </w:r>
            <w:r w:rsidR="00814A1B">
              <w:t>.</w:t>
            </w:r>
            <w:r w:rsidR="00BE17FB">
              <w:t xml:space="preserve"> </w:t>
            </w:r>
            <w:proofErr w:type="spellStart"/>
            <w:r w:rsidR="00BE17FB">
              <w:t>Paidos</w:t>
            </w:r>
            <w:proofErr w:type="spellEnd"/>
            <w:r w:rsidR="00BE17FB">
              <w:t xml:space="preserve"> Buenos Aires.</w:t>
            </w:r>
            <w:r w:rsidR="00814A1B">
              <w:t xml:space="preserve"> </w:t>
            </w:r>
            <w:r w:rsidRPr="00A11F55">
              <w:t>1988</w:t>
            </w:r>
            <w:r w:rsidR="00814A1B">
              <w:t>.</w:t>
            </w:r>
          </w:p>
          <w:p w14:paraId="5ED18300" w14:textId="77777777" w:rsidR="004D3464" w:rsidRPr="00CA0DFD" w:rsidRDefault="004D3464" w:rsidP="00A42EB4">
            <w:pPr>
              <w:jc w:val="both"/>
              <w:rPr>
                <w:lang w:val="en-US"/>
              </w:rPr>
            </w:pPr>
            <w:r>
              <w:t>- Berkeley</w:t>
            </w:r>
            <w:r w:rsidR="00BE17FB">
              <w:t xml:space="preserve">, G.: Tratado sobre los principios del conocimiento humano. </w:t>
            </w:r>
            <w:proofErr w:type="spellStart"/>
            <w:r w:rsidR="00BE17FB" w:rsidRPr="00CA0DFD">
              <w:rPr>
                <w:lang w:val="en-US"/>
              </w:rPr>
              <w:t>Alianza</w:t>
            </w:r>
            <w:proofErr w:type="spellEnd"/>
            <w:r w:rsidR="00BE17FB" w:rsidRPr="00CA0DFD">
              <w:rPr>
                <w:lang w:val="en-US"/>
              </w:rPr>
              <w:t xml:space="preserve"> Editorial. Madrid. 1992.</w:t>
            </w:r>
          </w:p>
          <w:p w14:paraId="269B7CD4" w14:textId="77777777" w:rsidR="00A16C40" w:rsidRPr="00CA0DFD" w:rsidRDefault="00A16C40" w:rsidP="00A42EB4">
            <w:pPr>
              <w:jc w:val="both"/>
              <w:rPr>
                <w:lang w:val="en-US"/>
              </w:rPr>
            </w:pPr>
            <w:r w:rsidRPr="00CA0DFD">
              <w:rPr>
                <w:lang w:val="en-US"/>
              </w:rPr>
              <w:t xml:space="preserve">- Berkeley, G.: An Essay Towards a New Theory of Vision. </w:t>
            </w:r>
            <w:proofErr w:type="spellStart"/>
            <w:r w:rsidRPr="00CA0DFD">
              <w:rPr>
                <w:lang w:val="en-US"/>
              </w:rPr>
              <w:t>Createspace</w:t>
            </w:r>
            <w:proofErr w:type="spellEnd"/>
            <w:r w:rsidRPr="00CA0DFD">
              <w:rPr>
                <w:lang w:val="en-US"/>
              </w:rPr>
              <w:t xml:space="preserve"> Independent Publishing Platform. USA. 2014.</w:t>
            </w:r>
          </w:p>
          <w:p w14:paraId="3610A516" w14:textId="77777777" w:rsidR="00A42EB4" w:rsidRDefault="00A42EB4" w:rsidP="00A42EB4">
            <w:pPr>
              <w:jc w:val="both"/>
            </w:pPr>
            <w:r>
              <w:t xml:space="preserve">- </w:t>
            </w:r>
            <w:proofErr w:type="spellStart"/>
            <w:r>
              <w:t>Copleston</w:t>
            </w:r>
            <w:proofErr w:type="spellEnd"/>
            <w:r>
              <w:t>, F.: Historia de la filosofía. Ariel. Barcelona. 2004.</w:t>
            </w:r>
          </w:p>
          <w:p w14:paraId="379A0F30" w14:textId="77777777" w:rsidR="00E94A32" w:rsidRDefault="00E94A32" w:rsidP="00A42EB4">
            <w:pPr>
              <w:jc w:val="both"/>
            </w:pPr>
            <w:r>
              <w:t>- Descartes, R.: Discurso del Método. Alianza Editorial. 2011.</w:t>
            </w:r>
          </w:p>
          <w:p w14:paraId="2C45883E" w14:textId="77777777" w:rsidR="00E94A32" w:rsidRPr="00BB5656" w:rsidRDefault="00E94A32" w:rsidP="00A42EB4">
            <w:pPr>
              <w:jc w:val="both"/>
            </w:pPr>
            <w:r>
              <w:t>- Descartes, R.: Meditaciones Metafísicas. Alianza Editorial. 2011.</w:t>
            </w:r>
          </w:p>
          <w:p w14:paraId="02888A45" w14:textId="77777777" w:rsidR="00A42EB4" w:rsidRDefault="00A42EB4" w:rsidP="00A42EB4">
            <w:pPr>
              <w:jc w:val="both"/>
            </w:pPr>
            <w:r>
              <w:t xml:space="preserve">- </w:t>
            </w:r>
            <w:proofErr w:type="spellStart"/>
            <w:r>
              <w:t>Fages</w:t>
            </w:r>
            <w:proofErr w:type="spellEnd"/>
            <w:r>
              <w:t>, J.B.: Historia del psicoanálisis después de Freud. Martínez Roca. Barcelona. 1979.</w:t>
            </w:r>
          </w:p>
          <w:p w14:paraId="4B2D2114" w14:textId="77777777" w:rsidR="00A42EB4" w:rsidRPr="00A11F55" w:rsidRDefault="00A42EB4" w:rsidP="00A42EB4">
            <w:pPr>
              <w:jc w:val="both"/>
            </w:pPr>
            <w:r>
              <w:t xml:space="preserve">-  </w:t>
            </w:r>
            <w:r w:rsidRPr="00A11F55">
              <w:t>Freud</w:t>
            </w:r>
            <w:r>
              <w:t>, S.</w:t>
            </w:r>
            <w:r w:rsidRPr="00A11F55">
              <w:t>: Obras Completas</w:t>
            </w:r>
            <w:r>
              <w:t>.</w:t>
            </w:r>
            <w:r w:rsidRPr="00A11F55">
              <w:t xml:space="preserve"> Ed</w:t>
            </w:r>
            <w:r>
              <w:t>itorial</w:t>
            </w:r>
            <w:r w:rsidRPr="00A11F55">
              <w:t xml:space="preserve"> </w:t>
            </w:r>
            <w:proofErr w:type="spellStart"/>
            <w:r w:rsidRPr="00A11F55">
              <w:t>Amorrortu</w:t>
            </w:r>
            <w:proofErr w:type="spellEnd"/>
            <w:r>
              <w:t>. Buenos Aires.</w:t>
            </w:r>
            <w:r w:rsidR="00814A1B">
              <w:t xml:space="preserve"> </w:t>
            </w:r>
            <w:r w:rsidRPr="00A11F55">
              <w:t>1985</w:t>
            </w:r>
            <w:r>
              <w:t>.</w:t>
            </w:r>
          </w:p>
          <w:p w14:paraId="1D5AD5F6" w14:textId="77777777" w:rsidR="00A42EB4" w:rsidRDefault="00A42EB4" w:rsidP="00A11F55">
            <w:pPr>
              <w:jc w:val="both"/>
            </w:pPr>
            <w:r>
              <w:lastRenderedPageBreak/>
              <w:t xml:space="preserve">- </w:t>
            </w:r>
            <w:proofErr w:type="spellStart"/>
            <w:r w:rsidRPr="00D60814">
              <w:t>Geymonat</w:t>
            </w:r>
            <w:proofErr w:type="spellEnd"/>
            <w:r>
              <w:t>, L.</w:t>
            </w:r>
            <w:r w:rsidRPr="00D60814">
              <w:t xml:space="preserve">: Historia </w:t>
            </w:r>
            <w:r>
              <w:t>de la filosofía y de la ciencia. Crítica. Barcelona. 2006.</w:t>
            </w:r>
          </w:p>
          <w:p w14:paraId="40CEF2BE" w14:textId="77777777" w:rsidR="00A42EB4" w:rsidRPr="009B0B17" w:rsidRDefault="00A42EB4" w:rsidP="00A42EB4">
            <w:pPr>
              <w:jc w:val="both"/>
              <w:rPr>
                <w:lang w:val="en-US"/>
              </w:rPr>
            </w:pPr>
            <w:r w:rsidRPr="009B0B17">
              <w:rPr>
                <w:lang w:val="es-CL"/>
              </w:rPr>
              <w:t xml:space="preserve">- </w:t>
            </w:r>
            <w:proofErr w:type="spellStart"/>
            <w:r w:rsidRPr="009B0B17">
              <w:rPr>
                <w:lang w:val="es-CL"/>
              </w:rPr>
              <w:t>Heidbreder</w:t>
            </w:r>
            <w:proofErr w:type="spellEnd"/>
            <w:r w:rsidRPr="009B0B17">
              <w:rPr>
                <w:lang w:val="es-CL"/>
              </w:rPr>
              <w:t xml:space="preserve">, E.: </w:t>
            </w:r>
            <w:proofErr w:type="spellStart"/>
            <w:r w:rsidRPr="009B0B17">
              <w:rPr>
                <w:lang w:val="es-CL"/>
              </w:rPr>
              <w:t>Seven</w:t>
            </w:r>
            <w:proofErr w:type="spellEnd"/>
            <w:r w:rsidRPr="009B0B17">
              <w:rPr>
                <w:lang w:val="es-CL"/>
              </w:rPr>
              <w:t xml:space="preserve"> </w:t>
            </w:r>
            <w:proofErr w:type="spellStart"/>
            <w:r w:rsidRPr="009B0B17">
              <w:rPr>
                <w:lang w:val="es-CL"/>
              </w:rPr>
              <w:t>Psychologies</w:t>
            </w:r>
            <w:proofErr w:type="spellEnd"/>
            <w:r w:rsidRPr="009B0B17">
              <w:rPr>
                <w:lang w:val="es-CL"/>
              </w:rPr>
              <w:t xml:space="preserve">. </w:t>
            </w:r>
            <w:r w:rsidRPr="00961800">
              <w:rPr>
                <w:lang w:val="en-US"/>
              </w:rPr>
              <w:t xml:space="preserve">Prentice-Hall. </w:t>
            </w:r>
            <w:r w:rsidRPr="009B0B17">
              <w:rPr>
                <w:lang w:val="en-US"/>
              </w:rPr>
              <w:t>New Jersey. 1961.</w:t>
            </w:r>
          </w:p>
          <w:p w14:paraId="5E433B96" w14:textId="77777777" w:rsidR="000B1C28" w:rsidRPr="00D60814" w:rsidRDefault="000B1C28" w:rsidP="000B1C28">
            <w:pPr>
              <w:jc w:val="both"/>
            </w:pPr>
            <w:r w:rsidRPr="009B0B17">
              <w:rPr>
                <w:lang w:val="en-US"/>
              </w:rPr>
              <w:t xml:space="preserve">- Hobbes, T.: </w:t>
            </w:r>
            <w:proofErr w:type="spellStart"/>
            <w:r w:rsidRPr="009B0B17">
              <w:rPr>
                <w:lang w:val="en-US"/>
              </w:rPr>
              <w:t>Leviatán</w:t>
            </w:r>
            <w:proofErr w:type="spellEnd"/>
            <w:r w:rsidRPr="009B0B17">
              <w:rPr>
                <w:lang w:val="en-US"/>
              </w:rPr>
              <w:t xml:space="preserve">. </w:t>
            </w:r>
            <w:r>
              <w:t>F.C.E. México D.F. 1980.</w:t>
            </w:r>
          </w:p>
          <w:p w14:paraId="5451DE28" w14:textId="77777777" w:rsidR="000B1C28" w:rsidRDefault="000B1C28" w:rsidP="00A42EB4">
            <w:pPr>
              <w:jc w:val="both"/>
            </w:pPr>
            <w:r>
              <w:t xml:space="preserve">- Hume, D.: Tratado de la naturaleza humana. </w:t>
            </w:r>
            <w:proofErr w:type="spellStart"/>
            <w:r>
              <w:t>Tecnos</w:t>
            </w:r>
            <w:proofErr w:type="spellEnd"/>
            <w:r>
              <w:t>. Madrid. 2005.</w:t>
            </w:r>
          </w:p>
          <w:p w14:paraId="63C47740" w14:textId="77777777" w:rsidR="00E94A32" w:rsidRDefault="00E94A32" w:rsidP="00A42EB4">
            <w:pPr>
              <w:jc w:val="both"/>
            </w:pPr>
            <w:r>
              <w:t>- Hume, D.: Investigación sobre los principios de la moral. Alianza Editorial. Madrid. 2006.</w:t>
            </w:r>
          </w:p>
          <w:p w14:paraId="031FC079" w14:textId="77777777" w:rsidR="00E94A32" w:rsidRDefault="00E94A32" w:rsidP="00A42EB4">
            <w:pPr>
              <w:jc w:val="both"/>
            </w:pPr>
            <w:r>
              <w:t xml:space="preserve">- Hume, D.: Investigación sobre el entendimiento humano. </w:t>
            </w:r>
            <w:r w:rsidR="004D3464">
              <w:t>Ed. Istmo. Madrid. 2004.</w:t>
            </w:r>
          </w:p>
          <w:p w14:paraId="74279CD9" w14:textId="77777777" w:rsidR="00A42EB4" w:rsidRDefault="00A42EB4" w:rsidP="00A42EB4">
            <w:pPr>
              <w:jc w:val="both"/>
            </w:pPr>
            <w:r>
              <w:t xml:space="preserve">- </w:t>
            </w:r>
            <w:r w:rsidRPr="00BB5656">
              <w:t>Kant</w:t>
            </w:r>
            <w:r>
              <w:t>, I.</w:t>
            </w:r>
            <w:r w:rsidRPr="00BB5656">
              <w:t>: Crítica de la Razón Pura</w:t>
            </w:r>
            <w:r>
              <w:t xml:space="preserve">. </w:t>
            </w:r>
            <w:r w:rsidRPr="00BB5656">
              <w:t>Ed. Alfaguara, Madrid, 1997</w:t>
            </w:r>
            <w:r>
              <w:t>.</w:t>
            </w:r>
          </w:p>
          <w:p w14:paraId="2EB92832" w14:textId="77777777" w:rsidR="00A42EB4" w:rsidRPr="00BB5656" w:rsidRDefault="00A42EB4" w:rsidP="00A42EB4">
            <w:pPr>
              <w:jc w:val="both"/>
            </w:pPr>
            <w:r>
              <w:rPr>
                <w:rFonts w:ascii="Arial" w:hAnsi="Arial" w:cs="Arial"/>
                <w:sz w:val="22"/>
                <w:szCs w:val="22"/>
              </w:rPr>
              <w:t>-</w:t>
            </w:r>
            <w:r w:rsidRPr="00231EAE">
              <w:rPr>
                <w:rFonts w:ascii="Arial" w:hAnsi="Arial" w:cs="Arial"/>
                <w:sz w:val="22"/>
                <w:szCs w:val="22"/>
              </w:rPr>
              <w:t xml:space="preserve"> </w:t>
            </w:r>
            <w:r w:rsidRPr="00BB5656">
              <w:t>Locke</w:t>
            </w:r>
            <w:r>
              <w:t>, J.</w:t>
            </w:r>
            <w:r w:rsidRPr="00BB5656">
              <w:t>:</w:t>
            </w:r>
            <w:r>
              <w:t xml:space="preserve"> </w:t>
            </w:r>
            <w:r w:rsidRPr="00BB5656">
              <w:t>Ensayo sobre el Entendi</w:t>
            </w:r>
            <w:r>
              <w:t>mient</w:t>
            </w:r>
            <w:r w:rsidRPr="00BB5656">
              <w:t>o Humano</w:t>
            </w:r>
            <w:r>
              <w:t xml:space="preserve">. </w:t>
            </w:r>
            <w:r w:rsidRPr="00BB5656">
              <w:t>FCE</w:t>
            </w:r>
            <w:r>
              <w:t>.</w:t>
            </w:r>
            <w:r w:rsidRPr="00BB5656">
              <w:t xml:space="preserve"> México, 2005</w:t>
            </w:r>
            <w:r>
              <w:t>.</w:t>
            </w:r>
          </w:p>
          <w:p w14:paraId="1047DE35" w14:textId="77777777" w:rsidR="00A42EB4" w:rsidRPr="00A11F55" w:rsidRDefault="00A42EB4" w:rsidP="00A42EB4">
            <w:pPr>
              <w:jc w:val="both"/>
            </w:pPr>
            <w:r>
              <w:t xml:space="preserve">- </w:t>
            </w:r>
            <w:r w:rsidRPr="00A11F55">
              <w:t>Marcuse</w:t>
            </w:r>
            <w:r>
              <w:t>, H.</w:t>
            </w:r>
            <w:r w:rsidRPr="00A11F55">
              <w:t>: Eros y Civilización</w:t>
            </w:r>
            <w:r w:rsidR="00814A1B">
              <w:t xml:space="preserve">. </w:t>
            </w:r>
            <w:r w:rsidR="00E94A32">
              <w:t xml:space="preserve">Ed. Joaquín </w:t>
            </w:r>
            <w:proofErr w:type="spellStart"/>
            <w:r w:rsidR="00E94A32">
              <w:t>Moritz</w:t>
            </w:r>
            <w:proofErr w:type="spellEnd"/>
            <w:r w:rsidR="00814A1B">
              <w:t>.</w:t>
            </w:r>
            <w:r w:rsidR="00E94A32">
              <w:t xml:space="preserve"> México D.F.</w:t>
            </w:r>
            <w:r w:rsidR="00814A1B">
              <w:t xml:space="preserve"> </w:t>
            </w:r>
            <w:r w:rsidRPr="00A11F55">
              <w:t>19</w:t>
            </w:r>
            <w:r w:rsidR="00E94A32">
              <w:t>68</w:t>
            </w:r>
            <w:r w:rsidR="00814A1B">
              <w:t>.</w:t>
            </w:r>
          </w:p>
          <w:p w14:paraId="30245B24" w14:textId="77777777" w:rsidR="00A42EB4" w:rsidRPr="00A11F55" w:rsidRDefault="00A42EB4" w:rsidP="00A42EB4">
            <w:pPr>
              <w:jc w:val="both"/>
            </w:pPr>
            <w:r>
              <w:t xml:space="preserve">- </w:t>
            </w:r>
            <w:r w:rsidRPr="00A11F55">
              <w:t>Marx</w:t>
            </w:r>
            <w:r>
              <w:t>, M.H.</w:t>
            </w:r>
            <w:r w:rsidRPr="00A11F55">
              <w:t xml:space="preserve"> y </w:t>
            </w:r>
            <w:proofErr w:type="spellStart"/>
            <w:r w:rsidRPr="00A11F55">
              <w:t>Hillix</w:t>
            </w:r>
            <w:proofErr w:type="spellEnd"/>
            <w:r>
              <w:t>, H.W.</w:t>
            </w:r>
            <w:r w:rsidRPr="00A11F55">
              <w:t xml:space="preserve">: </w:t>
            </w:r>
            <w:r>
              <w:t xml:space="preserve">Sistemas y teorías psicológicos contemporáneos. </w:t>
            </w:r>
            <w:proofErr w:type="spellStart"/>
            <w:r>
              <w:t>Paidos</w:t>
            </w:r>
            <w:proofErr w:type="spellEnd"/>
            <w:r>
              <w:t>. México. 1985.</w:t>
            </w:r>
          </w:p>
          <w:p w14:paraId="7DC93D48" w14:textId="77777777" w:rsidR="00A42EB4" w:rsidRDefault="00A42EB4" w:rsidP="00A42EB4">
            <w:pPr>
              <w:jc w:val="both"/>
            </w:pPr>
            <w:r>
              <w:t xml:space="preserve">- </w:t>
            </w:r>
            <w:proofErr w:type="spellStart"/>
            <w:r>
              <w:t>Moussaieff</w:t>
            </w:r>
            <w:proofErr w:type="spellEnd"/>
            <w:r>
              <w:t xml:space="preserve">, J.: El asalto a la verdad. </w:t>
            </w:r>
            <w:proofErr w:type="spellStart"/>
            <w:r>
              <w:t>Seix</w:t>
            </w:r>
            <w:proofErr w:type="spellEnd"/>
            <w:r>
              <w:t xml:space="preserve"> Barral. Barcelona. 1985.</w:t>
            </w:r>
          </w:p>
          <w:p w14:paraId="2C40DEC1" w14:textId="77777777" w:rsidR="00A42EB4" w:rsidRDefault="00A42EB4" w:rsidP="00A42EB4">
            <w:pPr>
              <w:jc w:val="both"/>
            </w:pPr>
            <w:r>
              <w:t xml:space="preserve">- </w:t>
            </w:r>
            <w:proofErr w:type="spellStart"/>
            <w:r>
              <w:t>Moussaieff</w:t>
            </w:r>
            <w:proofErr w:type="spellEnd"/>
            <w:r>
              <w:t>, J.: Juicio a la sicoterapia. Cuatro Vientos Editorial. Chile. 1993.</w:t>
            </w:r>
          </w:p>
          <w:p w14:paraId="4FAE65A8" w14:textId="77777777" w:rsidR="00A42EB4" w:rsidRDefault="00A42EB4" w:rsidP="00A42EB4">
            <w:pPr>
              <w:jc w:val="both"/>
            </w:pPr>
            <w:r>
              <w:t xml:space="preserve">- Pérez, C.: Sobre un concepto histórico de ciencia. Editorial </w:t>
            </w:r>
            <w:proofErr w:type="spellStart"/>
            <w:r>
              <w:t>Arcis</w:t>
            </w:r>
            <w:proofErr w:type="spellEnd"/>
            <w:r>
              <w:t>-LOM. Santiago. 1998.</w:t>
            </w:r>
          </w:p>
          <w:p w14:paraId="707ECC2C" w14:textId="77777777" w:rsidR="005633C1" w:rsidRDefault="005633C1" w:rsidP="00A42EB4">
            <w:pPr>
              <w:jc w:val="both"/>
            </w:pPr>
            <w:r>
              <w:t xml:space="preserve">- </w:t>
            </w:r>
            <w:r w:rsidRPr="00A11F55">
              <w:t>Pérez</w:t>
            </w:r>
            <w:r>
              <w:t>,</w:t>
            </w:r>
            <w:r w:rsidRPr="00A11F55">
              <w:t xml:space="preserve"> </w:t>
            </w:r>
            <w:r>
              <w:t>C.</w:t>
            </w:r>
            <w:r w:rsidRPr="00A11F55">
              <w:t>:</w:t>
            </w:r>
            <w:r>
              <w:t xml:space="preserve"> Una Nueva </w:t>
            </w:r>
            <w:proofErr w:type="spellStart"/>
            <w:r>
              <w:t>Antipsiquiatría</w:t>
            </w:r>
            <w:proofErr w:type="spellEnd"/>
            <w:r>
              <w:t>. LOM Ediciones. Santiago. 2012.</w:t>
            </w:r>
          </w:p>
          <w:p w14:paraId="4B6BB4A3" w14:textId="77777777" w:rsidR="00A11F55" w:rsidRPr="009B0B17" w:rsidRDefault="00BB5656" w:rsidP="00A11F55">
            <w:pPr>
              <w:jc w:val="both"/>
              <w:rPr>
                <w:lang w:val="es-CL"/>
              </w:rPr>
            </w:pPr>
            <w:r>
              <w:t>-</w:t>
            </w:r>
            <w:r w:rsidR="00A42EB4">
              <w:t xml:space="preserve"> </w:t>
            </w:r>
            <w:proofErr w:type="spellStart"/>
            <w:r w:rsidR="00A11F55" w:rsidRPr="00A11F55">
              <w:t>Postel</w:t>
            </w:r>
            <w:proofErr w:type="spellEnd"/>
            <w:r w:rsidR="00A11F55" w:rsidRPr="00A11F55">
              <w:t>,</w:t>
            </w:r>
            <w:r w:rsidR="00A42EB4">
              <w:t xml:space="preserve"> J. y</w:t>
            </w:r>
            <w:r w:rsidR="00A11F55" w:rsidRPr="00A11F55">
              <w:t xml:space="preserve"> </w:t>
            </w:r>
            <w:proofErr w:type="spellStart"/>
            <w:r w:rsidR="00A11F55" w:rsidRPr="00A11F55">
              <w:t>Quétel</w:t>
            </w:r>
            <w:proofErr w:type="spellEnd"/>
            <w:r w:rsidR="00A11F55" w:rsidRPr="00A11F55">
              <w:t>,</w:t>
            </w:r>
            <w:r w:rsidR="00A42EB4">
              <w:t xml:space="preserve"> C.</w:t>
            </w:r>
            <w:r w:rsidR="00A11F55" w:rsidRPr="00A11F55">
              <w:t xml:space="preserve"> </w:t>
            </w:r>
            <w:r w:rsidR="00A42EB4">
              <w:t>(</w:t>
            </w:r>
            <w:proofErr w:type="spellStart"/>
            <w:r w:rsidR="00A11F55" w:rsidRPr="00A11F55">
              <w:t>comp.</w:t>
            </w:r>
            <w:proofErr w:type="spellEnd"/>
            <w:r w:rsidR="00A42EB4">
              <w:t>)</w:t>
            </w:r>
            <w:r w:rsidR="00A11F55" w:rsidRPr="00A11F55">
              <w:t xml:space="preserve">: </w:t>
            </w:r>
            <w:r w:rsidR="00236AB9">
              <w:t>Nueva h</w:t>
            </w:r>
            <w:r w:rsidR="00A11F55" w:rsidRPr="00A11F55">
              <w:t xml:space="preserve">istoria de la </w:t>
            </w:r>
            <w:r w:rsidR="00236AB9">
              <w:t>p</w:t>
            </w:r>
            <w:r w:rsidR="00A11F55" w:rsidRPr="00A11F55">
              <w:t>siquiatría</w:t>
            </w:r>
            <w:r w:rsidR="00236AB9">
              <w:t xml:space="preserve">. </w:t>
            </w:r>
            <w:r w:rsidR="00236AB9" w:rsidRPr="009B0B17">
              <w:rPr>
                <w:lang w:val="es-CL"/>
              </w:rPr>
              <w:t>FCE. México.</w:t>
            </w:r>
            <w:r w:rsidR="00961800" w:rsidRPr="009B0B17">
              <w:rPr>
                <w:lang w:val="es-CL"/>
              </w:rPr>
              <w:t xml:space="preserve"> </w:t>
            </w:r>
            <w:r w:rsidR="00236AB9" w:rsidRPr="009B0B17">
              <w:rPr>
                <w:lang w:val="es-CL"/>
              </w:rPr>
              <w:t>2000.</w:t>
            </w:r>
          </w:p>
          <w:p w14:paraId="7DFDA668" w14:textId="77777777" w:rsidR="00A42EB4" w:rsidRPr="00D60814" w:rsidRDefault="00A42EB4" w:rsidP="00A42EB4">
            <w:pPr>
              <w:jc w:val="both"/>
            </w:pPr>
            <w:r>
              <w:t xml:space="preserve">- </w:t>
            </w:r>
            <w:proofErr w:type="spellStart"/>
            <w:r>
              <w:t>Rodrigue</w:t>
            </w:r>
            <w:proofErr w:type="spellEnd"/>
            <w:r>
              <w:t>, E.: El siglo del psicoanálisis. Editorial Sudamericana. Buenos Aires. 1996.</w:t>
            </w:r>
          </w:p>
          <w:p w14:paraId="06E5D1C8" w14:textId="77777777" w:rsidR="00A42EB4" w:rsidRDefault="00A42EB4" w:rsidP="00A42EB4">
            <w:pPr>
              <w:jc w:val="both"/>
            </w:pPr>
            <w:r>
              <w:t xml:space="preserve">- </w:t>
            </w:r>
            <w:proofErr w:type="spellStart"/>
            <w:r>
              <w:t>Roudinesco</w:t>
            </w:r>
            <w:proofErr w:type="spellEnd"/>
            <w:r>
              <w:t>, E.: Lacan. FCE. Colombia. 2000.</w:t>
            </w:r>
          </w:p>
          <w:p w14:paraId="39AD8BA5" w14:textId="77777777" w:rsidR="00E94A32" w:rsidRDefault="00E94A32" w:rsidP="00A42EB4">
            <w:pPr>
              <w:jc w:val="both"/>
            </w:pPr>
            <w:r>
              <w:t>- Spinoza, B.: Tratado Teológico-Político. Alianza Editorial. Madrid. 2014.</w:t>
            </w:r>
          </w:p>
          <w:p w14:paraId="51D3164D" w14:textId="77777777" w:rsidR="00E94A32" w:rsidRDefault="00E94A32" w:rsidP="00A42EB4">
            <w:pPr>
              <w:jc w:val="both"/>
            </w:pPr>
            <w:r>
              <w:t>- Spinoza, B.: Ética. Alianza Editorial. Madrid. 2011.</w:t>
            </w:r>
          </w:p>
          <w:p w14:paraId="2A0B6E40" w14:textId="77777777" w:rsidR="00A42EB4" w:rsidRDefault="00A42EB4" w:rsidP="00A42EB4">
            <w:pPr>
              <w:jc w:val="both"/>
            </w:pPr>
            <w:r>
              <w:t xml:space="preserve">- </w:t>
            </w:r>
            <w:proofErr w:type="spellStart"/>
            <w:r>
              <w:t>Szasz</w:t>
            </w:r>
            <w:proofErr w:type="spellEnd"/>
            <w:r>
              <w:t xml:space="preserve">, T.: El mito de la psicoterapia. Premia. </w:t>
            </w:r>
            <w:proofErr w:type="spellStart"/>
            <w:r>
              <w:t>Mexico</w:t>
            </w:r>
            <w:proofErr w:type="spellEnd"/>
            <w:r>
              <w:t>. 1985.</w:t>
            </w:r>
          </w:p>
          <w:p w14:paraId="139164C5" w14:textId="77777777" w:rsidR="00D60814" w:rsidRPr="00947537" w:rsidRDefault="00A42EB4" w:rsidP="00D60814">
            <w:pPr>
              <w:jc w:val="both"/>
              <w:rPr>
                <w:lang w:val="es-CL"/>
              </w:rPr>
            </w:pPr>
            <w:r>
              <w:t xml:space="preserve">- </w:t>
            </w:r>
            <w:r w:rsidR="00D60814">
              <w:t>Thompson</w:t>
            </w:r>
            <w:r>
              <w:t>, C.</w:t>
            </w:r>
            <w:r w:rsidR="00D60814">
              <w:t xml:space="preserve">: El psicoanálisis. </w:t>
            </w:r>
            <w:r w:rsidR="00D60814" w:rsidRPr="00947537">
              <w:rPr>
                <w:lang w:val="es-CL"/>
              </w:rPr>
              <w:t>FCE. México. 1961.</w:t>
            </w:r>
          </w:p>
          <w:p w14:paraId="4BD39309" w14:textId="77777777" w:rsidR="005633C1" w:rsidRPr="009B0B17" w:rsidRDefault="005633C1" w:rsidP="00D60814">
            <w:pPr>
              <w:jc w:val="both"/>
              <w:rPr>
                <w:lang w:val="en-US"/>
              </w:rPr>
            </w:pPr>
            <w:r>
              <w:t xml:space="preserve">- Varela, F.: Conocer. </w:t>
            </w:r>
            <w:proofErr w:type="spellStart"/>
            <w:r w:rsidRPr="00947537">
              <w:rPr>
                <w:lang w:val="en-US"/>
              </w:rPr>
              <w:t>Gedisa</w:t>
            </w:r>
            <w:proofErr w:type="spellEnd"/>
            <w:r w:rsidRPr="00947537">
              <w:rPr>
                <w:lang w:val="en-US"/>
              </w:rPr>
              <w:t>. Barcelona. 1998.</w:t>
            </w:r>
          </w:p>
          <w:p w14:paraId="0EBCA653" w14:textId="77777777" w:rsidR="00A42EB4" w:rsidRPr="00A11F55" w:rsidRDefault="00A42EB4" w:rsidP="00A42EB4">
            <w:pPr>
              <w:jc w:val="both"/>
            </w:pPr>
            <w:r w:rsidRPr="00961800">
              <w:rPr>
                <w:lang w:val="en-US"/>
              </w:rPr>
              <w:t>-</w:t>
            </w:r>
            <w:r>
              <w:rPr>
                <w:lang w:val="en-US"/>
              </w:rPr>
              <w:t xml:space="preserve">  </w:t>
            </w:r>
            <w:r w:rsidRPr="00961800">
              <w:rPr>
                <w:lang w:val="en-US"/>
              </w:rPr>
              <w:t>Wolman</w:t>
            </w:r>
            <w:r>
              <w:rPr>
                <w:lang w:val="en-US"/>
              </w:rPr>
              <w:t>, B.</w:t>
            </w:r>
            <w:r w:rsidRPr="00961800">
              <w:rPr>
                <w:lang w:val="en-US"/>
              </w:rPr>
              <w:t xml:space="preserve">: Contemporary Theories and systems in psychology. </w:t>
            </w:r>
            <w:proofErr w:type="spellStart"/>
            <w:r w:rsidR="00B45FD6">
              <w:t>Plen</w:t>
            </w:r>
            <w:r>
              <w:t>u</w:t>
            </w:r>
            <w:r w:rsidR="00B45FD6">
              <w:t>m</w:t>
            </w:r>
            <w:proofErr w:type="spellEnd"/>
            <w:r>
              <w:t xml:space="preserve"> </w:t>
            </w:r>
            <w:proofErr w:type="spellStart"/>
            <w:r>
              <w:t>Press</w:t>
            </w:r>
            <w:proofErr w:type="spellEnd"/>
            <w:r>
              <w:t>. New York. 1981.</w:t>
            </w:r>
          </w:p>
          <w:p w14:paraId="764580C3" w14:textId="77777777" w:rsidR="00A42EB4" w:rsidRPr="00BB5656" w:rsidRDefault="00A42EB4" w:rsidP="00804CF3">
            <w:pPr>
              <w:jc w:val="both"/>
            </w:pPr>
          </w:p>
        </w:tc>
      </w:tr>
    </w:tbl>
    <w:p w14:paraId="66ED2F32" w14:textId="77777777" w:rsidR="00B80091" w:rsidRDefault="00B80091" w:rsidP="001F221D">
      <w:pPr>
        <w:rPr>
          <w:lang w:val="es-CL"/>
        </w:rPr>
      </w:pPr>
    </w:p>
    <w:p w14:paraId="173E4FE6" w14:textId="77777777" w:rsidR="00CA0DFD" w:rsidRDefault="00CA0DFD" w:rsidP="001F221D">
      <w:pPr>
        <w:rPr>
          <w:lang w:val="es-CL"/>
        </w:rPr>
      </w:pPr>
    </w:p>
    <w:p w14:paraId="4C8BE4A0" w14:textId="77777777" w:rsidR="00CA0DFD" w:rsidRDefault="00CA0DFD" w:rsidP="001F221D">
      <w:pPr>
        <w:rPr>
          <w:lang w:val="es-CL"/>
        </w:rPr>
      </w:pPr>
    </w:p>
    <w:p w14:paraId="2DCE9F33" w14:textId="77777777" w:rsidR="00CA0DFD" w:rsidRDefault="00CA0DFD" w:rsidP="001F221D">
      <w:pPr>
        <w:rPr>
          <w:lang w:val="es-CL"/>
        </w:rPr>
      </w:pPr>
    </w:p>
    <w:p w14:paraId="6ABE2F88" w14:textId="77777777" w:rsidR="00CA0DFD" w:rsidRDefault="00CA0DFD" w:rsidP="001F221D">
      <w:pPr>
        <w:rPr>
          <w:lang w:val="es-CL"/>
        </w:rPr>
      </w:pPr>
    </w:p>
    <w:p w14:paraId="1D32639A" w14:textId="77777777" w:rsidR="00CA0DFD" w:rsidRDefault="00CA0DFD" w:rsidP="001F221D">
      <w:pPr>
        <w:rPr>
          <w:lang w:val="es-CL"/>
        </w:rPr>
      </w:pPr>
    </w:p>
    <w:p w14:paraId="3123D3B4" w14:textId="77777777" w:rsidR="00CA0DFD" w:rsidRDefault="00CA0DFD" w:rsidP="001F221D">
      <w:pPr>
        <w:rPr>
          <w:lang w:val="es-CL"/>
        </w:rPr>
      </w:pPr>
    </w:p>
    <w:p w14:paraId="467D622D" w14:textId="77777777" w:rsidR="00CA0DFD" w:rsidRDefault="00CA0DFD" w:rsidP="001F221D">
      <w:pPr>
        <w:rPr>
          <w:lang w:val="es-CL"/>
        </w:rPr>
      </w:pPr>
    </w:p>
    <w:p w14:paraId="532C449E" w14:textId="77777777" w:rsidR="00CA0DFD" w:rsidRDefault="00CA0DFD" w:rsidP="001F221D">
      <w:pPr>
        <w:rPr>
          <w:lang w:val="es-CL"/>
        </w:rPr>
      </w:pPr>
    </w:p>
    <w:p w14:paraId="64514D4B" w14:textId="77777777" w:rsidR="00CA0DFD" w:rsidRDefault="00CA0DFD" w:rsidP="001F221D">
      <w:pPr>
        <w:rPr>
          <w:lang w:val="es-CL"/>
        </w:rPr>
      </w:pPr>
    </w:p>
    <w:p w14:paraId="1E0F25AB" w14:textId="77777777" w:rsidR="00CA0DFD" w:rsidRDefault="00CA0DFD" w:rsidP="001F221D">
      <w:pPr>
        <w:rPr>
          <w:lang w:val="es-CL"/>
        </w:rPr>
      </w:pPr>
    </w:p>
    <w:p w14:paraId="4624C86B" w14:textId="77777777" w:rsidR="00CA0DFD" w:rsidRDefault="00CA0DFD" w:rsidP="001F221D">
      <w:pPr>
        <w:rPr>
          <w:lang w:val="es-CL"/>
        </w:rPr>
      </w:pPr>
    </w:p>
    <w:p w14:paraId="0C298CA9" w14:textId="77777777" w:rsidR="00CA0DFD" w:rsidRDefault="00CA0DFD" w:rsidP="001F221D">
      <w:pPr>
        <w:rPr>
          <w:lang w:val="es-CL"/>
        </w:rPr>
      </w:pPr>
    </w:p>
    <w:p w14:paraId="3105F66E" w14:textId="77777777" w:rsidR="00CA0DFD" w:rsidRDefault="00CA0DFD" w:rsidP="001F221D">
      <w:pPr>
        <w:rPr>
          <w:lang w:val="es-CL"/>
        </w:rPr>
      </w:pPr>
    </w:p>
    <w:p w14:paraId="4CCB94EE" w14:textId="77777777" w:rsidR="00CA0DFD" w:rsidRDefault="00CA0DFD" w:rsidP="001F221D">
      <w:pPr>
        <w:rPr>
          <w:lang w:val="es-CL"/>
        </w:rPr>
      </w:pPr>
    </w:p>
    <w:p w14:paraId="391D466D" w14:textId="77777777" w:rsidR="00CA0DFD" w:rsidRDefault="00CA0DFD" w:rsidP="001F221D">
      <w:pPr>
        <w:rPr>
          <w:lang w:val="es-CL"/>
        </w:rPr>
      </w:pPr>
    </w:p>
    <w:p w14:paraId="3323A6E1" w14:textId="77777777" w:rsidR="00CA0DFD" w:rsidRDefault="00CA0DFD" w:rsidP="001F221D">
      <w:pPr>
        <w:rPr>
          <w:lang w:val="es-CL"/>
        </w:rPr>
      </w:pPr>
    </w:p>
    <w:p w14:paraId="79C5D310" w14:textId="77777777" w:rsidR="00CA0DFD" w:rsidRDefault="00CA0DFD" w:rsidP="001F221D">
      <w:pPr>
        <w:rPr>
          <w:lang w:val="es-CL"/>
        </w:rPr>
      </w:pPr>
    </w:p>
    <w:p w14:paraId="353EF809" w14:textId="77777777" w:rsidR="00CA0DFD" w:rsidRDefault="00CA0DFD" w:rsidP="001F221D">
      <w:pPr>
        <w:rPr>
          <w:lang w:val="es-CL"/>
        </w:rPr>
      </w:pPr>
    </w:p>
    <w:p w14:paraId="4B01F05E" w14:textId="77777777" w:rsidR="00CA0DFD" w:rsidRPr="006E7C09" w:rsidRDefault="00CA0DFD" w:rsidP="00CA0DFD">
      <w:pPr>
        <w:jc w:val="center"/>
        <w:rPr>
          <w:b/>
          <w:sz w:val="26"/>
          <w:szCs w:val="26"/>
        </w:rPr>
      </w:pPr>
      <w:r w:rsidRPr="006E7C09">
        <w:rPr>
          <w:b/>
          <w:sz w:val="26"/>
          <w:szCs w:val="26"/>
        </w:rPr>
        <w:lastRenderedPageBreak/>
        <w:t>CLASES TEORIAS Y SISTEMAS PSICOLOGICOS 2017</w:t>
      </w:r>
    </w:p>
    <w:tbl>
      <w:tblPr>
        <w:tblStyle w:val="GridTable5DarkAccent5"/>
        <w:tblW w:w="9214" w:type="dxa"/>
        <w:tblLayout w:type="fixed"/>
        <w:tblCellMar>
          <w:top w:w="57" w:type="dxa"/>
          <w:bottom w:w="57" w:type="dxa"/>
        </w:tblCellMar>
        <w:tblLook w:val="0680" w:firstRow="0" w:lastRow="0" w:firstColumn="1" w:lastColumn="0" w:noHBand="1" w:noVBand="1"/>
      </w:tblPr>
      <w:tblGrid>
        <w:gridCol w:w="1185"/>
        <w:gridCol w:w="8029"/>
      </w:tblGrid>
      <w:tr w:rsidR="00CA0DFD" w14:paraId="35148CBB"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246F2130" w14:textId="77777777" w:rsidR="00CA0DFD" w:rsidRDefault="00CA0DFD" w:rsidP="00EC5FAD">
            <w:pPr>
              <w:widowControl w:val="0"/>
            </w:pPr>
            <w:r>
              <w:t>1]</w:t>
            </w:r>
            <w:r>
              <w:br/>
            </w:r>
          </w:p>
        </w:tc>
        <w:tc>
          <w:tcPr>
            <w:tcW w:w="8029" w:type="dxa"/>
            <w:vAlign w:val="center"/>
          </w:tcPr>
          <w:p w14:paraId="5658FC83"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Presentación del Curso</w:t>
            </w:r>
          </w:p>
          <w:p w14:paraId="2EDC11C5" w14:textId="77777777" w:rsidR="00CA0DFD" w:rsidRDefault="00CA0DFD" w:rsidP="00CA0DFD">
            <w:pPr>
              <w:widowControl w:val="0"/>
              <w:numPr>
                <w:ilvl w:val="0"/>
                <w:numId w:val="25"/>
              </w:numPr>
              <w:ind w:hanging="360"/>
              <w:contextualSpacing/>
              <w:cnfStyle w:val="000000000000" w:firstRow="0" w:lastRow="0" w:firstColumn="0" w:lastColumn="0" w:oddVBand="0" w:evenVBand="0" w:oddHBand="0" w:evenHBand="0" w:firstRowFirstColumn="0" w:firstRowLastColumn="0" w:lastRowFirstColumn="0" w:lastRowLastColumn="0"/>
            </w:pPr>
            <w:r>
              <w:t>Introducción administrativa</w:t>
            </w:r>
          </w:p>
          <w:p w14:paraId="4BA286C9" w14:textId="77777777" w:rsidR="00CA0DFD" w:rsidRDefault="00CA0DFD" w:rsidP="00CA0DFD">
            <w:pPr>
              <w:widowControl w:val="0"/>
              <w:numPr>
                <w:ilvl w:val="0"/>
                <w:numId w:val="25"/>
              </w:numPr>
              <w:ind w:hanging="360"/>
              <w:contextualSpacing/>
              <w:cnfStyle w:val="000000000000" w:firstRow="0" w:lastRow="0" w:firstColumn="0" w:lastColumn="0" w:oddVBand="0" w:evenVBand="0" w:oddHBand="0" w:evenHBand="0" w:firstRowFirstColumn="0" w:firstRowLastColumn="0" w:lastRowFirstColumn="0" w:lastRowLastColumn="0"/>
            </w:pPr>
            <w:r>
              <w:t>Introducción de contenido</w:t>
            </w:r>
          </w:p>
          <w:p w14:paraId="3519AD27" w14:textId="77777777" w:rsidR="00CA0DFD" w:rsidRDefault="00CA0DFD" w:rsidP="00CA0DFD">
            <w:pPr>
              <w:widowControl w:val="0"/>
              <w:numPr>
                <w:ilvl w:val="0"/>
                <w:numId w:val="25"/>
              </w:numPr>
              <w:ind w:hanging="360"/>
              <w:contextualSpacing/>
              <w:cnfStyle w:val="000000000000" w:firstRow="0" w:lastRow="0" w:firstColumn="0" w:lastColumn="0" w:oddVBand="0" w:evenVBand="0" w:oddHBand="0" w:evenHBand="0" w:firstRowFirstColumn="0" w:firstRowLastColumn="0" w:lastRowFirstColumn="0" w:lastRowLastColumn="0"/>
            </w:pPr>
            <w:r>
              <w:t>Introducción conceptual</w:t>
            </w:r>
          </w:p>
        </w:tc>
      </w:tr>
      <w:tr w:rsidR="00CA0DFD" w14:paraId="63BAF2D1"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7067BA6C" w14:textId="77777777" w:rsidR="00CA0DFD" w:rsidRDefault="00CA0DFD" w:rsidP="00EC5FAD">
            <w:pPr>
              <w:widowControl w:val="0"/>
            </w:pPr>
            <w:r>
              <w:t>2]</w:t>
            </w:r>
            <w:r>
              <w:br/>
            </w:r>
          </w:p>
        </w:tc>
        <w:tc>
          <w:tcPr>
            <w:tcW w:w="8029" w:type="dxa"/>
            <w:vAlign w:val="center"/>
          </w:tcPr>
          <w:p w14:paraId="5667AEEE"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w:t>
            </w:r>
          </w:p>
          <w:p w14:paraId="62AEB74D"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La ciencia y la Modernidad: Constantes Históricas de la Racionalidad Científica.</w:t>
            </w:r>
          </w:p>
        </w:tc>
      </w:tr>
      <w:tr w:rsidR="00CA0DFD" w14:paraId="674A8608"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160220B5" w14:textId="77777777" w:rsidR="00CA0DFD" w:rsidRDefault="00CA0DFD" w:rsidP="00EC5FAD">
            <w:pPr>
              <w:widowControl w:val="0"/>
            </w:pPr>
            <w:r>
              <w:t>3]</w:t>
            </w:r>
            <w:r>
              <w:br/>
            </w:r>
            <w:r>
              <w:br/>
            </w:r>
          </w:p>
        </w:tc>
        <w:tc>
          <w:tcPr>
            <w:tcW w:w="8029" w:type="dxa"/>
            <w:vAlign w:val="center"/>
          </w:tcPr>
          <w:p w14:paraId="6AAD7EFE"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w:t>
            </w:r>
          </w:p>
          <w:p w14:paraId="1CEDBBCE"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La ciencia y la Modernidad: Constantes Históricas de la Racionalidad Científica.</w:t>
            </w:r>
          </w:p>
        </w:tc>
      </w:tr>
      <w:tr w:rsidR="00CA0DFD" w14:paraId="345FFEF0"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3104C397" w14:textId="77777777" w:rsidR="00CA0DFD" w:rsidRDefault="00CA0DFD" w:rsidP="00EC5FAD">
            <w:pPr>
              <w:widowControl w:val="0"/>
            </w:pPr>
            <w:r>
              <w:t>4]</w:t>
            </w:r>
          </w:p>
        </w:tc>
        <w:tc>
          <w:tcPr>
            <w:tcW w:w="8029" w:type="dxa"/>
            <w:vAlign w:val="center"/>
          </w:tcPr>
          <w:p w14:paraId="1ED033CD" w14:textId="77777777" w:rsidR="00CA0DFD" w:rsidRPr="00B129A2" w:rsidRDefault="00CA0DFD" w:rsidP="00EC5FAD">
            <w:pPr>
              <w:widowControl w:val="0"/>
              <w:cnfStyle w:val="000000000000" w:firstRow="0" w:lastRow="0" w:firstColumn="0" w:lastColumn="0" w:oddVBand="0" w:evenVBand="0" w:oddHBand="0" w:evenHBand="0" w:firstRowFirstColumn="0" w:firstRowLastColumn="0" w:lastRowFirstColumn="0" w:lastRowLastColumn="0"/>
              <w:rPr>
                <w:b/>
              </w:rPr>
            </w:pPr>
            <w:r w:rsidRPr="00B129A2">
              <w:rPr>
                <w:b/>
              </w:rPr>
              <w:t>Control Bibliográfico N°1</w:t>
            </w:r>
          </w:p>
        </w:tc>
      </w:tr>
      <w:tr w:rsidR="00CA0DFD" w14:paraId="41D00720"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61C41141" w14:textId="77777777" w:rsidR="00CA0DFD" w:rsidRDefault="00CA0DFD" w:rsidP="00EC5FAD">
            <w:pPr>
              <w:widowControl w:val="0"/>
            </w:pPr>
            <w:r>
              <w:t>5]</w:t>
            </w:r>
          </w:p>
        </w:tc>
        <w:tc>
          <w:tcPr>
            <w:tcW w:w="8029" w:type="dxa"/>
            <w:vAlign w:val="center"/>
          </w:tcPr>
          <w:p w14:paraId="39D6E32C"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w:t>
            </w:r>
          </w:p>
          <w:p w14:paraId="03D5F2CB"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 xml:space="preserve"> Conceptos de Tiempo y Lenguaje.</w:t>
            </w:r>
          </w:p>
        </w:tc>
      </w:tr>
      <w:tr w:rsidR="00CA0DFD" w14:paraId="64490964"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64AE2500" w14:textId="77777777" w:rsidR="00CA0DFD" w:rsidRDefault="00CA0DFD" w:rsidP="00EC5FAD">
            <w:pPr>
              <w:widowControl w:val="0"/>
            </w:pPr>
            <w:r>
              <w:t>6]</w:t>
            </w:r>
          </w:p>
        </w:tc>
        <w:tc>
          <w:tcPr>
            <w:tcW w:w="8029" w:type="dxa"/>
            <w:vAlign w:val="center"/>
          </w:tcPr>
          <w:p w14:paraId="07CE4AB1"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w:t>
            </w:r>
          </w:p>
          <w:p w14:paraId="10142C0A"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La reflexión sobre la subjetividad en la Modernidad.</w:t>
            </w:r>
          </w:p>
          <w:p w14:paraId="70EA36E6"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 xml:space="preserve">Problemáticas de la Psicología Clásica. </w:t>
            </w:r>
          </w:p>
        </w:tc>
      </w:tr>
      <w:tr w:rsidR="00CA0DFD" w14:paraId="6B555045"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60FA3A7C" w14:textId="77777777" w:rsidR="00CA0DFD" w:rsidRDefault="00CA0DFD" w:rsidP="00EC5FAD">
            <w:pPr>
              <w:widowControl w:val="0"/>
            </w:pPr>
            <w:r>
              <w:t>7]</w:t>
            </w:r>
          </w:p>
        </w:tc>
        <w:tc>
          <w:tcPr>
            <w:tcW w:w="8029" w:type="dxa"/>
            <w:vAlign w:val="center"/>
          </w:tcPr>
          <w:p w14:paraId="7AA29C3B"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w:t>
            </w:r>
          </w:p>
          <w:p w14:paraId="4B5086EF" w14:textId="77777777" w:rsidR="00CA0DFD" w:rsidRDefault="00CA0DFD" w:rsidP="00CA0DFD">
            <w:pPr>
              <w:pStyle w:val="Prrafodelista"/>
              <w:widowControl w:val="0"/>
              <w:numPr>
                <w:ilvl w:val="0"/>
                <w:numId w:val="27"/>
              </w:numPr>
              <w:spacing w:line="240" w:lineRule="auto"/>
              <w:cnfStyle w:val="000000000000" w:firstRow="0" w:lastRow="0" w:firstColumn="0" w:lastColumn="0" w:oddVBand="0" w:evenVBand="0" w:oddHBand="0" w:evenHBand="0" w:firstRowFirstColumn="0" w:firstRowLastColumn="0" w:lastRowFirstColumn="0" w:lastRowLastColumn="0"/>
            </w:pPr>
            <w:r>
              <w:t>Problemáticas de la Psicología Clásica.</w:t>
            </w:r>
          </w:p>
        </w:tc>
      </w:tr>
      <w:tr w:rsidR="00CA0DFD" w14:paraId="36D7B036"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42F551EA" w14:textId="77777777" w:rsidR="00CA0DFD" w:rsidRDefault="00CA0DFD" w:rsidP="00EC5FAD">
            <w:pPr>
              <w:widowControl w:val="0"/>
            </w:pPr>
            <w:r>
              <w:t>8]</w:t>
            </w:r>
          </w:p>
        </w:tc>
        <w:tc>
          <w:tcPr>
            <w:tcW w:w="8029" w:type="dxa"/>
            <w:vAlign w:val="center"/>
          </w:tcPr>
          <w:p w14:paraId="58545898" w14:textId="77777777" w:rsidR="00CA0DFD" w:rsidRPr="00B129A2" w:rsidRDefault="00CA0DFD" w:rsidP="00EC5FAD">
            <w:pPr>
              <w:pStyle w:val="Prrafodelista"/>
              <w:widowControl w:val="0"/>
              <w:ind w:left="0"/>
              <w:cnfStyle w:val="000000000000" w:firstRow="0" w:lastRow="0" w:firstColumn="0" w:lastColumn="0" w:oddVBand="0" w:evenVBand="0" w:oddHBand="0" w:evenHBand="0" w:firstRowFirstColumn="0" w:firstRowLastColumn="0" w:lastRowFirstColumn="0" w:lastRowLastColumn="0"/>
              <w:rPr>
                <w:b/>
              </w:rPr>
            </w:pPr>
            <w:r w:rsidRPr="00B129A2">
              <w:rPr>
                <w:b/>
              </w:rPr>
              <w:t>Prueba N°1</w:t>
            </w:r>
          </w:p>
        </w:tc>
      </w:tr>
      <w:tr w:rsidR="00CA0DFD" w14:paraId="367141F7"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0B8FDE2A" w14:textId="77777777" w:rsidR="00CA0DFD" w:rsidRDefault="00CA0DFD" w:rsidP="00EC5FAD">
            <w:pPr>
              <w:widowControl w:val="0"/>
            </w:pPr>
            <w:r>
              <w:t>9]</w:t>
            </w:r>
          </w:p>
        </w:tc>
        <w:tc>
          <w:tcPr>
            <w:tcW w:w="8029" w:type="dxa"/>
            <w:vAlign w:val="center"/>
          </w:tcPr>
          <w:p w14:paraId="294A9CDE"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w:t>
            </w:r>
          </w:p>
          <w:p w14:paraId="2E70BF8D"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Kant: La subjetividad más allá de las dicotomías modernas.</w:t>
            </w:r>
          </w:p>
        </w:tc>
      </w:tr>
      <w:tr w:rsidR="00CA0DFD" w14:paraId="441F0E63"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31FC6DFC" w14:textId="77777777" w:rsidR="00CA0DFD" w:rsidRDefault="00CA0DFD" w:rsidP="00EC5FAD">
            <w:pPr>
              <w:widowControl w:val="0"/>
            </w:pPr>
            <w:r>
              <w:t>10]</w:t>
            </w:r>
          </w:p>
        </w:tc>
        <w:tc>
          <w:tcPr>
            <w:tcW w:w="8029" w:type="dxa"/>
            <w:vAlign w:val="center"/>
          </w:tcPr>
          <w:p w14:paraId="3C141A70"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w:t>
            </w:r>
          </w:p>
          <w:p w14:paraId="6A4715DF"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Kant: La subjetividad más allá de las dicotomías modernas.</w:t>
            </w:r>
          </w:p>
        </w:tc>
      </w:tr>
      <w:tr w:rsidR="00CA0DFD" w14:paraId="621A77C7"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7677C7E6" w14:textId="77777777" w:rsidR="00CA0DFD" w:rsidRDefault="00CA0DFD" w:rsidP="00EC5FAD">
            <w:pPr>
              <w:widowControl w:val="0"/>
            </w:pPr>
            <w:r>
              <w:t>11]</w:t>
            </w:r>
          </w:p>
        </w:tc>
        <w:tc>
          <w:tcPr>
            <w:tcW w:w="8029" w:type="dxa"/>
            <w:vAlign w:val="center"/>
          </w:tcPr>
          <w:p w14:paraId="6C3CBDE2"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w:t>
            </w:r>
          </w:p>
          <w:p w14:paraId="714D868D"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Kant: La subjetividad más allá de las dicotomías modernas.</w:t>
            </w:r>
          </w:p>
          <w:p w14:paraId="462FCE60"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III:</w:t>
            </w:r>
          </w:p>
          <w:p w14:paraId="330D1C28"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El origen de las Ciencias Sociales y de la psicología como disciplina.</w:t>
            </w:r>
          </w:p>
          <w:p w14:paraId="18FDF7DC"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Problemáticas de la Psicología Experimental.</w:t>
            </w:r>
          </w:p>
        </w:tc>
      </w:tr>
      <w:tr w:rsidR="00CA0DFD" w14:paraId="0BEB9AA3"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2C720AB9" w14:textId="77777777" w:rsidR="00CA0DFD" w:rsidRDefault="00CA0DFD" w:rsidP="00EC5FAD">
            <w:pPr>
              <w:widowControl w:val="0"/>
            </w:pPr>
            <w:r>
              <w:t>12]</w:t>
            </w:r>
          </w:p>
        </w:tc>
        <w:tc>
          <w:tcPr>
            <w:tcW w:w="8029" w:type="dxa"/>
            <w:vAlign w:val="center"/>
          </w:tcPr>
          <w:p w14:paraId="2E123798" w14:textId="77777777" w:rsidR="00CA0DFD" w:rsidRPr="00B129A2" w:rsidRDefault="00CA0DFD" w:rsidP="00EC5FAD">
            <w:pPr>
              <w:widowControl w:val="0"/>
              <w:cnfStyle w:val="000000000000" w:firstRow="0" w:lastRow="0" w:firstColumn="0" w:lastColumn="0" w:oddVBand="0" w:evenVBand="0" w:oddHBand="0" w:evenHBand="0" w:firstRowFirstColumn="0" w:firstRowLastColumn="0" w:lastRowFirstColumn="0" w:lastRowLastColumn="0"/>
              <w:rPr>
                <w:b/>
              </w:rPr>
            </w:pPr>
            <w:r w:rsidRPr="00B129A2">
              <w:rPr>
                <w:b/>
              </w:rPr>
              <w:t>Control Bibliográfico N°2</w:t>
            </w:r>
          </w:p>
        </w:tc>
      </w:tr>
      <w:tr w:rsidR="00CA0DFD" w14:paraId="6EB17BAB"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68981F93" w14:textId="77777777" w:rsidR="00CA0DFD" w:rsidRDefault="00CA0DFD" w:rsidP="00EC5FAD">
            <w:pPr>
              <w:widowControl w:val="0"/>
            </w:pPr>
            <w:r>
              <w:t>13]</w:t>
            </w:r>
          </w:p>
        </w:tc>
        <w:tc>
          <w:tcPr>
            <w:tcW w:w="8029" w:type="dxa"/>
            <w:vAlign w:val="center"/>
          </w:tcPr>
          <w:p w14:paraId="2F004BBB"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III:</w:t>
            </w:r>
          </w:p>
          <w:p w14:paraId="39660C0B"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Problemáticas de la Psicología Experimental.</w:t>
            </w:r>
          </w:p>
          <w:p w14:paraId="1AE8C3F0"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De la conducta a la cognición y el surgimiento de la Psicología Clínica.</w:t>
            </w:r>
          </w:p>
        </w:tc>
      </w:tr>
      <w:tr w:rsidR="00CA0DFD" w14:paraId="5E80EEF2"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29E232C7" w14:textId="77777777" w:rsidR="00CA0DFD" w:rsidRDefault="00CA0DFD" w:rsidP="00EC5FAD">
            <w:pPr>
              <w:widowControl w:val="0"/>
            </w:pPr>
            <w:r>
              <w:t>14]</w:t>
            </w:r>
          </w:p>
        </w:tc>
        <w:tc>
          <w:tcPr>
            <w:tcW w:w="8029" w:type="dxa"/>
            <w:vAlign w:val="center"/>
          </w:tcPr>
          <w:p w14:paraId="65C2C618"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IV:</w:t>
            </w:r>
          </w:p>
          <w:p w14:paraId="7C3683B2"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Contextualización histórico-conceptual del pensamiento freudiano.</w:t>
            </w:r>
          </w:p>
          <w:p w14:paraId="526742F7"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Pensamiento freudiano y psicoanálisis.</w:t>
            </w:r>
          </w:p>
        </w:tc>
      </w:tr>
      <w:tr w:rsidR="00CA0DFD" w14:paraId="1D868606"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135BA55D" w14:textId="77777777" w:rsidR="00CA0DFD" w:rsidRDefault="00CA0DFD" w:rsidP="00EC5FAD">
            <w:pPr>
              <w:widowControl w:val="0"/>
            </w:pPr>
            <w:r>
              <w:t>15]</w:t>
            </w:r>
          </w:p>
        </w:tc>
        <w:tc>
          <w:tcPr>
            <w:tcW w:w="8029" w:type="dxa"/>
            <w:vAlign w:val="center"/>
          </w:tcPr>
          <w:p w14:paraId="3DE3A665" w14:textId="77777777" w:rsidR="00CA0DFD" w:rsidRDefault="00CA0DFD" w:rsidP="00EC5FAD">
            <w:pPr>
              <w:widowControl w:val="0"/>
              <w:cnfStyle w:val="000000000000" w:firstRow="0" w:lastRow="0" w:firstColumn="0" w:lastColumn="0" w:oddVBand="0" w:evenVBand="0" w:oddHBand="0" w:evenHBand="0" w:firstRowFirstColumn="0" w:firstRowLastColumn="0" w:lastRowFirstColumn="0" w:lastRowLastColumn="0"/>
            </w:pPr>
            <w:r>
              <w:t>* Unidad IV:</w:t>
            </w:r>
          </w:p>
          <w:p w14:paraId="617340B7" w14:textId="77777777" w:rsidR="00CA0DFD" w:rsidRDefault="00CA0DFD" w:rsidP="00CA0DFD">
            <w:pPr>
              <w:pStyle w:val="Prrafodelista"/>
              <w:widowControl w:val="0"/>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El Aparato Psíquico: Orígenes, 1ª y 2ª Tópicas.</w:t>
            </w:r>
          </w:p>
        </w:tc>
      </w:tr>
      <w:tr w:rsidR="00CA0DFD" w14:paraId="0322AA65"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4CD049FA" w14:textId="77777777" w:rsidR="00CA0DFD" w:rsidRDefault="00CA0DFD" w:rsidP="00EC5FAD">
            <w:pPr>
              <w:widowControl w:val="0"/>
            </w:pPr>
            <w:r>
              <w:t>16]</w:t>
            </w:r>
          </w:p>
        </w:tc>
        <w:tc>
          <w:tcPr>
            <w:tcW w:w="8029" w:type="dxa"/>
            <w:vAlign w:val="center"/>
          </w:tcPr>
          <w:p w14:paraId="6DB2E5B1" w14:textId="77777777" w:rsidR="00CA0DFD" w:rsidRPr="00B129A2" w:rsidRDefault="00CA0DFD" w:rsidP="00EC5FAD">
            <w:pPr>
              <w:widowControl w:val="0"/>
              <w:cnfStyle w:val="000000000000" w:firstRow="0" w:lastRow="0" w:firstColumn="0" w:lastColumn="0" w:oddVBand="0" w:evenVBand="0" w:oddHBand="0" w:evenHBand="0" w:firstRowFirstColumn="0" w:firstRowLastColumn="0" w:lastRowFirstColumn="0" w:lastRowLastColumn="0"/>
              <w:rPr>
                <w:b/>
              </w:rPr>
            </w:pPr>
            <w:r w:rsidRPr="00B129A2">
              <w:rPr>
                <w:b/>
              </w:rPr>
              <w:t>Prueba N°2</w:t>
            </w:r>
          </w:p>
        </w:tc>
      </w:tr>
      <w:tr w:rsidR="00CA0DFD" w14:paraId="0F5FDCA4"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63EF982A" w14:textId="77777777" w:rsidR="00CA0DFD" w:rsidRDefault="00CA0DFD" w:rsidP="00EC5FAD">
            <w:pPr>
              <w:widowControl w:val="0"/>
            </w:pPr>
            <w:r>
              <w:t>17]</w:t>
            </w:r>
          </w:p>
        </w:tc>
        <w:tc>
          <w:tcPr>
            <w:tcW w:w="8029" w:type="dxa"/>
            <w:vAlign w:val="center"/>
          </w:tcPr>
          <w:p w14:paraId="79AD7B4B" w14:textId="77777777" w:rsidR="00CA0DFD" w:rsidRPr="00B129A2" w:rsidRDefault="00CA0DFD" w:rsidP="00EC5FAD">
            <w:pPr>
              <w:widowControl w:val="0"/>
              <w:cnfStyle w:val="000000000000" w:firstRow="0" w:lastRow="0" w:firstColumn="0" w:lastColumn="0" w:oddVBand="0" w:evenVBand="0" w:oddHBand="0" w:evenHBand="0" w:firstRowFirstColumn="0" w:firstRowLastColumn="0" w:lastRowFirstColumn="0" w:lastRowLastColumn="0"/>
              <w:rPr>
                <w:b/>
              </w:rPr>
            </w:pPr>
            <w:r w:rsidRPr="00B129A2">
              <w:rPr>
                <w:b/>
              </w:rPr>
              <w:t>Pruebas Recuperativas</w:t>
            </w:r>
          </w:p>
        </w:tc>
      </w:tr>
      <w:tr w:rsidR="00CA0DFD" w14:paraId="22A99711" w14:textId="77777777" w:rsidTr="00EC5FAD">
        <w:tc>
          <w:tcPr>
            <w:cnfStyle w:val="001000000000" w:firstRow="0" w:lastRow="0" w:firstColumn="1" w:lastColumn="0" w:oddVBand="0" w:evenVBand="0" w:oddHBand="0" w:evenHBand="0" w:firstRowFirstColumn="0" w:firstRowLastColumn="0" w:lastRowFirstColumn="0" w:lastRowLastColumn="0"/>
            <w:tcW w:w="1185" w:type="dxa"/>
            <w:vAlign w:val="center"/>
          </w:tcPr>
          <w:p w14:paraId="6BA044BC" w14:textId="77777777" w:rsidR="00CA0DFD" w:rsidRDefault="00CA0DFD" w:rsidP="00EC5FAD">
            <w:pPr>
              <w:widowControl w:val="0"/>
            </w:pPr>
            <w:r>
              <w:lastRenderedPageBreak/>
              <w:t>18]</w:t>
            </w:r>
          </w:p>
        </w:tc>
        <w:tc>
          <w:tcPr>
            <w:tcW w:w="8029" w:type="dxa"/>
            <w:vAlign w:val="center"/>
          </w:tcPr>
          <w:p w14:paraId="7E79D33C" w14:textId="77777777" w:rsidR="00CA0DFD" w:rsidRPr="00B129A2" w:rsidRDefault="00CA0DFD" w:rsidP="00EC5FAD">
            <w:pPr>
              <w:widowControl w:val="0"/>
              <w:cnfStyle w:val="000000000000" w:firstRow="0" w:lastRow="0" w:firstColumn="0" w:lastColumn="0" w:oddVBand="0" w:evenVBand="0" w:oddHBand="0" w:evenHBand="0" w:firstRowFirstColumn="0" w:firstRowLastColumn="0" w:lastRowFirstColumn="0" w:lastRowLastColumn="0"/>
              <w:rPr>
                <w:b/>
              </w:rPr>
            </w:pPr>
            <w:r w:rsidRPr="00B129A2">
              <w:rPr>
                <w:b/>
              </w:rPr>
              <w:t>Examen</w:t>
            </w:r>
          </w:p>
        </w:tc>
      </w:tr>
    </w:tbl>
    <w:p w14:paraId="5F151ACD" w14:textId="77777777" w:rsidR="00CA0DFD" w:rsidRDefault="00CA0DFD" w:rsidP="00CA0DFD"/>
    <w:p w14:paraId="4BBE4869" w14:textId="77777777" w:rsidR="00CA0DFD" w:rsidRPr="00B80091" w:rsidRDefault="00CA0DFD" w:rsidP="001F221D">
      <w:pPr>
        <w:rPr>
          <w:lang w:val="es-CL"/>
        </w:rPr>
      </w:pPr>
      <w:bookmarkStart w:id="0" w:name="_GoBack"/>
      <w:bookmarkEnd w:id="0"/>
    </w:p>
    <w:sectPr w:rsidR="00CA0DFD" w:rsidRPr="00B80091" w:rsidSect="00947537">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DC7C8" w14:textId="77777777" w:rsidR="00C57D75" w:rsidRDefault="00C57D75" w:rsidP="005633C1">
      <w:r>
        <w:separator/>
      </w:r>
    </w:p>
  </w:endnote>
  <w:endnote w:type="continuationSeparator" w:id="0">
    <w:p w14:paraId="667FCB6A" w14:textId="77777777" w:rsidR="00C57D75" w:rsidRDefault="00C57D75" w:rsidP="0056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156332"/>
      <w:docPartObj>
        <w:docPartGallery w:val="Page Numbers (Bottom of Page)"/>
        <w:docPartUnique/>
      </w:docPartObj>
    </w:sdtPr>
    <w:sdtEndPr/>
    <w:sdtContent>
      <w:p w14:paraId="77298D3F" w14:textId="77777777" w:rsidR="005633C1" w:rsidRDefault="005633C1">
        <w:pPr>
          <w:pStyle w:val="Piedepgina"/>
          <w:jc w:val="right"/>
        </w:pPr>
        <w:r>
          <w:fldChar w:fldCharType="begin"/>
        </w:r>
        <w:r>
          <w:instrText>PAGE   \* MERGEFORMAT</w:instrText>
        </w:r>
        <w:r>
          <w:fldChar w:fldCharType="separate"/>
        </w:r>
        <w:r w:rsidR="00CA0DFD">
          <w:rPr>
            <w:noProof/>
          </w:rPr>
          <w:t>6</w:t>
        </w:r>
        <w:r>
          <w:fldChar w:fldCharType="end"/>
        </w:r>
      </w:p>
    </w:sdtContent>
  </w:sdt>
  <w:p w14:paraId="101CA692" w14:textId="77777777" w:rsidR="005633C1" w:rsidRDefault="005633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D7C10" w14:textId="77777777" w:rsidR="00C57D75" w:rsidRDefault="00C57D75" w:rsidP="005633C1">
      <w:r>
        <w:separator/>
      </w:r>
    </w:p>
  </w:footnote>
  <w:footnote w:type="continuationSeparator" w:id="0">
    <w:p w14:paraId="3F85DB38" w14:textId="77777777" w:rsidR="00C57D75" w:rsidRDefault="00C57D75" w:rsidP="00563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9A1"/>
    <w:multiLevelType w:val="hybridMultilevel"/>
    <w:tmpl w:val="8F08CB4E"/>
    <w:lvl w:ilvl="0" w:tplc="A144313E">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8DF0974"/>
    <w:multiLevelType w:val="singleLevel"/>
    <w:tmpl w:val="0C0A0017"/>
    <w:lvl w:ilvl="0">
      <w:start w:val="1"/>
      <w:numFmt w:val="lowerLetter"/>
      <w:lvlText w:val="%1)"/>
      <w:lvlJc w:val="left"/>
      <w:pPr>
        <w:tabs>
          <w:tab w:val="num" w:pos="360"/>
        </w:tabs>
        <w:ind w:left="360" w:hanging="360"/>
      </w:pPr>
    </w:lvl>
  </w:abstractNum>
  <w:abstractNum w:abstractNumId="3">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0C176F9D"/>
    <w:multiLevelType w:val="hybridMultilevel"/>
    <w:tmpl w:val="69DE09E6"/>
    <w:lvl w:ilvl="0" w:tplc="408463CE">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1756C66"/>
    <w:multiLevelType w:val="hybridMultilevel"/>
    <w:tmpl w:val="6CFA1B36"/>
    <w:lvl w:ilvl="0" w:tplc="DE28429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E054201"/>
    <w:multiLevelType w:val="multilevel"/>
    <w:tmpl w:val="C98C9C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5C74DB3"/>
    <w:multiLevelType w:val="multilevel"/>
    <w:tmpl w:val="FFE6E4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0E09D6"/>
    <w:multiLevelType w:val="hybridMultilevel"/>
    <w:tmpl w:val="8F44C984"/>
    <w:lvl w:ilvl="0" w:tplc="449A4246">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621114E"/>
    <w:multiLevelType w:val="hybridMultilevel"/>
    <w:tmpl w:val="9DF42804"/>
    <w:lvl w:ilvl="0" w:tplc="449A4246">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Marlett" w:hAnsi="Marlett"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Marlett" w:hAnsi="Marlett"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Marlett" w:hAnsi="Marlett" w:hint="default"/>
      </w:rPr>
    </w:lvl>
  </w:abstractNum>
  <w:abstractNum w:abstractNumId="20">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82623CF"/>
    <w:multiLevelType w:val="hybridMultilevel"/>
    <w:tmpl w:val="C2A84CAA"/>
    <w:lvl w:ilvl="0" w:tplc="0728F618">
      <w:start w:val="1"/>
      <w:numFmt w:val="upperRoman"/>
      <w:lvlText w:val="%1."/>
      <w:lvlJc w:val="left"/>
      <w:pPr>
        <w:tabs>
          <w:tab w:val="num" w:pos="1455"/>
        </w:tabs>
        <w:ind w:left="1455" w:hanging="720"/>
      </w:pPr>
      <w:rPr>
        <w:rFonts w:hint="default"/>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2">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4">
    <w:nsid w:val="7E0E2EA0"/>
    <w:multiLevelType w:val="multilevel"/>
    <w:tmpl w:val="A4140C76"/>
    <w:lvl w:ilvl="0">
      <w:start w:val="1"/>
      <w:numFmt w:val="decimal"/>
      <w:lvlText w:val="%1"/>
      <w:lvlJc w:val="left"/>
      <w:pPr>
        <w:tabs>
          <w:tab w:val="num" w:pos="620"/>
        </w:tabs>
        <w:ind w:left="620" w:hanging="620"/>
      </w:pPr>
      <w:rPr>
        <w:rFonts w:hint="default"/>
      </w:rPr>
    </w:lvl>
    <w:lvl w:ilvl="1">
      <w:start w:val="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E43B6B"/>
    <w:multiLevelType w:val="hybridMultilevel"/>
    <w:tmpl w:val="ECCCF2C2"/>
    <w:lvl w:ilvl="0" w:tplc="D16A84CC">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F3A2832"/>
    <w:multiLevelType w:val="hybridMultilevel"/>
    <w:tmpl w:val="2B14EBB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3"/>
  </w:num>
  <w:num w:numId="2">
    <w:abstractNumId w:val="16"/>
  </w:num>
  <w:num w:numId="3">
    <w:abstractNumId w:val="17"/>
  </w:num>
  <w:num w:numId="4">
    <w:abstractNumId w:val="11"/>
  </w:num>
  <w:num w:numId="5">
    <w:abstractNumId w:val="20"/>
  </w:num>
  <w:num w:numId="6">
    <w:abstractNumId w:val="1"/>
  </w:num>
  <w:num w:numId="7">
    <w:abstractNumId w:val="15"/>
  </w:num>
  <w:num w:numId="8">
    <w:abstractNumId w:val="6"/>
  </w:num>
  <w:num w:numId="9">
    <w:abstractNumId w:val="3"/>
  </w:num>
  <w:num w:numId="10">
    <w:abstractNumId w:val="23"/>
  </w:num>
  <w:num w:numId="11">
    <w:abstractNumId w:val="10"/>
  </w:num>
  <w:num w:numId="12">
    <w:abstractNumId w:val="22"/>
  </w:num>
  <w:num w:numId="13">
    <w:abstractNumId w:val="18"/>
  </w:num>
  <w:num w:numId="14">
    <w:abstractNumId w:val="12"/>
  </w:num>
  <w:num w:numId="15">
    <w:abstractNumId w:val="7"/>
  </w:num>
  <w:num w:numId="16">
    <w:abstractNumId w:val="2"/>
  </w:num>
  <w:num w:numId="17">
    <w:abstractNumId w:val="24"/>
  </w:num>
  <w:num w:numId="18">
    <w:abstractNumId w:val="8"/>
  </w:num>
  <w:num w:numId="19">
    <w:abstractNumId w:val="26"/>
  </w:num>
  <w:num w:numId="20">
    <w:abstractNumId w:val="5"/>
  </w:num>
  <w:num w:numId="21">
    <w:abstractNumId w:val="4"/>
  </w:num>
  <w:num w:numId="22">
    <w:abstractNumId w:val="21"/>
  </w:num>
  <w:num w:numId="23">
    <w:abstractNumId w:val="0"/>
  </w:num>
  <w:num w:numId="24">
    <w:abstractNumId w:val="25"/>
  </w:num>
  <w:num w:numId="25">
    <w:abstractNumId w:val="9"/>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91"/>
    <w:rsid w:val="0001452C"/>
    <w:rsid w:val="000655A8"/>
    <w:rsid w:val="000A1410"/>
    <w:rsid w:val="000B1C28"/>
    <w:rsid w:val="000C17A3"/>
    <w:rsid w:val="000C5DEC"/>
    <w:rsid w:val="000F27EC"/>
    <w:rsid w:val="0010595E"/>
    <w:rsid w:val="00175C56"/>
    <w:rsid w:val="0019461F"/>
    <w:rsid w:val="001D0485"/>
    <w:rsid w:val="001D1A06"/>
    <w:rsid w:val="001E36E8"/>
    <w:rsid w:val="001F221D"/>
    <w:rsid w:val="002163F1"/>
    <w:rsid w:val="00231FE9"/>
    <w:rsid w:val="0023376E"/>
    <w:rsid w:val="00236AB9"/>
    <w:rsid w:val="0025254E"/>
    <w:rsid w:val="002772FA"/>
    <w:rsid w:val="002A34F9"/>
    <w:rsid w:val="002F3CBA"/>
    <w:rsid w:val="00303D02"/>
    <w:rsid w:val="00326CC5"/>
    <w:rsid w:val="00330720"/>
    <w:rsid w:val="0036288E"/>
    <w:rsid w:val="00385C23"/>
    <w:rsid w:val="00427017"/>
    <w:rsid w:val="00445426"/>
    <w:rsid w:val="00450434"/>
    <w:rsid w:val="00460ABC"/>
    <w:rsid w:val="004D15D2"/>
    <w:rsid w:val="004D3464"/>
    <w:rsid w:val="004E6F9E"/>
    <w:rsid w:val="004F7C8C"/>
    <w:rsid w:val="00531A5F"/>
    <w:rsid w:val="005633C1"/>
    <w:rsid w:val="005850F4"/>
    <w:rsid w:val="00593161"/>
    <w:rsid w:val="005D2F52"/>
    <w:rsid w:val="005F2B19"/>
    <w:rsid w:val="0060483D"/>
    <w:rsid w:val="0066786A"/>
    <w:rsid w:val="00686F88"/>
    <w:rsid w:val="006E6393"/>
    <w:rsid w:val="006F7342"/>
    <w:rsid w:val="007712A8"/>
    <w:rsid w:val="007E50CF"/>
    <w:rsid w:val="00800594"/>
    <w:rsid w:val="00804CF3"/>
    <w:rsid w:val="00814A1B"/>
    <w:rsid w:val="00823213"/>
    <w:rsid w:val="0084499C"/>
    <w:rsid w:val="00894946"/>
    <w:rsid w:val="008A6C26"/>
    <w:rsid w:val="008C5D66"/>
    <w:rsid w:val="008D4F76"/>
    <w:rsid w:val="008E348D"/>
    <w:rsid w:val="0091397B"/>
    <w:rsid w:val="00925454"/>
    <w:rsid w:val="009257F4"/>
    <w:rsid w:val="00947537"/>
    <w:rsid w:val="00961800"/>
    <w:rsid w:val="009910BE"/>
    <w:rsid w:val="009A08E6"/>
    <w:rsid w:val="009B0B17"/>
    <w:rsid w:val="009C02E5"/>
    <w:rsid w:val="009D501B"/>
    <w:rsid w:val="00A06E9E"/>
    <w:rsid w:val="00A112B5"/>
    <w:rsid w:val="00A11F55"/>
    <w:rsid w:val="00A15B45"/>
    <w:rsid w:val="00A16C40"/>
    <w:rsid w:val="00A42EB4"/>
    <w:rsid w:val="00AA4F92"/>
    <w:rsid w:val="00AB27DD"/>
    <w:rsid w:val="00AC0533"/>
    <w:rsid w:val="00AD2599"/>
    <w:rsid w:val="00B211B1"/>
    <w:rsid w:val="00B45FD6"/>
    <w:rsid w:val="00B67594"/>
    <w:rsid w:val="00B80091"/>
    <w:rsid w:val="00B8403D"/>
    <w:rsid w:val="00B84A0F"/>
    <w:rsid w:val="00BB0463"/>
    <w:rsid w:val="00BB5656"/>
    <w:rsid w:val="00BC769F"/>
    <w:rsid w:val="00BE17FB"/>
    <w:rsid w:val="00BE2D33"/>
    <w:rsid w:val="00C57D75"/>
    <w:rsid w:val="00CA0DFD"/>
    <w:rsid w:val="00CD30F6"/>
    <w:rsid w:val="00CE7CC8"/>
    <w:rsid w:val="00D335C8"/>
    <w:rsid w:val="00D35A9B"/>
    <w:rsid w:val="00D60814"/>
    <w:rsid w:val="00D758FC"/>
    <w:rsid w:val="00DB354F"/>
    <w:rsid w:val="00DD022A"/>
    <w:rsid w:val="00DE22AB"/>
    <w:rsid w:val="00E30B0B"/>
    <w:rsid w:val="00E31339"/>
    <w:rsid w:val="00E31C30"/>
    <w:rsid w:val="00E603A0"/>
    <w:rsid w:val="00E61C5A"/>
    <w:rsid w:val="00E75F23"/>
    <w:rsid w:val="00E94A32"/>
    <w:rsid w:val="00E96207"/>
    <w:rsid w:val="00EB6BB7"/>
    <w:rsid w:val="00EE2769"/>
    <w:rsid w:val="00F41E32"/>
    <w:rsid w:val="00F648F8"/>
    <w:rsid w:val="00F663D8"/>
    <w:rsid w:val="00FF10B8"/>
    <w:rsid w:val="00FF22DE"/>
    <w:rsid w:val="00FF35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2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91397B"/>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character" w:customStyle="1" w:styleId="Ttulo1Car">
    <w:name w:val="Título 1 Car"/>
    <w:link w:val="Ttulo1"/>
    <w:rsid w:val="0091397B"/>
    <w:rPr>
      <w:rFonts w:ascii="Cambria" w:eastAsia="Times New Roman" w:hAnsi="Cambria" w:cs="Times New Roman"/>
      <w:b/>
      <w:bCs/>
      <w:kern w:val="32"/>
      <w:sz w:val="32"/>
      <w:szCs w:val="32"/>
      <w:lang w:val="es-ES" w:eastAsia="es-ES"/>
    </w:rPr>
  </w:style>
  <w:style w:type="paragraph" w:styleId="Encabezado">
    <w:name w:val="header"/>
    <w:basedOn w:val="Normal"/>
    <w:link w:val="EncabezadoCar"/>
    <w:unhideWhenUsed/>
    <w:rsid w:val="005633C1"/>
    <w:pPr>
      <w:tabs>
        <w:tab w:val="center" w:pos="4419"/>
        <w:tab w:val="right" w:pos="8838"/>
      </w:tabs>
    </w:pPr>
  </w:style>
  <w:style w:type="character" w:customStyle="1" w:styleId="EncabezadoCar">
    <w:name w:val="Encabezado Car"/>
    <w:basedOn w:val="Fuentedeprrafopredeter"/>
    <w:link w:val="Encabezado"/>
    <w:rsid w:val="005633C1"/>
    <w:rPr>
      <w:sz w:val="24"/>
      <w:szCs w:val="24"/>
      <w:lang w:val="es-ES" w:eastAsia="es-ES"/>
    </w:rPr>
  </w:style>
  <w:style w:type="paragraph" w:styleId="Piedepgina">
    <w:name w:val="footer"/>
    <w:basedOn w:val="Normal"/>
    <w:link w:val="PiedepginaCar"/>
    <w:uiPriority w:val="99"/>
    <w:unhideWhenUsed/>
    <w:rsid w:val="005633C1"/>
    <w:pPr>
      <w:tabs>
        <w:tab w:val="center" w:pos="4419"/>
        <w:tab w:val="right" w:pos="8838"/>
      </w:tabs>
    </w:pPr>
  </w:style>
  <w:style w:type="character" w:customStyle="1" w:styleId="PiedepginaCar">
    <w:name w:val="Pie de página Car"/>
    <w:basedOn w:val="Fuentedeprrafopredeter"/>
    <w:link w:val="Piedepgina"/>
    <w:uiPriority w:val="99"/>
    <w:rsid w:val="005633C1"/>
    <w:rPr>
      <w:sz w:val="24"/>
      <w:szCs w:val="24"/>
      <w:lang w:val="es-ES" w:eastAsia="es-ES"/>
    </w:rPr>
  </w:style>
  <w:style w:type="paragraph" w:styleId="Textodeglobo">
    <w:name w:val="Balloon Text"/>
    <w:basedOn w:val="Normal"/>
    <w:link w:val="TextodegloboCar"/>
    <w:semiHidden/>
    <w:unhideWhenUsed/>
    <w:rsid w:val="00947537"/>
    <w:rPr>
      <w:rFonts w:ascii="Segoe UI" w:hAnsi="Segoe UI" w:cs="Segoe UI"/>
      <w:sz w:val="18"/>
      <w:szCs w:val="18"/>
    </w:rPr>
  </w:style>
  <w:style w:type="character" w:customStyle="1" w:styleId="TextodegloboCar">
    <w:name w:val="Texto de globo Car"/>
    <w:basedOn w:val="Fuentedeprrafopredeter"/>
    <w:link w:val="Textodeglobo"/>
    <w:semiHidden/>
    <w:rsid w:val="00947537"/>
    <w:rPr>
      <w:rFonts w:ascii="Segoe UI" w:hAnsi="Segoe UI" w:cs="Segoe UI"/>
      <w:sz w:val="18"/>
      <w:szCs w:val="18"/>
      <w:lang w:val="es-ES" w:eastAsia="es-ES"/>
    </w:rPr>
  </w:style>
  <w:style w:type="character" w:styleId="Refdecomentario">
    <w:name w:val="annotation reference"/>
    <w:basedOn w:val="Fuentedeprrafopredeter"/>
    <w:semiHidden/>
    <w:unhideWhenUsed/>
    <w:rsid w:val="00814A1B"/>
    <w:rPr>
      <w:sz w:val="16"/>
      <w:szCs w:val="16"/>
    </w:rPr>
  </w:style>
  <w:style w:type="paragraph" w:styleId="Textocomentario">
    <w:name w:val="annotation text"/>
    <w:basedOn w:val="Normal"/>
    <w:link w:val="TextocomentarioCar"/>
    <w:semiHidden/>
    <w:unhideWhenUsed/>
    <w:rsid w:val="00814A1B"/>
    <w:rPr>
      <w:sz w:val="20"/>
      <w:szCs w:val="20"/>
    </w:rPr>
  </w:style>
  <w:style w:type="character" w:customStyle="1" w:styleId="TextocomentarioCar">
    <w:name w:val="Texto comentario Car"/>
    <w:basedOn w:val="Fuentedeprrafopredeter"/>
    <w:link w:val="Textocomentario"/>
    <w:semiHidden/>
    <w:rsid w:val="00814A1B"/>
    <w:rPr>
      <w:lang w:val="es-ES" w:eastAsia="es-ES"/>
    </w:rPr>
  </w:style>
  <w:style w:type="paragraph" w:styleId="Asuntodelcomentario">
    <w:name w:val="annotation subject"/>
    <w:basedOn w:val="Textocomentario"/>
    <w:next w:val="Textocomentario"/>
    <w:link w:val="AsuntodelcomentarioCar"/>
    <w:semiHidden/>
    <w:unhideWhenUsed/>
    <w:rsid w:val="00814A1B"/>
    <w:rPr>
      <w:b/>
      <w:bCs/>
    </w:rPr>
  </w:style>
  <w:style w:type="character" w:customStyle="1" w:styleId="AsuntodelcomentarioCar">
    <w:name w:val="Asunto del comentario Car"/>
    <w:basedOn w:val="TextocomentarioCar"/>
    <w:link w:val="Asuntodelcomentario"/>
    <w:semiHidden/>
    <w:rsid w:val="00814A1B"/>
    <w:rPr>
      <w:b/>
      <w:bCs/>
      <w:lang w:val="es-ES" w:eastAsia="es-ES"/>
    </w:rPr>
  </w:style>
  <w:style w:type="paragraph" w:styleId="Prrafodelista">
    <w:name w:val="List Paragraph"/>
    <w:basedOn w:val="Normal"/>
    <w:uiPriority w:val="34"/>
    <w:qFormat/>
    <w:rsid w:val="00CA0DFD"/>
    <w:pPr>
      <w:spacing w:line="276" w:lineRule="auto"/>
      <w:ind w:left="720"/>
      <w:contextualSpacing/>
    </w:pPr>
    <w:rPr>
      <w:rFonts w:ascii="Arial" w:eastAsia="Arial" w:hAnsi="Arial" w:cs="Arial"/>
      <w:color w:val="000000"/>
      <w:sz w:val="22"/>
      <w:szCs w:val="20"/>
      <w:lang w:val="es-CL" w:eastAsia="es-CL"/>
    </w:rPr>
  </w:style>
  <w:style w:type="table" w:customStyle="1" w:styleId="GridTable5DarkAccent5">
    <w:name w:val="Grid Table 5 Dark Accent 5"/>
    <w:basedOn w:val="Tablanormal"/>
    <w:uiPriority w:val="50"/>
    <w:rsid w:val="00CA0DFD"/>
    <w:rPr>
      <w:rFonts w:ascii="Arial" w:eastAsia="Arial" w:hAnsi="Arial" w:cs="Arial"/>
      <w:color w:val="000000"/>
      <w:sz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91397B"/>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Ttulo">
    <w:name w:val="Title"/>
    <w:basedOn w:val="Normal"/>
    <w:qFormat/>
    <w:rsid w:val="0010595E"/>
    <w:pPr>
      <w:jc w:val="center"/>
    </w:pPr>
    <w:rPr>
      <w:b/>
      <w:szCs w:val="20"/>
      <w:lang w:val="es-ES_tradnl"/>
    </w:rPr>
  </w:style>
  <w:style w:type="character" w:customStyle="1" w:styleId="Ttulo1Car">
    <w:name w:val="Título 1 Car"/>
    <w:link w:val="Ttulo1"/>
    <w:rsid w:val="0091397B"/>
    <w:rPr>
      <w:rFonts w:ascii="Cambria" w:eastAsia="Times New Roman" w:hAnsi="Cambria" w:cs="Times New Roman"/>
      <w:b/>
      <w:bCs/>
      <w:kern w:val="32"/>
      <w:sz w:val="32"/>
      <w:szCs w:val="32"/>
      <w:lang w:val="es-ES" w:eastAsia="es-ES"/>
    </w:rPr>
  </w:style>
  <w:style w:type="paragraph" w:styleId="Encabezado">
    <w:name w:val="header"/>
    <w:basedOn w:val="Normal"/>
    <w:link w:val="EncabezadoCar"/>
    <w:unhideWhenUsed/>
    <w:rsid w:val="005633C1"/>
    <w:pPr>
      <w:tabs>
        <w:tab w:val="center" w:pos="4419"/>
        <w:tab w:val="right" w:pos="8838"/>
      </w:tabs>
    </w:pPr>
  </w:style>
  <w:style w:type="character" w:customStyle="1" w:styleId="EncabezadoCar">
    <w:name w:val="Encabezado Car"/>
    <w:basedOn w:val="Fuentedeprrafopredeter"/>
    <w:link w:val="Encabezado"/>
    <w:rsid w:val="005633C1"/>
    <w:rPr>
      <w:sz w:val="24"/>
      <w:szCs w:val="24"/>
      <w:lang w:val="es-ES" w:eastAsia="es-ES"/>
    </w:rPr>
  </w:style>
  <w:style w:type="paragraph" w:styleId="Piedepgina">
    <w:name w:val="footer"/>
    <w:basedOn w:val="Normal"/>
    <w:link w:val="PiedepginaCar"/>
    <w:uiPriority w:val="99"/>
    <w:unhideWhenUsed/>
    <w:rsid w:val="005633C1"/>
    <w:pPr>
      <w:tabs>
        <w:tab w:val="center" w:pos="4419"/>
        <w:tab w:val="right" w:pos="8838"/>
      </w:tabs>
    </w:pPr>
  </w:style>
  <w:style w:type="character" w:customStyle="1" w:styleId="PiedepginaCar">
    <w:name w:val="Pie de página Car"/>
    <w:basedOn w:val="Fuentedeprrafopredeter"/>
    <w:link w:val="Piedepgina"/>
    <w:uiPriority w:val="99"/>
    <w:rsid w:val="005633C1"/>
    <w:rPr>
      <w:sz w:val="24"/>
      <w:szCs w:val="24"/>
      <w:lang w:val="es-ES" w:eastAsia="es-ES"/>
    </w:rPr>
  </w:style>
  <w:style w:type="paragraph" w:styleId="Textodeglobo">
    <w:name w:val="Balloon Text"/>
    <w:basedOn w:val="Normal"/>
    <w:link w:val="TextodegloboCar"/>
    <w:semiHidden/>
    <w:unhideWhenUsed/>
    <w:rsid w:val="00947537"/>
    <w:rPr>
      <w:rFonts w:ascii="Segoe UI" w:hAnsi="Segoe UI" w:cs="Segoe UI"/>
      <w:sz w:val="18"/>
      <w:szCs w:val="18"/>
    </w:rPr>
  </w:style>
  <w:style w:type="character" w:customStyle="1" w:styleId="TextodegloboCar">
    <w:name w:val="Texto de globo Car"/>
    <w:basedOn w:val="Fuentedeprrafopredeter"/>
    <w:link w:val="Textodeglobo"/>
    <w:semiHidden/>
    <w:rsid w:val="00947537"/>
    <w:rPr>
      <w:rFonts w:ascii="Segoe UI" w:hAnsi="Segoe UI" w:cs="Segoe UI"/>
      <w:sz w:val="18"/>
      <w:szCs w:val="18"/>
      <w:lang w:val="es-ES" w:eastAsia="es-ES"/>
    </w:rPr>
  </w:style>
  <w:style w:type="character" w:styleId="Refdecomentario">
    <w:name w:val="annotation reference"/>
    <w:basedOn w:val="Fuentedeprrafopredeter"/>
    <w:semiHidden/>
    <w:unhideWhenUsed/>
    <w:rsid w:val="00814A1B"/>
    <w:rPr>
      <w:sz w:val="16"/>
      <w:szCs w:val="16"/>
    </w:rPr>
  </w:style>
  <w:style w:type="paragraph" w:styleId="Textocomentario">
    <w:name w:val="annotation text"/>
    <w:basedOn w:val="Normal"/>
    <w:link w:val="TextocomentarioCar"/>
    <w:semiHidden/>
    <w:unhideWhenUsed/>
    <w:rsid w:val="00814A1B"/>
    <w:rPr>
      <w:sz w:val="20"/>
      <w:szCs w:val="20"/>
    </w:rPr>
  </w:style>
  <w:style w:type="character" w:customStyle="1" w:styleId="TextocomentarioCar">
    <w:name w:val="Texto comentario Car"/>
    <w:basedOn w:val="Fuentedeprrafopredeter"/>
    <w:link w:val="Textocomentario"/>
    <w:semiHidden/>
    <w:rsid w:val="00814A1B"/>
    <w:rPr>
      <w:lang w:val="es-ES" w:eastAsia="es-ES"/>
    </w:rPr>
  </w:style>
  <w:style w:type="paragraph" w:styleId="Asuntodelcomentario">
    <w:name w:val="annotation subject"/>
    <w:basedOn w:val="Textocomentario"/>
    <w:next w:val="Textocomentario"/>
    <w:link w:val="AsuntodelcomentarioCar"/>
    <w:semiHidden/>
    <w:unhideWhenUsed/>
    <w:rsid w:val="00814A1B"/>
    <w:rPr>
      <w:b/>
      <w:bCs/>
    </w:rPr>
  </w:style>
  <w:style w:type="character" w:customStyle="1" w:styleId="AsuntodelcomentarioCar">
    <w:name w:val="Asunto del comentario Car"/>
    <w:basedOn w:val="TextocomentarioCar"/>
    <w:link w:val="Asuntodelcomentario"/>
    <w:semiHidden/>
    <w:rsid w:val="00814A1B"/>
    <w:rPr>
      <w:b/>
      <w:bCs/>
      <w:lang w:val="es-ES" w:eastAsia="es-ES"/>
    </w:rPr>
  </w:style>
  <w:style w:type="paragraph" w:styleId="Prrafodelista">
    <w:name w:val="List Paragraph"/>
    <w:basedOn w:val="Normal"/>
    <w:uiPriority w:val="34"/>
    <w:qFormat/>
    <w:rsid w:val="00CA0DFD"/>
    <w:pPr>
      <w:spacing w:line="276" w:lineRule="auto"/>
      <w:ind w:left="720"/>
      <w:contextualSpacing/>
    </w:pPr>
    <w:rPr>
      <w:rFonts w:ascii="Arial" w:eastAsia="Arial" w:hAnsi="Arial" w:cs="Arial"/>
      <w:color w:val="000000"/>
      <w:sz w:val="22"/>
      <w:szCs w:val="20"/>
      <w:lang w:val="es-CL" w:eastAsia="es-CL"/>
    </w:rPr>
  </w:style>
  <w:style w:type="table" w:customStyle="1" w:styleId="GridTable5DarkAccent5">
    <w:name w:val="Grid Table 5 Dark Accent 5"/>
    <w:basedOn w:val="Tablanormal"/>
    <w:uiPriority w:val="50"/>
    <w:rsid w:val="00CA0DFD"/>
    <w:rPr>
      <w:rFonts w:ascii="Arial" w:eastAsia="Arial" w:hAnsi="Arial" w:cs="Arial"/>
      <w:color w:val="000000"/>
      <w:sz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Teorías y Sistemas Psicológicos</vt:lpstr>
    </vt:vector>
  </TitlesOfParts>
  <Company>Facultad de Ciencias Sociales - UChile</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Teorías y Sistemas Psicológicos</dc:title>
  <dc:creator>Pablo A. Rojas L.</dc:creator>
  <cp:lastModifiedBy>Flor</cp:lastModifiedBy>
  <cp:revision>5</cp:revision>
  <cp:lastPrinted>2014-10-27T23:33:00Z</cp:lastPrinted>
  <dcterms:created xsi:type="dcterms:W3CDTF">2016-12-07T14:58:00Z</dcterms:created>
  <dcterms:modified xsi:type="dcterms:W3CDTF">2017-01-13T21:40:00Z</dcterms:modified>
</cp:coreProperties>
</file>